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DE7686" w:rsidRDefault="00D15909" w:rsidP="00DE7686">
            <w:pPr>
              <w:jc w:val="both"/>
              <w:rPr>
                <w:rFonts w:ascii="Arial" w:eastAsia="Times New Roman" w:hAnsi="Arial" w:cs="Arial"/>
                <w:sz w:val="20"/>
                <w:szCs w:val="20"/>
                <w:lang w:eastAsia="ru-RU"/>
              </w:rPr>
            </w:pPr>
            <w:r w:rsidRPr="00D15909">
              <w:rPr>
                <w:rFonts w:ascii="Arial" w:eastAsia="Times New Roman" w:hAnsi="Arial" w:cs="Arial"/>
                <w:sz w:val="20"/>
                <w:szCs w:val="20"/>
                <w:lang w:eastAsia="ru-RU"/>
              </w:rPr>
              <w:t xml:space="preserve">Поставка </w:t>
            </w:r>
            <w:r w:rsidR="00974860">
              <w:rPr>
                <w:rFonts w:ascii="Arial" w:eastAsia="Times New Roman" w:hAnsi="Arial" w:cs="Arial"/>
                <w:sz w:val="20"/>
                <w:szCs w:val="20"/>
                <w:lang w:eastAsia="ru-RU"/>
              </w:rPr>
              <w:t>столов-</w:t>
            </w:r>
            <w:proofErr w:type="spellStart"/>
            <w:r w:rsidR="00DE7686">
              <w:rPr>
                <w:rFonts w:ascii="Arial" w:eastAsia="Times New Roman" w:hAnsi="Arial" w:cs="Arial"/>
                <w:sz w:val="20"/>
                <w:szCs w:val="20"/>
                <w:lang w:eastAsia="ru-RU"/>
              </w:rPr>
              <w:t>трансформеров</w:t>
            </w:r>
            <w:proofErr w:type="spellEnd"/>
            <w:r w:rsidR="00DE7686">
              <w:rPr>
                <w:rFonts w:ascii="Arial" w:eastAsia="Times New Roman" w:hAnsi="Arial" w:cs="Arial"/>
                <w:sz w:val="20"/>
                <w:szCs w:val="20"/>
                <w:lang w:eastAsia="ru-RU"/>
              </w:rPr>
              <w:t>:</w:t>
            </w:r>
          </w:p>
          <w:p w:rsidR="00DE7686" w:rsidRPr="00DE7686" w:rsidRDefault="00DE7686" w:rsidP="00DE7686">
            <w:pPr>
              <w:jc w:val="both"/>
              <w:rPr>
                <w:rFonts w:ascii="Arial" w:eastAsia="Times New Roman" w:hAnsi="Arial" w:cs="Arial"/>
                <w:sz w:val="20"/>
                <w:szCs w:val="20"/>
                <w:lang w:eastAsia="ru-RU"/>
              </w:rPr>
            </w:pPr>
            <w:r w:rsidRPr="00DE7686">
              <w:rPr>
                <w:rFonts w:ascii="Arial" w:eastAsia="Times New Roman" w:hAnsi="Arial" w:cs="Arial"/>
                <w:sz w:val="20"/>
                <w:szCs w:val="20"/>
                <w:lang w:eastAsia="ru-RU"/>
              </w:rPr>
              <w:t>Стол для переговоров</w:t>
            </w:r>
            <w:r>
              <w:rPr>
                <w:rFonts w:ascii="Arial" w:eastAsia="Times New Roman" w:hAnsi="Arial" w:cs="Arial"/>
                <w:sz w:val="20"/>
                <w:szCs w:val="20"/>
                <w:lang w:eastAsia="ru-RU"/>
              </w:rPr>
              <w:t xml:space="preserve"> – 8шт.</w:t>
            </w:r>
          </w:p>
          <w:p w:rsidR="00DE7686" w:rsidRPr="00DE7686" w:rsidRDefault="00DE7686" w:rsidP="00DE7686">
            <w:pPr>
              <w:jc w:val="both"/>
              <w:rPr>
                <w:rFonts w:ascii="Arial" w:eastAsia="Times New Roman" w:hAnsi="Arial" w:cs="Arial"/>
                <w:sz w:val="20"/>
                <w:szCs w:val="20"/>
                <w:lang w:eastAsia="ru-RU"/>
              </w:rPr>
            </w:pPr>
            <w:r w:rsidRPr="00DE7686">
              <w:rPr>
                <w:rFonts w:ascii="Arial" w:eastAsia="Times New Roman" w:hAnsi="Arial" w:cs="Arial"/>
                <w:sz w:val="20"/>
                <w:szCs w:val="20"/>
                <w:lang w:eastAsia="ru-RU"/>
              </w:rPr>
              <w:t>Приставной элемент</w:t>
            </w:r>
            <w:r>
              <w:rPr>
                <w:rFonts w:ascii="Arial" w:eastAsia="Times New Roman" w:hAnsi="Arial" w:cs="Arial"/>
                <w:sz w:val="20"/>
                <w:szCs w:val="20"/>
                <w:lang w:eastAsia="ru-RU"/>
              </w:rPr>
              <w:t xml:space="preserve"> – 2 шт.</w:t>
            </w:r>
          </w:p>
          <w:p w:rsidR="00DE7686" w:rsidRDefault="00DE7686" w:rsidP="00DE7686">
            <w:pPr>
              <w:jc w:val="both"/>
              <w:rPr>
                <w:rFonts w:ascii="Arial" w:eastAsia="Times New Roman" w:hAnsi="Arial" w:cs="Arial"/>
                <w:sz w:val="20"/>
                <w:szCs w:val="20"/>
                <w:lang w:eastAsia="ru-RU"/>
              </w:rPr>
            </w:pPr>
            <w:r w:rsidRPr="00DE7686">
              <w:rPr>
                <w:rFonts w:ascii="Arial" w:eastAsia="Times New Roman" w:hAnsi="Arial" w:cs="Arial"/>
                <w:sz w:val="20"/>
                <w:szCs w:val="20"/>
                <w:lang w:eastAsia="ru-RU"/>
              </w:rPr>
              <w:t>Соединительная пластина для столов CONNECT (комплект из 2-х штук)</w:t>
            </w:r>
            <w:r w:rsidR="006976E5">
              <w:rPr>
                <w:rFonts w:ascii="Arial" w:eastAsia="Times New Roman" w:hAnsi="Arial" w:cs="Arial"/>
                <w:sz w:val="20"/>
                <w:szCs w:val="20"/>
                <w:lang w:eastAsia="ru-RU"/>
              </w:rPr>
              <w:t xml:space="preserve"> </w:t>
            </w:r>
            <w:r>
              <w:rPr>
                <w:rFonts w:ascii="Arial" w:eastAsia="Times New Roman" w:hAnsi="Arial" w:cs="Arial"/>
                <w:sz w:val="20"/>
                <w:szCs w:val="20"/>
                <w:lang w:eastAsia="ru-RU"/>
              </w:rPr>
              <w:t>– 10 шт.</w:t>
            </w:r>
          </w:p>
          <w:p w:rsidR="003F3957" w:rsidRPr="00D15909" w:rsidRDefault="003F3957" w:rsidP="00DE7686">
            <w:pPr>
              <w:jc w:val="both"/>
              <w:rPr>
                <w:rFonts w:ascii="Arial" w:eastAsia="Times New Roman" w:hAnsi="Arial" w:cs="Arial"/>
                <w:sz w:val="20"/>
                <w:szCs w:val="20"/>
                <w:lang w:eastAsia="ru-RU"/>
              </w:rPr>
            </w:pPr>
            <w:r w:rsidRPr="00D15909">
              <w:rPr>
                <w:rFonts w:ascii="Arial" w:hAnsi="Arial" w:cs="Arial"/>
                <w:sz w:val="20"/>
                <w:szCs w:val="20"/>
              </w:rPr>
              <w:t>(</w:t>
            </w:r>
            <w:proofErr w:type="gramStart"/>
            <w:r w:rsidRPr="00D15909">
              <w:rPr>
                <w:rFonts w:ascii="Arial" w:hAnsi="Arial" w:cs="Arial"/>
                <w:sz w:val="20"/>
                <w:szCs w:val="20"/>
              </w:rPr>
              <w:t>согласно проекта</w:t>
            </w:r>
            <w:proofErr w:type="gramEnd"/>
            <w:r w:rsidRPr="00D15909">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DE7686">
            <w:pPr>
              <w:jc w:val="both"/>
              <w:rPr>
                <w:rFonts w:ascii="Arial" w:hAnsi="Arial" w:cs="Arial"/>
                <w:sz w:val="20"/>
                <w:szCs w:val="20"/>
              </w:rPr>
            </w:pPr>
            <w:r>
              <w:rPr>
                <w:rFonts w:ascii="Arial" w:hAnsi="Arial" w:cs="Arial"/>
                <w:sz w:val="20"/>
                <w:szCs w:val="20"/>
              </w:rPr>
              <w:t xml:space="preserve">630049 г. Новосибирск ул. </w:t>
            </w:r>
            <w:r w:rsidR="006976E5">
              <w:rPr>
                <w:rFonts w:ascii="Arial" w:hAnsi="Arial" w:cs="Arial"/>
                <w:sz w:val="20"/>
                <w:szCs w:val="20"/>
              </w:rPr>
              <w:t xml:space="preserve">Д. Ковальчук, 191 </w:t>
            </w:r>
            <w:r w:rsidR="001B2B34">
              <w:rPr>
                <w:rFonts w:ascii="Arial" w:hAnsi="Arial" w:cs="Arial"/>
                <w:sz w:val="20"/>
                <w:szCs w:val="20"/>
              </w:rPr>
              <w:t>–</w:t>
            </w:r>
            <w:r w:rsidR="00DE7686">
              <w:rPr>
                <w:rFonts w:ascii="Arial" w:hAnsi="Arial" w:cs="Arial"/>
                <w:sz w:val="20"/>
                <w:szCs w:val="20"/>
              </w:rPr>
              <w:t xml:space="preserve"> материальный склад</w:t>
            </w:r>
            <w:r w:rsidR="00D15909">
              <w:rPr>
                <w:rFonts w:ascii="Arial" w:hAnsi="Arial" w:cs="Arial"/>
                <w:sz w:val="20"/>
                <w:szCs w:val="20"/>
              </w:rPr>
              <w:t xml:space="preserve">, </w:t>
            </w:r>
            <w:r>
              <w:rPr>
                <w:rFonts w:ascii="Arial" w:hAnsi="Arial" w:cs="Arial"/>
                <w:sz w:val="20"/>
                <w:szCs w:val="20"/>
              </w:rPr>
              <w:t xml:space="preserve">в течение </w:t>
            </w:r>
            <w:r w:rsidR="00DE7686">
              <w:rPr>
                <w:rFonts w:ascii="Arial" w:hAnsi="Arial" w:cs="Arial"/>
                <w:sz w:val="20"/>
                <w:szCs w:val="20"/>
              </w:rPr>
              <w:t>5</w:t>
            </w:r>
            <w:r w:rsidR="00D15909">
              <w:rPr>
                <w:rFonts w:ascii="Arial" w:hAnsi="Arial" w:cs="Arial"/>
                <w:sz w:val="20"/>
                <w:szCs w:val="20"/>
              </w:rPr>
              <w:t xml:space="preserve"> </w:t>
            </w:r>
            <w:r>
              <w:rPr>
                <w:rFonts w:ascii="Arial" w:hAnsi="Arial" w:cs="Arial"/>
                <w:sz w:val="20"/>
                <w:szCs w:val="20"/>
              </w:rPr>
              <w:t>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26818" w:rsidRDefault="003F3957" w:rsidP="00DE7686">
            <w:pPr>
              <w:autoSpaceDE w:val="0"/>
              <w:autoSpaceDN w:val="0"/>
              <w:adjustRightInd w:val="0"/>
              <w:jc w:val="both"/>
              <w:rPr>
                <w:rFonts w:ascii="Arial" w:hAnsi="Arial" w:cs="Arial"/>
                <w:sz w:val="20"/>
                <w:szCs w:val="20"/>
              </w:rPr>
            </w:pPr>
            <w:r w:rsidRPr="00A26818">
              <w:rPr>
                <w:rFonts w:ascii="Arial" w:hAnsi="Arial" w:cs="Arial"/>
                <w:sz w:val="20"/>
                <w:szCs w:val="20"/>
              </w:rPr>
              <w:t xml:space="preserve">Цена: </w:t>
            </w:r>
            <w:r w:rsidR="00DE7686">
              <w:rPr>
                <w:rFonts w:ascii="Arial" w:hAnsi="Arial" w:cs="Arial"/>
                <w:sz w:val="20"/>
                <w:szCs w:val="20"/>
              </w:rPr>
              <w:t>198 990</w:t>
            </w:r>
            <w:r w:rsidR="001B2B34" w:rsidRPr="00A26818">
              <w:rPr>
                <w:rFonts w:ascii="Arial" w:hAnsi="Arial" w:cs="Arial"/>
                <w:sz w:val="20"/>
                <w:szCs w:val="20"/>
              </w:rPr>
              <w:t>,</w:t>
            </w:r>
            <w:r w:rsidR="00A26818">
              <w:rPr>
                <w:rFonts w:ascii="Arial" w:hAnsi="Arial" w:cs="Arial"/>
                <w:sz w:val="20"/>
                <w:szCs w:val="20"/>
              </w:rPr>
              <w:t>0</w:t>
            </w:r>
            <w:r w:rsidR="001B2B34" w:rsidRPr="00A26818">
              <w:rPr>
                <w:rFonts w:ascii="Arial" w:hAnsi="Arial" w:cs="Arial"/>
                <w:sz w:val="20"/>
                <w:szCs w:val="20"/>
              </w:rPr>
              <w:t>0</w:t>
            </w:r>
            <w:r w:rsidR="00D517CA" w:rsidRPr="00A26818">
              <w:rPr>
                <w:rFonts w:ascii="Arial" w:hAnsi="Arial" w:cs="Arial"/>
                <w:sz w:val="20"/>
                <w:szCs w:val="20"/>
              </w:rPr>
              <w:t xml:space="preserve"> </w:t>
            </w:r>
            <w:r w:rsidRPr="00A26818">
              <w:rPr>
                <w:rFonts w:ascii="Arial" w:hAnsi="Arial" w:cs="Arial"/>
                <w:sz w:val="20"/>
                <w:szCs w:val="20"/>
              </w:rPr>
              <w:t>рублей (</w:t>
            </w:r>
            <w:r w:rsidR="006976E5" w:rsidRPr="006976E5">
              <w:rPr>
                <w:rFonts w:ascii="Times New Roman CYR" w:eastAsia="Times New Roman" w:hAnsi="Times New Roman CYR" w:cs="Times New Roman"/>
                <w:lang w:eastAsia="ru-RU"/>
              </w:rPr>
              <w:t xml:space="preserve">Цена включает в себя </w:t>
            </w:r>
            <w:r w:rsidR="00DE7686" w:rsidRPr="00DE7686">
              <w:rPr>
                <w:rFonts w:ascii="Times New Roman CYR" w:eastAsia="Times New Roman" w:hAnsi="Times New Roman CYR" w:cs="Times New Roman"/>
                <w:lang w:eastAsia="ru-RU"/>
              </w:rPr>
              <w:t>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r w:rsidR="00C83847" w:rsidRPr="00A26818">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26818" w:rsidRDefault="003F3957" w:rsidP="00DE7686">
            <w:pPr>
              <w:jc w:val="both"/>
              <w:rPr>
                <w:rFonts w:ascii="Arial" w:hAnsi="Arial" w:cs="Arial"/>
                <w:sz w:val="20"/>
                <w:szCs w:val="20"/>
              </w:rPr>
            </w:pPr>
            <w:r w:rsidRPr="00A26818">
              <w:rPr>
                <w:rFonts w:ascii="Arial" w:hAnsi="Arial" w:cs="Arial"/>
                <w:sz w:val="20"/>
                <w:szCs w:val="20"/>
              </w:rPr>
              <w:t xml:space="preserve">Безналичный расчет, </w:t>
            </w:r>
            <w:r w:rsidR="00DE7686" w:rsidRPr="00DE7686">
              <w:rPr>
                <w:rFonts w:ascii="Arial" w:eastAsia="Times New Roman" w:hAnsi="Arial" w:cs="Arial"/>
                <w:sz w:val="20"/>
                <w:szCs w:val="20"/>
                <w:lang w:eastAsia="ru-RU"/>
              </w:rPr>
              <w:t>после поставки всего объема товара, в течение 5-ти банковских дней со дня предоставления Поставщиком подписанных сторонами документов на оплату (счет,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DE7686" w:rsidRPr="00DE7686" w:rsidRDefault="00DE7686" w:rsidP="00DE7686">
      <w:pPr>
        <w:spacing w:after="0" w:line="240" w:lineRule="auto"/>
        <w:jc w:val="center"/>
        <w:rPr>
          <w:rFonts w:ascii="Times New Roman CYR" w:eastAsia="Times New Roman" w:hAnsi="Times New Roman CYR" w:cs="Times New Roman"/>
          <w:lang w:eastAsia="ru-RU"/>
        </w:rPr>
      </w:pPr>
    </w:p>
    <w:p w:rsidR="00DE7686" w:rsidRPr="00DE7686" w:rsidRDefault="00DE7686" w:rsidP="00DE7686">
      <w:pPr>
        <w:spacing w:after="0" w:line="240" w:lineRule="auto"/>
        <w:jc w:val="center"/>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г. Новосибирск                                                                                                         «___»  __________ 201</w:t>
      </w:r>
      <w:r w:rsidR="00FD0D38">
        <w:rPr>
          <w:rFonts w:ascii="Times New Roman CYR" w:eastAsia="Times New Roman" w:hAnsi="Times New Roman CYR" w:cs="Times New Roman"/>
          <w:lang w:eastAsia="ru-RU"/>
        </w:rPr>
        <w:t>5</w:t>
      </w:r>
      <w:r w:rsidRPr="00DE7686">
        <w:rPr>
          <w:rFonts w:ascii="Times New Roman CYR" w:eastAsia="Times New Roman" w:hAnsi="Times New Roman CYR" w:cs="Times New Roman"/>
          <w:lang w:eastAsia="ru-RU"/>
        </w:rPr>
        <w:t>г.</w:t>
      </w:r>
    </w:p>
    <w:p w:rsidR="00DE7686" w:rsidRPr="00DE7686" w:rsidRDefault="00DE7686" w:rsidP="00DE7686">
      <w:pPr>
        <w:spacing w:after="0" w:line="240" w:lineRule="auto"/>
        <w:jc w:val="both"/>
        <w:rPr>
          <w:rFonts w:ascii="Times New Roman CYR" w:eastAsia="Times New Roman" w:hAnsi="Times New Roman CYR" w:cs="Times New Roman"/>
          <w:b/>
          <w:lang w:eastAsia="ru-RU"/>
        </w:rPr>
      </w:pPr>
    </w:p>
    <w:p w:rsidR="00DE7686" w:rsidRPr="00DE7686" w:rsidRDefault="00DE7686" w:rsidP="00DE7686">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b/>
          <w:lang w:eastAsia="ru-RU"/>
        </w:rPr>
        <w:t xml:space="preserve">           </w:t>
      </w:r>
      <w:proofErr w:type="gramStart"/>
      <w:r w:rsidRPr="00DE7686">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E7686">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DE7686">
        <w:rPr>
          <w:rFonts w:ascii="Times New Roman CYR" w:eastAsia="Times New Roman" w:hAnsi="Times New Roman CYR" w:cs="Times New Roman"/>
          <w:b/>
          <w:lang w:eastAsia="ru-RU"/>
        </w:rPr>
        <w:t xml:space="preserve"> Общество с ограниченной ответственностью «Инфинити»</w:t>
      </w:r>
      <w:r w:rsidRPr="00DE7686">
        <w:rPr>
          <w:rFonts w:ascii="Times New Roman CYR" w:eastAsia="Times New Roman" w:hAnsi="Times New Roman CYR" w:cs="Times New Roman"/>
          <w:lang w:eastAsia="ru-RU"/>
        </w:rPr>
        <w:t xml:space="preserve"> именуемое в дальнейшем Поставщик, в лице  Жукова Сергея Евгеньевича действующего  на </w:t>
      </w:r>
      <w:r w:rsidRPr="00DE7686">
        <w:rPr>
          <w:rFonts w:ascii="Times New Roman CYR" w:eastAsia="Times New Roman" w:hAnsi="Times New Roman CYR" w:cs="Times New Roman"/>
          <w:lang w:eastAsia="ru-RU"/>
        </w:rPr>
        <w:lastRenderedPageBreak/>
        <w:t>основании  Устава, с другой стороны, с целью осуществления</w:t>
      </w:r>
      <w:proofErr w:type="gramEnd"/>
      <w:r w:rsidRPr="00DE7686">
        <w:rPr>
          <w:rFonts w:ascii="Times New Roman CYR" w:eastAsia="Times New Roman" w:hAnsi="Times New Roman CYR" w:cs="Times New Roman"/>
          <w:lang w:eastAsia="ru-RU"/>
        </w:rPr>
        <w:t xml:space="preserve">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DE7686" w:rsidRPr="00DE7686" w:rsidRDefault="00DE7686" w:rsidP="00DE7686">
      <w:pPr>
        <w:spacing w:after="0" w:line="240" w:lineRule="auto"/>
        <w:ind w:firstLine="360"/>
        <w:rPr>
          <w:rFonts w:ascii="Times New Roman CYR" w:eastAsia="Times New Roman" w:hAnsi="Times New Roman CYR" w:cs="Times New Roman"/>
          <w:lang w:eastAsia="ru-RU"/>
        </w:rPr>
      </w:pPr>
    </w:p>
    <w:p w:rsidR="00DE7686" w:rsidRPr="00DE7686" w:rsidRDefault="00DE7686" w:rsidP="00DE7686">
      <w:pPr>
        <w:spacing w:after="0" w:line="240" w:lineRule="auto"/>
        <w:ind w:left="-360"/>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1.Предмет договора</w:t>
      </w:r>
    </w:p>
    <w:p w:rsidR="00DE7686" w:rsidRPr="00DE7686" w:rsidRDefault="00DE7686" w:rsidP="00DE7686">
      <w:pPr>
        <w:spacing w:after="0" w:line="240" w:lineRule="auto"/>
        <w:ind w:firstLine="36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w:t>
      </w:r>
      <w:r w:rsidR="00FD0D38">
        <w:rPr>
          <w:rFonts w:ascii="Times New Roman CYR" w:eastAsia="Times New Roman" w:hAnsi="Times New Roman CYR" w:cs="Times New Roman"/>
          <w:lang w:eastAsia="ru-RU"/>
        </w:rPr>
        <w:t>мебель (</w:t>
      </w:r>
      <w:r>
        <w:rPr>
          <w:rFonts w:ascii="Times New Roman CYR" w:eastAsia="Times New Roman" w:hAnsi="Times New Roman CYR" w:cs="Times New Roman"/>
          <w:lang w:eastAsia="ru-RU"/>
        </w:rPr>
        <w:t>стол</w:t>
      </w:r>
      <w:r w:rsidR="00FD0D38">
        <w:rPr>
          <w:rFonts w:ascii="Times New Roman CYR" w:eastAsia="Times New Roman" w:hAnsi="Times New Roman CYR" w:cs="Times New Roman"/>
          <w:lang w:eastAsia="ru-RU"/>
        </w:rPr>
        <w:t>ы</w:t>
      </w:r>
      <w:r>
        <w:rPr>
          <w:rFonts w:ascii="Times New Roman CYR" w:eastAsia="Times New Roman" w:hAnsi="Times New Roman CYR" w:cs="Times New Roman"/>
          <w:lang w:eastAsia="ru-RU"/>
        </w:rPr>
        <w:t>-</w:t>
      </w:r>
      <w:proofErr w:type="spellStart"/>
      <w:r>
        <w:rPr>
          <w:rFonts w:ascii="Times New Roman CYR" w:eastAsia="Times New Roman" w:hAnsi="Times New Roman CYR" w:cs="Times New Roman"/>
          <w:lang w:eastAsia="ru-RU"/>
        </w:rPr>
        <w:t>трансформер</w:t>
      </w:r>
      <w:r w:rsidR="00FD0D38">
        <w:rPr>
          <w:rFonts w:ascii="Times New Roman CYR" w:eastAsia="Times New Roman" w:hAnsi="Times New Roman CYR" w:cs="Times New Roman"/>
          <w:lang w:eastAsia="ru-RU"/>
        </w:rPr>
        <w:t>ы</w:t>
      </w:r>
      <w:proofErr w:type="spellEnd"/>
      <w:r w:rsidR="00FD0D38">
        <w:rPr>
          <w:rFonts w:ascii="Times New Roman CYR" w:eastAsia="Times New Roman" w:hAnsi="Times New Roman CYR" w:cs="Times New Roman"/>
          <w:lang w:eastAsia="ru-RU"/>
        </w:rPr>
        <w:t>)</w:t>
      </w:r>
      <w:r w:rsidRPr="00DE7686">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DE7686" w:rsidRPr="00DE7686" w:rsidRDefault="00DE7686" w:rsidP="00DE7686">
      <w:pPr>
        <w:spacing w:after="0" w:line="240" w:lineRule="auto"/>
        <w:ind w:firstLine="360"/>
        <w:jc w:val="both"/>
        <w:rPr>
          <w:rFonts w:ascii="Times New Roman CYR" w:eastAsia="Times New Roman" w:hAnsi="Times New Roman CYR" w:cs="Times New Roman"/>
          <w:lang w:eastAsia="ru-RU"/>
        </w:rPr>
      </w:pPr>
    </w:p>
    <w:p w:rsidR="00DE7686" w:rsidRPr="00DE7686" w:rsidRDefault="00DE7686" w:rsidP="00DE7686">
      <w:pPr>
        <w:spacing w:after="0" w:line="240" w:lineRule="auto"/>
        <w:ind w:firstLine="36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ab/>
      </w:r>
    </w:p>
    <w:p w:rsidR="00DE7686" w:rsidRPr="00DE7686" w:rsidRDefault="00DE7686" w:rsidP="00DE7686">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2.Цена  договора и порядок оплаты</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2.1. Цена договора составляет 198 992 (Сто девяносто восемь тысяч девяноста девяносто два рубля 00 копеек</w:t>
      </w:r>
      <w:r>
        <w:rPr>
          <w:rFonts w:ascii="Times New Roman CYR" w:eastAsia="Times New Roman" w:hAnsi="Times New Roman CYR" w:cs="Times New Roman"/>
          <w:lang w:eastAsia="ru-RU"/>
        </w:rPr>
        <w:t>) рубля</w:t>
      </w:r>
      <w:r w:rsidRPr="00DE7686">
        <w:rPr>
          <w:rFonts w:ascii="Times New Roman CYR" w:eastAsia="Times New Roman" w:hAnsi="Times New Roman CYR" w:cs="Times New Roman"/>
          <w:lang w:eastAsia="ru-RU"/>
        </w:rPr>
        <w:t>, без НДС.</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2.2.</w:t>
      </w:r>
      <w:r w:rsidRPr="00DE7686">
        <w:rPr>
          <w:rFonts w:ascii="Times New Roman" w:eastAsia="Times New Roman" w:hAnsi="Times New Roman" w:cs="Times New Roman"/>
          <w:kern w:val="1"/>
          <w:lang w:eastAsia="ar-SA"/>
        </w:rPr>
        <w:t xml:space="preserve"> </w:t>
      </w:r>
      <w:r w:rsidRPr="00DE7686">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доставку до склада заказчика, а также расходы по уплате всех необходимых налогов, сборов и пошлин.</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5-ти банковских дней со дня предоставления Поставщиком подписанных сторонами документов на оплату (счет, товарная накладная).</w:t>
      </w:r>
      <w:bookmarkStart w:id="0" w:name="_GoBack"/>
      <w:bookmarkEnd w:id="0"/>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E7686" w:rsidRPr="00DE7686" w:rsidRDefault="00DE7686" w:rsidP="00DE768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DE7686" w:rsidRPr="00DE7686" w:rsidRDefault="00DE7686" w:rsidP="00DE7686">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DE7686" w:rsidRPr="00DE7686" w:rsidRDefault="00DE7686" w:rsidP="00DE7686">
      <w:pPr>
        <w:autoSpaceDE w:val="0"/>
        <w:autoSpaceDN w:val="0"/>
        <w:adjustRightInd w:val="0"/>
        <w:spacing w:after="0" w:line="240" w:lineRule="auto"/>
        <w:jc w:val="center"/>
        <w:rPr>
          <w:rFonts w:ascii="Times New Roman CYR" w:eastAsia="Times New Roman" w:hAnsi="Times New Roman CYR" w:cs="Times New Roman"/>
          <w:lang w:eastAsia="ru-RU"/>
        </w:rPr>
      </w:pPr>
    </w:p>
    <w:p w:rsidR="00DE7686" w:rsidRPr="00DE7686" w:rsidRDefault="00DE7686" w:rsidP="00DE7686">
      <w:pPr>
        <w:autoSpaceDE w:val="0"/>
        <w:autoSpaceDN w:val="0"/>
        <w:adjustRightInd w:val="0"/>
        <w:spacing w:after="0" w:line="240" w:lineRule="auto"/>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3. Условия  поставки и приемки товара</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5  дней со дня заключения договора.</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E7686" w:rsidRPr="00DE7686" w:rsidRDefault="00FD0D38" w:rsidP="00DE7686">
      <w:pPr>
        <w:autoSpaceDE w:val="0"/>
        <w:autoSpaceDN w:val="0"/>
        <w:adjustRightInd w:val="0"/>
        <w:spacing w:after="0" w:line="240" w:lineRule="auto"/>
        <w:jc w:val="both"/>
        <w:rPr>
          <w:rFonts w:ascii="Times New Roman CYR" w:eastAsia="Times New Roman" w:hAnsi="Times New Roman CYR" w:cs="Times New Roman"/>
          <w:lang w:eastAsia="ru-RU"/>
        </w:rPr>
      </w:pPr>
      <w:r>
        <w:rPr>
          <w:rFonts w:ascii="Times New Roman CYR" w:eastAsia="Times New Roman" w:hAnsi="Times New Roman CYR" w:cs="Times New Roman"/>
          <w:lang w:eastAsia="ru-RU"/>
        </w:rPr>
        <w:t xml:space="preserve">       </w:t>
      </w:r>
      <w:proofErr w:type="gramStart"/>
      <w:r>
        <w:rPr>
          <w:rFonts w:ascii="Times New Roman CYR" w:eastAsia="Times New Roman" w:hAnsi="Times New Roman CYR" w:cs="Times New Roman"/>
          <w:lang w:eastAsia="ru-RU"/>
        </w:rPr>
        <w:t>3.5.</w:t>
      </w:r>
      <w:r w:rsidR="00DE7686" w:rsidRPr="00DE7686">
        <w:rPr>
          <w:rFonts w:ascii="Times New Roman CYR" w:eastAsia="Times New Roman" w:hAnsi="Times New Roman CYR" w:cs="Times New Roman"/>
          <w:lang w:eastAsia="ru-RU"/>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w:t>
      </w:r>
      <w:r w:rsidRPr="00DE7686">
        <w:rPr>
          <w:rFonts w:ascii="Times New Roman CYR" w:eastAsia="Times New Roman" w:hAnsi="Times New Roman CYR" w:cs="Times New Roman"/>
          <w:lang w:eastAsia="ru-RU"/>
        </w:rPr>
        <w:lastRenderedPageBreak/>
        <w:t>одностороннем порядке, а претензии Заказчика по недостаткам товара, выявленным при его приемке, считаются принятыми Поставщиком.</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DE7686" w:rsidRPr="00DE7686" w:rsidRDefault="00DE7686" w:rsidP="00FD0D38">
      <w:pPr>
        <w:numPr>
          <w:ilvl w:val="0"/>
          <w:numId w:val="8"/>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товаросопроводительные документы (товарную накладную, счет-фактуру);</w:t>
      </w:r>
    </w:p>
    <w:p w:rsidR="00DE7686" w:rsidRPr="00DE7686" w:rsidRDefault="00DE7686" w:rsidP="00FD0D38">
      <w:pPr>
        <w:numPr>
          <w:ilvl w:val="0"/>
          <w:numId w:val="8"/>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сертификаты соответствия</w:t>
      </w:r>
    </w:p>
    <w:p w:rsidR="00DE7686" w:rsidRPr="00DE7686" w:rsidRDefault="00DE7686" w:rsidP="00FD0D38">
      <w:pPr>
        <w:numPr>
          <w:ilvl w:val="0"/>
          <w:numId w:val="8"/>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а также другие необходимые документы. </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DE7686" w:rsidRPr="00DE7686" w:rsidRDefault="00DE7686" w:rsidP="00DE7686">
      <w:pPr>
        <w:autoSpaceDE w:val="0"/>
        <w:autoSpaceDN w:val="0"/>
        <w:adjustRightInd w:val="0"/>
        <w:spacing w:after="0" w:line="240" w:lineRule="auto"/>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4. Гарантии качества товара</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DE7686" w:rsidRPr="00DE7686" w:rsidRDefault="00DE7686" w:rsidP="00DE7686">
      <w:pPr>
        <w:autoSpaceDE w:val="0"/>
        <w:autoSpaceDN w:val="0"/>
        <w:adjustRightInd w:val="0"/>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E7686" w:rsidRPr="00DE7686" w:rsidRDefault="00DE7686" w:rsidP="00DE7686">
      <w:pPr>
        <w:autoSpaceDE w:val="0"/>
        <w:autoSpaceDN w:val="0"/>
        <w:adjustRightInd w:val="0"/>
        <w:spacing w:after="0" w:line="240" w:lineRule="auto"/>
        <w:rPr>
          <w:rFonts w:ascii="Times New Roman CYR" w:eastAsia="Times New Roman" w:hAnsi="Times New Roman CYR" w:cs="Times New Roman"/>
          <w:lang w:eastAsia="ru-RU"/>
        </w:rPr>
      </w:pPr>
    </w:p>
    <w:p w:rsidR="00DE7686" w:rsidRPr="00DE7686" w:rsidRDefault="00DE7686" w:rsidP="00DE7686">
      <w:pPr>
        <w:spacing w:after="0" w:line="240" w:lineRule="auto"/>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5. Ответственность сторон</w:t>
      </w:r>
    </w:p>
    <w:p w:rsidR="00DE7686" w:rsidRPr="00DE7686" w:rsidRDefault="00DE7686" w:rsidP="00DE768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E7686" w:rsidRPr="00DE7686" w:rsidRDefault="00DE7686" w:rsidP="00DE7686">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DE7686">
        <w:rPr>
          <w:rFonts w:ascii="Times New Roman" w:eastAsia="Times New Roman" w:hAnsi="Times New Roman" w:cs="Times New Roman"/>
          <w:kern w:val="1"/>
          <w:lang w:eastAsia="ar-SA"/>
        </w:rPr>
        <w:t xml:space="preserve">  5.2.</w:t>
      </w:r>
      <w:r w:rsidRPr="00DE7686">
        <w:rPr>
          <w:rFonts w:ascii="Times New Roman" w:eastAsia="Calibri" w:hAnsi="Times New Roman" w:cs="Times New Roman"/>
        </w:rPr>
        <w:t xml:space="preserve"> </w:t>
      </w:r>
      <w:r w:rsidRPr="00DE7686">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DE7686" w:rsidRPr="00DE7686" w:rsidRDefault="00DE7686" w:rsidP="00DE7686">
      <w:pPr>
        <w:spacing w:after="0" w:line="240" w:lineRule="auto"/>
        <w:jc w:val="both"/>
        <w:rPr>
          <w:rFonts w:ascii="Times New Roman" w:eastAsia="Times New Roman" w:hAnsi="Times New Roman" w:cs="Times New Roman"/>
          <w:lang w:eastAsia="ar-SA"/>
        </w:rPr>
      </w:pPr>
      <w:r w:rsidRPr="00DE7686">
        <w:rPr>
          <w:rFonts w:ascii="Times New Roman" w:eastAsia="Times New Roman" w:hAnsi="Times New Roman" w:cs="Times New Roman"/>
          <w:lang w:eastAsia="ar-SA"/>
        </w:rPr>
        <w:t xml:space="preserve">        5.3.</w:t>
      </w:r>
      <w:r w:rsidRPr="00DE7686">
        <w:rPr>
          <w:rFonts w:ascii="Times New Roman" w:eastAsia="Calibri" w:hAnsi="Times New Roman" w:cs="Times New Roman"/>
        </w:rPr>
        <w:t xml:space="preserve"> В случае ненадлежащего исполнения Поставщиком </w:t>
      </w:r>
      <w:r w:rsidRPr="00DE7686">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E7686" w:rsidRPr="00DE7686" w:rsidRDefault="00DE7686" w:rsidP="00DE7686">
      <w:pPr>
        <w:widowControl w:val="0"/>
        <w:suppressAutoHyphens/>
        <w:spacing w:after="0" w:line="240" w:lineRule="auto"/>
        <w:jc w:val="both"/>
        <w:rPr>
          <w:rFonts w:ascii="Times New Roman" w:eastAsia="DejaVu Sans" w:hAnsi="Times New Roman" w:cs="Times New Roman"/>
          <w:kern w:val="1"/>
          <w:lang w:eastAsia="ar-SA"/>
        </w:rPr>
      </w:pPr>
      <w:r w:rsidRPr="00DE7686">
        <w:rPr>
          <w:rFonts w:ascii="Times New Roman" w:eastAsia="DejaVu Sans" w:hAnsi="Times New Roman" w:cs="Times New Roman"/>
          <w:kern w:val="1"/>
          <w:lang w:eastAsia="ar-SA"/>
        </w:rPr>
        <w:t xml:space="preserve">        5.4. </w:t>
      </w:r>
      <w:proofErr w:type="gramStart"/>
      <w:r w:rsidRPr="00DE7686">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E7686" w:rsidRPr="00DE7686" w:rsidRDefault="00DE7686" w:rsidP="00DE7686">
      <w:pPr>
        <w:widowControl w:val="0"/>
        <w:suppressAutoHyphens/>
        <w:spacing w:after="0" w:line="240" w:lineRule="auto"/>
        <w:jc w:val="both"/>
        <w:rPr>
          <w:rFonts w:ascii="Times New Roman" w:eastAsia="DejaVu Sans" w:hAnsi="Times New Roman" w:cs="Times New Roman"/>
          <w:kern w:val="1"/>
          <w:lang w:eastAsia="ar-SA"/>
        </w:rPr>
      </w:pPr>
      <w:r w:rsidRPr="00DE7686">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E7686" w:rsidRPr="00DE7686" w:rsidRDefault="00DE7686" w:rsidP="00DE7686">
      <w:pPr>
        <w:widowControl w:val="0"/>
        <w:suppressAutoHyphens/>
        <w:spacing w:after="0" w:line="240" w:lineRule="auto"/>
        <w:jc w:val="both"/>
        <w:rPr>
          <w:rFonts w:ascii="Times New Roman" w:eastAsia="DejaVu Sans" w:hAnsi="Times New Roman" w:cs="Times New Roman"/>
          <w:kern w:val="1"/>
          <w:lang w:eastAsia="ar-SA"/>
        </w:rPr>
      </w:pPr>
      <w:r w:rsidRPr="00DE7686">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E7686" w:rsidRPr="00DE7686" w:rsidRDefault="00DE7686" w:rsidP="00DE7686">
      <w:pPr>
        <w:spacing w:after="0" w:line="240" w:lineRule="auto"/>
        <w:rPr>
          <w:rFonts w:ascii="Times New Roman CYR" w:eastAsia="Times New Roman" w:hAnsi="Times New Roman CYR" w:cs="Times New Roman"/>
          <w:lang w:eastAsia="ru-RU"/>
        </w:rPr>
      </w:pPr>
    </w:p>
    <w:p w:rsidR="00DE7686" w:rsidRPr="00DE7686" w:rsidRDefault="00DE7686" w:rsidP="00DE7686">
      <w:pPr>
        <w:spacing w:after="0" w:line="240" w:lineRule="auto"/>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6. Обстоятельства непреодолимой силы</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w:t>
      </w:r>
      <w:r w:rsidRPr="00DE7686">
        <w:rPr>
          <w:rFonts w:ascii="Times New Roman CYR" w:eastAsia="Times New Roman" w:hAnsi="Times New Roman CYR" w:cs="Times New Roman"/>
          <w:lang w:eastAsia="ru-RU"/>
        </w:rPr>
        <w:lastRenderedPageBreak/>
        <w:t xml:space="preserve">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E7686" w:rsidRPr="00DE7686" w:rsidRDefault="00DE7686" w:rsidP="00DE768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E7686" w:rsidRPr="00DE7686" w:rsidRDefault="00DE7686" w:rsidP="00DE7686">
      <w:pPr>
        <w:spacing w:after="0" w:line="240" w:lineRule="auto"/>
        <w:rPr>
          <w:rFonts w:ascii="Times New Roman CYR" w:eastAsia="Times New Roman" w:hAnsi="Times New Roman CYR" w:cs="Times New Roman"/>
          <w:b/>
          <w:lang w:eastAsia="ru-RU"/>
        </w:rPr>
      </w:pPr>
    </w:p>
    <w:p w:rsidR="00DE7686" w:rsidRPr="00DE7686" w:rsidRDefault="00DE7686" w:rsidP="00DE7686">
      <w:pPr>
        <w:spacing w:after="0" w:line="240" w:lineRule="auto"/>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7. Порядок разрешения споров</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E7686" w:rsidRPr="00DE7686" w:rsidRDefault="00DE7686" w:rsidP="00DE7686">
      <w:pPr>
        <w:spacing w:after="0" w:line="240" w:lineRule="auto"/>
        <w:rPr>
          <w:rFonts w:ascii="Times New Roman CYR" w:eastAsia="Times New Roman" w:hAnsi="Times New Roman CYR" w:cs="Times New Roman"/>
          <w:lang w:eastAsia="ru-RU"/>
        </w:rPr>
      </w:pPr>
    </w:p>
    <w:p w:rsidR="00DE7686" w:rsidRPr="00DE7686" w:rsidRDefault="00DE7686" w:rsidP="00DE7686">
      <w:pPr>
        <w:autoSpaceDE w:val="0"/>
        <w:autoSpaceDN w:val="0"/>
        <w:adjustRightInd w:val="0"/>
        <w:spacing w:after="0" w:line="240" w:lineRule="auto"/>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 xml:space="preserve">8.Срок действия  договора и прочие условия. </w:t>
      </w:r>
    </w:p>
    <w:p w:rsidR="00DE7686" w:rsidRPr="00DE7686" w:rsidRDefault="00DE7686" w:rsidP="00DE7686">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DE7686" w:rsidRPr="00DE7686" w:rsidRDefault="00DE7686" w:rsidP="00DE768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E7686" w:rsidRPr="00DE7686" w:rsidRDefault="00DE7686" w:rsidP="00DE7686">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8.3.Настоящий </w:t>
      </w:r>
      <w:proofErr w:type="gramStart"/>
      <w:r w:rsidRPr="00DE7686">
        <w:rPr>
          <w:rFonts w:ascii="Times New Roman CYR" w:eastAsia="Times New Roman" w:hAnsi="Times New Roman CYR" w:cs="Times New Roman"/>
          <w:lang w:eastAsia="ru-RU"/>
        </w:rPr>
        <w:t>договор</w:t>
      </w:r>
      <w:proofErr w:type="gramEnd"/>
      <w:r w:rsidRPr="00DE7686">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E7686" w:rsidRPr="00DE7686" w:rsidRDefault="00DE7686" w:rsidP="00DE7686">
      <w:pPr>
        <w:spacing w:after="0" w:line="240" w:lineRule="auto"/>
        <w:jc w:val="both"/>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DE7686" w:rsidRPr="00DE7686" w:rsidRDefault="00DE7686" w:rsidP="00DE7686">
      <w:pPr>
        <w:spacing w:after="0" w:line="240" w:lineRule="auto"/>
        <w:jc w:val="center"/>
        <w:rPr>
          <w:rFonts w:ascii="Times New Roman CYR" w:eastAsia="Times New Roman" w:hAnsi="Times New Roman CYR" w:cs="Times New Roman"/>
          <w:b/>
          <w:lang w:eastAsia="ru-RU"/>
        </w:rPr>
      </w:pPr>
      <w:r w:rsidRPr="00DE7686">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firstRow="0" w:lastRow="0" w:firstColumn="0" w:lastColumn="0" w:noHBand="0" w:noVBand="0"/>
      </w:tblPr>
      <w:tblGrid>
        <w:gridCol w:w="4878"/>
        <w:gridCol w:w="4994"/>
      </w:tblGrid>
      <w:tr w:rsidR="00DE7686" w:rsidRPr="00DE7686" w:rsidTr="00EE30AF">
        <w:trPr>
          <w:trHeight w:val="3794"/>
        </w:trPr>
        <w:tc>
          <w:tcPr>
            <w:tcW w:w="4878" w:type="dxa"/>
          </w:tcPr>
          <w:p w:rsidR="00DE7686" w:rsidRPr="00DE7686" w:rsidRDefault="00DE7686" w:rsidP="00DE7686">
            <w:pPr>
              <w:spacing w:after="0" w:line="240" w:lineRule="auto"/>
              <w:ind w:left="284"/>
              <w:jc w:val="center"/>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Заказчик:</w:t>
            </w: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DE7686" w:rsidRPr="00DE7686" w:rsidRDefault="00DE7686" w:rsidP="00DE7686">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DE7686">
                <w:rPr>
                  <w:rFonts w:ascii="Times New Roman" w:eastAsia="Times New Roman" w:hAnsi="Times New Roman" w:cs="Times New Roman"/>
                  <w:lang w:eastAsia="ru-RU"/>
                </w:rPr>
                <w:t>630049 г</w:t>
              </w:r>
            </w:smartTag>
            <w:proofErr w:type="gramStart"/>
            <w:r w:rsidRPr="00DE7686">
              <w:rPr>
                <w:rFonts w:ascii="Times New Roman" w:eastAsia="Times New Roman" w:hAnsi="Times New Roman" w:cs="Times New Roman"/>
                <w:lang w:eastAsia="ru-RU"/>
              </w:rPr>
              <w:t>.Н</w:t>
            </w:r>
            <w:proofErr w:type="gramEnd"/>
            <w:r w:rsidRPr="00DE7686">
              <w:rPr>
                <w:rFonts w:ascii="Times New Roman" w:eastAsia="Times New Roman" w:hAnsi="Times New Roman" w:cs="Times New Roman"/>
                <w:lang w:eastAsia="ru-RU"/>
              </w:rPr>
              <w:t>овосибирск,49 ул.</w:t>
            </w:r>
            <w:r>
              <w:rPr>
                <w:rFonts w:ascii="Times New Roman" w:eastAsia="Times New Roman" w:hAnsi="Times New Roman" w:cs="Times New Roman"/>
                <w:lang w:eastAsia="ru-RU"/>
              </w:rPr>
              <w:t> </w:t>
            </w:r>
            <w:r w:rsidRPr="00DE7686">
              <w:rPr>
                <w:rFonts w:ascii="Times New Roman" w:eastAsia="Times New Roman" w:hAnsi="Times New Roman" w:cs="Times New Roman"/>
                <w:lang w:eastAsia="ru-RU"/>
              </w:rPr>
              <w:t>Д.</w:t>
            </w:r>
            <w:r>
              <w:rPr>
                <w:rFonts w:ascii="Times New Roman" w:eastAsia="Times New Roman" w:hAnsi="Times New Roman" w:cs="Times New Roman"/>
                <w:lang w:eastAsia="ru-RU"/>
              </w:rPr>
              <w:t> </w:t>
            </w:r>
            <w:r w:rsidRPr="00DE7686">
              <w:rPr>
                <w:rFonts w:ascii="Times New Roman" w:eastAsia="Times New Roman" w:hAnsi="Times New Roman" w:cs="Times New Roman"/>
                <w:lang w:eastAsia="ru-RU"/>
              </w:rPr>
              <w:t xml:space="preserve">Ковальчук д.191, </w:t>
            </w: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ИНН: 5402113155 КПП 540201001</w:t>
            </w: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ОКОНХ 92110     ОКПО 01115969</w:t>
            </w: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Получатель: УФК по Новосибирской области (СГУПС л/с 20516Х38290)</w:t>
            </w: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БИК 045004001</w:t>
            </w:r>
          </w:p>
          <w:p w:rsidR="00DE7686" w:rsidRPr="00DE7686" w:rsidRDefault="00DE7686" w:rsidP="00DE76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Банк: Сиби</w:t>
            </w:r>
            <w:r w:rsidRPr="00DE7686">
              <w:rPr>
                <w:rFonts w:ascii="Times New Roman" w:eastAsia="Times New Roman" w:hAnsi="Times New Roman" w:cs="Times New Roman"/>
                <w:lang w:eastAsia="ru-RU"/>
              </w:rPr>
              <w:t>рское ГУ Банка России</w:t>
            </w:r>
            <w:proofErr w:type="gramStart"/>
            <w:r w:rsidRPr="00DE7686">
              <w:rPr>
                <w:rFonts w:ascii="Times New Roman" w:eastAsia="Times New Roman" w:hAnsi="Times New Roman" w:cs="Times New Roman"/>
                <w:lang w:eastAsia="ru-RU"/>
              </w:rPr>
              <w:t>.</w:t>
            </w:r>
            <w:proofErr w:type="gramEnd"/>
            <w:r w:rsidRPr="00DE7686">
              <w:rPr>
                <w:rFonts w:ascii="Times New Roman" w:eastAsia="Times New Roman" w:hAnsi="Times New Roman" w:cs="Times New Roman"/>
                <w:lang w:eastAsia="ru-RU"/>
              </w:rPr>
              <w:t xml:space="preserve"> </w:t>
            </w:r>
            <w:proofErr w:type="gramStart"/>
            <w:r w:rsidRPr="00DE7686">
              <w:rPr>
                <w:rFonts w:ascii="Times New Roman" w:eastAsia="Times New Roman" w:hAnsi="Times New Roman" w:cs="Times New Roman"/>
                <w:lang w:eastAsia="ru-RU"/>
              </w:rPr>
              <w:t>г</w:t>
            </w:r>
            <w:proofErr w:type="gramEnd"/>
            <w:r w:rsidRPr="00DE7686">
              <w:rPr>
                <w:rFonts w:ascii="Times New Roman" w:eastAsia="Times New Roman" w:hAnsi="Times New Roman" w:cs="Times New Roman"/>
                <w:lang w:eastAsia="ru-RU"/>
              </w:rPr>
              <w:t>.</w:t>
            </w:r>
            <w:r>
              <w:rPr>
                <w:rFonts w:ascii="Times New Roman" w:eastAsia="Times New Roman" w:hAnsi="Times New Roman" w:cs="Times New Roman"/>
                <w:lang w:eastAsia="ru-RU"/>
              </w:rPr>
              <w:t> </w:t>
            </w:r>
            <w:r w:rsidRPr="00DE7686">
              <w:rPr>
                <w:rFonts w:ascii="Times New Roman" w:eastAsia="Times New Roman" w:hAnsi="Times New Roman" w:cs="Times New Roman"/>
                <w:lang w:eastAsia="ru-RU"/>
              </w:rPr>
              <w:t>Новосибирск</w:t>
            </w: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Расчетный счет   40501810700042000002</w:t>
            </w:r>
          </w:p>
          <w:p w:rsidR="00DE7686" w:rsidRDefault="00DE7686" w:rsidP="00DE7686">
            <w:pPr>
              <w:spacing w:after="0" w:line="240" w:lineRule="auto"/>
              <w:jc w:val="both"/>
              <w:rPr>
                <w:rFonts w:ascii="Times New Roman" w:eastAsia="Times New Roman" w:hAnsi="Times New Roman" w:cs="Times New Roman"/>
                <w:lang w:eastAsia="ru-RU"/>
              </w:rPr>
            </w:pPr>
          </w:p>
          <w:p w:rsidR="00DE7686" w:rsidRDefault="00DE7686" w:rsidP="00DE7686">
            <w:pPr>
              <w:spacing w:after="0" w:line="240" w:lineRule="auto"/>
              <w:jc w:val="both"/>
              <w:rPr>
                <w:rFonts w:ascii="Times New Roman" w:eastAsia="Times New Roman" w:hAnsi="Times New Roman" w:cs="Times New Roman"/>
                <w:lang w:eastAsia="ru-RU"/>
              </w:rPr>
            </w:pPr>
          </w:p>
          <w:p w:rsidR="00DE7686" w:rsidRDefault="00DE7686" w:rsidP="00DE7686">
            <w:pPr>
              <w:spacing w:after="0" w:line="240" w:lineRule="auto"/>
              <w:jc w:val="both"/>
              <w:rPr>
                <w:rFonts w:ascii="Times New Roman" w:eastAsia="Times New Roman" w:hAnsi="Times New Roman" w:cs="Times New Roman"/>
                <w:lang w:eastAsia="ru-RU"/>
              </w:rPr>
            </w:pPr>
          </w:p>
          <w:p w:rsidR="00DE7686" w:rsidRPr="00DE7686" w:rsidRDefault="00DE7686" w:rsidP="00DE7686">
            <w:pPr>
              <w:spacing w:after="0" w:line="240" w:lineRule="auto"/>
              <w:jc w:val="both"/>
              <w:rPr>
                <w:rFonts w:ascii="Times New Roman" w:eastAsia="Times New Roman" w:hAnsi="Times New Roman" w:cs="Times New Roman"/>
                <w:lang w:eastAsia="ru-RU"/>
              </w:rPr>
            </w:pP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Проректор СГУПС</w:t>
            </w:r>
          </w:p>
          <w:p w:rsidR="00DE7686" w:rsidRPr="00DE7686" w:rsidRDefault="00DE7686" w:rsidP="00DE7686">
            <w:pPr>
              <w:spacing w:after="0" w:line="240" w:lineRule="auto"/>
              <w:jc w:val="both"/>
              <w:rPr>
                <w:rFonts w:ascii="Times New Roman" w:eastAsia="Times New Roman" w:hAnsi="Times New Roman" w:cs="Times New Roman"/>
                <w:lang w:eastAsia="ru-RU"/>
              </w:rPr>
            </w:pPr>
          </w:p>
          <w:p w:rsidR="00DE7686" w:rsidRPr="00DE7686" w:rsidRDefault="00DE7686" w:rsidP="00DE7686">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 xml:space="preserve">________________ </w:t>
            </w:r>
            <w:proofErr w:type="spellStart"/>
            <w:r w:rsidRPr="00DE7686">
              <w:rPr>
                <w:rFonts w:ascii="Times New Roman" w:eastAsia="Times New Roman" w:hAnsi="Times New Roman" w:cs="Times New Roman"/>
                <w:lang w:eastAsia="ru-RU"/>
              </w:rPr>
              <w:t>О.Ю.Васильев</w:t>
            </w:r>
            <w:proofErr w:type="spellEnd"/>
          </w:p>
        </w:tc>
        <w:tc>
          <w:tcPr>
            <w:tcW w:w="4994" w:type="dxa"/>
          </w:tcPr>
          <w:p w:rsidR="00DE7686" w:rsidRPr="00DE7686" w:rsidRDefault="00DE7686" w:rsidP="00DE7686">
            <w:pPr>
              <w:spacing w:after="0" w:line="240" w:lineRule="auto"/>
              <w:ind w:left="284"/>
              <w:jc w:val="center"/>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Поставщик:</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ООО «Инфинити»</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Юр. адрес: 109202, </w:t>
            </w:r>
            <w:proofErr w:type="spellStart"/>
            <w:r w:rsidRPr="00DE7686">
              <w:rPr>
                <w:rFonts w:ascii="Times New Roman CYR" w:eastAsia="Times New Roman" w:hAnsi="Times New Roman CYR" w:cs="Times New Roman"/>
                <w:lang w:eastAsia="ru-RU"/>
              </w:rPr>
              <w:t>г</w:t>
            </w:r>
            <w:proofErr w:type="gramStart"/>
            <w:r w:rsidRPr="00DE7686">
              <w:rPr>
                <w:rFonts w:ascii="Times New Roman CYR" w:eastAsia="Times New Roman" w:hAnsi="Times New Roman CYR" w:cs="Times New Roman"/>
                <w:lang w:eastAsia="ru-RU"/>
              </w:rPr>
              <w:t>.М</w:t>
            </w:r>
            <w:proofErr w:type="gramEnd"/>
            <w:r w:rsidRPr="00DE7686">
              <w:rPr>
                <w:rFonts w:ascii="Times New Roman CYR" w:eastAsia="Times New Roman" w:hAnsi="Times New Roman CYR" w:cs="Times New Roman"/>
                <w:lang w:eastAsia="ru-RU"/>
              </w:rPr>
              <w:t>осква</w:t>
            </w:r>
            <w:proofErr w:type="spellEnd"/>
            <w:r w:rsidRPr="00DE7686">
              <w:rPr>
                <w:rFonts w:ascii="Times New Roman CYR" w:eastAsia="Times New Roman" w:hAnsi="Times New Roman CYR" w:cs="Times New Roman"/>
                <w:lang w:eastAsia="ru-RU"/>
              </w:rPr>
              <w:t xml:space="preserve">, </w:t>
            </w:r>
            <w:proofErr w:type="spellStart"/>
            <w:r w:rsidRPr="00DE7686">
              <w:rPr>
                <w:rFonts w:ascii="Times New Roman CYR" w:eastAsia="Times New Roman" w:hAnsi="Times New Roman CYR" w:cs="Times New Roman"/>
                <w:lang w:eastAsia="ru-RU"/>
              </w:rPr>
              <w:t>ул.Шоссе</w:t>
            </w:r>
            <w:proofErr w:type="spellEnd"/>
            <w:r w:rsidRPr="00DE7686">
              <w:rPr>
                <w:rFonts w:ascii="Times New Roman CYR" w:eastAsia="Times New Roman" w:hAnsi="Times New Roman CYR" w:cs="Times New Roman"/>
                <w:lang w:eastAsia="ru-RU"/>
              </w:rPr>
              <w:t xml:space="preserve"> Фрезер, д.5/1, ком.46</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proofErr w:type="spellStart"/>
            <w:r w:rsidRPr="00DE7686">
              <w:rPr>
                <w:rFonts w:ascii="Times New Roman CYR" w:eastAsia="Times New Roman" w:hAnsi="Times New Roman CYR" w:cs="Times New Roman"/>
                <w:lang w:eastAsia="ru-RU"/>
              </w:rPr>
              <w:t>Поч</w:t>
            </w:r>
            <w:proofErr w:type="spellEnd"/>
            <w:r w:rsidRPr="00DE7686">
              <w:rPr>
                <w:rFonts w:ascii="Times New Roman CYR" w:eastAsia="Times New Roman" w:hAnsi="Times New Roman CYR" w:cs="Times New Roman"/>
                <w:lang w:eastAsia="ru-RU"/>
              </w:rPr>
              <w:t xml:space="preserve">. адрес: 117105, </w:t>
            </w:r>
            <w:proofErr w:type="spellStart"/>
            <w:r w:rsidRPr="00DE7686">
              <w:rPr>
                <w:rFonts w:ascii="Times New Roman CYR" w:eastAsia="Times New Roman" w:hAnsi="Times New Roman CYR" w:cs="Times New Roman"/>
                <w:lang w:eastAsia="ru-RU"/>
              </w:rPr>
              <w:t>г</w:t>
            </w:r>
            <w:proofErr w:type="gramStart"/>
            <w:r w:rsidRPr="00DE7686">
              <w:rPr>
                <w:rFonts w:ascii="Times New Roman CYR" w:eastAsia="Times New Roman" w:hAnsi="Times New Roman CYR" w:cs="Times New Roman"/>
                <w:lang w:eastAsia="ru-RU"/>
              </w:rPr>
              <w:t>.М</w:t>
            </w:r>
            <w:proofErr w:type="gramEnd"/>
            <w:r w:rsidRPr="00DE7686">
              <w:rPr>
                <w:rFonts w:ascii="Times New Roman CYR" w:eastAsia="Times New Roman" w:hAnsi="Times New Roman CYR" w:cs="Times New Roman"/>
                <w:lang w:eastAsia="ru-RU"/>
              </w:rPr>
              <w:t>осква</w:t>
            </w:r>
            <w:proofErr w:type="spellEnd"/>
            <w:r w:rsidRPr="00DE7686">
              <w:rPr>
                <w:rFonts w:ascii="Times New Roman CYR" w:eastAsia="Times New Roman" w:hAnsi="Times New Roman CYR" w:cs="Times New Roman"/>
                <w:lang w:eastAsia="ru-RU"/>
              </w:rPr>
              <w:t>, Варшавское шоссе д.33 оф.412</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ИНН: 7721843930 КПП: 772101001</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ОКПО: 18947734 ОРГН: 1147746981337</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ОКТМО 45392000000</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Дата постановки на учет: 28.08.2014</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БИК: 044525225</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 xml:space="preserve">В ОАО «СБЕРБАНК РОССИИ», </w:t>
            </w:r>
            <w:proofErr w:type="spellStart"/>
            <w:r w:rsidRPr="00DE7686">
              <w:rPr>
                <w:rFonts w:ascii="Times New Roman CYR" w:eastAsia="Times New Roman" w:hAnsi="Times New Roman CYR" w:cs="Times New Roman"/>
                <w:lang w:eastAsia="ru-RU"/>
              </w:rPr>
              <w:t>г</w:t>
            </w:r>
            <w:proofErr w:type="gramStart"/>
            <w:r w:rsidRPr="00DE7686">
              <w:rPr>
                <w:rFonts w:ascii="Times New Roman CYR" w:eastAsia="Times New Roman" w:hAnsi="Times New Roman CYR" w:cs="Times New Roman"/>
                <w:lang w:eastAsia="ru-RU"/>
              </w:rPr>
              <w:t>.М</w:t>
            </w:r>
            <w:proofErr w:type="gramEnd"/>
            <w:r w:rsidRPr="00DE7686">
              <w:rPr>
                <w:rFonts w:ascii="Times New Roman CYR" w:eastAsia="Times New Roman" w:hAnsi="Times New Roman CYR" w:cs="Times New Roman"/>
                <w:lang w:eastAsia="ru-RU"/>
              </w:rPr>
              <w:t>осква</w:t>
            </w:r>
            <w:proofErr w:type="spellEnd"/>
          </w:p>
          <w:p w:rsidR="00DE7686" w:rsidRPr="00DE7686" w:rsidRDefault="00DE7686" w:rsidP="00DE7686">
            <w:pPr>
              <w:spacing w:after="0" w:line="240" w:lineRule="auto"/>
              <w:ind w:left="664" w:right="-234"/>
              <w:rPr>
                <w:rFonts w:ascii="Times New Roman CYR" w:eastAsia="Times New Roman" w:hAnsi="Times New Roman CYR" w:cs="Times New Roman"/>
                <w:lang w:val="en-US" w:eastAsia="ru-RU"/>
              </w:rPr>
            </w:pPr>
            <w:proofErr w:type="gramStart"/>
            <w:r w:rsidRPr="00DE7686">
              <w:rPr>
                <w:rFonts w:ascii="Times New Roman CYR" w:eastAsia="Times New Roman" w:hAnsi="Times New Roman CYR" w:cs="Times New Roman"/>
                <w:lang w:eastAsia="ru-RU"/>
              </w:rPr>
              <w:t>Р</w:t>
            </w:r>
            <w:proofErr w:type="gramEnd"/>
            <w:r w:rsidRPr="00DE7686">
              <w:rPr>
                <w:rFonts w:ascii="Times New Roman CYR" w:eastAsia="Times New Roman" w:hAnsi="Times New Roman CYR" w:cs="Times New Roman"/>
                <w:lang w:val="en-US" w:eastAsia="ru-RU"/>
              </w:rPr>
              <w:t>/</w:t>
            </w:r>
            <w:r w:rsidRPr="00DE7686">
              <w:rPr>
                <w:rFonts w:ascii="Times New Roman CYR" w:eastAsia="Times New Roman" w:hAnsi="Times New Roman CYR" w:cs="Times New Roman"/>
                <w:lang w:eastAsia="ru-RU"/>
              </w:rPr>
              <w:t>с</w:t>
            </w:r>
            <w:r w:rsidRPr="00DE7686">
              <w:rPr>
                <w:rFonts w:ascii="Times New Roman CYR" w:eastAsia="Times New Roman" w:hAnsi="Times New Roman CYR" w:cs="Times New Roman"/>
                <w:lang w:val="en-US" w:eastAsia="ru-RU"/>
              </w:rPr>
              <w:t xml:space="preserve">: 40702810738000006085 </w:t>
            </w:r>
          </w:p>
          <w:p w:rsidR="00DE7686" w:rsidRPr="00DE7686" w:rsidRDefault="00DE7686" w:rsidP="00DE7686">
            <w:pPr>
              <w:spacing w:after="0" w:line="240" w:lineRule="auto"/>
              <w:ind w:left="664" w:right="-234"/>
              <w:rPr>
                <w:rFonts w:ascii="Arial" w:eastAsia="Times New Roman" w:hAnsi="Arial" w:cs="Arial"/>
                <w:sz w:val="19"/>
                <w:szCs w:val="19"/>
                <w:shd w:val="clear" w:color="auto" w:fill="FFFFFF"/>
                <w:lang w:val="en-US" w:eastAsia="ru-RU"/>
              </w:rPr>
            </w:pPr>
            <w:r w:rsidRPr="00DE7686">
              <w:rPr>
                <w:rFonts w:ascii="Times New Roman CYR" w:eastAsia="Times New Roman" w:hAnsi="Times New Roman CYR" w:cs="Times New Roman"/>
                <w:lang w:val="en-US" w:eastAsia="ru-RU"/>
              </w:rPr>
              <w:t xml:space="preserve">e-mail: </w:t>
            </w:r>
            <w:hyperlink r:id="rId8" w:history="1">
              <w:r w:rsidRPr="00DE7686">
                <w:rPr>
                  <w:rFonts w:ascii="Arial" w:eastAsia="Times New Roman" w:hAnsi="Arial" w:cs="Arial"/>
                  <w:color w:val="0000FF"/>
                  <w:sz w:val="19"/>
                  <w:szCs w:val="19"/>
                  <w:u w:val="single"/>
                  <w:shd w:val="clear" w:color="auto" w:fill="FFFFFF"/>
                  <w:lang w:val="en-US" w:eastAsia="ru-RU"/>
                </w:rPr>
                <w:t>pre-sale01@tdn-mebel.ru</w:t>
              </w:r>
            </w:hyperlink>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Arial" w:eastAsia="Times New Roman" w:hAnsi="Arial" w:cs="Arial"/>
                <w:sz w:val="19"/>
                <w:szCs w:val="19"/>
                <w:shd w:val="clear" w:color="auto" w:fill="FFFFFF"/>
                <w:lang w:eastAsia="ru-RU"/>
              </w:rPr>
              <w:t>8(800)700-81-83</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Генеральный директор</w:t>
            </w: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p>
          <w:p w:rsidR="00DE7686" w:rsidRPr="00DE7686" w:rsidRDefault="00DE7686" w:rsidP="00DE7686">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______________________Жуков С.Е.</w:t>
            </w:r>
          </w:p>
        </w:tc>
      </w:tr>
    </w:tbl>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p>
    <w:p w:rsid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r w:rsidRPr="00DE7686">
        <w:rPr>
          <w:rFonts w:ascii="Times New Roman CYR" w:eastAsia="Times New Roman" w:hAnsi="Times New Roman CYR" w:cs="Times New Roman"/>
          <w:sz w:val="20"/>
          <w:szCs w:val="20"/>
          <w:lang w:eastAsia="ru-RU"/>
        </w:rPr>
        <w:lastRenderedPageBreak/>
        <w:t>Приложение №1</w:t>
      </w:r>
      <w:r>
        <w:rPr>
          <w:rFonts w:ascii="Times New Roman CYR" w:eastAsia="Times New Roman" w:hAnsi="Times New Roman CYR" w:cs="Times New Roman"/>
          <w:sz w:val="20"/>
          <w:szCs w:val="20"/>
          <w:lang w:eastAsia="ru-RU"/>
        </w:rPr>
        <w:t xml:space="preserve"> </w:t>
      </w:r>
    </w:p>
    <w:p w:rsidR="00DE7686" w:rsidRP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к договору № _______________</w:t>
      </w:r>
    </w:p>
    <w:p w:rsidR="00DE7686" w:rsidRPr="00DE7686" w:rsidRDefault="00DE7686" w:rsidP="00DE7686">
      <w:pPr>
        <w:spacing w:after="0" w:line="360" w:lineRule="auto"/>
        <w:ind w:right="-1"/>
        <w:jc w:val="right"/>
        <w:rPr>
          <w:rFonts w:ascii="Times New Roman CYR" w:eastAsia="Times New Roman" w:hAnsi="Times New Roman CYR" w:cs="Times New Roman"/>
          <w:sz w:val="20"/>
          <w:szCs w:val="20"/>
          <w:lang w:eastAsia="ru-RU"/>
        </w:rPr>
      </w:pPr>
      <w:r>
        <w:rPr>
          <w:rFonts w:ascii="Times New Roman CYR" w:eastAsia="Times New Roman" w:hAnsi="Times New Roman CYR" w:cs="Times New Roman"/>
          <w:sz w:val="20"/>
          <w:szCs w:val="20"/>
          <w:lang w:eastAsia="ru-RU"/>
        </w:rPr>
        <w:t>о</w:t>
      </w:r>
      <w:r w:rsidRPr="00DE7686">
        <w:rPr>
          <w:rFonts w:ascii="Times New Roman CYR" w:eastAsia="Times New Roman" w:hAnsi="Times New Roman CYR" w:cs="Times New Roman"/>
          <w:sz w:val="20"/>
          <w:szCs w:val="20"/>
          <w:lang w:eastAsia="ru-RU"/>
        </w:rPr>
        <w:t>т ________2015г.</w:t>
      </w:r>
    </w:p>
    <w:p w:rsidR="00DE7686" w:rsidRPr="00DE7686" w:rsidRDefault="00DE7686" w:rsidP="00DE7686">
      <w:pPr>
        <w:spacing w:after="0" w:line="360" w:lineRule="auto"/>
        <w:ind w:right="-1"/>
        <w:jc w:val="center"/>
        <w:rPr>
          <w:rFonts w:ascii="Times New Roman CYR" w:eastAsia="Times New Roman" w:hAnsi="Times New Roman CYR" w:cs="Times New Roman"/>
          <w:sz w:val="20"/>
          <w:szCs w:val="20"/>
          <w:lang w:eastAsia="ru-RU"/>
        </w:rPr>
      </w:pPr>
      <w:r w:rsidRPr="00DE7686">
        <w:rPr>
          <w:rFonts w:ascii="Times New Roman CYR" w:eastAsia="Times New Roman" w:hAnsi="Times New Roman CYR" w:cs="Times New Roman"/>
          <w:sz w:val="20"/>
          <w:szCs w:val="20"/>
          <w:lang w:eastAsia="ru-RU"/>
        </w:rPr>
        <w:t>Спецификация:</w:t>
      </w:r>
    </w:p>
    <w:tbl>
      <w:tblPr>
        <w:tblW w:w="11147" w:type="dxa"/>
        <w:tblInd w:w="-549" w:type="dxa"/>
        <w:tblLook w:val="04A0" w:firstRow="1" w:lastRow="0" w:firstColumn="1" w:lastColumn="0" w:noHBand="0" w:noVBand="1"/>
      </w:tblPr>
      <w:tblGrid>
        <w:gridCol w:w="460"/>
        <w:gridCol w:w="2607"/>
        <w:gridCol w:w="1424"/>
        <w:gridCol w:w="1389"/>
        <w:gridCol w:w="1560"/>
        <w:gridCol w:w="1417"/>
        <w:gridCol w:w="851"/>
        <w:gridCol w:w="1439"/>
      </w:tblGrid>
      <w:tr w:rsidR="00DE7686" w:rsidRPr="00DE7686" w:rsidTr="00DE7686">
        <w:trPr>
          <w:trHeight w:val="255"/>
        </w:trPr>
        <w:tc>
          <w:tcPr>
            <w:tcW w:w="4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w:t>
            </w:r>
          </w:p>
        </w:tc>
        <w:tc>
          <w:tcPr>
            <w:tcW w:w="2607" w:type="dxa"/>
            <w:tcBorders>
              <w:top w:val="single" w:sz="4" w:space="0" w:color="000000"/>
              <w:left w:val="nil"/>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Наименование</w:t>
            </w:r>
          </w:p>
        </w:tc>
        <w:tc>
          <w:tcPr>
            <w:tcW w:w="1424" w:type="dxa"/>
            <w:tcBorders>
              <w:top w:val="single" w:sz="4" w:space="0" w:color="000000"/>
              <w:left w:val="nil"/>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Цвет</w:t>
            </w:r>
          </w:p>
        </w:tc>
        <w:tc>
          <w:tcPr>
            <w:tcW w:w="1389" w:type="dxa"/>
            <w:tcBorders>
              <w:top w:val="single" w:sz="4" w:space="0" w:color="000000"/>
              <w:left w:val="nil"/>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Артикул</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Размер</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Цена</w:t>
            </w:r>
          </w:p>
        </w:tc>
        <w:tc>
          <w:tcPr>
            <w:tcW w:w="851" w:type="dxa"/>
            <w:tcBorders>
              <w:top w:val="single" w:sz="4" w:space="0" w:color="000000"/>
              <w:left w:val="nil"/>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Кол-во</w:t>
            </w:r>
          </w:p>
        </w:tc>
        <w:tc>
          <w:tcPr>
            <w:tcW w:w="1439" w:type="dxa"/>
            <w:tcBorders>
              <w:top w:val="single" w:sz="4" w:space="0" w:color="000000"/>
              <w:left w:val="nil"/>
              <w:bottom w:val="single" w:sz="4" w:space="0" w:color="000000"/>
              <w:right w:val="single" w:sz="4" w:space="0" w:color="000000"/>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Сумма</w:t>
            </w:r>
            <w:r>
              <w:rPr>
                <w:rFonts w:ascii="Arial CYR" w:eastAsia="Times New Roman" w:hAnsi="Arial CYR" w:cs="Arial CYR"/>
                <w:color w:val="000000"/>
                <w:sz w:val="20"/>
                <w:szCs w:val="20"/>
                <w:lang w:eastAsia="ru-RU"/>
              </w:rPr>
              <w:t>, руб.</w:t>
            </w:r>
          </w:p>
        </w:tc>
      </w:tr>
      <w:tr w:rsidR="00DE7686" w:rsidRPr="00DE7686" w:rsidTr="00DE7686">
        <w:trPr>
          <w:trHeight w:val="1680"/>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1</w:t>
            </w:r>
          </w:p>
        </w:tc>
        <w:tc>
          <w:tcPr>
            <w:tcW w:w="2607" w:type="dxa"/>
            <w:tcBorders>
              <w:top w:val="nil"/>
              <w:left w:val="nil"/>
              <w:bottom w:val="single" w:sz="4" w:space="0" w:color="000000"/>
              <w:right w:val="single" w:sz="4" w:space="0" w:color="000000"/>
            </w:tcBorders>
            <w:shd w:val="clear" w:color="auto" w:fill="auto"/>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Стол для переговоров</w:t>
            </w:r>
          </w:p>
        </w:tc>
        <w:tc>
          <w:tcPr>
            <w:tcW w:w="1424" w:type="dxa"/>
            <w:tcBorders>
              <w:top w:val="nil"/>
              <w:left w:val="nil"/>
              <w:bottom w:val="single" w:sz="4" w:space="0" w:color="000000"/>
              <w:right w:val="single" w:sz="4" w:space="0" w:color="000000"/>
            </w:tcBorders>
            <w:shd w:val="clear" w:color="auto" w:fill="auto"/>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Выбеленный дуб (CH)</w:t>
            </w:r>
          </w:p>
        </w:tc>
        <w:tc>
          <w:tcPr>
            <w:tcW w:w="1389"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CODIM146</w:t>
            </w:r>
          </w:p>
        </w:tc>
        <w:tc>
          <w:tcPr>
            <w:tcW w:w="1560"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140х60х72 см</w:t>
            </w:r>
          </w:p>
        </w:tc>
        <w:tc>
          <w:tcPr>
            <w:tcW w:w="1417"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right"/>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18 450,00 р.</w:t>
            </w:r>
          </w:p>
        </w:tc>
        <w:tc>
          <w:tcPr>
            <w:tcW w:w="851"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8</w:t>
            </w:r>
          </w:p>
        </w:tc>
        <w:tc>
          <w:tcPr>
            <w:tcW w:w="1439"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right"/>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 xml:space="preserve">147 600,00 </w:t>
            </w:r>
          </w:p>
        </w:tc>
      </w:tr>
      <w:tr w:rsidR="00DE7686" w:rsidRPr="00DE7686" w:rsidTr="00DE7686">
        <w:trPr>
          <w:trHeight w:val="1680"/>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2</w:t>
            </w:r>
          </w:p>
        </w:tc>
        <w:tc>
          <w:tcPr>
            <w:tcW w:w="2607" w:type="dxa"/>
            <w:tcBorders>
              <w:top w:val="nil"/>
              <w:left w:val="nil"/>
              <w:bottom w:val="single" w:sz="4" w:space="0" w:color="000000"/>
              <w:right w:val="single" w:sz="4" w:space="0" w:color="000000"/>
            </w:tcBorders>
            <w:shd w:val="clear" w:color="auto" w:fill="auto"/>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Приставной элемент</w:t>
            </w:r>
          </w:p>
        </w:tc>
        <w:tc>
          <w:tcPr>
            <w:tcW w:w="1424" w:type="dxa"/>
            <w:tcBorders>
              <w:top w:val="nil"/>
              <w:left w:val="nil"/>
              <w:bottom w:val="single" w:sz="4" w:space="0" w:color="000000"/>
              <w:right w:val="single" w:sz="4" w:space="0" w:color="000000"/>
            </w:tcBorders>
            <w:shd w:val="clear" w:color="auto" w:fill="auto"/>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Выбеленный дуб (CH)</w:t>
            </w:r>
          </w:p>
        </w:tc>
        <w:tc>
          <w:tcPr>
            <w:tcW w:w="1389"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CODFIN165</w:t>
            </w:r>
          </w:p>
        </w:tc>
        <w:tc>
          <w:tcPr>
            <w:tcW w:w="1560"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 xml:space="preserve">165х60х72см  </w:t>
            </w:r>
          </w:p>
        </w:tc>
        <w:tc>
          <w:tcPr>
            <w:tcW w:w="1417"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right"/>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21 316,02 р.</w:t>
            </w:r>
          </w:p>
        </w:tc>
        <w:tc>
          <w:tcPr>
            <w:tcW w:w="851"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2</w:t>
            </w:r>
          </w:p>
        </w:tc>
        <w:tc>
          <w:tcPr>
            <w:tcW w:w="1439"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right"/>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42 632,00</w:t>
            </w:r>
            <w:r>
              <w:rPr>
                <w:rFonts w:ascii="Arial CYR" w:eastAsia="Times New Roman" w:hAnsi="Arial CYR" w:cs="Arial CYR"/>
                <w:color w:val="000000"/>
                <w:sz w:val="20"/>
                <w:szCs w:val="20"/>
                <w:lang w:eastAsia="ru-RU"/>
              </w:rPr>
              <w:t xml:space="preserve"> </w:t>
            </w:r>
          </w:p>
        </w:tc>
      </w:tr>
      <w:tr w:rsidR="00DE7686" w:rsidRPr="00DE7686" w:rsidTr="00DE7686">
        <w:trPr>
          <w:trHeight w:val="1680"/>
        </w:trPr>
        <w:tc>
          <w:tcPr>
            <w:tcW w:w="460" w:type="dxa"/>
            <w:tcBorders>
              <w:top w:val="nil"/>
              <w:left w:val="single" w:sz="4" w:space="0" w:color="000000"/>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3</w:t>
            </w:r>
          </w:p>
        </w:tc>
        <w:tc>
          <w:tcPr>
            <w:tcW w:w="2607" w:type="dxa"/>
            <w:tcBorders>
              <w:top w:val="nil"/>
              <w:left w:val="nil"/>
              <w:bottom w:val="single" w:sz="4" w:space="0" w:color="000000"/>
              <w:right w:val="single" w:sz="4" w:space="0" w:color="000000"/>
            </w:tcBorders>
            <w:shd w:val="clear" w:color="auto" w:fill="auto"/>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Соединительная пластина для столов CONNECT (комплект из 2-х штук)</w:t>
            </w:r>
          </w:p>
        </w:tc>
        <w:tc>
          <w:tcPr>
            <w:tcW w:w="1424" w:type="dxa"/>
            <w:tcBorders>
              <w:top w:val="nil"/>
              <w:left w:val="nil"/>
              <w:bottom w:val="single" w:sz="4" w:space="0" w:color="000000"/>
              <w:right w:val="single" w:sz="4" w:space="0" w:color="000000"/>
            </w:tcBorders>
            <w:shd w:val="clear" w:color="auto" w:fill="auto"/>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p>
        </w:tc>
        <w:tc>
          <w:tcPr>
            <w:tcW w:w="1389"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CODIMFIX</w:t>
            </w:r>
          </w:p>
        </w:tc>
        <w:tc>
          <w:tcPr>
            <w:tcW w:w="1560"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 </w:t>
            </w:r>
          </w:p>
        </w:tc>
        <w:tc>
          <w:tcPr>
            <w:tcW w:w="1417"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right"/>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876,00 р.</w:t>
            </w:r>
          </w:p>
        </w:tc>
        <w:tc>
          <w:tcPr>
            <w:tcW w:w="851"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center"/>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10</w:t>
            </w:r>
          </w:p>
        </w:tc>
        <w:tc>
          <w:tcPr>
            <w:tcW w:w="1439" w:type="dxa"/>
            <w:tcBorders>
              <w:top w:val="nil"/>
              <w:left w:val="nil"/>
              <w:bottom w:val="single" w:sz="4" w:space="0" w:color="000000"/>
              <w:right w:val="single" w:sz="4" w:space="0" w:color="000000"/>
            </w:tcBorders>
            <w:shd w:val="clear" w:color="auto" w:fill="auto"/>
            <w:noWrap/>
            <w:vAlign w:val="center"/>
            <w:hideMark/>
          </w:tcPr>
          <w:p w:rsidR="00DE7686" w:rsidRPr="00DE7686" w:rsidRDefault="00DE7686" w:rsidP="00DE7686">
            <w:pPr>
              <w:spacing w:after="0" w:line="240" w:lineRule="auto"/>
              <w:jc w:val="right"/>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8 760,00 </w:t>
            </w:r>
          </w:p>
        </w:tc>
      </w:tr>
      <w:tr w:rsidR="00DE7686" w:rsidRPr="00DE7686" w:rsidTr="00DE7686">
        <w:trPr>
          <w:trHeight w:val="255"/>
        </w:trPr>
        <w:tc>
          <w:tcPr>
            <w:tcW w:w="460" w:type="dxa"/>
            <w:tcBorders>
              <w:top w:val="nil"/>
              <w:left w:val="nil"/>
              <w:bottom w:val="nil"/>
              <w:right w:val="nil"/>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p>
        </w:tc>
        <w:tc>
          <w:tcPr>
            <w:tcW w:w="2607" w:type="dxa"/>
            <w:tcBorders>
              <w:top w:val="nil"/>
              <w:left w:val="nil"/>
              <w:bottom w:val="nil"/>
              <w:right w:val="nil"/>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p>
        </w:tc>
        <w:tc>
          <w:tcPr>
            <w:tcW w:w="1424" w:type="dxa"/>
            <w:tcBorders>
              <w:top w:val="nil"/>
              <w:left w:val="nil"/>
              <w:bottom w:val="nil"/>
              <w:right w:val="nil"/>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p>
        </w:tc>
        <w:tc>
          <w:tcPr>
            <w:tcW w:w="1389" w:type="dxa"/>
            <w:tcBorders>
              <w:top w:val="nil"/>
              <w:left w:val="nil"/>
              <w:bottom w:val="nil"/>
              <w:right w:val="nil"/>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p>
        </w:tc>
        <w:tc>
          <w:tcPr>
            <w:tcW w:w="1560" w:type="dxa"/>
            <w:tcBorders>
              <w:top w:val="nil"/>
              <w:left w:val="nil"/>
              <w:bottom w:val="nil"/>
              <w:right w:val="nil"/>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p>
        </w:tc>
        <w:tc>
          <w:tcPr>
            <w:tcW w:w="1417" w:type="dxa"/>
            <w:tcBorders>
              <w:top w:val="nil"/>
              <w:left w:val="nil"/>
              <w:bottom w:val="nil"/>
              <w:right w:val="nil"/>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p>
        </w:tc>
        <w:tc>
          <w:tcPr>
            <w:tcW w:w="851" w:type="dxa"/>
            <w:tcBorders>
              <w:top w:val="nil"/>
              <w:left w:val="nil"/>
              <w:bottom w:val="nil"/>
              <w:right w:val="nil"/>
            </w:tcBorders>
            <w:shd w:val="clear" w:color="auto" w:fill="auto"/>
            <w:noWrap/>
            <w:vAlign w:val="bottom"/>
            <w:hideMark/>
          </w:tcPr>
          <w:p w:rsidR="00DE7686" w:rsidRPr="00DE7686" w:rsidRDefault="00DE7686" w:rsidP="00DE7686">
            <w:pPr>
              <w:spacing w:after="0" w:line="240" w:lineRule="auto"/>
              <w:rPr>
                <w:rFonts w:ascii="Arial CYR" w:eastAsia="Times New Roman" w:hAnsi="Arial CYR" w:cs="Arial CYR"/>
                <w:color w:val="000000"/>
                <w:sz w:val="20"/>
                <w:szCs w:val="20"/>
                <w:lang w:eastAsia="ru-RU"/>
              </w:rPr>
            </w:pPr>
          </w:p>
        </w:tc>
        <w:tc>
          <w:tcPr>
            <w:tcW w:w="1439" w:type="dxa"/>
            <w:tcBorders>
              <w:top w:val="single" w:sz="8" w:space="0" w:color="000000"/>
              <w:left w:val="single" w:sz="8" w:space="0" w:color="000000"/>
              <w:bottom w:val="single" w:sz="8" w:space="0" w:color="000000"/>
              <w:right w:val="single" w:sz="8" w:space="0" w:color="000000"/>
            </w:tcBorders>
            <w:shd w:val="clear" w:color="FFFFFF" w:fill="C0C0C0"/>
            <w:noWrap/>
            <w:vAlign w:val="bottom"/>
            <w:hideMark/>
          </w:tcPr>
          <w:p w:rsidR="00DE7686" w:rsidRPr="00DE7686" w:rsidRDefault="00DE7686" w:rsidP="00DE7686">
            <w:pPr>
              <w:spacing w:after="0" w:line="240" w:lineRule="auto"/>
              <w:jc w:val="right"/>
              <w:rPr>
                <w:rFonts w:ascii="Arial CYR" w:eastAsia="Times New Roman" w:hAnsi="Arial CYR" w:cs="Arial CYR"/>
                <w:color w:val="000000"/>
                <w:sz w:val="20"/>
                <w:szCs w:val="20"/>
                <w:lang w:eastAsia="ru-RU"/>
              </w:rPr>
            </w:pPr>
            <w:r w:rsidRPr="00DE7686">
              <w:rPr>
                <w:rFonts w:ascii="Arial CYR" w:eastAsia="Times New Roman" w:hAnsi="Arial CYR" w:cs="Arial CYR"/>
                <w:color w:val="000000"/>
                <w:sz w:val="20"/>
                <w:szCs w:val="20"/>
                <w:lang w:eastAsia="ru-RU"/>
              </w:rPr>
              <w:t>198 992,00</w:t>
            </w:r>
            <w:r>
              <w:rPr>
                <w:rFonts w:ascii="Arial CYR" w:eastAsia="Times New Roman" w:hAnsi="Arial CYR" w:cs="Arial CYR"/>
                <w:color w:val="000000"/>
                <w:sz w:val="20"/>
                <w:szCs w:val="20"/>
                <w:lang w:eastAsia="ru-RU"/>
              </w:rPr>
              <w:t xml:space="preserve"> </w:t>
            </w:r>
          </w:p>
        </w:tc>
      </w:tr>
    </w:tbl>
    <w:p w:rsidR="00DE7686" w:rsidRPr="00DE7686" w:rsidRDefault="00DE7686" w:rsidP="00DE7686">
      <w:pPr>
        <w:spacing w:after="0" w:line="360" w:lineRule="auto"/>
        <w:ind w:right="-1"/>
        <w:jc w:val="center"/>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r w:rsidRPr="00DE7686">
        <w:rPr>
          <w:rFonts w:ascii="Times New Roman CYR" w:eastAsia="Times New Roman" w:hAnsi="Times New Roman CYR" w:cs="Times New Roman"/>
          <w:sz w:val="20"/>
          <w:szCs w:val="20"/>
          <w:lang w:eastAsia="ru-RU"/>
        </w:rPr>
        <w:t>Итого: Сто девяносто восемь тысяч девяноста девяносто два рубля 00 копеек (Без НДС)</w:t>
      </w: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tbl>
      <w:tblPr>
        <w:tblW w:w="0" w:type="auto"/>
        <w:tblInd w:w="225" w:type="dxa"/>
        <w:tblLayout w:type="fixed"/>
        <w:tblLook w:val="0000" w:firstRow="0" w:lastRow="0" w:firstColumn="0" w:lastColumn="0" w:noHBand="0" w:noVBand="0"/>
      </w:tblPr>
      <w:tblGrid>
        <w:gridCol w:w="4878"/>
        <w:gridCol w:w="4994"/>
      </w:tblGrid>
      <w:tr w:rsidR="00DE7686" w:rsidRPr="00DE7686" w:rsidTr="00EE30AF">
        <w:trPr>
          <w:trHeight w:val="3794"/>
        </w:trPr>
        <w:tc>
          <w:tcPr>
            <w:tcW w:w="4878" w:type="dxa"/>
          </w:tcPr>
          <w:p w:rsidR="00DE7686" w:rsidRPr="00DE7686" w:rsidRDefault="00DE7686" w:rsidP="00EE30AF">
            <w:pPr>
              <w:spacing w:after="0" w:line="240" w:lineRule="auto"/>
              <w:jc w:val="both"/>
              <w:rPr>
                <w:rFonts w:ascii="Times New Roman" w:eastAsia="Times New Roman" w:hAnsi="Times New Roman" w:cs="Times New Roman"/>
                <w:lang w:eastAsia="ru-RU"/>
              </w:rPr>
            </w:pPr>
          </w:p>
          <w:p w:rsidR="00DE7686" w:rsidRPr="00DE7686" w:rsidRDefault="00DE7686" w:rsidP="00EE30AF">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Проректор СГУПС</w:t>
            </w:r>
          </w:p>
          <w:p w:rsidR="00DE7686" w:rsidRPr="00DE7686" w:rsidRDefault="00DE7686" w:rsidP="00EE30AF">
            <w:pPr>
              <w:spacing w:after="0" w:line="240" w:lineRule="auto"/>
              <w:jc w:val="both"/>
              <w:rPr>
                <w:rFonts w:ascii="Times New Roman" w:eastAsia="Times New Roman" w:hAnsi="Times New Roman" w:cs="Times New Roman"/>
                <w:lang w:eastAsia="ru-RU"/>
              </w:rPr>
            </w:pPr>
          </w:p>
          <w:p w:rsidR="00DE7686" w:rsidRPr="00DE7686" w:rsidRDefault="00DE7686" w:rsidP="00EE30AF">
            <w:pPr>
              <w:spacing w:after="0" w:line="240" w:lineRule="auto"/>
              <w:jc w:val="both"/>
              <w:rPr>
                <w:rFonts w:ascii="Times New Roman" w:eastAsia="Times New Roman" w:hAnsi="Times New Roman" w:cs="Times New Roman"/>
                <w:lang w:eastAsia="ru-RU"/>
              </w:rPr>
            </w:pPr>
            <w:r w:rsidRPr="00DE7686">
              <w:rPr>
                <w:rFonts w:ascii="Times New Roman" w:eastAsia="Times New Roman" w:hAnsi="Times New Roman" w:cs="Times New Roman"/>
                <w:lang w:eastAsia="ru-RU"/>
              </w:rPr>
              <w:t>________________ О.Ю.</w:t>
            </w:r>
            <w:r>
              <w:rPr>
                <w:rFonts w:ascii="Times New Roman" w:eastAsia="Times New Roman" w:hAnsi="Times New Roman" w:cs="Times New Roman"/>
                <w:lang w:eastAsia="ru-RU"/>
              </w:rPr>
              <w:t> </w:t>
            </w:r>
            <w:r w:rsidRPr="00DE7686">
              <w:rPr>
                <w:rFonts w:ascii="Times New Roman" w:eastAsia="Times New Roman" w:hAnsi="Times New Roman" w:cs="Times New Roman"/>
                <w:lang w:eastAsia="ru-RU"/>
              </w:rPr>
              <w:t>Васильев</w:t>
            </w:r>
          </w:p>
        </w:tc>
        <w:tc>
          <w:tcPr>
            <w:tcW w:w="4994" w:type="dxa"/>
          </w:tcPr>
          <w:p w:rsidR="00DE7686" w:rsidRPr="00DE7686" w:rsidRDefault="00DE7686" w:rsidP="00EE30AF">
            <w:pPr>
              <w:spacing w:after="0" w:line="240" w:lineRule="auto"/>
              <w:ind w:left="664" w:right="-234"/>
              <w:rPr>
                <w:rFonts w:ascii="Times New Roman CYR" w:eastAsia="Times New Roman" w:hAnsi="Times New Roman CYR" w:cs="Times New Roman"/>
                <w:lang w:eastAsia="ru-RU"/>
              </w:rPr>
            </w:pPr>
          </w:p>
          <w:p w:rsidR="00DE7686" w:rsidRPr="00DE7686" w:rsidRDefault="00DE7686" w:rsidP="00EE30AF">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Генеральный директор</w:t>
            </w:r>
          </w:p>
          <w:p w:rsidR="00DE7686" w:rsidRPr="00DE7686" w:rsidRDefault="00DE7686" w:rsidP="00EE30AF">
            <w:pPr>
              <w:spacing w:after="0" w:line="240" w:lineRule="auto"/>
              <w:ind w:left="664" w:right="-234"/>
              <w:rPr>
                <w:rFonts w:ascii="Times New Roman CYR" w:eastAsia="Times New Roman" w:hAnsi="Times New Roman CYR" w:cs="Times New Roman"/>
                <w:lang w:eastAsia="ru-RU"/>
              </w:rPr>
            </w:pPr>
          </w:p>
          <w:p w:rsidR="00DE7686" w:rsidRPr="00DE7686" w:rsidRDefault="00DE7686" w:rsidP="00EE30AF">
            <w:pPr>
              <w:spacing w:after="0" w:line="240" w:lineRule="auto"/>
              <w:ind w:left="664" w:right="-234"/>
              <w:rPr>
                <w:rFonts w:ascii="Times New Roman CYR" w:eastAsia="Times New Roman" w:hAnsi="Times New Roman CYR" w:cs="Times New Roman"/>
                <w:lang w:eastAsia="ru-RU"/>
              </w:rPr>
            </w:pPr>
            <w:r w:rsidRPr="00DE7686">
              <w:rPr>
                <w:rFonts w:ascii="Times New Roman CYR" w:eastAsia="Times New Roman" w:hAnsi="Times New Roman CYR" w:cs="Times New Roman"/>
                <w:lang w:eastAsia="ru-RU"/>
              </w:rPr>
              <w:t>______________________Жуков С.Е.</w:t>
            </w:r>
          </w:p>
        </w:tc>
      </w:tr>
    </w:tbl>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DE7686" w:rsidRPr="00DE7686" w:rsidRDefault="00DE7686" w:rsidP="00DE7686">
      <w:pPr>
        <w:spacing w:after="0" w:line="360" w:lineRule="auto"/>
        <w:ind w:right="-1"/>
        <w:rPr>
          <w:rFonts w:ascii="Times New Roman CYR" w:eastAsia="Times New Roman" w:hAnsi="Times New Roman CYR" w:cs="Times New Roman"/>
          <w:sz w:val="20"/>
          <w:szCs w:val="20"/>
          <w:lang w:eastAsia="ru-RU"/>
        </w:rPr>
      </w:pPr>
    </w:p>
    <w:p w:rsidR="00A04C70" w:rsidRPr="00A04C70" w:rsidRDefault="00A04C70" w:rsidP="00A26818">
      <w:pPr>
        <w:spacing w:after="0" w:line="240" w:lineRule="auto"/>
        <w:jc w:val="center"/>
        <w:rPr>
          <w:rFonts w:ascii="Times New Roman" w:eastAsia="Times New Roman" w:hAnsi="Times New Roman" w:cs="Times New Roman"/>
          <w:b/>
          <w:kern w:val="1"/>
          <w:lang w:eastAsia="ar-SA"/>
        </w:rPr>
      </w:pP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F3957"/>
    <w:rsid w:val="004841E9"/>
    <w:rsid w:val="00495462"/>
    <w:rsid w:val="004C48DD"/>
    <w:rsid w:val="00627169"/>
    <w:rsid w:val="006976E5"/>
    <w:rsid w:val="008B7E2A"/>
    <w:rsid w:val="00974860"/>
    <w:rsid w:val="009C5523"/>
    <w:rsid w:val="009F169B"/>
    <w:rsid w:val="00A04C70"/>
    <w:rsid w:val="00A26818"/>
    <w:rsid w:val="00BB5020"/>
    <w:rsid w:val="00BD4D52"/>
    <w:rsid w:val="00C83847"/>
    <w:rsid w:val="00D03E05"/>
    <w:rsid w:val="00D15909"/>
    <w:rsid w:val="00D517CA"/>
    <w:rsid w:val="00DE7686"/>
    <w:rsid w:val="00E95F2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ale01@tdn-mebe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2015-07-14T10:07:00Z</dcterms:created>
  <dcterms:modified xsi:type="dcterms:W3CDTF">2015-08-17T08:51:00Z</dcterms:modified>
</cp:coreProperties>
</file>