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C7576E">
        <w:rPr>
          <w:rFonts w:ascii="Times New Roman" w:hAnsi="Times New Roman" w:cs="Times New Roman"/>
        </w:rPr>
        <w:t>п</w:t>
      </w:r>
      <w:proofErr w:type="gramEnd"/>
      <w:r w:rsidR="00C7576E">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7576E">
        <w:rPr>
          <w:rFonts w:ascii="Times New Roman" w:hAnsi="Times New Roman" w:cs="Times New Roman"/>
        </w:rPr>
        <w:t>11</w:t>
      </w:r>
      <w:r w:rsidR="00C371FC">
        <w:rPr>
          <w:rFonts w:ascii="Times New Roman" w:hAnsi="Times New Roman" w:cs="Times New Roman"/>
        </w:rPr>
        <w:t xml:space="preserve"> </w:t>
      </w:r>
      <w:r w:rsidR="00074905">
        <w:rPr>
          <w:rFonts w:ascii="Times New Roman" w:hAnsi="Times New Roman" w:cs="Times New Roman"/>
        </w:rPr>
        <w:t xml:space="preserve"> "      </w:t>
      </w:r>
      <w:r w:rsidR="00357255">
        <w:rPr>
          <w:rFonts w:ascii="Times New Roman" w:hAnsi="Times New Roman" w:cs="Times New Roman"/>
        </w:rPr>
        <w:t>сентября</w:t>
      </w:r>
      <w:r w:rsidR="00074905">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57255">
        <w:rPr>
          <w:rFonts w:ascii="Times New Roman" w:hAnsi="Times New Roman" w:cs="Times New Roman"/>
          <w:b/>
          <w:bCs/>
        </w:rPr>
        <w:t>40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C371FC">
        <w:rPr>
          <w:rFonts w:ascii="Times New Roman" w:hAnsi="Times New Roman" w:cs="Times New Roman"/>
          <w:b/>
          <w:i/>
        </w:rPr>
        <w:t>мебели для студенческого городка</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C371FC">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C371FC">
              <w:rPr>
                <w:rFonts w:ascii="Times New Roman" w:hAnsi="Times New Roman" w:cs="Times New Roman"/>
                <w:b/>
                <w:i/>
              </w:rPr>
              <w:t>мебели для студенческого городка</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9148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C371FC">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C371FC">
              <w:rPr>
                <w:rFonts w:ascii="Times New Roman" w:hAnsi="Times New Roman" w:cs="Times New Roman"/>
                <w:b/>
                <w:i/>
              </w:rPr>
              <w:t>мебели для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Default="00C371F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36.14.11.110</w:t>
            </w:r>
          </w:p>
          <w:p w:rsidR="00C371FC" w:rsidRPr="0083698D" w:rsidRDefault="00C371F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36.14.13.125</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371F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C371FC">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w:t>
            </w:r>
            <w:r w:rsidR="00C371FC">
              <w:rPr>
                <w:rFonts w:ascii="Times New Roman" w:hAnsi="Times New Roman" w:cs="Times New Roman"/>
                <w:sz w:val="20"/>
                <w:szCs w:val="20"/>
              </w:rPr>
              <w:t>мебели</w:t>
            </w:r>
            <w:r>
              <w:rPr>
                <w:rFonts w:ascii="Times New Roman" w:hAnsi="Times New Roman" w:cs="Times New Roman"/>
                <w:sz w:val="20"/>
                <w:szCs w:val="20"/>
              </w:rPr>
              <w:t xml:space="preserve"> (</w:t>
            </w:r>
            <w:r w:rsidR="00C371FC">
              <w:rPr>
                <w:rFonts w:ascii="Times New Roman" w:hAnsi="Times New Roman" w:cs="Times New Roman"/>
                <w:sz w:val="20"/>
                <w:szCs w:val="20"/>
              </w:rPr>
              <w:t>шкафы – гардеробы, стеллажи, прихожие, столы, стулья, кровати)</w:t>
            </w:r>
            <w:r>
              <w:rPr>
                <w:rFonts w:ascii="Times New Roman" w:hAnsi="Times New Roman" w:cs="Times New Roman"/>
                <w:sz w:val="20"/>
                <w:szCs w:val="20"/>
              </w:rPr>
              <w:t xml:space="preserve"> и др.) согласно техническому заданию</w:t>
            </w:r>
            <w:proofErr w:type="gramEnd"/>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35725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176</w:t>
            </w:r>
            <w:r w:rsidR="00C371FC">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C371FC"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371FC"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C371FC">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C371FC">
              <w:rPr>
                <w:rFonts w:ascii="Times New Roman" w:hAnsi="Times New Roman" w:cs="Times New Roman"/>
                <w:sz w:val="18"/>
                <w:szCs w:val="18"/>
              </w:rPr>
              <w:t>рск ул. Дуси Ковальчук  187</w:t>
            </w:r>
            <w:r w:rsidR="00BF7FC7">
              <w:rPr>
                <w:rFonts w:ascii="Times New Roman" w:hAnsi="Times New Roman" w:cs="Times New Roman"/>
                <w:sz w:val="18"/>
                <w:szCs w:val="18"/>
              </w:rPr>
              <w:t xml:space="preserve"> 3   этаж</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57255">
              <w:rPr>
                <w:rFonts w:ascii="Times New Roman" w:hAnsi="Times New Roman" w:cs="Times New Roman"/>
                <w:sz w:val="20"/>
                <w:szCs w:val="20"/>
              </w:rPr>
              <w:t>15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5725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1 112 256,88</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C371FC">
              <w:rPr>
                <w:rFonts w:ascii="Times New Roman" w:hAnsi="Times New Roman" w:cs="Times New Roman"/>
                <w:sz w:val="20"/>
                <w:szCs w:val="20"/>
              </w:rPr>
              <w:t>мебели</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2734B">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2734B">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C415D5" w:rsidRPr="00406BB9" w:rsidRDefault="00C415D5" w:rsidP="00406BB9">
            <w:pPr>
              <w:pStyle w:val="26"/>
              <w:spacing w:after="0" w:line="240" w:lineRule="auto"/>
              <w:ind w:left="0"/>
              <w:rPr>
                <w:rFonts w:ascii="Times New Roman" w:hAnsi="Times New Roman"/>
                <w:bCs/>
                <w:sz w:val="20"/>
                <w:szCs w:val="20"/>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357255">
              <w:rPr>
                <w:rFonts w:ascii="Times New Roman" w:hAnsi="Times New Roman" w:cs="Times New Roman"/>
                <w:b/>
                <w:sz w:val="20"/>
                <w:szCs w:val="20"/>
              </w:rPr>
              <w:t xml:space="preserve">  </w:t>
            </w:r>
            <w:r w:rsidR="00C7576E">
              <w:rPr>
                <w:rFonts w:ascii="Times New Roman" w:hAnsi="Times New Roman" w:cs="Times New Roman"/>
                <w:b/>
                <w:sz w:val="20"/>
                <w:szCs w:val="20"/>
              </w:rPr>
              <w:t>11</w:t>
            </w:r>
            <w:r w:rsidR="00357255">
              <w:rPr>
                <w:rFonts w:ascii="Times New Roman" w:hAnsi="Times New Roman" w:cs="Times New Roman"/>
                <w:b/>
                <w:sz w:val="20"/>
                <w:szCs w:val="20"/>
              </w:rPr>
              <w:t xml:space="preserve"> сентября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C7576E">
              <w:rPr>
                <w:rFonts w:ascii="Times New Roman" w:hAnsi="Times New Roman" w:cs="Times New Roman"/>
                <w:b/>
                <w:sz w:val="20"/>
                <w:szCs w:val="20"/>
              </w:rPr>
              <w:t>19</w:t>
            </w:r>
            <w:r w:rsidR="00074905">
              <w:rPr>
                <w:rFonts w:ascii="Times New Roman" w:hAnsi="Times New Roman" w:cs="Times New Roman"/>
                <w:b/>
                <w:sz w:val="20"/>
                <w:szCs w:val="20"/>
              </w:rPr>
              <w:t xml:space="preserve"> </w:t>
            </w:r>
            <w:r w:rsidR="00357255">
              <w:rPr>
                <w:rFonts w:ascii="Times New Roman" w:hAnsi="Times New Roman" w:cs="Times New Roman"/>
                <w:b/>
                <w:sz w:val="20"/>
                <w:szCs w:val="20"/>
              </w:rPr>
              <w:t>сентября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572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C371FC">
              <w:rPr>
                <w:rFonts w:ascii="Times New Roman" w:hAnsi="Times New Roman" w:cs="Times New Roman"/>
                <w:b/>
                <w:sz w:val="20"/>
                <w:szCs w:val="20"/>
              </w:rPr>
              <w:t xml:space="preserve"> </w:t>
            </w:r>
            <w:r w:rsidR="00C7576E">
              <w:rPr>
                <w:rFonts w:ascii="Times New Roman" w:hAnsi="Times New Roman" w:cs="Times New Roman"/>
                <w:b/>
                <w:sz w:val="20"/>
                <w:szCs w:val="20"/>
              </w:rPr>
              <w:t>21</w:t>
            </w:r>
            <w:r w:rsidR="00C371FC">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357255">
              <w:rPr>
                <w:rFonts w:ascii="Times New Roman" w:hAnsi="Times New Roman" w:cs="Times New Roman"/>
                <w:b/>
                <w:sz w:val="20"/>
                <w:szCs w:val="20"/>
              </w:rPr>
              <w:t xml:space="preserve">сентября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5725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C7576E">
              <w:rPr>
                <w:rFonts w:ascii="Times New Roman" w:hAnsi="Times New Roman" w:cs="Times New Roman"/>
                <w:b/>
                <w:sz w:val="20"/>
                <w:szCs w:val="20"/>
              </w:rPr>
              <w:t>21</w:t>
            </w: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C371FC">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357255">
              <w:rPr>
                <w:rFonts w:ascii="Times New Roman" w:hAnsi="Times New Roman" w:cs="Times New Roman"/>
                <w:b/>
                <w:sz w:val="20"/>
                <w:szCs w:val="20"/>
              </w:rPr>
              <w:t>сентября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091486"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11 122,57</w:t>
            </w:r>
            <w:r w:rsidR="00357255">
              <w:rPr>
                <w:rFonts w:ascii="Times New Roman" w:hAnsi="Times New Roman" w:cs="Times New Roman"/>
                <w:sz w:val="20"/>
                <w:szCs w:val="20"/>
              </w:rPr>
              <w:t xml:space="preserve"> </w:t>
            </w:r>
            <w:r w:rsidR="00C371FC">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371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371FC">
              <w:rPr>
                <w:rFonts w:ascii="Times New Roman" w:hAnsi="Times New Roman" w:cs="Times New Roman"/>
                <w:sz w:val="20"/>
                <w:szCs w:val="20"/>
              </w:rPr>
              <w:t xml:space="preserve"> </w:t>
            </w:r>
            <w:r w:rsidR="00C7576E">
              <w:rPr>
                <w:rFonts w:ascii="Times New Roman" w:hAnsi="Times New Roman" w:cs="Times New Roman"/>
                <w:sz w:val="20"/>
                <w:szCs w:val="20"/>
              </w:rPr>
              <w:t>25</w:t>
            </w:r>
            <w:r w:rsidR="00C371FC">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357255">
              <w:rPr>
                <w:rFonts w:ascii="Times New Roman" w:hAnsi="Times New Roman" w:cs="Times New Roman"/>
                <w:sz w:val="20"/>
                <w:szCs w:val="20"/>
              </w:rPr>
              <w:t xml:space="preserve">сентября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371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371FC">
              <w:rPr>
                <w:rFonts w:ascii="Times New Roman" w:hAnsi="Times New Roman" w:cs="Times New Roman"/>
                <w:sz w:val="20"/>
                <w:szCs w:val="20"/>
              </w:rPr>
              <w:t xml:space="preserve"> </w:t>
            </w:r>
            <w:r w:rsidR="00C7576E">
              <w:rPr>
                <w:rFonts w:ascii="Times New Roman" w:hAnsi="Times New Roman" w:cs="Times New Roman"/>
                <w:sz w:val="20"/>
                <w:szCs w:val="20"/>
              </w:rPr>
              <w:t>28</w:t>
            </w:r>
            <w:r w:rsidR="00C371FC">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357255">
              <w:rPr>
                <w:rFonts w:ascii="Times New Roman" w:hAnsi="Times New Roman" w:cs="Times New Roman"/>
                <w:sz w:val="20"/>
                <w:szCs w:val="20"/>
              </w:rPr>
              <w:t xml:space="preserve">сентября </w:t>
            </w:r>
            <w:r w:rsidR="00C371FC">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BF7FC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BF7FC7">
              <w:rPr>
                <w:rFonts w:ascii="Times New Roman" w:hAnsi="Times New Roman" w:cs="Times New Roman"/>
                <w:sz w:val="20"/>
                <w:szCs w:val="20"/>
              </w:rPr>
              <w:t>оставщик</w:t>
            </w:r>
            <w:r w:rsidR="000001A9">
              <w:rPr>
                <w:rFonts w:ascii="Times New Roman" w:hAnsi="Times New Roman" w:cs="Times New Roman"/>
                <w:sz w:val="20"/>
                <w:szCs w:val="20"/>
              </w:rPr>
              <w:t xml:space="preserve"> обязан поставить товар</w:t>
            </w:r>
            <w:r w:rsidR="00D10891" w:rsidRPr="00BF7FC7">
              <w:rPr>
                <w:rFonts w:ascii="Times New Roman" w:hAnsi="Times New Roman" w:cs="Times New Roman"/>
                <w:sz w:val="20"/>
                <w:szCs w:val="20"/>
              </w:rPr>
              <w:t>, являющий</w:t>
            </w:r>
            <w:r w:rsidR="00C415D5" w:rsidRPr="00BF7FC7">
              <w:rPr>
                <w:rFonts w:ascii="Times New Roman" w:hAnsi="Times New Roman" w:cs="Times New Roman"/>
                <w:sz w:val="20"/>
                <w:szCs w:val="20"/>
              </w:rPr>
              <w:t>ся  объектом закупки, в сроки, объеме и качестве, которые определены документацией об электронном   аукционе, техническим заданием и проектом  контракта</w:t>
            </w:r>
            <w:r>
              <w:rPr>
                <w:rFonts w:ascii="Times New Roman" w:hAnsi="Times New Roman" w:cs="Times New Roman"/>
                <w:sz w:val="20"/>
                <w:szCs w:val="20"/>
              </w:rPr>
              <w:t>. Произвести подъем на этаж, сборку и расстановку мебели по месту.</w:t>
            </w:r>
            <w:r w:rsidR="00C415D5"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C371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91486">
              <w:rPr>
                <w:rFonts w:ascii="Times New Roman" w:hAnsi="Times New Roman" w:cs="Times New Roman"/>
                <w:sz w:val="20"/>
                <w:szCs w:val="20"/>
              </w:rPr>
              <w:t>111 225,69</w:t>
            </w:r>
            <w:bookmarkStart w:id="13" w:name="_GoBack"/>
            <w:bookmarkEnd w:id="13"/>
            <w:r w:rsidR="00C371FC">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371FC" w:rsidRDefault="00C371FC" w:rsidP="00DE7B75">
      <w:pPr>
        <w:spacing w:after="0" w:line="240" w:lineRule="auto"/>
        <w:outlineLvl w:val="0"/>
        <w:rPr>
          <w:rFonts w:ascii="Times New Roman" w:eastAsia="Times New Roman" w:hAnsi="Times New Roman" w:cs="Times New Roman"/>
          <w:b/>
          <w:sz w:val="19"/>
          <w:szCs w:val="19"/>
          <w:lang w:eastAsia="ru-RU"/>
        </w:rPr>
        <w:sectPr w:rsidR="00C371FC" w:rsidSect="00433BF6">
          <w:pgSz w:w="11906" w:h="16838"/>
          <w:pgMar w:top="720" w:right="720" w:bottom="720" w:left="720" w:header="709" w:footer="709" w:gutter="0"/>
          <w:cols w:space="708"/>
          <w:docGrid w:linePitch="360"/>
        </w:sectPr>
      </w:pPr>
    </w:p>
    <w:tbl>
      <w:tblPr>
        <w:tblpPr w:leftFromText="180" w:rightFromText="180" w:vertAnchor="page" w:horzAnchor="margin" w:tblpY="73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3"/>
        <w:gridCol w:w="2163"/>
        <w:gridCol w:w="541"/>
        <w:gridCol w:w="1940"/>
        <w:gridCol w:w="10065"/>
      </w:tblGrid>
      <w:tr w:rsidR="00B00242" w:rsidRPr="00B00242" w:rsidTr="00DB7E57">
        <w:trPr>
          <w:trHeight w:val="135"/>
        </w:trPr>
        <w:tc>
          <w:tcPr>
            <w:tcW w:w="15276" w:type="dxa"/>
            <w:gridSpan w:val="6"/>
            <w:tcBorders>
              <w:top w:val="nil"/>
              <w:left w:val="nil"/>
              <w:bottom w:val="single" w:sz="4" w:space="0" w:color="auto"/>
              <w:right w:val="nil"/>
            </w:tcBorders>
          </w:tcPr>
          <w:p w:rsidR="00B00242" w:rsidRPr="00B00242" w:rsidRDefault="00B00242" w:rsidP="00B00242">
            <w:pPr>
              <w:suppressAutoHyphens/>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lastRenderedPageBreak/>
              <w:t xml:space="preserve">Приложение  №1.                                                                                                                 </w:t>
            </w:r>
          </w:p>
          <w:p w:rsidR="00B00242" w:rsidRPr="00B00242" w:rsidRDefault="00B00242" w:rsidP="00B00242">
            <w:pPr>
              <w:spacing w:after="0" w:line="240" w:lineRule="auto"/>
              <w:ind w:left="72" w:right="72"/>
              <w:rPr>
                <w:rFonts w:ascii="Times New Roman" w:eastAsia="Times New Roman" w:hAnsi="Times New Roman" w:cs="Times New Roman"/>
                <w:lang w:eastAsia="ru-RU"/>
              </w:rPr>
            </w:pPr>
            <w:r w:rsidRPr="00B00242">
              <w:rPr>
                <w:rFonts w:ascii="Times New Roman" w:eastAsia="Times New Roman" w:hAnsi="Times New Roman" w:cs="Times New Roman"/>
                <w:b/>
                <w:lang w:eastAsia="ru-RU"/>
              </w:rPr>
              <w:t xml:space="preserve">                                                                                       </w:t>
            </w:r>
            <w:r w:rsidRPr="00B00242">
              <w:rPr>
                <w:rFonts w:ascii="Times New Roman" w:eastAsia="Times New Roman" w:hAnsi="Times New Roman" w:cs="Times New Roman"/>
                <w:lang w:eastAsia="ru-RU"/>
              </w:rPr>
              <w:t>Поставка мебели для нужд студенческого городка.</w:t>
            </w:r>
            <w:r w:rsidRPr="00B00242">
              <w:rPr>
                <w:rFonts w:ascii="Times New Roman" w:eastAsia="Times New Roman" w:hAnsi="Times New Roman" w:cs="Times New Roman"/>
                <w:lang w:eastAsia="ru-RU"/>
              </w:rPr>
              <w:tab/>
            </w:r>
          </w:p>
          <w:p w:rsidR="00B00242" w:rsidRPr="00B00242" w:rsidRDefault="00B00242" w:rsidP="00B00242">
            <w:pPr>
              <w:spacing w:after="0" w:line="240" w:lineRule="auto"/>
              <w:ind w:left="72" w:right="72"/>
              <w:jc w:val="center"/>
              <w:rPr>
                <w:rFonts w:ascii="Times New Roman" w:eastAsia="Times New Roman" w:hAnsi="Times New Roman" w:cs="Times New Roman"/>
                <w:b/>
                <w:sz w:val="28"/>
                <w:szCs w:val="28"/>
                <w:lang w:eastAsia="ru-RU"/>
              </w:rPr>
            </w:pPr>
            <w:proofErr w:type="spellStart"/>
            <w:r w:rsidRPr="00B00242">
              <w:rPr>
                <w:rFonts w:ascii="Times New Roman" w:eastAsia="Times New Roman" w:hAnsi="Times New Roman" w:cs="Times New Roman"/>
                <w:lang w:val="en-US" w:eastAsia="ru-RU"/>
              </w:rPr>
              <w:t>Техническое</w:t>
            </w:r>
            <w:proofErr w:type="spellEnd"/>
            <w:r w:rsidRPr="00B00242">
              <w:rPr>
                <w:rFonts w:ascii="Times New Roman" w:eastAsia="Times New Roman" w:hAnsi="Times New Roman" w:cs="Times New Roman"/>
                <w:lang w:val="en-US" w:eastAsia="ru-RU"/>
              </w:rPr>
              <w:t xml:space="preserve"> </w:t>
            </w:r>
            <w:proofErr w:type="spellStart"/>
            <w:r w:rsidRPr="00B00242">
              <w:rPr>
                <w:rFonts w:ascii="Times New Roman" w:eastAsia="Times New Roman" w:hAnsi="Times New Roman" w:cs="Times New Roman"/>
                <w:lang w:val="en-US" w:eastAsia="ru-RU"/>
              </w:rPr>
              <w:t>задание</w:t>
            </w:r>
            <w:proofErr w:type="spellEnd"/>
            <w:r w:rsidRPr="00B00242">
              <w:rPr>
                <w:rFonts w:ascii="Times New Roman" w:eastAsia="Times New Roman" w:hAnsi="Times New Roman" w:cs="Times New Roman"/>
                <w:lang w:eastAsia="ru-RU"/>
              </w:rPr>
              <w:t>.</w:t>
            </w:r>
          </w:p>
        </w:tc>
      </w:tr>
      <w:tr w:rsidR="00B00242" w:rsidRPr="00B00242" w:rsidTr="00DB7E57">
        <w:trPr>
          <w:trHeight w:val="135"/>
        </w:trPr>
        <w:tc>
          <w:tcPr>
            <w:tcW w:w="554" w:type="dxa"/>
            <w:tcBorders>
              <w:top w:val="single" w:sz="4" w:space="0" w:color="auto"/>
              <w:left w:val="single" w:sz="4" w:space="0" w:color="auto"/>
              <w:bottom w:val="single" w:sz="4" w:space="0" w:color="auto"/>
              <w:right w:val="single" w:sz="4" w:space="0" w:color="auto"/>
            </w:tcBorders>
          </w:tcPr>
          <w:p w:rsidR="00B00242" w:rsidRPr="00B00242" w:rsidRDefault="00B00242" w:rsidP="00B00242">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B00242" w:rsidRPr="00B00242" w:rsidRDefault="00B00242" w:rsidP="00B00242">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B00242" w:rsidRPr="00B00242" w:rsidRDefault="00B00242" w:rsidP="00B00242">
            <w:pPr>
              <w:spacing w:after="0" w:line="240" w:lineRule="auto"/>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1</w:t>
            </w:r>
          </w:p>
        </w:tc>
        <w:tc>
          <w:tcPr>
            <w:tcW w:w="2176" w:type="dxa"/>
            <w:gridSpan w:val="2"/>
            <w:tcBorders>
              <w:top w:val="single" w:sz="4" w:space="0" w:color="auto"/>
              <w:left w:val="single" w:sz="4" w:space="0" w:color="auto"/>
              <w:bottom w:val="single" w:sz="4" w:space="0" w:color="auto"/>
            </w:tcBorders>
          </w:tcPr>
          <w:p w:rsidR="00B00242" w:rsidRPr="00B00242" w:rsidRDefault="00B00242" w:rsidP="00B00242">
            <w:pPr>
              <w:suppressAutoHyphens/>
              <w:spacing w:after="0" w:line="240" w:lineRule="auto"/>
              <w:jc w:val="center"/>
              <w:rPr>
                <w:rFonts w:ascii="Times New Roman" w:eastAsia="Times New Roman" w:hAnsi="Times New Roman" w:cs="Times New Roman"/>
                <w:bCs/>
                <w:kern w:val="1"/>
                <w:sz w:val="20"/>
                <w:szCs w:val="20"/>
                <w:lang w:eastAsia="ar-SA"/>
              </w:rPr>
            </w:pPr>
            <w:r w:rsidRPr="00B00242">
              <w:rPr>
                <w:rFonts w:ascii="Times New Roman" w:eastAsia="Times New Roman" w:hAnsi="Times New Roman" w:cs="Times New Roman"/>
                <w:bCs/>
                <w:kern w:val="1"/>
                <w:sz w:val="20"/>
                <w:szCs w:val="20"/>
                <w:lang w:eastAsia="ar-SA"/>
              </w:rPr>
              <w:t xml:space="preserve">Шкаф гардероб </w:t>
            </w:r>
            <w:proofErr w:type="gramStart"/>
            <w:r w:rsidRPr="00B00242">
              <w:rPr>
                <w:rFonts w:ascii="Times New Roman" w:eastAsia="Times New Roman" w:hAnsi="Times New Roman" w:cs="Times New Roman"/>
                <w:bCs/>
                <w:kern w:val="1"/>
                <w:sz w:val="20"/>
                <w:szCs w:val="20"/>
                <w:lang w:eastAsia="ar-SA"/>
              </w:rPr>
              <w:t>с</w:t>
            </w:r>
            <w:proofErr w:type="gramEnd"/>
            <w:r w:rsidRPr="00B00242">
              <w:rPr>
                <w:rFonts w:ascii="Times New Roman" w:eastAsia="Times New Roman" w:hAnsi="Times New Roman" w:cs="Times New Roman"/>
                <w:bCs/>
                <w:kern w:val="1"/>
                <w:sz w:val="20"/>
                <w:szCs w:val="20"/>
                <w:lang w:eastAsia="ar-SA"/>
              </w:rPr>
              <w:t xml:space="preserve"> </w:t>
            </w:r>
          </w:p>
          <w:p w:rsidR="00B00242" w:rsidRPr="00B00242" w:rsidRDefault="00B00242" w:rsidP="00B00242">
            <w:pPr>
              <w:suppressAutoHyphens/>
              <w:spacing w:after="0" w:line="240" w:lineRule="auto"/>
              <w:jc w:val="center"/>
              <w:rPr>
                <w:rFonts w:ascii="Times New Roman" w:eastAsia="Times New Roman" w:hAnsi="Times New Roman" w:cs="Times New Roman"/>
                <w:bCs/>
                <w:kern w:val="1"/>
                <w:sz w:val="20"/>
                <w:szCs w:val="20"/>
                <w:lang w:eastAsia="ar-SA"/>
              </w:rPr>
            </w:pPr>
            <w:r w:rsidRPr="00B00242">
              <w:rPr>
                <w:rFonts w:ascii="Times New Roman" w:eastAsia="Times New Roman" w:hAnsi="Times New Roman" w:cs="Times New Roman"/>
                <w:bCs/>
                <w:kern w:val="1"/>
                <w:sz w:val="20"/>
                <w:szCs w:val="20"/>
                <w:lang w:eastAsia="ar-SA"/>
              </w:rPr>
              <w:t>антресолью, шт.</w:t>
            </w: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 </w:t>
            </w:r>
            <w:r w:rsidR="00730B68">
              <w:t>36.14.12.912</w:t>
            </w:r>
            <w:r w:rsidR="00730B68" w:rsidRPr="00244379">
              <w:t xml:space="preserve"> </w:t>
            </w:r>
            <w:r w:rsidRPr="00B00242">
              <w:rPr>
                <w:rFonts w:ascii="Times New Roman" w:eastAsia="Times New Roman" w:hAnsi="Times New Roman" w:cs="Times New Roman"/>
                <w:sz w:val="20"/>
                <w:szCs w:val="20"/>
                <w:lang w:val="en-US" w:eastAsia="ru-RU"/>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217.15pt" o:ole="">
                  <v:imagedata r:id="rId13" o:title=""/>
                </v:shape>
                <o:OLEObject Type="Embed" ProgID="PBrush" ShapeID="_x0000_i1025" DrawAspect="Content" ObjectID="_1503468010" r:id="rId14"/>
              </w:object>
            </w:r>
            <w:r w:rsidRPr="00B00242">
              <w:rPr>
                <w:rFonts w:ascii="Times New Roman" w:eastAsia="Times New Roman" w:hAnsi="Times New Roman" w:cs="Times New Roman"/>
                <w:sz w:val="20"/>
                <w:szCs w:val="20"/>
                <w:lang w:eastAsia="ru-RU"/>
              </w:rPr>
              <w:t xml:space="preserve"> </w:t>
            </w:r>
          </w:p>
        </w:tc>
        <w:tc>
          <w:tcPr>
            <w:tcW w:w="541" w:type="dxa"/>
            <w:vAlign w:val="center"/>
          </w:tcPr>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48</w:t>
            </w:r>
          </w:p>
        </w:tc>
        <w:tc>
          <w:tcPr>
            <w:tcW w:w="1940" w:type="dxa"/>
            <w:vAlign w:val="center"/>
          </w:tcPr>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800±5*600±5*</w:t>
            </w: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2700±5</w:t>
            </w: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tc>
        <w:tc>
          <w:tcPr>
            <w:tcW w:w="10065" w:type="dxa"/>
            <w:vAlign w:val="center"/>
          </w:tcPr>
          <w:p w:rsidR="00B00242" w:rsidRPr="00B00242" w:rsidRDefault="00B00242" w:rsidP="00B00242">
            <w:pPr>
              <w:spacing w:after="0" w:line="240" w:lineRule="auto"/>
              <w:ind w:left="72" w:right="72"/>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Каркас должен быть  выполнен из МДФ  толщиной не менее 24 мм,  полки выполнены  из ЛДСП  толщиной не менее 25 мм. Двери должны быть выполнены из МДФ не менее 18 мм, покрытие </w:t>
            </w:r>
            <w:proofErr w:type="spellStart"/>
            <w:r w:rsidRPr="00B00242">
              <w:rPr>
                <w:rFonts w:ascii="Times New Roman" w:eastAsia="Times New Roman" w:hAnsi="Times New Roman" w:cs="Times New Roman"/>
                <w:sz w:val="20"/>
                <w:szCs w:val="20"/>
                <w:lang w:eastAsia="ru-RU"/>
              </w:rPr>
              <w:t>постформинг</w:t>
            </w:r>
            <w:proofErr w:type="spellEnd"/>
            <w:r w:rsidRPr="00B00242">
              <w:rPr>
                <w:rFonts w:ascii="Times New Roman" w:eastAsia="Times New Roman" w:hAnsi="Times New Roman" w:cs="Times New Roman"/>
                <w:sz w:val="20"/>
                <w:szCs w:val="20"/>
                <w:lang w:eastAsia="ru-RU"/>
              </w:rPr>
              <w:t xml:space="preserve"> и фрезеровкой по контуру. </w:t>
            </w:r>
          </w:p>
          <w:p w:rsidR="00B00242" w:rsidRPr="00B00242" w:rsidRDefault="00B00242" w:rsidP="00B00242">
            <w:pPr>
              <w:spacing w:after="0" w:line="240" w:lineRule="auto"/>
              <w:ind w:left="72" w:right="72"/>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цвет материала.</w:t>
            </w:r>
          </w:p>
          <w:p w:rsidR="00B00242" w:rsidRPr="00B00242" w:rsidRDefault="00B00242" w:rsidP="00B00242">
            <w:pPr>
              <w:spacing w:after="0" w:line="240" w:lineRule="auto"/>
              <w:ind w:left="72" w:right="72"/>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Шкаф должен иметь внутри две секции: в одной -  штанга для одежды на высоте не более 1750 мм от пола (трубка  диаметром не менее  25 мм,  цвета </w:t>
            </w:r>
            <w:proofErr w:type="gramStart"/>
            <w:r w:rsidRPr="00B00242">
              <w:rPr>
                <w:rFonts w:ascii="Times New Roman" w:eastAsia="Times New Roman" w:hAnsi="Times New Roman" w:cs="Times New Roman"/>
                <w:sz w:val="20"/>
                <w:szCs w:val="20"/>
                <w:lang w:eastAsia="ru-RU"/>
              </w:rPr>
              <w:t>–х</w:t>
            </w:r>
            <w:proofErr w:type="gramEnd"/>
            <w:r w:rsidRPr="00B00242">
              <w:rPr>
                <w:rFonts w:ascii="Times New Roman" w:eastAsia="Times New Roman" w:hAnsi="Times New Roman" w:cs="Times New Roman"/>
                <w:sz w:val="20"/>
                <w:szCs w:val="20"/>
                <w:lang w:eastAsia="ru-RU"/>
              </w:rPr>
              <w:t>ром)  и 2 полки (одна – под штангой на высоте не более 350 мм. от пола и одна - над штангой),  во втор</w:t>
            </w:r>
            <w:r w:rsidR="000E24BF">
              <w:rPr>
                <w:rFonts w:ascii="Times New Roman" w:eastAsia="Times New Roman" w:hAnsi="Times New Roman" w:cs="Times New Roman"/>
                <w:sz w:val="20"/>
                <w:szCs w:val="20"/>
                <w:lang w:eastAsia="ru-RU"/>
              </w:rPr>
              <w:t>ой – полки в количестве не менее</w:t>
            </w:r>
            <w:r w:rsidRPr="00B00242">
              <w:rPr>
                <w:rFonts w:ascii="Times New Roman" w:eastAsia="Times New Roman" w:hAnsi="Times New Roman" w:cs="Times New Roman"/>
                <w:sz w:val="20"/>
                <w:szCs w:val="20"/>
                <w:lang w:eastAsia="ru-RU"/>
              </w:rPr>
              <w:t xml:space="preserve"> 5 шт. (располагаются на равном расстоянии между собой), максимальная нагрузка не более 50 кг</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н</w:t>
            </w:r>
            <w:proofErr w:type="gramEnd"/>
            <w:r w:rsidRPr="00B00242">
              <w:rPr>
                <w:rFonts w:ascii="Times New Roman" w:eastAsia="Times New Roman" w:hAnsi="Times New Roman" w:cs="Times New Roman"/>
                <w:sz w:val="20"/>
                <w:szCs w:val="20"/>
                <w:lang w:eastAsia="ru-RU"/>
              </w:rPr>
              <w:t>а полку. Шкаф должен устанавливаться на регулируемые опоры диаметром не менее 50 мм. Фурнитура: стяжка  эксцентриковая  3-х  элементная.</w:t>
            </w:r>
            <w:r w:rsidRPr="00B00242">
              <w:rPr>
                <w:rFonts w:ascii="Times New Roman" w:eastAsia="Times New Roman" w:hAnsi="Times New Roman" w:cs="Times New Roman"/>
                <w:lang w:eastAsia="ru-RU"/>
              </w:rPr>
              <w:t xml:space="preserve"> </w:t>
            </w:r>
            <w:r w:rsidRPr="00B00242">
              <w:rPr>
                <w:rFonts w:ascii="Times New Roman" w:eastAsia="Times New Roman" w:hAnsi="Times New Roman" w:cs="Times New Roman"/>
                <w:sz w:val="20"/>
                <w:szCs w:val="20"/>
                <w:lang w:eastAsia="ru-RU"/>
              </w:rPr>
              <w:t>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ЛДСП толщиной не менее 18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высотой не менее 400 мм и одной  полкой внутри.  Антресоль должна устанавливаться сверху и иметь  две распашные </w:t>
            </w:r>
            <w:proofErr w:type="gramStart"/>
            <w:r w:rsidRPr="00B00242">
              <w:rPr>
                <w:rFonts w:ascii="Times New Roman" w:eastAsia="Times New Roman" w:hAnsi="Times New Roman" w:cs="Times New Roman"/>
                <w:sz w:val="20"/>
                <w:szCs w:val="20"/>
                <w:lang w:eastAsia="ru-RU"/>
              </w:rPr>
              <w:t>створки</w:t>
            </w:r>
            <w:proofErr w:type="gramEnd"/>
            <w:r w:rsidRPr="00B00242">
              <w:rPr>
                <w:rFonts w:ascii="Times New Roman" w:eastAsia="Times New Roman" w:hAnsi="Times New Roman" w:cs="Times New Roman"/>
                <w:sz w:val="20"/>
                <w:szCs w:val="20"/>
                <w:lang w:eastAsia="ru-RU"/>
              </w:rPr>
              <w:t xml:space="preserve"> изготовленные из МДФ толщиной не менее 18 мм, покрытие </w:t>
            </w:r>
            <w:proofErr w:type="spellStart"/>
            <w:r w:rsidRPr="00B00242">
              <w:rPr>
                <w:rFonts w:ascii="Times New Roman" w:eastAsia="Times New Roman" w:hAnsi="Times New Roman" w:cs="Times New Roman"/>
                <w:sz w:val="20"/>
                <w:szCs w:val="20"/>
                <w:lang w:eastAsia="ru-RU"/>
              </w:rPr>
              <w:t>постформинг</w:t>
            </w:r>
            <w:proofErr w:type="spellEnd"/>
            <w:r w:rsidRPr="00B00242">
              <w:rPr>
                <w:rFonts w:ascii="Times New Roman" w:eastAsia="Times New Roman" w:hAnsi="Times New Roman" w:cs="Times New Roman"/>
                <w:sz w:val="20"/>
                <w:szCs w:val="20"/>
                <w:lang w:eastAsia="ru-RU"/>
              </w:rPr>
              <w:t xml:space="preserve"> и фрезеровкой по контуру.  Внутри должны  иметься не менее одной полки, изготовленной из ЛДСП толщиной не менее 25 мм. Цвет -  дуб, оттенок по согласованию.</w:t>
            </w:r>
          </w:p>
        </w:tc>
      </w:tr>
      <w:tr w:rsidR="00B00242" w:rsidRPr="00B00242" w:rsidTr="00DB7E57">
        <w:trPr>
          <w:trHeight w:val="4364"/>
        </w:trPr>
        <w:tc>
          <w:tcPr>
            <w:tcW w:w="567" w:type="dxa"/>
            <w:gridSpan w:val="2"/>
            <w:tcBorders>
              <w:top w:val="single" w:sz="4" w:space="0" w:color="auto"/>
              <w:left w:val="single" w:sz="4" w:space="0" w:color="auto"/>
              <w:bottom w:val="single" w:sz="4" w:space="0" w:color="auto"/>
            </w:tcBorders>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right="-143"/>
              <w:jc w:val="center"/>
              <w:rPr>
                <w:rFonts w:ascii="Times New Roman" w:eastAsia="Times New Roman" w:hAnsi="Times New Roman" w:cs="Times New Roman"/>
                <w:b/>
                <w:kern w:val="1"/>
                <w:sz w:val="20"/>
                <w:szCs w:val="20"/>
                <w:lang w:eastAsia="ar-SA"/>
              </w:rPr>
            </w:pPr>
            <w:r w:rsidRPr="00B00242">
              <w:rPr>
                <w:rFonts w:ascii="Times New Roman" w:eastAsia="Times New Roman" w:hAnsi="Times New Roman" w:cs="Times New Roman"/>
                <w:kern w:val="1"/>
                <w:sz w:val="20"/>
                <w:szCs w:val="20"/>
                <w:lang w:eastAsia="ar-SA"/>
              </w:rPr>
              <w:t>2</w:t>
            </w:r>
          </w:p>
        </w:tc>
        <w:tc>
          <w:tcPr>
            <w:tcW w:w="2163" w:type="dxa"/>
          </w:tcPr>
          <w:p w:rsidR="00B00242" w:rsidRPr="00B00242" w:rsidRDefault="00B00242" w:rsidP="00B00242">
            <w:pPr>
              <w:spacing w:after="0" w:line="240" w:lineRule="auto"/>
              <w:ind w:left="72"/>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Шкаф</w:t>
            </w:r>
          </w:p>
          <w:p w:rsidR="00730B68" w:rsidRDefault="00B00242" w:rsidP="00730B68">
            <w:pPr>
              <w:jc w:val="center"/>
              <w:rPr>
                <w:rFonts w:ascii="Times New Roman" w:eastAsia="Times New Roman" w:hAnsi="Times New Roman" w:cs="Times New Roman"/>
                <w:b/>
                <w:sz w:val="20"/>
                <w:szCs w:val="20"/>
                <w:lang w:eastAsia="ru-RU"/>
              </w:rPr>
            </w:pPr>
            <w:proofErr w:type="gramStart"/>
            <w:r w:rsidRPr="00B00242">
              <w:rPr>
                <w:rFonts w:ascii="Times New Roman" w:eastAsia="Times New Roman" w:hAnsi="Times New Roman" w:cs="Times New Roman"/>
                <w:sz w:val="20"/>
                <w:szCs w:val="20"/>
                <w:lang w:eastAsia="ru-RU"/>
              </w:rPr>
              <w:t>комбинированный</w:t>
            </w:r>
            <w:proofErr w:type="gramEnd"/>
            <w:r w:rsidRPr="00B00242">
              <w:rPr>
                <w:rFonts w:ascii="Times New Roman" w:eastAsia="Times New Roman" w:hAnsi="Times New Roman" w:cs="Times New Roman"/>
                <w:sz w:val="20"/>
                <w:szCs w:val="20"/>
                <w:lang w:eastAsia="ru-RU"/>
              </w:rPr>
              <w:t xml:space="preserve"> с антресолью, шт</w:t>
            </w:r>
            <w:r w:rsidRPr="00B00242">
              <w:rPr>
                <w:rFonts w:ascii="Times New Roman" w:eastAsia="Times New Roman" w:hAnsi="Times New Roman" w:cs="Times New Roman"/>
                <w:b/>
                <w:sz w:val="20"/>
                <w:szCs w:val="20"/>
                <w:lang w:eastAsia="ru-RU"/>
              </w:rPr>
              <w:t>.</w:t>
            </w:r>
          </w:p>
          <w:p w:rsidR="00730B68" w:rsidRPr="00730B68" w:rsidRDefault="00730B68" w:rsidP="00730B68">
            <w:pPr>
              <w:jc w:val="center"/>
              <w:rPr>
                <w:rFonts w:ascii="Times New Roman" w:eastAsia="Times New Roman" w:hAnsi="Times New Roman" w:cs="Times New Roman"/>
                <w:sz w:val="20"/>
                <w:szCs w:val="20"/>
                <w:lang w:eastAsia="ru-RU"/>
              </w:rPr>
            </w:pPr>
            <w:r w:rsidRPr="00730B68">
              <w:rPr>
                <w:rFonts w:ascii="Times New Roman" w:eastAsia="Times New Roman" w:hAnsi="Times New Roman" w:cs="Times New Roman"/>
                <w:sz w:val="20"/>
                <w:szCs w:val="20"/>
                <w:lang w:eastAsia="ru-RU"/>
              </w:rPr>
              <w:t>36.14.12.912</w:t>
            </w: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val="en-US" w:eastAsia="ru-RU"/>
              </w:rPr>
              <w:object w:dxaOrig="2175" w:dyaOrig="6570">
                <v:shape id="_x0000_i1026" type="#_x0000_t75" style="width:57.6pt;height:166.45pt" o:ole="">
                  <v:imagedata r:id="rId15" o:title=""/>
                </v:shape>
                <o:OLEObject Type="Embed" ProgID="PBrush" ShapeID="_x0000_i1026" DrawAspect="Content" ObjectID="_1503468011" r:id="rId16"/>
              </w:object>
            </w:r>
          </w:p>
        </w:tc>
        <w:tc>
          <w:tcPr>
            <w:tcW w:w="541"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11</w:t>
            </w:r>
          </w:p>
        </w:tc>
        <w:tc>
          <w:tcPr>
            <w:tcW w:w="1940"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800±5*400±5</w:t>
            </w: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*2700±5</w:t>
            </w:r>
          </w:p>
        </w:tc>
        <w:tc>
          <w:tcPr>
            <w:tcW w:w="10065" w:type="dxa"/>
            <w:tcBorders>
              <w:top w:val="single" w:sz="4" w:space="0" w:color="auto"/>
              <w:bottom w:val="single" w:sz="4" w:space="0" w:color="auto"/>
              <w:right w:val="single" w:sz="4" w:space="0" w:color="auto"/>
            </w:tcBorders>
            <w:vAlign w:val="center"/>
          </w:tcPr>
          <w:p w:rsidR="00B00242" w:rsidRPr="00B00242" w:rsidRDefault="00B00242" w:rsidP="00B00242">
            <w:pPr>
              <w:suppressAutoHyphens/>
              <w:spacing w:after="0" w:line="240" w:lineRule="auto"/>
              <w:ind w:right="72"/>
              <w:jc w:val="both"/>
              <w:rPr>
                <w:rFonts w:ascii="Times New Roman" w:eastAsia="Times New Roman" w:hAnsi="Times New Roman" w:cs="Times New Roman"/>
                <w:b/>
                <w:kern w:val="1"/>
                <w:sz w:val="20"/>
                <w:szCs w:val="20"/>
                <w:lang w:eastAsia="ar-SA"/>
              </w:rPr>
            </w:pPr>
            <w:r w:rsidRPr="00B00242">
              <w:rPr>
                <w:rFonts w:ascii="Times New Roman" w:eastAsia="Times New Roman" w:hAnsi="Times New Roman" w:cs="Times New Roman"/>
                <w:b/>
                <w:kern w:val="1"/>
                <w:sz w:val="20"/>
                <w:szCs w:val="20"/>
                <w:lang w:eastAsia="ar-SA"/>
              </w:rPr>
              <w:t xml:space="preserve">     </w:t>
            </w:r>
          </w:p>
          <w:p w:rsidR="00B00242" w:rsidRPr="00B00242" w:rsidRDefault="00B00242" w:rsidP="00B00242">
            <w:pPr>
              <w:spacing w:after="0" w:line="240" w:lineRule="auto"/>
              <w:ind w:right="7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Каркас должен быть выполнен из МДФ  толщиной не менее 24,  полки должны быть выполнены из ЛДСП толщиной не менее 25 мм</w:t>
            </w:r>
            <w:proofErr w:type="gramStart"/>
            <w:r w:rsidRPr="00B00242">
              <w:rPr>
                <w:rFonts w:ascii="Times New Roman" w:eastAsia="Times New Roman" w:hAnsi="Times New Roman" w:cs="Times New Roman"/>
                <w:sz w:val="20"/>
                <w:szCs w:val="20"/>
                <w:lang w:eastAsia="ru-RU"/>
              </w:rPr>
              <w:t xml:space="preserve"> .</w:t>
            </w:r>
            <w:proofErr w:type="gramEnd"/>
            <w:r w:rsidRPr="00B00242">
              <w:rPr>
                <w:rFonts w:ascii="Times New Roman" w:eastAsia="Times New Roman" w:hAnsi="Times New Roman" w:cs="Times New Roman"/>
                <w:sz w:val="20"/>
                <w:szCs w:val="20"/>
                <w:lang w:eastAsia="ru-RU"/>
              </w:rPr>
              <w:t xml:space="preserve"> </w:t>
            </w:r>
          </w:p>
          <w:p w:rsidR="00B00242" w:rsidRPr="00B00242" w:rsidRDefault="00B00242" w:rsidP="00B00242">
            <w:pPr>
              <w:spacing w:after="0" w:line="240" w:lineRule="auto"/>
              <w:ind w:right="7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B00242" w:rsidRPr="00B00242" w:rsidRDefault="00B00242" w:rsidP="00B00242">
            <w:pPr>
              <w:spacing w:after="0" w:line="240" w:lineRule="auto"/>
              <w:ind w:right="7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Шкаф должен иметь не менее пяти полок (располагаются на равном расстоянии между собой), изготовленных из ЛДСП толщиной не менее 25 мм, максимальная нагрузка не более 50 кг</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н</w:t>
            </w:r>
            <w:proofErr w:type="gramEnd"/>
            <w:r w:rsidRPr="00B00242">
              <w:rPr>
                <w:rFonts w:ascii="Times New Roman" w:eastAsia="Times New Roman" w:hAnsi="Times New Roman" w:cs="Times New Roman"/>
                <w:sz w:val="20"/>
                <w:szCs w:val="20"/>
                <w:lang w:eastAsia="ru-RU"/>
              </w:rPr>
              <w:t xml:space="preserve">а полку. Снизу шкаф должен закрываться двумя дверями. Двери должны быть выполнены из МДФ не менее 18 мм, покрытие </w:t>
            </w:r>
            <w:proofErr w:type="spellStart"/>
            <w:r w:rsidRPr="00B00242">
              <w:rPr>
                <w:rFonts w:ascii="Times New Roman" w:eastAsia="Times New Roman" w:hAnsi="Times New Roman" w:cs="Times New Roman"/>
                <w:sz w:val="20"/>
                <w:szCs w:val="20"/>
                <w:lang w:eastAsia="ru-RU"/>
              </w:rPr>
              <w:t>постформиг</w:t>
            </w:r>
            <w:proofErr w:type="spellEnd"/>
            <w:r w:rsidRPr="00B00242">
              <w:rPr>
                <w:rFonts w:ascii="Times New Roman" w:eastAsia="Times New Roman" w:hAnsi="Times New Roman" w:cs="Times New Roman"/>
                <w:sz w:val="20"/>
                <w:szCs w:val="20"/>
                <w:lang w:eastAsia="ru-RU"/>
              </w:rPr>
              <w:t xml:space="preserve"> и фрезеровкой по контуру.</w:t>
            </w:r>
          </w:p>
          <w:p w:rsidR="00B00242" w:rsidRPr="00B00242" w:rsidRDefault="00B00242" w:rsidP="00B00242">
            <w:pPr>
              <w:spacing w:after="0" w:line="240" w:lineRule="auto"/>
              <w:ind w:right="72"/>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Шкаф должен устанавливаться на регулируемые опоры диаметром не менее 50 мм.</w:t>
            </w:r>
          </w:p>
          <w:p w:rsidR="00B00242" w:rsidRPr="00B00242" w:rsidRDefault="00B00242" w:rsidP="00B00242">
            <w:pPr>
              <w:spacing w:after="0" w:line="240" w:lineRule="auto"/>
              <w:ind w:right="72"/>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две распашные </w:t>
            </w:r>
            <w:proofErr w:type="gramStart"/>
            <w:r w:rsidRPr="00B00242">
              <w:rPr>
                <w:rFonts w:ascii="Times New Roman" w:eastAsia="Times New Roman" w:hAnsi="Times New Roman" w:cs="Times New Roman"/>
                <w:sz w:val="20"/>
                <w:szCs w:val="20"/>
                <w:lang w:eastAsia="ru-RU"/>
              </w:rPr>
              <w:t>створки</w:t>
            </w:r>
            <w:proofErr w:type="gramEnd"/>
            <w:r w:rsidRPr="00B00242">
              <w:rPr>
                <w:rFonts w:ascii="Times New Roman" w:eastAsia="Times New Roman" w:hAnsi="Times New Roman" w:cs="Times New Roman"/>
                <w:sz w:val="20"/>
                <w:szCs w:val="20"/>
                <w:lang w:eastAsia="ru-RU"/>
              </w:rPr>
              <w:t xml:space="preserve"> изготовленные из МДФ толщиной не менее 24 мм, покрытие </w:t>
            </w:r>
            <w:proofErr w:type="spellStart"/>
            <w:r w:rsidRPr="00B00242">
              <w:rPr>
                <w:rFonts w:ascii="Times New Roman" w:eastAsia="Times New Roman" w:hAnsi="Times New Roman" w:cs="Times New Roman"/>
                <w:sz w:val="20"/>
                <w:szCs w:val="20"/>
                <w:lang w:eastAsia="ru-RU"/>
              </w:rPr>
              <w:t>постформинг</w:t>
            </w:r>
            <w:proofErr w:type="spellEnd"/>
            <w:r w:rsidRPr="00B00242">
              <w:rPr>
                <w:rFonts w:ascii="Times New Roman" w:eastAsia="Times New Roman" w:hAnsi="Times New Roman" w:cs="Times New Roman"/>
                <w:sz w:val="20"/>
                <w:szCs w:val="20"/>
                <w:lang w:eastAsia="ru-RU"/>
              </w:rPr>
              <w:t xml:space="preserve"> и фрезеровкой по контуру. Внутри должно быть не менее одной полки, изготовленной из ЛДСП толщиной не менее 18 мм.  Цвет -  дуб,  оттенок по согласованию.</w:t>
            </w:r>
          </w:p>
        </w:tc>
      </w:tr>
      <w:tr w:rsidR="00B00242" w:rsidRPr="00B00242" w:rsidTr="00DB7E57">
        <w:trPr>
          <w:trHeight w:val="4883"/>
        </w:trPr>
        <w:tc>
          <w:tcPr>
            <w:tcW w:w="567" w:type="dxa"/>
            <w:gridSpan w:val="2"/>
            <w:tcBorders>
              <w:top w:val="single" w:sz="4" w:space="0" w:color="auto"/>
              <w:left w:val="single" w:sz="4" w:space="0" w:color="auto"/>
              <w:bottom w:val="single" w:sz="4" w:space="0" w:color="auto"/>
            </w:tcBorders>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val="en-US" w:eastAsia="ar-SA"/>
              </w:rPr>
            </w:pPr>
            <w:r w:rsidRPr="00B00242">
              <w:rPr>
                <w:rFonts w:ascii="Times New Roman" w:eastAsia="Times New Roman" w:hAnsi="Times New Roman" w:cs="Times New Roman"/>
                <w:kern w:val="1"/>
                <w:sz w:val="20"/>
                <w:szCs w:val="20"/>
                <w:lang w:val="en-US" w:eastAsia="ar-SA"/>
              </w:rPr>
              <w:t>3</w:t>
            </w:r>
          </w:p>
          <w:p w:rsidR="00B00242" w:rsidRPr="00B00242" w:rsidRDefault="00B00242" w:rsidP="00B00242">
            <w:pPr>
              <w:suppressAutoHyphens/>
              <w:spacing w:after="0" w:line="240" w:lineRule="auto"/>
              <w:ind w:right="-143"/>
              <w:jc w:val="center"/>
              <w:rPr>
                <w:rFonts w:ascii="Times New Roman" w:eastAsia="Times New Roman" w:hAnsi="Times New Roman" w:cs="Times New Roman"/>
                <w:b/>
                <w:kern w:val="1"/>
                <w:sz w:val="20"/>
                <w:szCs w:val="20"/>
                <w:lang w:eastAsia="ar-SA"/>
              </w:rPr>
            </w:pPr>
          </w:p>
        </w:tc>
        <w:tc>
          <w:tcPr>
            <w:tcW w:w="2163" w:type="dxa"/>
          </w:tcPr>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roofErr w:type="gramStart"/>
            <w:r w:rsidRPr="00B00242">
              <w:rPr>
                <w:rFonts w:ascii="Times New Roman" w:eastAsia="Times New Roman" w:hAnsi="Times New Roman" w:cs="Times New Roman"/>
                <w:sz w:val="20"/>
                <w:szCs w:val="20"/>
                <w:lang w:eastAsia="ru-RU"/>
              </w:rPr>
              <w:t>Шкаф</w:t>
            </w:r>
            <w:proofErr w:type="gramEnd"/>
            <w:r w:rsidRPr="00B00242">
              <w:rPr>
                <w:rFonts w:ascii="Times New Roman" w:eastAsia="Times New Roman" w:hAnsi="Times New Roman" w:cs="Times New Roman"/>
                <w:sz w:val="20"/>
                <w:szCs w:val="20"/>
                <w:lang w:eastAsia="ru-RU"/>
              </w:rPr>
              <w:t xml:space="preserve"> комбинированный малый с антресолью, шт.</w:t>
            </w:r>
          </w:p>
          <w:p w:rsidR="00730B68" w:rsidRPr="00730B68" w:rsidRDefault="00730B68" w:rsidP="00730B68">
            <w:pPr>
              <w:spacing w:after="0" w:line="240" w:lineRule="auto"/>
              <w:contextualSpacing/>
              <w:jc w:val="center"/>
              <w:rPr>
                <w:rFonts w:ascii="Times New Roman" w:eastAsia="Times New Roman" w:hAnsi="Times New Roman" w:cs="Times New Roman"/>
                <w:sz w:val="20"/>
                <w:szCs w:val="20"/>
                <w:lang w:eastAsia="ru-RU"/>
              </w:rPr>
            </w:pPr>
            <w:r w:rsidRPr="00730B68">
              <w:rPr>
                <w:rFonts w:ascii="Times New Roman" w:eastAsia="Times New Roman" w:hAnsi="Times New Roman" w:cs="Times New Roman"/>
                <w:sz w:val="20"/>
                <w:szCs w:val="20"/>
                <w:lang w:eastAsia="ru-RU"/>
              </w:rPr>
              <w:t>36.14.12.912</w:t>
            </w: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val="en-US" w:eastAsia="ru-RU"/>
              </w:rPr>
              <w:object w:dxaOrig="2145" w:dyaOrig="6541">
                <v:shape id="_x0000_i1027" type="#_x0000_t75" style="width:88.7pt;height:141.1pt" o:ole="">
                  <v:imagedata r:id="rId17" o:title=""/>
                </v:shape>
                <o:OLEObject Type="Embed" ProgID="PBrush" ShapeID="_x0000_i1027" DrawAspect="Content" ObjectID="_1503468012" r:id="rId18"/>
              </w:object>
            </w:r>
          </w:p>
        </w:tc>
        <w:tc>
          <w:tcPr>
            <w:tcW w:w="541"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w:t>
            </w:r>
          </w:p>
        </w:tc>
        <w:tc>
          <w:tcPr>
            <w:tcW w:w="1940"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500±5*400±5</w:t>
            </w: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*2700±5</w:t>
            </w:r>
          </w:p>
        </w:tc>
        <w:tc>
          <w:tcPr>
            <w:tcW w:w="10065" w:type="dxa"/>
            <w:tcBorders>
              <w:top w:val="single" w:sz="4" w:space="0" w:color="auto"/>
              <w:bottom w:val="single" w:sz="4" w:space="0" w:color="auto"/>
              <w:right w:val="single" w:sz="4" w:space="0" w:color="auto"/>
            </w:tcBorders>
            <w:vAlign w:val="center"/>
          </w:tcPr>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Каркас должен быт</w:t>
            </w:r>
            <w:r w:rsidR="000E24BF">
              <w:rPr>
                <w:rFonts w:ascii="Times New Roman" w:eastAsia="Times New Roman" w:hAnsi="Times New Roman" w:cs="Times New Roman"/>
                <w:sz w:val="20"/>
                <w:szCs w:val="20"/>
                <w:lang w:eastAsia="ru-RU"/>
              </w:rPr>
              <w:t>ь</w:t>
            </w:r>
            <w:r w:rsidRPr="00B00242">
              <w:rPr>
                <w:rFonts w:ascii="Times New Roman" w:eastAsia="Times New Roman" w:hAnsi="Times New Roman" w:cs="Times New Roman"/>
                <w:sz w:val="20"/>
                <w:szCs w:val="20"/>
                <w:lang w:eastAsia="ru-RU"/>
              </w:rPr>
              <w:t xml:space="preserve"> выполнен из МДФ толщиной не менее 24 мм, полки должны быть выполнены из ЛДСП толщиной не менее 25 мм. Двери должны быть выполнены из МДФ не менее 18 мм, покрытие </w:t>
            </w:r>
            <w:proofErr w:type="spellStart"/>
            <w:r w:rsidRPr="00B00242">
              <w:rPr>
                <w:rFonts w:ascii="Times New Roman" w:eastAsia="Times New Roman" w:hAnsi="Times New Roman" w:cs="Times New Roman"/>
                <w:sz w:val="20"/>
                <w:szCs w:val="20"/>
                <w:lang w:eastAsia="ru-RU"/>
              </w:rPr>
              <w:t>постформиг</w:t>
            </w:r>
            <w:proofErr w:type="spellEnd"/>
            <w:r w:rsidRPr="00B00242">
              <w:rPr>
                <w:rFonts w:ascii="Times New Roman" w:eastAsia="Times New Roman" w:hAnsi="Times New Roman" w:cs="Times New Roman"/>
                <w:sz w:val="20"/>
                <w:szCs w:val="20"/>
                <w:lang w:eastAsia="ru-RU"/>
              </w:rPr>
              <w:t xml:space="preserve"> и фрезеровкой по контуру.  </w:t>
            </w: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цвет материала.  Шкаф должен иметь не менее пяти полок (располагаются на равном расстоянии между собой), изготовленных их ЛДСП толщиной не менее 25мм, максимальная нагрузка не более 50 кг</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н</w:t>
            </w:r>
            <w:proofErr w:type="gramEnd"/>
            <w:r w:rsidRPr="00B00242">
              <w:rPr>
                <w:rFonts w:ascii="Times New Roman" w:eastAsia="Times New Roman" w:hAnsi="Times New Roman" w:cs="Times New Roman"/>
                <w:sz w:val="20"/>
                <w:szCs w:val="20"/>
                <w:lang w:eastAsia="ru-RU"/>
              </w:rPr>
              <w:t>а полку. Снизу шкаф должен закрываться одной дверью, изготовленной из МДФ толщиной не менее 18 мм. Шкаф должен устанавливаться на регулируемые опоры диаметром не менее 50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одну распашную створку, изготовленную из МДФ толщиной не менее 18 мм, покрытие </w:t>
            </w:r>
            <w:proofErr w:type="spellStart"/>
            <w:r w:rsidRPr="00B00242">
              <w:rPr>
                <w:rFonts w:ascii="Times New Roman" w:eastAsia="Times New Roman" w:hAnsi="Times New Roman" w:cs="Times New Roman"/>
                <w:sz w:val="20"/>
                <w:szCs w:val="20"/>
                <w:lang w:eastAsia="ru-RU"/>
              </w:rPr>
              <w:t>постформинг</w:t>
            </w:r>
            <w:proofErr w:type="spellEnd"/>
            <w:r w:rsidRPr="00B00242">
              <w:rPr>
                <w:rFonts w:ascii="Times New Roman" w:eastAsia="Times New Roman" w:hAnsi="Times New Roman" w:cs="Times New Roman"/>
                <w:sz w:val="20"/>
                <w:szCs w:val="20"/>
                <w:lang w:eastAsia="ru-RU"/>
              </w:rPr>
              <w:t xml:space="preserve"> и фрезеровкой по контуру. Внутри должно иметься не менее одной полки, изготовленной из ЛДСП толщиной не менее 25 мм.    Цвет -  дуб,  оттенок по согласованию.</w:t>
            </w: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p>
        </w:tc>
      </w:tr>
      <w:tr w:rsidR="00B00242" w:rsidRPr="00B00242" w:rsidTr="00DB7E57">
        <w:trPr>
          <w:trHeight w:val="2016"/>
        </w:trPr>
        <w:tc>
          <w:tcPr>
            <w:tcW w:w="567" w:type="dxa"/>
            <w:gridSpan w:val="2"/>
            <w:tcBorders>
              <w:top w:val="single" w:sz="4" w:space="0" w:color="auto"/>
              <w:left w:val="single" w:sz="4" w:space="0" w:color="auto"/>
              <w:bottom w:val="single" w:sz="4" w:space="0" w:color="auto"/>
            </w:tcBorders>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val="en-US" w:eastAsia="ar-SA"/>
              </w:rPr>
            </w:pPr>
            <w:r w:rsidRPr="00B00242">
              <w:rPr>
                <w:rFonts w:ascii="Times New Roman" w:eastAsia="Times New Roman" w:hAnsi="Times New Roman" w:cs="Times New Roman"/>
                <w:kern w:val="1"/>
                <w:sz w:val="20"/>
                <w:szCs w:val="20"/>
                <w:lang w:val="en-US" w:eastAsia="ar-SA"/>
              </w:rPr>
              <w:lastRenderedPageBreak/>
              <w:t>4</w:t>
            </w:r>
          </w:p>
        </w:tc>
        <w:tc>
          <w:tcPr>
            <w:tcW w:w="2163" w:type="dxa"/>
          </w:tcPr>
          <w:p w:rsid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B00242">
              <w:rPr>
                <w:rFonts w:ascii="Times New Roman" w:eastAsia="Times New Roman" w:hAnsi="Times New Roman" w:cs="Times New Roman"/>
                <w:sz w:val="20"/>
                <w:szCs w:val="20"/>
                <w:lang w:val="en-US" w:eastAsia="ru-RU"/>
              </w:rPr>
              <w:t>Стел</w:t>
            </w:r>
            <w:proofErr w:type="spellEnd"/>
            <w:r w:rsidRPr="00B00242">
              <w:rPr>
                <w:rFonts w:ascii="Times New Roman" w:eastAsia="Times New Roman" w:hAnsi="Times New Roman" w:cs="Times New Roman"/>
                <w:sz w:val="20"/>
                <w:szCs w:val="20"/>
                <w:lang w:eastAsia="ru-RU"/>
              </w:rPr>
              <w:t>л</w:t>
            </w:r>
            <w:proofErr w:type="spellStart"/>
            <w:r w:rsidRPr="00B00242">
              <w:rPr>
                <w:rFonts w:ascii="Times New Roman" w:eastAsia="Times New Roman" w:hAnsi="Times New Roman" w:cs="Times New Roman"/>
                <w:sz w:val="20"/>
                <w:szCs w:val="20"/>
                <w:lang w:val="en-US" w:eastAsia="ru-RU"/>
              </w:rPr>
              <w:t>аж</w:t>
            </w:r>
            <w:proofErr w:type="spellEnd"/>
            <w:r w:rsidRPr="00B00242">
              <w:rPr>
                <w:rFonts w:ascii="Times New Roman" w:eastAsia="Times New Roman" w:hAnsi="Times New Roman" w:cs="Times New Roman"/>
                <w:sz w:val="20"/>
                <w:szCs w:val="20"/>
                <w:lang w:eastAsia="ru-RU"/>
              </w:rPr>
              <w:t xml:space="preserve"> </w:t>
            </w:r>
            <w:r w:rsidRPr="00B00242">
              <w:rPr>
                <w:rFonts w:ascii="Times New Roman" w:eastAsia="Times New Roman" w:hAnsi="Times New Roman" w:cs="Times New Roman"/>
                <w:sz w:val="20"/>
                <w:szCs w:val="20"/>
                <w:lang w:val="en-US" w:eastAsia="ru-RU"/>
              </w:rPr>
              <w:t xml:space="preserve"> </w:t>
            </w:r>
            <w:proofErr w:type="spellStart"/>
            <w:r w:rsidRPr="00B00242">
              <w:rPr>
                <w:rFonts w:ascii="Times New Roman" w:eastAsia="Times New Roman" w:hAnsi="Times New Roman" w:cs="Times New Roman"/>
                <w:sz w:val="20"/>
                <w:szCs w:val="20"/>
                <w:lang w:val="en-US" w:eastAsia="ru-RU"/>
              </w:rPr>
              <w:t>угловой</w:t>
            </w:r>
            <w:proofErr w:type="spellEnd"/>
            <w:proofErr w:type="gramEnd"/>
            <w:r w:rsidRPr="00B00242">
              <w:rPr>
                <w:rFonts w:ascii="Times New Roman" w:eastAsia="Times New Roman" w:hAnsi="Times New Roman" w:cs="Times New Roman"/>
                <w:sz w:val="20"/>
                <w:szCs w:val="20"/>
                <w:lang w:eastAsia="ru-RU"/>
              </w:rPr>
              <w:t>, шт.</w:t>
            </w:r>
          </w:p>
          <w:p w:rsidR="00730B68" w:rsidRPr="00730B68" w:rsidRDefault="00730B68" w:rsidP="00730B68">
            <w:pPr>
              <w:spacing w:after="0" w:line="240" w:lineRule="auto"/>
              <w:contextualSpacing/>
              <w:jc w:val="center"/>
              <w:rPr>
                <w:rFonts w:ascii="Times New Roman" w:eastAsia="Times New Roman" w:hAnsi="Times New Roman" w:cs="Times New Roman"/>
                <w:sz w:val="20"/>
                <w:szCs w:val="20"/>
                <w:lang w:eastAsia="ru-RU"/>
              </w:rPr>
            </w:pPr>
            <w:r w:rsidRPr="00730B68">
              <w:rPr>
                <w:rFonts w:ascii="Times New Roman" w:eastAsia="Times New Roman" w:hAnsi="Times New Roman" w:cs="Times New Roman"/>
                <w:sz w:val="20"/>
                <w:szCs w:val="20"/>
                <w:lang w:eastAsia="ru-RU"/>
              </w:rPr>
              <w:t>36.12.13.318</w:t>
            </w:r>
          </w:p>
          <w:p w:rsidR="00730B68" w:rsidRPr="00B00242" w:rsidRDefault="00730B68"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val="en-US" w:eastAsia="ru-RU"/>
              </w:rPr>
              <w:object w:dxaOrig="1320" w:dyaOrig="6540">
                <v:shape id="_x0000_i1028" type="#_x0000_t75" style="width:34pt;height:76.6pt" o:ole="">
                  <v:imagedata r:id="rId19" o:title=""/>
                </v:shape>
                <o:OLEObject Type="Embed" ProgID="PBrush" ShapeID="_x0000_i1028" DrawAspect="Content" ObjectID="_1503468013" r:id="rId20"/>
              </w:object>
            </w:r>
          </w:p>
        </w:tc>
        <w:tc>
          <w:tcPr>
            <w:tcW w:w="541"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8</w:t>
            </w:r>
          </w:p>
        </w:tc>
        <w:tc>
          <w:tcPr>
            <w:tcW w:w="1940"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300±5*600±5</w:t>
            </w: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*2600±5</w:t>
            </w:r>
          </w:p>
        </w:tc>
        <w:tc>
          <w:tcPr>
            <w:tcW w:w="10065" w:type="dxa"/>
            <w:tcBorders>
              <w:top w:val="single" w:sz="4" w:space="0" w:color="auto"/>
              <w:bottom w:val="single" w:sz="4" w:space="0" w:color="auto"/>
              <w:right w:val="single" w:sz="4" w:space="0" w:color="auto"/>
            </w:tcBorders>
            <w:vAlign w:val="center"/>
          </w:tcPr>
          <w:p w:rsidR="00B00242" w:rsidRPr="00B00242" w:rsidRDefault="00B00242" w:rsidP="00B00242">
            <w:pPr>
              <w:spacing w:after="0" w:line="240" w:lineRule="auto"/>
              <w:ind w:right="-143"/>
              <w:contextualSpacing/>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Каркас и полки должны быть выполнены из ЛДСП толщиной не менее 25 мм.  Все видимые торцы деталей должны быть обработаны кантом ПВХ толщиной не менее 2 мм, остальные не менее 0,5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цвет материала. Стеллаж должен иметь не менее четырех полок. Цвет -  дуб,  оттенок по согласованию.</w:t>
            </w:r>
          </w:p>
          <w:p w:rsidR="00B00242" w:rsidRPr="00B00242" w:rsidRDefault="00B00242" w:rsidP="00B00242">
            <w:pPr>
              <w:spacing w:after="0" w:line="240" w:lineRule="auto"/>
              <w:ind w:right="-143"/>
              <w:contextualSpacing/>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Фурнитура: стяжка  эксцентриковая  3-х  элементная</w:t>
            </w:r>
            <w:proofErr w:type="gramStart"/>
            <w:r w:rsidRPr="00B00242">
              <w:rPr>
                <w:rFonts w:ascii="Times New Roman" w:eastAsia="Times New Roman" w:hAnsi="Times New Roman" w:cs="Times New Roman"/>
                <w:sz w:val="20"/>
                <w:szCs w:val="20"/>
                <w:lang w:eastAsia="ru-RU"/>
              </w:rPr>
              <w:t xml:space="preserve"> .</w:t>
            </w:r>
            <w:proofErr w:type="gramEnd"/>
            <w:r w:rsidRPr="00B00242">
              <w:rPr>
                <w:rFonts w:ascii="Times New Roman" w:eastAsia="Times New Roman" w:hAnsi="Times New Roman" w:cs="Times New Roman"/>
                <w:sz w:val="20"/>
                <w:szCs w:val="20"/>
                <w:lang w:eastAsia="ru-RU"/>
              </w:rPr>
              <w:t xml:space="preserve"> Технологические отверстия для крепежа должны закрываться заглушками в цвет ЛДСП. Опора регулируемая.</w:t>
            </w:r>
          </w:p>
        </w:tc>
      </w:tr>
      <w:tr w:rsidR="00B00242" w:rsidRPr="00B00242" w:rsidTr="00DB7E57">
        <w:trPr>
          <w:trHeight w:val="1493"/>
        </w:trPr>
        <w:tc>
          <w:tcPr>
            <w:tcW w:w="567" w:type="dxa"/>
            <w:gridSpan w:val="2"/>
            <w:tcBorders>
              <w:top w:val="single" w:sz="4" w:space="0" w:color="auto"/>
              <w:left w:val="single" w:sz="4" w:space="0" w:color="auto"/>
              <w:bottom w:val="single" w:sz="4" w:space="0" w:color="auto"/>
            </w:tcBorders>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val="en-US" w:eastAsia="ar-SA"/>
              </w:rPr>
            </w:pPr>
            <w:r w:rsidRPr="00B00242">
              <w:rPr>
                <w:rFonts w:ascii="Times New Roman" w:eastAsia="Times New Roman" w:hAnsi="Times New Roman" w:cs="Times New Roman"/>
                <w:kern w:val="1"/>
                <w:sz w:val="20"/>
                <w:szCs w:val="20"/>
                <w:lang w:val="en-US" w:eastAsia="ar-SA"/>
              </w:rPr>
              <w:t>5</w:t>
            </w:r>
          </w:p>
        </w:tc>
        <w:tc>
          <w:tcPr>
            <w:tcW w:w="2163" w:type="dxa"/>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Прихожая комбинированная</w:t>
            </w:r>
          </w:p>
          <w:p w:rsid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шт.</w:t>
            </w:r>
          </w:p>
          <w:p w:rsidR="00730B68" w:rsidRPr="00730B68" w:rsidRDefault="00730B68" w:rsidP="00730B68">
            <w:pPr>
              <w:suppressAutoHyphens/>
              <w:spacing w:after="0" w:line="240" w:lineRule="auto"/>
              <w:jc w:val="center"/>
              <w:rPr>
                <w:rFonts w:ascii="Times New Roman" w:eastAsia="Times New Roman" w:hAnsi="Times New Roman" w:cs="Times New Roman"/>
                <w:kern w:val="1"/>
                <w:sz w:val="20"/>
                <w:szCs w:val="20"/>
                <w:lang w:eastAsia="ar-SA"/>
              </w:rPr>
            </w:pPr>
            <w:r w:rsidRPr="00730B68">
              <w:rPr>
                <w:rFonts w:ascii="Times New Roman" w:eastAsia="Times New Roman" w:hAnsi="Times New Roman" w:cs="Times New Roman"/>
                <w:kern w:val="1"/>
                <w:sz w:val="20"/>
                <w:szCs w:val="20"/>
                <w:lang w:eastAsia="ar-SA"/>
              </w:rPr>
              <w:t>36.14.13.113</w:t>
            </w:r>
          </w:p>
          <w:p w:rsidR="00730B68" w:rsidRPr="00B00242" w:rsidRDefault="00730B68" w:rsidP="00B00242">
            <w:pPr>
              <w:suppressAutoHyphens/>
              <w:spacing w:after="0" w:line="240" w:lineRule="auto"/>
              <w:jc w:val="center"/>
              <w:rPr>
                <w:rFonts w:ascii="Times New Roman" w:eastAsia="Times New Roman" w:hAnsi="Times New Roman" w:cs="Times New Roman"/>
                <w:kern w:val="1"/>
                <w:sz w:val="20"/>
                <w:szCs w:val="20"/>
                <w:lang w:eastAsia="ar-SA"/>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val="en-US" w:eastAsia="ru-RU"/>
              </w:rPr>
              <w:object w:dxaOrig="2175" w:dyaOrig="4845">
                <v:shape id="_x0000_i1029" type="#_x0000_t75" style="width:81.8pt;height:130.2pt" o:ole="">
                  <v:imagedata r:id="rId21" o:title=""/>
                </v:shape>
                <o:OLEObject Type="Embed" ProgID="PBrush" ShapeID="_x0000_i1029" DrawAspect="Content" ObjectID="_1503468014" r:id="rId22"/>
              </w:object>
            </w:r>
          </w:p>
        </w:tc>
        <w:tc>
          <w:tcPr>
            <w:tcW w:w="541"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12</w:t>
            </w:r>
          </w:p>
        </w:tc>
        <w:tc>
          <w:tcPr>
            <w:tcW w:w="1940" w:type="dxa"/>
            <w:vAlign w:val="center"/>
          </w:tcPr>
          <w:p w:rsidR="00B00242" w:rsidRPr="00B00242" w:rsidRDefault="00B00242" w:rsidP="00B00242">
            <w:pPr>
              <w:numPr>
                <w:ilvl w:val="0"/>
                <w:numId w:val="40"/>
              </w:numPr>
              <w:suppressAutoHyphens/>
              <w:spacing w:after="0" w:line="240" w:lineRule="auto"/>
              <w:ind w:left="0" w:hanging="40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800±5*400±5</w:t>
            </w:r>
          </w:p>
          <w:p w:rsidR="00B00242" w:rsidRPr="00B00242" w:rsidRDefault="00B00242" w:rsidP="00B00242">
            <w:pPr>
              <w:numPr>
                <w:ilvl w:val="0"/>
                <w:numId w:val="40"/>
              </w:numPr>
              <w:suppressAutoHyphens/>
              <w:spacing w:after="0" w:line="240" w:lineRule="auto"/>
              <w:ind w:left="0" w:hanging="40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*2200 ±5</w:t>
            </w:r>
          </w:p>
          <w:p w:rsidR="00B00242" w:rsidRPr="00B00242" w:rsidRDefault="00B00242" w:rsidP="00B00242">
            <w:pPr>
              <w:suppressAutoHyphens/>
              <w:spacing w:after="0" w:line="240" w:lineRule="auto"/>
              <w:ind w:right="-143"/>
              <w:rPr>
                <w:rFonts w:ascii="Times New Roman" w:eastAsia="Times New Roman" w:hAnsi="Times New Roman" w:cs="Times New Roman"/>
                <w:kern w:val="1"/>
                <w:sz w:val="20"/>
                <w:szCs w:val="20"/>
                <w:lang w:eastAsia="ar-SA"/>
              </w:rPr>
            </w:pPr>
          </w:p>
        </w:tc>
        <w:tc>
          <w:tcPr>
            <w:tcW w:w="10065" w:type="dxa"/>
            <w:tcBorders>
              <w:top w:val="single" w:sz="4" w:space="0" w:color="auto"/>
              <w:bottom w:val="single" w:sz="4" w:space="0" w:color="auto"/>
              <w:right w:val="single" w:sz="4" w:space="0" w:color="auto"/>
            </w:tcBorders>
            <w:vAlign w:val="center"/>
          </w:tcPr>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Прихожая должна состоять из  четырёх самостоятельных   секций, каждая из которых должна  соответствовать своим габаритам и включать в себя антресоль и тумбу для обуви. Материал  корпуса прихожей – ЛДСП  толщиной не менее 25 мм.  </w:t>
            </w: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Материал фасадов шкафов – МДФ толщиной не менее 18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п</w:t>
            </w:r>
            <w:proofErr w:type="gramEnd"/>
            <w:r w:rsidRPr="00B00242">
              <w:rPr>
                <w:rFonts w:ascii="Times New Roman" w:eastAsia="Times New Roman" w:hAnsi="Times New Roman" w:cs="Times New Roman"/>
                <w:sz w:val="20"/>
                <w:szCs w:val="20"/>
                <w:lang w:eastAsia="ru-RU"/>
              </w:rPr>
              <w:t xml:space="preserve">окрытие </w:t>
            </w:r>
            <w:proofErr w:type="spellStart"/>
            <w:r w:rsidRPr="00B00242">
              <w:rPr>
                <w:rFonts w:ascii="Times New Roman" w:eastAsia="Times New Roman" w:hAnsi="Times New Roman" w:cs="Times New Roman"/>
                <w:sz w:val="20"/>
                <w:szCs w:val="20"/>
                <w:lang w:eastAsia="ru-RU"/>
              </w:rPr>
              <w:t>постформинг</w:t>
            </w:r>
            <w:proofErr w:type="spellEnd"/>
            <w:r w:rsidRPr="00B00242">
              <w:rPr>
                <w:rFonts w:ascii="Times New Roman" w:eastAsia="Times New Roman" w:hAnsi="Times New Roman" w:cs="Times New Roman"/>
                <w:sz w:val="20"/>
                <w:szCs w:val="20"/>
                <w:lang w:eastAsia="ru-RU"/>
              </w:rPr>
              <w:t xml:space="preserve"> и фрезеровкой по контуру. Боковые стенки должны нести функцию ребра жесткости для общей конструкции и иметь глубину не менее 250 мм. Тумба для обуви - высота не менее 600 мм  должна иметь не менее двух полок, с высотой  между полками не менее 200 мм. Глубина тумбы для обуви каждой отдельной  прихожей должна  составляет не менее 400 мм. Глубина антресоли каждой отдельной прихожей должна составляет не менее 400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Цвет – Дуб, оттенок по согласованию.</w:t>
            </w:r>
          </w:p>
          <w:p w:rsidR="00B00242" w:rsidRPr="00B00242" w:rsidRDefault="00B00242" w:rsidP="00B00242">
            <w:pPr>
              <w:spacing w:after="0" w:line="240" w:lineRule="auto"/>
              <w:ind w:right="650"/>
              <w:contextualSpacing/>
              <w:jc w:val="both"/>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both"/>
              <w:rPr>
                <w:rFonts w:ascii="Times New Roman" w:eastAsia="Times New Roman" w:hAnsi="Times New Roman" w:cs="Times New Roman"/>
                <w:sz w:val="20"/>
                <w:szCs w:val="20"/>
                <w:lang w:eastAsia="ru-RU"/>
              </w:rPr>
            </w:pPr>
          </w:p>
        </w:tc>
      </w:tr>
      <w:tr w:rsidR="00B00242" w:rsidRPr="00B00242" w:rsidTr="00DB7E57">
        <w:trPr>
          <w:trHeight w:val="3641"/>
        </w:trPr>
        <w:tc>
          <w:tcPr>
            <w:tcW w:w="567" w:type="dxa"/>
            <w:gridSpan w:val="2"/>
            <w:tcBorders>
              <w:top w:val="single" w:sz="4" w:space="0" w:color="auto"/>
              <w:left w:val="single" w:sz="4" w:space="0" w:color="auto"/>
              <w:bottom w:val="single" w:sz="4" w:space="0" w:color="auto"/>
            </w:tcBorders>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val="en-US" w:eastAsia="ar-SA"/>
              </w:rPr>
            </w:pPr>
            <w:r w:rsidRPr="00B00242">
              <w:rPr>
                <w:rFonts w:ascii="Times New Roman" w:eastAsia="Times New Roman" w:hAnsi="Times New Roman" w:cs="Times New Roman"/>
                <w:kern w:val="1"/>
                <w:sz w:val="20"/>
                <w:szCs w:val="20"/>
                <w:lang w:eastAsia="ar-SA"/>
              </w:rPr>
              <w:t>6</w:t>
            </w:r>
          </w:p>
        </w:tc>
        <w:tc>
          <w:tcPr>
            <w:tcW w:w="2163" w:type="dxa"/>
          </w:tcPr>
          <w:p w:rsidR="00B00242" w:rsidRDefault="00B00242" w:rsidP="00B00242">
            <w:pPr>
              <w:suppressAutoHyphens/>
              <w:spacing w:after="0" w:line="240" w:lineRule="auto"/>
              <w:ind w:left="249"/>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Кровать двухъярусная металлическая, с 2-мя  матрацами</w:t>
            </w:r>
            <w:proofErr w:type="gramStart"/>
            <w:r w:rsidRPr="00B00242">
              <w:rPr>
                <w:rFonts w:ascii="Times New Roman" w:eastAsia="Times New Roman" w:hAnsi="Times New Roman" w:cs="Times New Roman"/>
                <w:kern w:val="1"/>
                <w:sz w:val="20"/>
                <w:szCs w:val="20"/>
                <w:lang w:eastAsia="ar-SA"/>
              </w:rPr>
              <w:t>.</w:t>
            </w:r>
            <w:proofErr w:type="gramEnd"/>
            <w:r w:rsidRPr="00B00242">
              <w:rPr>
                <w:rFonts w:ascii="Times New Roman" w:eastAsia="Times New Roman" w:hAnsi="Times New Roman" w:cs="Times New Roman"/>
                <w:kern w:val="1"/>
                <w:sz w:val="20"/>
                <w:szCs w:val="20"/>
                <w:lang w:eastAsia="ar-SA"/>
              </w:rPr>
              <w:t xml:space="preserve">  </w:t>
            </w:r>
            <w:proofErr w:type="gramStart"/>
            <w:r w:rsidRPr="00B00242">
              <w:rPr>
                <w:rFonts w:ascii="Times New Roman" w:eastAsia="Times New Roman" w:hAnsi="Times New Roman" w:cs="Times New Roman"/>
                <w:kern w:val="1"/>
                <w:sz w:val="20"/>
                <w:szCs w:val="20"/>
                <w:lang w:eastAsia="ar-SA"/>
              </w:rPr>
              <w:t>ш</w:t>
            </w:r>
            <w:proofErr w:type="gramEnd"/>
            <w:r w:rsidRPr="00B00242">
              <w:rPr>
                <w:rFonts w:ascii="Times New Roman" w:eastAsia="Times New Roman" w:hAnsi="Times New Roman" w:cs="Times New Roman"/>
                <w:kern w:val="1"/>
                <w:sz w:val="20"/>
                <w:szCs w:val="20"/>
                <w:lang w:eastAsia="ar-SA"/>
              </w:rPr>
              <w:t>т.</w:t>
            </w:r>
          </w:p>
          <w:p w:rsidR="00730B68" w:rsidRPr="00730B68" w:rsidRDefault="00730B68" w:rsidP="00730B68">
            <w:pPr>
              <w:suppressAutoHyphens/>
              <w:spacing w:after="0" w:line="240" w:lineRule="auto"/>
              <w:ind w:left="249"/>
              <w:jc w:val="center"/>
              <w:rPr>
                <w:rFonts w:ascii="Times New Roman" w:eastAsia="Times New Roman" w:hAnsi="Times New Roman" w:cs="Times New Roman"/>
                <w:kern w:val="1"/>
                <w:sz w:val="20"/>
                <w:szCs w:val="20"/>
                <w:lang w:eastAsia="ar-SA"/>
              </w:rPr>
            </w:pPr>
            <w:r w:rsidRPr="00730B68">
              <w:rPr>
                <w:rFonts w:ascii="Times New Roman" w:eastAsia="Times New Roman" w:hAnsi="Times New Roman" w:cs="Times New Roman"/>
                <w:kern w:val="1"/>
                <w:sz w:val="20"/>
                <w:szCs w:val="20"/>
                <w:lang w:eastAsia="ar-SA"/>
              </w:rPr>
              <w:t>36.14.11.110</w:t>
            </w:r>
          </w:p>
          <w:p w:rsidR="00730B68" w:rsidRPr="00B00242" w:rsidRDefault="00730B68" w:rsidP="00B00242">
            <w:pPr>
              <w:suppressAutoHyphens/>
              <w:spacing w:after="0" w:line="240" w:lineRule="auto"/>
              <w:ind w:left="249"/>
              <w:jc w:val="center"/>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ind w:left="249"/>
              <w:jc w:val="center"/>
              <w:rPr>
                <w:rFonts w:ascii="Times New Roman" w:eastAsia="Times New Roman" w:hAnsi="Times New Roman" w:cs="Times New Roman"/>
                <w:kern w:val="1"/>
                <w:sz w:val="20"/>
                <w:szCs w:val="20"/>
                <w:lang w:eastAsia="ar-SA"/>
              </w:rPr>
            </w:pPr>
          </w:p>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Calibri" w:eastAsia="Times New Roman" w:hAnsi="Calibri" w:cs="Times New Roman"/>
                <w:noProof/>
                <w:kern w:val="1"/>
                <w:lang w:eastAsia="ru-RU"/>
              </w:rPr>
              <w:lastRenderedPageBreak/>
              <w:drawing>
                <wp:inline distT="0" distB="0" distL="0" distR="0" wp14:anchorId="56AAC4C2" wp14:editId="704B3631">
                  <wp:extent cx="1236345" cy="1591945"/>
                  <wp:effectExtent l="0" t="0" r="1905" b="8255"/>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6345" cy="1591945"/>
                          </a:xfrm>
                          <a:prstGeom prst="rect">
                            <a:avLst/>
                          </a:prstGeom>
                        </pic:spPr>
                      </pic:pic>
                    </a:graphicData>
                  </a:graphic>
                </wp:inline>
              </w:drawing>
            </w:r>
          </w:p>
        </w:tc>
        <w:tc>
          <w:tcPr>
            <w:tcW w:w="541"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lastRenderedPageBreak/>
              <w:t>24</w:t>
            </w:r>
          </w:p>
        </w:tc>
        <w:tc>
          <w:tcPr>
            <w:tcW w:w="1940"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2000±5*900±5</w:t>
            </w: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*1600±5</w:t>
            </w:r>
          </w:p>
        </w:tc>
        <w:tc>
          <w:tcPr>
            <w:tcW w:w="10065" w:type="dxa"/>
            <w:tcBorders>
              <w:top w:val="single" w:sz="4" w:space="0" w:color="auto"/>
              <w:bottom w:val="single" w:sz="4" w:space="0" w:color="auto"/>
              <w:right w:val="single" w:sz="4" w:space="0" w:color="auto"/>
            </w:tcBorders>
            <w:vAlign w:val="center"/>
          </w:tcPr>
          <w:p w:rsidR="00B00242" w:rsidRPr="00B00242" w:rsidRDefault="00B00242" w:rsidP="00B00242">
            <w:pPr>
              <w:suppressAutoHyphens/>
              <w:spacing w:after="0" w:line="240" w:lineRule="auto"/>
              <w:jc w:val="both"/>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 xml:space="preserve">Спинка кровати должна быть из стальной  трубы не менее 39*1,6 мм, рамка из металлического профиля не менее 42*26 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 мм. Кровать должна комплектоваться лестницей и ограждением  из стальной трубы </w:t>
            </w:r>
            <w:r w:rsidRPr="00B00242">
              <w:rPr>
                <w:rFonts w:ascii="Calibri" w:eastAsia="Times New Roman" w:hAnsi="Calibri" w:cs="Times New Roman"/>
                <w:kern w:val="1"/>
                <w:lang w:eastAsia="ar-SA"/>
              </w:rPr>
              <w:t xml:space="preserve"> </w:t>
            </w:r>
            <w:r w:rsidRPr="00B00242">
              <w:rPr>
                <w:rFonts w:ascii="Times New Roman" w:eastAsia="Times New Roman" w:hAnsi="Times New Roman" w:cs="Times New Roman"/>
                <w:kern w:val="1"/>
                <w:sz w:val="20"/>
                <w:szCs w:val="20"/>
                <w:lang w:eastAsia="ar-SA"/>
              </w:rPr>
              <w:t xml:space="preserve">не менее 39*1,6 мм.  Все металлические детали должны быть </w:t>
            </w:r>
            <w:r w:rsidRPr="00B00242">
              <w:rPr>
                <w:rFonts w:ascii="Calibri" w:eastAsia="Times New Roman" w:hAnsi="Calibri" w:cs="Times New Roman"/>
                <w:kern w:val="1"/>
                <w:lang w:eastAsia="ar-SA"/>
              </w:rPr>
              <w:t xml:space="preserve"> </w:t>
            </w:r>
            <w:r w:rsidRPr="00B00242">
              <w:rPr>
                <w:rFonts w:ascii="Times New Roman" w:eastAsia="Times New Roman" w:hAnsi="Times New Roman" w:cs="Times New Roman"/>
                <w:kern w:val="1"/>
                <w:sz w:val="20"/>
                <w:szCs w:val="20"/>
                <w:lang w:eastAsia="ar-SA"/>
              </w:rPr>
              <w:t xml:space="preserve">покрыты порошковой краской. Цвет  изделия: хром.  </w:t>
            </w:r>
          </w:p>
          <w:p w:rsidR="00B00242" w:rsidRPr="00B00242" w:rsidRDefault="00B00242" w:rsidP="00B00242">
            <w:pPr>
              <w:suppressAutoHyphens/>
              <w:spacing w:after="0" w:line="240" w:lineRule="auto"/>
              <w:jc w:val="both"/>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 xml:space="preserve"> Кровать должна быть укомплектована двумя матрацами толщиной не менее 250 мм, с независимыми пружинами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B00242">
              <w:rPr>
                <w:rFonts w:ascii="Times New Roman" w:eastAsia="Times New Roman" w:hAnsi="Times New Roman" w:cs="Times New Roman"/>
                <w:kern w:val="1"/>
                <w:sz w:val="20"/>
                <w:szCs w:val="20"/>
                <w:lang w:eastAsia="ar-SA"/>
              </w:rPr>
              <w:t>гипоаллергенность</w:t>
            </w:r>
            <w:proofErr w:type="spellEnd"/>
            <w:r w:rsidRPr="00B00242">
              <w:rPr>
                <w:rFonts w:ascii="Times New Roman" w:eastAsia="Times New Roman" w:hAnsi="Times New Roman" w:cs="Times New Roman"/>
                <w:kern w:val="1"/>
                <w:sz w:val="20"/>
                <w:szCs w:val="20"/>
                <w:lang w:eastAsia="ar-SA"/>
              </w:rPr>
              <w:t>. Цвет: не светлый, тон однотонный.</w:t>
            </w:r>
          </w:p>
          <w:p w:rsidR="00B00242" w:rsidRPr="00B00242" w:rsidRDefault="00B00242" w:rsidP="00B00242">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B00242" w:rsidRPr="00B00242" w:rsidRDefault="00B00242" w:rsidP="00B00242">
      <w:pPr>
        <w:suppressAutoHyphens/>
        <w:ind w:right="-598"/>
        <w:rPr>
          <w:rFonts w:ascii="Calibri" w:eastAsia="Times New Roman" w:hAnsi="Calibri" w:cs="Times New Roman"/>
          <w:kern w:val="1"/>
          <w:lang w:eastAsia="ar-SA"/>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51"/>
      </w:tblGrid>
      <w:tr w:rsidR="00B00242" w:rsidRPr="00B00242" w:rsidTr="00DB7E57">
        <w:trPr>
          <w:trHeight w:val="1693"/>
        </w:trPr>
        <w:tc>
          <w:tcPr>
            <w:tcW w:w="15451" w:type="dxa"/>
            <w:tcBorders>
              <w:top w:val="single" w:sz="4" w:space="0" w:color="auto"/>
              <w:bottom w:val="single" w:sz="4" w:space="0" w:color="auto"/>
              <w:right w:val="single" w:sz="4" w:space="0" w:color="auto"/>
            </w:tcBorders>
          </w:tcPr>
          <w:tbl>
            <w:tblPr>
              <w:tblW w:w="1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567"/>
              <w:gridCol w:w="1730"/>
              <w:gridCol w:w="11876"/>
            </w:tblGrid>
            <w:tr w:rsidR="00B00242" w:rsidRPr="00B00242" w:rsidTr="00DB7E57">
              <w:trPr>
                <w:trHeight w:val="2206"/>
              </w:trPr>
              <w:tc>
                <w:tcPr>
                  <w:tcW w:w="568"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7</w:t>
                  </w:r>
                </w:p>
              </w:tc>
              <w:tc>
                <w:tcPr>
                  <w:tcW w:w="1984" w:type="dxa"/>
                </w:tcPr>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Стол учебный, шт.</w:t>
                  </w:r>
                </w:p>
                <w:p w:rsidR="00730B68" w:rsidRPr="00B00242" w:rsidRDefault="00730B68" w:rsidP="00B00242">
                  <w:pPr>
                    <w:spacing w:after="0" w:line="240" w:lineRule="auto"/>
                    <w:contextualSpacing/>
                    <w:jc w:val="center"/>
                    <w:rPr>
                      <w:rFonts w:ascii="Times New Roman" w:eastAsia="Times New Roman" w:hAnsi="Times New Roman" w:cs="Times New Roman"/>
                      <w:sz w:val="20"/>
                      <w:szCs w:val="20"/>
                      <w:lang w:eastAsia="ru-RU"/>
                    </w:rPr>
                  </w:pPr>
                </w:p>
                <w:p w:rsidR="00730B68" w:rsidRPr="00730B68" w:rsidRDefault="00730B68" w:rsidP="00730B68">
                  <w:pPr>
                    <w:spacing w:after="0" w:line="240" w:lineRule="auto"/>
                    <w:contextualSpacing/>
                    <w:jc w:val="center"/>
                    <w:rPr>
                      <w:rFonts w:ascii="Times New Roman" w:eastAsia="Times New Roman" w:hAnsi="Times New Roman" w:cs="Times New Roman"/>
                      <w:sz w:val="20"/>
                      <w:szCs w:val="20"/>
                      <w:lang w:eastAsia="ru-RU"/>
                    </w:rPr>
                  </w:pPr>
                  <w:r w:rsidRPr="00730B68">
                    <w:rPr>
                      <w:rFonts w:ascii="Times New Roman" w:eastAsia="Times New Roman" w:hAnsi="Times New Roman" w:cs="Times New Roman"/>
                      <w:sz w:val="20"/>
                      <w:szCs w:val="20"/>
                      <w:lang w:eastAsia="ru-RU"/>
                    </w:rPr>
                    <w:t>36.14.12.240</w:t>
                  </w: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sz w:val="20"/>
                      <w:szCs w:val="20"/>
                      <w:lang w:eastAsia="ru-RU"/>
                    </w:rPr>
                  </w:pPr>
                  <w:r w:rsidRPr="00B00242">
                    <w:rPr>
                      <w:rFonts w:ascii="Times New Roman" w:eastAsia="Times New Roman" w:hAnsi="Times New Roman" w:cs="Times New Roman"/>
                      <w:noProof/>
                      <w:sz w:val="20"/>
                      <w:szCs w:val="20"/>
                      <w:lang w:eastAsia="ru-RU"/>
                    </w:rPr>
                    <w:drawing>
                      <wp:inline distT="0" distB="0" distL="0" distR="0" wp14:anchorId="6C56AF81" wp14:editId="5497DE2D">
                        <wp:extent cx="941832" cy="813816"/>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567"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12</w:t>
                  </w:r>
                </w:p>
              </w:tc>
              <w:tc>
                <w:tcPr>
                  <w:tcW w:w="1730" w:type="dxa"/>
                  <w:vAlign w:val="center"/>
                </w:tcPr>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1200±5*600±5</w:t>
                  </w:r>
                </w:p>
                <w:p w:rsidR="00B00242" w:rsidRPr="00B00242" w:rsidRDefault="00B00242" w:rsidP="00B00242">
                  <w:pPr>
                    <w:suppressAutoHyphens/>
                    <w:spacing w:after="0" w:line="240" w:lineRule="auto"/>
                    <w:ind w:right="-143"/>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*750±5</w:t>
                  </w:r>
                </w:p>
              </w:tc>
              <w:tc>
                <w:tcPr>
                  <w:tcW w:w="11876" w:type="dxa"/>
                  <w:vAlign w:val="center"/>
                </w:tcPr>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Все детали должны быть выполнены из ЛДСП толщиной не менее 25 мм. Столешница должна быть изготовлена из МДФ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2 мм, остальные не менее 0,5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Цвет -  дуб,  оттенок по согласованию.</w:t>
                  </w:r>
                </w:p>
                <w:p w:rsidR="00B00242" w:rsidRPr="00B00242" w:rsidRDefault="00B00242" w:rsidP="00B00242">
                  <w:pPr>
                    <w:spacing w:after="0" w:line="240" w:lineRule="auto"/>
                    <w:ind w:right="1562"/>
                    <w:contextualSpacing/>
                    <w:rPr>
                      <w:rFonts w:ascii="Times New Roman" w:eastAsia="Times New Roman" w:hAnsi="Times New Roman" w:cs="Times New Roman"/>
                      <w:sz w:val="20"/>
                      <w:szCs w:val="20"/>
                      <w:lang w:eastAsia="ru-RU"/>
                    </w:rPr>
                  </w:pPr>
                </w:p>
              </w:tc>
            </w:tr>
            <w:tr w:rsidR="00B00242" w:rsidRPr="00B00242" w:rsidTr="00DB7E57">
              <w:trPr>
                <w:trHeight w:val="3516"/>
              </w:trPr>
              <w:tc>
                <w:tcPr>
                  <w:tcW w:w="568"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lastRenderedPageBreak/>
                    <w:t>8</w:t>
                  </w:r>
                </w:p>
              </w:tc>
              <w:tc>
                <w:tcPr>
                  <w:tcW w:w="1984" w:type="dxa"/>
                </w:tcPr>
                <w:p w:rsidR="00B00242" w:rsidRPr="00B00242" w:rsidRDefault="00B00242" w:rsidP="00B00242">
                  <w:pPr>
                    <w:suppressAutoHyphens/>
                    <w:spacing w:after="0" w:line="240" w:lineRule="auto"/>
                    <w:rPr>
                      <w:rFonts w:ascii="Times New Roman" w:eastAsia="Times New Roman" w:hAnsi="Times New Roman" w:cs="Times New Roman"/>
                      <w:kern w:val="1"/>
                      <w:lang w:eastAsia="ar-SA"/>
                    </w:rPr>
                  </w:pPr>
                </w:p>
                <w:p w:rsidR="00B00242" w:rsidRDefault="00B00242" w:rsidP="00B00242">
                  <w:pPr>
                    <w:spacing w:after="0" w:line="240" w:lineRule="auto"/>
                    <w:contextualSpacing/>
                    <w:jc w:val="center"/>
                    <w:rPr>
                      <w:rFonts w:ascii="Times New Roman" w:eastAsia="Times New Roman" w:hAnsi="Times New Roman" w:cs="Times New Roman"/>
                      <w:lang w:eastAsia="ru-RU"/>
                    </w:rPr>
                  </w:pPr>
                  <w:r w:rsidRPr="00B00242">
                    <w:rPr>
                      <w:rFonts w:ascii="Times New Roman" w:eastAsia="Times New Roman" w:hAnsi="Times New Roman" w:cs="Times New Roman"/>
                      <w:sz w:val="20"/>
                      <w:szCs w:val="20"/>
                      <w:lang w:eastAsia="ru-RU"/>
                    </w:rPr>
                    <w:t>Стол кухонный двух тумбовый, шт</w:t>
                  </w:r>
                  <w:r w:rsidRPr="00B00242">
                    <w:rPr>
                      <w:rFonts w:ascii="Times New Roman" w:eastAsia="Times New Roman" w:hAnsi="Times New Roman" w:cs="Times New Roman"/>
                      <w:lang w:eastAsia="ru-RU"/>
                    </w:rPr>
                    <w:t>.</w:t>
                  </w:r>
                </w:p>
                <w:p w:rsidR="00730B68" w:rsidRPr="00730B68" w:rsidRDefault="00730B68" w:rsidP="00730B68">
                  <w:pPr>
                    <w:spacing w:after="0" w:line="240" w:lineRule="auto"/>
                    <w:contextualSpacing/>
                    <w:jc w:val="center"/>
                    <w:rPr>
                      <w:rFonts w:ascii="Times New Roman" w:eastAsia="Times New Roman" w:hAnsi="Times New Roman" w:cs="Times New Roman"/>
                      <w:lang w:eastAsia="ru-RU"/>
                    </w:rPr>
                  </w:pPr>
                  <w:r w:rsidRPr="00730B68">
                    <w:rPr>
                      <w:rFonts w:ascii="Times New Roman" w:eastAsia="Times New Roman" w:hAnsi="Times New Roman" w:cs="Times New Roman"/>
                      <w:lang w:eastAsia="ru-RU"/>
                    </w:rPr>
                    <w:t>36.14.12.211</w:t>
                  </w:r>
                </w:p>
                <w:p w:rsidR="00730B68" w:rsidRPr="00B00242" w:rsidRDefault="00730B68" w:rsidP="00B00242">
                  <w:pPr>
                    <w:spacing w:after="0" w:line="240" w:lineRule="auto"/>
                    <w:contextualSpacing/>
                    <w:jc w:val="center"/>
                    <w:rPr>
                      <w:rFonts w:ascii="Times New Roman" w:eastAsia="Times New Roman" w:hAnsi="Times New Roman" w:cs="Times New Roman"/>
                      <w:lang w:eastAsia="ru-RU"/>
                    </w:rPr>
                  </w:pPr>
                </w:p>
                <w:p w:rsidR="00B00242" w:rsidRPr="00B00242" w:rsidRDefault="00B00242" w:rsidP="00B00242">
                  <w:pPr>
                    <w:spacing w:after="0" w:line="240" w:lineRule="auto"/>
                    <w:contextualSpacing/>
                    <w:jc w:val="center"/>
                    <w:rPr>
                      <w:rFonts w:ascii="Times New Roman" w:eastAsia="Times New Roman" w:hAnsi="Times New Roman" w:cs="Times New Roman"/>
                      <w:lang w:eastAsia="ru-RU"/>
                    </w:rPr>
                  </w:pPr>
                  <w:r w:rsidRPr="00B00242">
                    <w:rPr>
                      <w:rFonts w:ascii="Times New Roman" w:eastAsia="Times New Roman" w:hAnsi="Times New Roman" w:cs="Times New Roman"/>
                      <w:noProof/>
                      <w:lang w:eastAsia="ru-RU"/>
                    </w:rPr>
                    <w:drawing>
                      <wp:inline distT="0" distB="0" distL="0" distR="0" wp14:anchorId="752FAAAB" wp14:editId="40B367A5">
                        <wp:extent cx="102908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tc>
              <w:tc>
                <w:tcPr>
                  <w:tcW w:w="567"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12</w:t>
                  </w:r>
                </w:p>
              </w:tc>
              <w:tc>
                <w:tcPr>
                  <w:tcW w:w="1730" w:type="dxa"/>
                  <w:vAlign w:val="center"/>
                </w:tcPr>
                <w:p w:rsidR="00B00242" w:rsidRPr="00B00242" w:rsidRDefault="00B00242" w:rsidP="00B00242">
                  <w:pPr>
                    <w:numPr>
                      <w:ilvl w:val="0"/>
                      <w:numId w:val="40"/>
                    </w:numPr>
                    <w:suppressAutoHyphens/>
                    <w:spacing w:after="0" w:line="240" w:lineRule="auto"/>
                    <w:ind w:left="0" w:hanging="40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1400±5*600±5    *750±5</w:t>
                  </w:r>
                </w:p>
              </w:tc>
              <w:tc>
                <w:tcPr>
                  <w:tcW w:w="11876" w:type="dxa"/>
                  <w:vAlign w:val="center"/>
                </w:tcPr>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Каркас должен быть изготовлен из МДФ толщиной не менее 24 мм, полки должны быть выполнены из ЛДСП толщиной не менее 25 мм. Двери должны быть выполнены из МДФ не менее 18мм, покрытие    </w:t>
                  </w:r>
                  <w:proofErr w:type="spellStart"/>
                  <w:r w:rsidRPr="00B00242">
                    <w:rPr>
                      <w:rFonts w:ascii="Times New Roman" w:eastAsia="Times New Roman" w:hAnsi="Times New Roman" w:cs="Times New Roman"/>
                      <w:sz w:val="20"/>
                      <w:szCs w:val="20"/>
                      <w:lang w:eastAsia="ru-RU"/>
                    </w:rPr>
                    <w:t>постформиг</w:t>
                  </w:r>
                  <w:proofErr w:type="spellEnd"/>
                  <w:r w:rsidRPr="00B00242">
                    <w:rPr>
                      <w:rFonts w:ascii="Times New Roman" w:eastAsia="Times New Roman" w:hAnsi="Times New Roman" w:cs="Times New Roman"/>
                      <w:sz w:val="20"/>
                      <w:szCs w:val="20"/>
                      <w:lang w:eastAsia="ru-RU"/>
                    </w:rPr>
                    <w:t xml:space="preserve"> и фрезеровкой по контуру. Столешница должна быть изготовлена из МДФ толщиной не менее 32 мм и покрыта слоистым пластиком толщиной не менее 0,8мм.</w:t>
                  </w:r>
                </w:p>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p>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 xml:space="preserve">Стол должен иметь две тумбы. Ширина  каждой тумба должна быть размером  не менее 400 мм. Каждая тумба должна иметь две полки изготовленных из ЛДСП толщиной не менее 24 мм, максимальная нагрузка на полку не более 50 кг и одну распашную створку, а так же заднюю стенку из ЛДСП толщиной не менее 24мм. </w:t>
                  </w:r>
                </w:p>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r w:rsidRPr="00B00242">
                    <w:rPr>
                      <w:rFonts w:ascii="Times New Roman" w:eastAsia="Times New Roman" w:hAnsi="Times New Roman" w:cs="Times New Roman"/>
                      <w:sz w:val="20"/>
                      <w:szCs w:val="20"/>
                      <w:lang w:eastAsia="ru-RU"/>
                    </w:rPr>
                    <w:t>Двери должны  навешиваться на металлические навесы, регулируемые в трех плоскостях. Задняя стенка – ЛДСП толщиной не менее 18 мм</w:t>
                  </w:r>
                  <w:proofErr w:type="gramStart"/>
                  <w:r w:rsidRPr="00B00242">
                    <w:rPr>
                      <w:rFonts w:ascii="Times New Roman" w:eastAsia="Times New Roman" w:hAnsi="Times New Roman" w:cs="Times New Roman"/>
                      <w:sz w:val="20"/>
                      <w:szCs w:val="20"/>
                      <w:lang w:eastAsia="ru-RU"/>
                    </w:rPr>
                    <w:t>.</w:t>
                  </w:r>
                  <w:proofErr w:type="gramEnd"/>
                  <w:r w:rsidRPr="00B00242">
                    <w:rPr>
                      <w:rFonts w:ascii="Times New Roman" w:eastAsia="Times New Roman" w:hAnsi="Times New Roman" w:cs="Times New Roman"/>
                      <w:sz w:val="20"/>
                      <w:szCs w:val="20"/>
                      <w:lang w:eastAsia="ru-RU"/>
                    </w:rPr>
                    <w:t xml:space="preserve">  </w:t>
                  </w:r>
                  <w:proofErr w:type="gramStart"/>
                  <w:r w:rsidRPr="00B00242">
                    <w:rPr>
                      <w:rFonts w:ascii="Times New Roman" w:eastAsia="Times New Roman" w:hAnsi="Times New Roman" w:cs="Times New Roman"/>
                      <w:sz w:val="20"/>
                      <w:szCs w:val="20"/>
                      <w:lang w:eastAsia="ru-RU"/>
                    </w:rPr>
                    <w:t>в</w:t>
                  </w:r>
                  <w:proofErr w:type="gramEnd"/>
                  <w:r w:rsidRPr="00B00242">
                    <w:rPr>
                      <w:rFonts w:ascii="Times New Roman" w:eastAsia="Times New Roman" w:hAnsi="Times New Roman" w:cs="Times New Roman"/>
                      <w:sz w:val="20"/>
                      <w:szCs w:val="20"/>
                      <w:lang w:eastAsia="ru-RU"/>
                    </w:rPr>
                    <w:t xml:space="preserve"> тон основного цвета. Цвет -  дуб,  оттенок по согласованию</w:t>
                  </w:r>
                </w:p>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p>
                <w:p w:rsidR="00B00242" w:rsidRPr="00B00242" w:rsidRDefault="00B00242" w:rsidP="00B00242">
                  <w:pPr>
                    <w:spacing w:after="0" w:line="240" w:lineRule="auto"/>
                    <w:ind w:right="1562"/>
                    <w:contextualSpacing/>
                    <w:jc w:val="both"/>
                    <w:rPr>
                      <w:rFonts w:ascii="Times New Roman" w:eastAsia="Times New Roman" w:hAnsi="Times New Roman" w:cs="Times New Roman"/>
                      <w:sz w:val="20"/>
                      <w:szCs w:val="20"/>
                      <w:lang w:eastAsia="ru-RU"/>
                    </w:rPr>
                  </w:pPr>
                </w:p>
              </w:tc>
            </w:tr>
            <w:tr w:rsidR="00B00242" w:rsidRPr="00B00242" w:rsidTr="00DB7E57">
              <w:trPr>
                <w:trHeight w:val="1447"/>
              </w:trPr>
              <w:tc>
                <w:tcPr>
                  <w:tcW w:w="568"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9</w:t>
                  </w:r>
                </w:p>
              </w:tc>
              <w:tc>
                <w:tcPr>
                  <w:tcW w:w="1984" w:type="dxa"/>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p>
                <w:p w:rsid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Стул металлический, шт.</w:t>
                  </w:r>
                </w:p>
                <w:p w:rsidR="00730B68" w:rsidRPr="00B00242" w:rsidRDefault="00730B68" w:rsidP="00B0024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hAnsi="Times New Roman"/>
                      <w:sz w:val="20"/>
                      <w:szCs w:val="20"/>
                    </w:rPr>
                    <w:t>36.11.11.111</w:t>
                  </w:r>
                </w:p>
              </w:tc>
              <w:tc>
                <w:tcPr>
                  <w:tcW w:w="567" w:type="dxa"/>
                  <w:vAlign w:val="center"/>
                </w:tcPr>
                <w:p w:rsidR="00B00242" w:rsidRPr="00B00242" w:rsidRDefault="00B00242" w:rsidP="00B00242">
                  <w:pPr>
                    <w:suppressAutoHyphens/>
                    <w:spacing w:after="0" w:line="240" w:lineRule="auto"/>
                    <w:jc w:val="center"/>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48</w:t>
                  </w:r>
                </w:p>
              </w:tc>
              <w:tc>
                <w:tcPr>
                  <w:tcW w:w="1730" w:type="dxa"/>
                  <w:vAlign w:val="center"/>
                </w:tcPr>
                <w:p w:rsidR="00B00242" w:rsidRPr="00B00242" w:rsidRDefault="00B00242" w:rsidP="00B00242">
                  <w:pPr>
                    <w:numPr>
                      <w:ilvl w:val="0"/>
                      <w:numId w:val="40"/>
                    </w:numPr>
                    <w:suppressAutoHyphens/>
                    <w:spacing w:after="0" w:line="240" w:lineRule="auto"/>
                    <w:ind w:left="0" w:hanging="403"/>
                    <w:rPr>
                      <w:rFonts w:ascii="Times New Roman" w:eastAsia="Times New Roman" w:hAnsi="Times New Roman" w:cs="Times New Roman"/>
                      <w:kern w:val="1"/>
                      <w:sz w:val="20"/>
                      <w:szCs w:val="20"/>
                      <w:lang w:eastAsia="ar-SA"/>
                    </w:rPr>
                  </w:pPr>
                  <w:r w:rsidRPr="00B00242">
                    <w:rPr>
                      <w:rFonts w:ascii="Times New Roman" w:eastAsia="Times New Roman" w:hAnsi="Times New Roman" w:cs="Times New Roman"/>
                      <w:kern w:val="1"/>
                      <w:sz w:val="20"/>
                      <w:szCs w:val="20"/>
                      <w:lang w:eastAsia="ar-SA"/>
                    </w:rPr>
                    <w:t>470±5*540±5    *800±5</w:t>
                  </w:r>
                </w:p>
              </w:tc>
              <w:tc>
                <w:tcPr>
                  <w:tcW w:w="11876" w:type="dxa"/>
                  <w:vAlign w:val="center"/>
                </w:tcPr>
                <w:p w:rsidR="00B00242" w:rsidRPr="00B00242" w:rsidRDefault="00B00242" w:rsidP="00B00242">
                  <w:pPr>
                    <w:spacing w:after="0" w:line="240" w:lineRule="auto"/>
                    <w:ind w:right="1562"/>
                    <w:contextualSpacing/>
                    <w:jc w:val="both"/>
                    <w:rPr>
                      <w:rFonts w:ascii="Times New Roman" w:eastAsia="Times New Roman" w:hAnsi="Times New Roman" w:cs="Times New Roman"/>
                      <w:lang w:eastAsia="ru-RU"/>
                    </w:rPr>
                  </w:pPr>
                  <w:r w:rsidRPr="00B00242">
                    <w:rPr>
                      <w:rFonts w:ascii="Times New Roman" w:eastAsia="Times New Roman" w:hAnsi="Times New Roman" w:cs="Times New Roman"/>
                      <w:lang w:eastAsia="ru-RU"/>
                    </w:rPr>
                    <w:t xml:space="preserve">Стул; </w:t>
                  </w:r>
                  <w:proofErr w:type="spellStart"/>
                  <w:r w:rsidRPr="00B00242">
                    <w:rPr>
                      <w:rFonts w:ascii="Times New Roman" w:eastAsia="Times New Roman" w:hAnsi="Times New Roman" w:cs="Times New Roman"/>
                      <w:lang w:eastAsia="ru-RU"/>
                    </w:rPr>
                    <w:t>метал</w:t>
                  </w:r>
                  <w:r w:rsidR="000E24BF">
                    <w:rPr>
                      <w:rFonts w:ascii="Times New Roman" w:eastAsia="Times New Roman" w:hAnsi="Times New Roman" w:cs="Times New Roman"/>
                      <w:lang w:eastAsia="ru-RU"/>
                    </w:rPr>
                    <w:t>л</w:t>
                  </w:r>
                  <w:r w:rsidRPr="00B00242">
                    <w:rPr>
                      <w:rFonts w:ascii="Times New Roman" w:eastAsia="Times New Roman" w:hAnsi="Times New Roman" w:cs="Times New Roman"/>
                      <w:lang w:eastAsia="ru-RU"/>
                    </w:rPr>
                    <w:t>о</w:t>
                  </w:r>
                  <w:proofErr w:type="spellEnd"/>
                  <w:r w:rsidRPr="00B00242">
                    <w:rPr>
                      <w:rFonts w:ascii="Times New Roman" w:eastAsia="Times New Roman" w:hAnsi="Times New Roman" w:cs="Times New Roman"/>
                      <w:lang w:eastAsia="ru-RU"/>
                    </w:rPr>
                    <w:t>-каркас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тёмно</w:t>
                  </w:r>
                  <w:r w:rsidR="000E24BF">
                    <w:rPr>
                      <w:rFonts w:ascii="Times New Roman" w:eastAsia="Times New Roman" w:hAnsi="Times New Roman" w:cs="Times New Roman"/>
                      <w:lang w:eastAsia="ru-RU"/>
                    </w:rPr>
                    <w:t>-</w:t>
                  </w:r>
                  <w:r w:rsidRPr="00B00242">
                    <w:rPr>
                      <w:rFonts w:ascii="Times New Roman" w:eastAsia="Times New Roman" w:hAnsi="Times New Roman" w:cs="Times New Roman"/>
                      <w:lang w:eastAsia="ru-RU"/>
                    </w:rPr>
                    <w:t>серый, по согласованию.</w:t>
                  </w:r>
                </w:p>
              </w:tc>
            </w:tr>
          </w:tbl>
          <w:tbl>
            <w:tblPr>
              <w:tblStyle w:val="34"/>
              <w:tblW w:w="15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4"/>
            </w:tblGrid>
            <w:tr w:rsidR="00B00242" w:rsidRPr="00B00242" w:rsidTr="00DB7E57">
              <w:trPr>
                <w:trHeight w:val="55"/>
              </w:trPr>
              <w:tc>
                <w:tcPr>
                  <w:tcW w:w="15814" w:type="dxa"/>
                </w:tcPr>
                <w:p w:rsidR="00B00242" w:rsidRPr="00B00242" w:rsidRDefault="00B00242" w:rsidP="00B00242">
                  <w:pPr>
                    <w:suppressAutoHyphens/>
                    <w:ind w:right="459"/>
                    <w:jc w:val="both"/>
                    <w:rPr>
                      <w:rFonts w:ascii="Times New Roman" w:hAnsi="Times New Roman"/>
                      <w:kern w:val="1"/>
                      <w:lang w:eastAsia="ar-SA"/>
                    </w:rPr>
                  </w:pPr>
                  <w:r w:rsidRPr="00B00242">
                    <w:rPr>
                      <w:rFonts w:ascii="Times New Roman" w:hAnsi="Times New Roman"/>
                      <w:kern w:val="1"/>
                      <w:lang w:eastAsia="ar-SA"/>
                    </w:rPr>
                    <w:t xml:space="preserve">10.  Корректировка размеров мебели осуществляется  по фактическим замерам. </w:t>
                  </w:r>
                </w:p>
              </w:tc>
            </w:tr>
            <w:tr w:rsidR="00B00242" w:rsidRPr="00B00242" w:rsidTr="00DB7E57">
              <w:trPr>
                <w:trHeight w:val="55"/>
              </w:trPr>
              <w:tc>
                <w:tcPr>
                  <w:tcW w:w="15814" w:type="dxa"/>
                </w:tcPr>
                <w:p w:rsidR="00B00242" w:rsidRPr="00B00242" w:rsidRDefault="00B00242" w:rsidP="00B00242">
                  <w:pPr>
                    <w:suppressAutoHyphens/>
                    <w:ind w:right="459"/>
                    <w:jc w:val="both"/>
                    <w:rPr>
                      <w:rFonts w:ascii="Times New Roman" w:hAnsi="Times New Roman"/>
                      <w:kern w:val="1"/>
                      <w:lang w:eastAsia="ar-SA"/>
                    </w:rPr>
                  </w:pPr>
                  <w:r w:rsidRPr="00B00242">
                    <w:rPr>
                      <w:rFonts w:ascii="Times New Roman" w:hAnsi="Times New Roman"/>
                      <w:kern w:val="1"/>
                      <w:lang w:eastAsia="ar-SA"/>
                    </w:rPr>
                    <w:t>11. Доставка и подъём мебели  к  местам сборки и устано</w:t>
                  </w:r>
                  <w:r w:rsidR="00D12E0E">
                    <w:rPr>
                      <w:rFonts w:ascii="Times New Roman" w:hAnsi="Times New Roman"/>
                      <w:kern w:val="1"/>
                      <w:lang w:eastAsia="ar-SA"/>
                    </w:rPr>
                    <w:t xml:space="preserve">вки  осуществляется  поставщиком </w:t>
                  </w:r>
                  <w:r w:rsidRPr="00B00242">
                    <w:rPr>
                      <w:rFonts w:ascii="Times New Roman" w:hAnsi="Times New Roman"/>
                      <w:kern w:val="1"/>
                      <w:lang w:eastAsia="ar-SA"/>
                    </w:rPr>
                    <w:t xml:space="preserve"> на 3-й  этаж, общ. №1 блоков 2,3, ул. Д-Ковальчук  дом 187. </w:t>
                  </w:r>
                </w:p>
              </w:tc>
            </w:tr>
            <w:tr w:rsidR="00B00242" w:rsidRPr="00B00242" w:rsidTr="00DB7E57">
              <w:tc>
                <w:tcPr>
                  <w:tcW w:w="15814" w:type="dxa"/>
                </w:tcPr>
                <w:p w:rsidR="00B00242" w:rsidRPr="00B00242" w:rsidRDefault="00B00242" w:rsidP="00B00242">
                  <w:pPr>
                    <w:suppressAutoHyphens/>
                    <w:ind w:right="459"/>
                    <w:jc w:val="both"/>
                    <w:rPr>
                      <w:rFonts w:ascii="Times New Roman" w:hAnsi="Times New Roman"/>
                      <w:kern w:val="1"/>
                      <w:lang w:eastAsia="ar-SA"/>
                    </w:rPr>
                  </w:pPr>
                  <w:r w:rsidRPr="00B00242">
                    <w:rPr>
                      <w:rFonts w:ascii="Times New Roman" w:hAnsi="Times New Roman"/>
                      <w:kern w:val="1"/>
                      <w:lang w:eastAsia="ar-SA"/>
                    </w:rPr>
                    <w:t>12. Сборка  мебели  производи</w:t>
                  </w:r>
                  <w:r w:rsidR="00D12E0E">
                    <w:rPr>
                      <w:rFonts w:ascii="Times New Roman" w:hAnsi="Times New Roman"/>
                      <w:kern w:val="1"/>
                      <w:lang w:eastAsia="ar-SA"/>
                    </w:rPr>
                    <w:t>тся   поставщиком</w:t>
                  </w:r>
                  <w:r w:rsidRPr="00B00242">
                    <w:rPr>
                      <w:rFonts w:ascii="Times New Roman" w:hAnsi="Times New Roman"/>
                      <w:kern w:val="1"/>
                      <w:lang w:eastAsia="ar-SA"/>
                    </w:rPr>
                    <w:t xml:space="preserve">  в  холле 3-его этажа,  общежития №1 блоков 2,3,  ул. Д-Ковальчук  дом 187.</w:t>
                  </w:r>
                </w:p>
              </w:tc>
            </w:tr>
            <w:tr w:rsidR="00B00242" w:rsidRPr="00B00242" w:rsidTr="00DB7E57">
              <w:tc>
                <w:tcPr>
                  <w:tcW w:w="15814" w:type="dxa"/>
                </w:tcPr>
                <w:p w:rsidR="00B00242" w:rsidRPr="00B00242" w:rsidRDefault="00B00242" w:rsidP="00B00242">
                  <w:pPr>
                    <w:suppressAutoHyphens/>
                    <w:ind w:right="459"/>
                    <w:jc w:val="both"/>
                    <w:rPr>
                      <w:rFonts w:ascii="Times New Roman" w:hAnsi="Times New Roman"/>
                      <w:kern w:val="1"/>
                      <w:lang w:eastAsia="ar-SA"/>
                    </w:rPr>
                  </w:pPr>
                  <w:r w:rsidRPr="00B00242">
                    <w:rPr>
                      <w:rFonts w:ascii="Times New Roman" w:hAnsi="Times New Roman"/>
                      <w:kern w:val="1"/>
                      <w:lang w:eastAsia="ar-SA"/>
                    </w:rPr>
                    <w:t>13. Монтаж, расстановка  ме</w:t>
                  </w:r>
                  <w:r w:rsidR="00D12E0E">
                    <w:rPr>
                      <w:rFonts w:ascii="Times New Roman" w:hAnsi="Times New Roman"/>
                      <w:kern w:val="1"/>
                      <w:lang w:eastAsia="ar-SA"/>
                    </w:rPr>
                    <w:t>бели  осуществляется поставщиком</w:t>
                  </w:r>
                  <w:r w:rsidRPr="00B00242">
                    <w:rPr>
                      <w:rFonts w:ascii="Times New Roman" w:hAnsi="Times New Roman"/>
                      <w:kern w:val="1"/>
                      <w:lang w:eastAsia="ar-SA"/>
                    </w:rPr>
                    <w:t xml:space="preserve"> в местах установки 12 комнат, 3-го этажа, общ. №1 блоков 2,3,  ул. Д-Ковальчук  дом 187.</w:t>
                  </w:r>
                </w:p>
              </w:tc>
            </w:tr>
            <w:tr w:rsidR="00B00242" w:rsidRPr="00B00242" w:rsidTr="00DB7E57">
              <w:tc>
                <w:tcPr>
                  <w:tcW w:w="15814" w:type="dxa"/>
                </w:tcPr>
                <w:p w:rsidR="00B00242" w:rsidRPr="00B00242" w:rsidRDefault="00B00242" w:rsidP="00B00242">
                  <w:pPr>
                    <w:suppressAutoHyphens/>
                    <w:ind w:right="459"/>
                    <w:jc w:val="both"/>
                    <w:rPr>
                      <w:rFonts w:ascii="Times New Roman" w:hAnsi="Times New Roman"/>
                      <w:kern w:val="1"/>
                      <w:lang w:eastAsia="ar-SA"/>
                    </w:rPr>
                  </w:pPr>
                </w:p>
              </w:tc>
            </w:tr>
          </w:tbl>
          <w:p w:rsidR="00B00242" w:rsidRPr="00B00242" w:rsidRDefault="00B00242" w:rsidP="00B00242">
            <w:pPr>
              <w:suppressAutoHyphens/>
              <w:rPr>
                <w:rFonts w:ascii="Times New Roman" w:eastAsia="Times New Roman" w:hAnsi="Times New Roman" w:cs="Times New Roman"/>
                <w:kern w:val="1"/>
                <w:sz w:val="20"/>
                <w:szCs w:val="20"/>
                <w:lang w:eastAsia="ar-SA"/>
              </w:rPr>
            </w:pPr>
          </w:p>
        </w:tc>
      </w:tr>
    </w:tbl>
    <w:p w:rsidR="00B00242" w:rsidRDefault="00B00242" w:rsidP="00B00242">
      <w:pPr>
        <w:suppressAutoHyphens/>
        <w:rPr>
          <w:rFonts w:ascii="Calibri" w:eastAsia="Times New Roman" w:hAnsi="Calibri" w:cs="Times New Roman"/>
          <w:kern w:val="1"/>
          <w:lang w:eastAsia="ar-SA"/>
        </w:rPr>
      </w:pPr>
    </w:p>
    <w:p w:rsidR="000E24BF" w:rsidRDefault="000E24BF" w:rsidP="00B00242">
      <w:pPr>
        <w:suppressAutoHyphens/>
        <w:rPr>
          <w:rFonts w:ascii="Calibri" w:eastAsia="Times New Roman" w:hAnsi="Calibri" w:cs="Times New Roman"/>
          <w:kern w:val="1"/>
          <w:lang w:eastAsia="ar-SA"/>
        </w:rPr>
      </w:pPr>
    </w:p>
    <w:p w:rsidR="000E24BF" w:rsidRDefault="000E24BF" w:rsidP="00B00242">
      <w:pPr>
        <w:suppressAutoHyphens/>
        <w:rPr>
          <w:rFonts w:ascii="Calibri" w:eastAsia="Times New Roman" w:hAnsi="Calibri" w:cs="Times New Roman"/>
          <w:kern w:val="1"/>
          <w:lang w:eastAsia="ar-SA"/>
        </w:rPr>
      </w:pPr>
    </w:p>
    <w:p w:rsidR="000E24BF" w:rsidRDefault="000E24BF" w:rsidP="00B00242">
      <w:pPr>
        <w:suppressAutoHyphens/>
        <w:rPr>
          <w:rFonts w:ascii="Calibri" w:eastAsia="Times New Roman" w:hAnsi="Calibri" w:cs="Times New Roman"/>
          <w:kern w:val="1"/>
          <w:lang w:eastAsia="ar-SA"/>
        </w:rPr>
      </w:pPr>
    </w:p>
    <w:p w:rsidR="000E24BF" w:rsidRDefault="000E24BF" w:rsidP="00B00242">
      <w:pPr>
        <w:suppressAutoHyphens/>
        <w:rPr>
          <w:rFonts w:ascii="Calibri" w:eastAsia="Times New Roman" w:hAnsi="Calibri" w:cs="Times New Roman"/>
          <w:kern w:val="1"/>
          <w:lang w:eastAsia="ar-SA"/>
        </w:rPr>
      </w:pPr>
    </w:p>
    <w:p w:rsidR="000E24BF" w:rsidRDefault="000E24BF" w:rsidP="00B00242">
      <w:pPr>
        <w:suppressAutoHyphens/>
        <w:rPr>
          <w:rFonts w:ascii="Calibri" w:eastAsia="Times New Roman" w:hAnsi="Calibri" w:cs="Times New Roman"/>
          <w:kern w:val="1"/>
          <w:lang w:eastAsia="ar-SA"/>
        </w:rPr>
      </w:pPr>
    </w:p>
    <w:p w:rsidR="000E24BF" w:rsidRPr="00B00242" w:rsidRDefault="000E24BF" w:rsidP="00B00242">
      <w:pPr>
        <w:suppressAutoHyphens/>
        <w:rPr>
          <w:rFonts w:ascii="Calibri" w:eastAsia="Times New Roman" w:hAnsi="Calibri" w:cs="Times New Roman"/>
          <w:kern w:val="1"/>
          <w:lang w:eastAsia="ar-SA"/>
        </w:rPr>
      </w:pPr>
    </w:p>
    <w:p w:rsidR="00C371FC" w:rsidRPr="00C371FC" w:rsidRDefault="00C371FC" w:rsidP="00C371FC">
      <w:pPr>
        <w:suppressAutoHyphens/>
        <w:rPr>
          <w:rFonts w:ascii="Calibri" w:eastAsia="Times New Roman" w:hAnsi="Calibri" w:cs="Times New Roman"/>
          <w:kern w:val="1"/>
          <w:lang w:eastAsia="ar-SA"/>
        </w:r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B743DE">
        <w:rPr>
          <w:rFonts w:ascii="Times New Roman" w:hAnsi="Times New Roman" w:cs="Times New Roman"/>
          <w:b/>
          <w:bCs/>
        </w:rPr>
        <w:t>мебели</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B743DE">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B743DE">
              <w:rPr>
                <w:rFonts w:ascii="Times New Roman" w:hAnsi="Times New Roman" w:cs="Times New Roman"/>
                <w:sz w:val="20"/>
                <w:szCs w:val="20"/>
              </w:rPr>
              <w:t>мебели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8B16581" wp14:editId="788FF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B743DE">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6A5387">
              <w:rPr>
                <w:rFonts w:ascii="Times New Roman" w:hAnsi="Times New Roman" w:cs="Times New Roman"/>
                <w:sz w:val="20"/>
                <w:szCs w:val="20"/>
              </w:rPr>
              <w:t>4,21</w:t>
            </w:r>
            <w:r w:rsidR="0027063D">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357255">
              <w:rPr>
                <w:rFonts w:ascii="Times New Roman" w:hAnsi="Times New Roman" w:cs="Times New Roman"/>
                <w:sz w:val="20"/>
                <w:szCs w:val="20"/>
              </w:rPr>
              <w:t>176</w:t>
            </w:r>
            <w:r w:rsidR="00B743DE">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357255" w:rsidP="00D84985">
            <w:pPr>
              <w:spacing w:after="0"/>
              <w:rPr>
                <w:rFonts w:ascii="Times New Roman" w:hAnsi="Times New Roman" w:cs="Times New Roman"/>
                <w:b/>
                <w:bCs/>
                <w:sz w:val="20"/>
                <w:szCs w:val="20"/>
              </w:rPr>
            </w:pPr>
            <w:r>
              <w:rPr>
                <w:rFonts w:ascii="Times New Roman" w:hAnsi="Times New Roman" w:cs="Times New Roman"/>
                <w:b/>
                <w:bCs/>
                <w:sz w:val="20"/>
                <w:szCs w:val="20"/>
              </w:rPr>
              <w:t>07. 09</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5466" w:type="dxa"/>
        <w:tblInd w:w="93" w:type="dxa"/>
        <w:tblLook w:val="04A0" w:firstRow="1" w:lastRow="0" w:firstColumn="1" w:lastColumn="0" w:noHBand="0" w:noVBand="1"/>
      </w:tblPr>
      <w:tblGrid>
        <w:gridCol w:w="2263"/>
        <w:gridCol w:w="1317"/>
        <w:gridCol w:w="1405"/>
        <w:gridCol w:w="1182"/>
        <w:gridCol w:w="1182"/>
        <w:gridCol w:w="1182"/>
        <w:gridCol w:w="1171"/>
        <w:gridCol w:w="1153"/>
        <w:gridCol w:w="1517"/>
        <w:gridCol w:w="1110"/>
        <w:gridCol w:w="1984"/>
      </w:tblGrid>
      <w:tr w:rsidR="00357255" w:rsidRPr="00357255" w:rsidTr="00357255">
        <w:trPr>
          <w:trHeight w:val="540"/>
        </w:trPr>
        <w:tc>
          <w:tcPr>
            <w:tcW w:w="22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Количество источников ценовой информации</w:t>
            </w:r>
          </w:p>
        </w:tc>
        <w:tc>
          <w:tcPr>
            <w:tcW w:w="5870" w:type="dxa"/>
            <w:gridSpan w:val="5"/>
            <w:tcBorders>
              <w:top w:val="single" w:sz="8" w:space="0" w:color="auto"/>
              <w:left w:val="nil"/>
              <w:bottom w:val="single" w:sz="8" w:space="0" w:color="auto"/>
              <w:right w:val="single" w:sz="8" w:space="0" w:color="000000"/>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Коэффициент вариации</w:t>
            </w:r>
          </w:p>
        </w:tc>
        <w:tc>
          <w:tcPr>
            <w:tcW w:w="11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7255" w:rsidRPr="00357255" w:rsidRDefault="00357255" w:rsidP="00357255">
            <w:pPr>
              <w:spacing w:after="0" w:line="240" w:lineRule="auto"/>
              <w:rPr>
                <w:rFonts w:ascii="Arial" w:eastAsia="Times New Roman" w:hAnsi="Arial" w:cs="Arial"/>
                <w:sz w:val="20"/>
                <w:szCs w:val="20"/>
                <w:lang w:eastAsia="ru-RU"/>
              </w:rPr>
            </w:pPr>
            <w:r w:rsidRPr="00357255">
              <w:rPr>
                <w:rFonts w:ascii="Arial" w:eastAsia="Times New Roman" w:hAnsi="Arial" w:cs="Arial"/>
                <w:sz w:val="20"/>
                <w:szCs w:val="20"/>
                <w:lang w:eastAsia="ru-RU"/>
              </w:rPr>
              <w:t>средняя цена ед.</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7255" w:rsidRPr="00357255" w:rsidRDefault="00357255" w:rsidP="00357255">
            <w:pPr>
              <w:spacing w:after="0" w:line="240" w:lineRule="auto"/>
              <w:rPr>
                <w:rFonts w:ascii="Arial" w:eastAsia="Times New Roman" w:hAnsi="Arial" w:cs="Arial"/>
                <w:sz w:val="20"/>
                <w:szCs w:val="20"/>
                <w:lang w:eastAsia="ru-RU"/>
              </w:rPr>
            </w:pPr>
            <w:r w:rsidRPr="00357255">
              <w:rPr>
                <w:rFonts w:ascii="Arial" w:eastAsia="Times New Roman" w:hAnsi="Arial" w:cs="Arial"/>
                <w:sz w:val="20"/>
                <w:szCs w:val="20"/>
                <w:lang w:eastAsia="ru-RU"/>
              </w:rPr>
              <w:t>Итого</w:t>
            </w:r>
          </w:p>
        </w:tc>
      </w:tr>
      <w:tr w:rsidR="00357255" w:rsidRPr="00357255" w:rsidTr="00357255">
        <w:trPr>
          <w:trHeight w:val="615"/>
        </w:trPr>
        <w:tc>
          <w:tcPr>
            <w:tcW w:w="2263" w:type="dxa"/>
            <w:vMerge/>
            <w:tcBorders>
              <w:top w:val="single" w:sz="8" w:space="0" w:color="auto"/>
              <w:left w:val="single" w:sz="8" w:space="0" w:color="auto"/>
              <w:bottom w:val="single" w:sz="8" w:space="0" w:color="000000"/>
              <w:right w:val="single" w:sz="8" w:space="0" w:color="auto"/>
            </w:tcBorders>
            <w:vAlign w:val="center"/>
            <w:hideMark/>
          </w:tcPr>
          <w:p w:rsidR="00357255" w:rsidRPr="00357255" w:rsidRDefault="00357255" w:rsidP="0035725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357255" w:rsidRPr="00357255" w:rsidRDefault="00357255" w:rsidP="0035725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357255" w:rsidRPr="00357255" w:rsidRDefault="00357255" w:rsidP="00357255">
            <w:pPr>
              <w:spacing w:after="0" w:line="240" w:lineRule="auto"/>
              <w:rPr>
                <w:rFonts w:ascii="Times New Roman" w:eastAsia="Times New Roman" w:hAnsi="Times New Roman" w:cs="Times New Roman"/>
                <w:lang w:eastAsia="ru-RU"/>
              </w:rPr>
            </w:pPr>
          </w:p>
        </w:tc>
        <w:tc>
          <w:tcPr>
            <w:tcW w:w="1182" w:type="dxa"/>
            <w:tcBorders>
              <w:top w:val="nil"/>
              <w:left w:val="nil"/>
              <w:bottom w:val="single" w:sz="8" w:space="0" w:color="auto"/>
              <w:right w:val="single" w:sz="8" w:space="0" w:color="auto"/>
            </w:tcBorders>
            <w:shd w:val="clear" w:color="auto" w:fill="auto"/>
            <w:vAlign w:val="bottom"/>
            <w:hideMark/>
          </w:tcPr>
          <w:p w:rsidR="00357255" w:rsidRPr="00357255" w:rsidRDefault="006A5387" w:rsidP="006A538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357255" w:rsidRPr="00357255">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357255" w:rsidRPr="00357255" w:rsidRDefault="006A5387" w:rsidP="006A538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357255" w:rsidRPr="00357255">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357255" w:rsidRPr="00357255" w:rsidRDefault="006A5387" w:rsidP="006A538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357255" w:rsidRPr="00357255">
              <w:rPr>
                <w:rFonts w:ascii="Times New Roman" w:eastAsia="Times New Roman" w:hAnsi="Times New Roman" w:cs="Times New Roman"/>
                <w:i/>
                <w:iCs/>
                <w:lang w:eastAsia="ru-RU"/>
              </w:rPr>
              <w:t xml:space="preserve">                </w:t>
            </w:r>
          </w:p>
        </w:tc>
        <w:tc>
          <w:tcPr>
            <w:tcW w:w="1171" w:type="dxa"/>
            <w:tcBorders>
              <w:top w:val="nil"/>
              <w:left w:val="nil"/>
              <w:bottom w:val="single" w:sz="8" w:space="0" w:color="auto"/>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p>
        </w:tc>
        <w:tc>
          <w:tcPr>
            <w:tcW w:w="1153" w:type="dxa"/>
            <w:tcBorders>
              <w:top w:val="nil"/>
              <w:left w:val="nil"/>
              <w:bottom w:val="single" w:sz="8" w:space="0" w:color="auto"/>
              <w:right w:val="single" w:sz="8" w:space="0" w:color="auto"/>
            </w:tcBorders>
            <w:shd w:val="clear" w:color="auto" w:fill="auto"/>
            <w:vAlign w:val="bottom"/>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357255" w:rsidRPr="00357255" w:rsidRDefault="00357255" w:rsidP="00357255">
            <w:pPr>
              <w:spacing w:after="0" w:line="240" w:lineRule="auto"/>
              <w:rPr>
                <w:rFonts w:ascii="Times New Roman" w:eastAsia="Times New Roman" w:hAnsi="Times New Roman" w:cs="Times New Roman"/>
                <w:lang w:eastAsia="ru-RU"/>
              </w:rPr>
            </w:pPr>
          </w:p>
        </w:tc>
        <w:tc>
          <w:tcPr>
            <w:tcW w:w="1110" w:type="dxa"/>
            <w:vMerge/>
            <w:tcBorders>
              <w:top w:val="single" w:sz="4" w:space="0" w:color="auto"/>
              <w:left w:val="single" w:sz="4" w:space="0" w:color="auto"/>
              <w:bottom w:val="single" w:sz="4" w:space="0" w:color="000000"/>
              <w:right w:val="single" w:sz="4" w:space="0" w:color="000000"/>
            </w:tcBorders>
            <w:vAlign w:val="center"/>
            <w:hideMark/>
          </w:tcPr>
          <w:p w:rsidR="00357255" w:rsidRPr="00357255" w:rsidRDefault="00357255" w:rsidP="00357255">
            <w:pPr>
              <w:spacing w:after="0" w:line="240" w:lineRule="auto"/>
              <w:rPr>
                <w:rFonts w:ascii="Arial" w:eastAsia="Times New Roman" w:hAnsi="Arial" w:cs="Arial"/>
                <w:sz w:val="20"/>
                <w:szCs w:val="20"/>
                <w:lang w:eastAsia="ru-RU"/>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57255" w:rsidRPr="00357255" w:rsidRDefault="00357255" w:rsidP="00357255">
            <w:pPr>
              <w:spacing w:after="0" w:line="240" w:lineRule="auto"/>
              <w:rPr>
                <w:rFonts w:ascii="Arial" w:eastAsia="Times New Roman" w:hAnsi="Arial" w:cs="Arial"/>
                <w:sz w:val="20"/>
                <w:szCs w:val="20"/>
                <w:lang w:eastAsia="ru-RU"/>
              </w:rPr>
            </w:pPr>
          </w:p>
        </w:tc>
      </w:tr>
      <w:tr w:rsidR="00357255" w:rsidRPr="00357255" w:rsidTr="00357255">
        <w:trPr>
          <w:trHeight w:val="315"/>
        </w:trPr>
        <w:tc>
          <w:tcPr>
            <w:tcW w:w="2263" w:type="dxa"/>
            <w:tcBorders>
              <w:top w:val="single" w:sz="8" w:space="0" w:color="000000"/>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57255" w:rsidRPr="00357255">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r w:rsidR="006A5387">
              <w:rPr>
                <w:rFonts w:ascii="Times New Roman" w:eastAsia="Times New Roman" w:hAnsi="Times New Roman" w:cs="Times New Roman"/>
                <w:lang w:eastAsia="ru-RU"/>
              </w:rPr>
              <w:t>5</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357255" w:rsidRPr="00357255" w:rsidRDefault="006A5387" w:rsidP="003572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6A5387" w:rsidP="0035725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6A5387" w:rsidP="0035725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57255" w:rsidRPr="00357255" w:rsidTr="00357255">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шкаф-гардероб с антресолью,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48</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10150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10410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10657</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2,44%</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10405,67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499 472,16</w:t>
            </w:r>
          </w:p>
        </w:tc>
      </w:tr>
      <w:tr w:rsidR="00357255" w:rsidRPr="00357255" w:rsidTr="00357255">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lastRenderedPageBreak/>
              <w:t>шкаф комбинированный,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11</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8520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8700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8900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2,18%</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8706,67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95 773,37</w:t>
            </w:r>
          </w:p>
        </w:tc>
      </w:tr>
      <w:tr w:rsidR="00357255" w:rsidRPr="00357255" w:rsidTr="00357255">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 xml:space="preserve">шкаф </w:t>
            </w:r>
            <w:proofErr w:type="spellStart"/>
            <w:r w:rsidRPr="00357255">
              <w:rPr>
                <w:rFonts w:ascii="Times New Roman" w:eastAsia="Times New Roman" w:hAnsi="Times New Roman" w:cs="Times New Roman"/>
                <w:color w:val="000000"/>
                <w:lang w:eastAsia="ru-RU"/>
              </w:rPr>
              <w:t>комб</w:t>
            </w:r>
            <w:proofErr w:type="spellEnd"/>
            <w:r w:rsidRPr="00357255">
              <w:rPr>
                <w:rFonts w:ascii="Times New Roman" w:eastAsia="Times New Roman" w:hAnsi="Times New Roman" w:cs="Times New Roman"/>
                <w:color w:val="000000"/>
                <w:lang w:eastAsia="ru-RU"/>
              </w:rPr>
              <w:t>. Малый,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6450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6570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6470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0,99%</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6496,67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6 496,67</w:t>
            </w:r>
          </w:p>
        </w:tc>
      </w:tr>
      <w:tr w:rsidR="00357255" w:rsidRPr="00357255" w:rsidTr="00357255">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 xml:space="preserve">стеллаж </w:t>
            </w:r>
            <w:r w:rsidR="006A5387" w:rsidRPr="00357255">
              <w:rPr>
                <w:rFonts w:ascii="Times New Roman" w:eastAsia="Times New Roman" w:hAnsi="Times New Roman" w:cs="Times New Roman"/>
                <w:color w:val="000000"/>
                <w:lang w:eastAsia="ru-RU"/>
              </w:rPr>
              <w:t>углово</w:t>
            </w:r>
            <w:r w:rsidR="006A5387">
              <w:rPr>
                <w:rFonts w:ascii="Times New Roman" w:eastAsia="Times New Roman" w:hAnsi="Times New Roman" w:cs="Times New Roman"/>
                <w:color w:val="000000"/>
                <w:lang w:eastAsia="ru-RU"/>
              </w:rPr>
              <w:t>й</w:t>
            </w:r>
            <w:r w:rsidRPr="00357255">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3000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3140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3100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2,34%</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3050,34</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24 402,72</w:t>
            </w:r>
          </w:p>
        </w:tc>
      </w:tr>
      <w:tr w:rsidR="00357255" w:rsidRPr="00357255" w:rsidTr="00357255">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 xml:space="preserve">прихожая </w:t>
            </w:r>
            <w:proofErr w:type="spellStart"/>
            <w:r w:rsidRPr="00357255">
              <w:rPr>
                <w:rFonts w:ascii="Times New Roman" w:eastAsia="Times New Roman" w:hAnsi="Times New Roman" w:cs="Times New Roman"/>
                <w:color w:val="000000"/>
                <w:lang w:eastAsia="ru-RU"/>
              </w:rPr>
              <w:t>комб</w:t>
            </w:r>
            <w:proofErr w:type="spellEnd"/>
            <w:r w:rsidRPr="00357255">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6450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6650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6800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2,65%</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6616,67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79 400,04</w:t>
            </w:r>
          </w:p>
        </w:tc>
      </w:tr>
      <w:tr w:rsidR="00357255" w:rsidRPr="00357255" w:rsidTr="00357255">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стол учебный,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2160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2350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2260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4,21%</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2256,67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27 080,04</w:t>
            </w:r>
          </w:p>
        </w:tc>
      </w:tr>
      <w:tr w:rsidR="00357255" w:rsidRPr="00357255" w:rsidTr="00357255">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стол кухонный,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6250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6420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6370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1,38%</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6346,67</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76 160,04</w:t>
            </w:r>
          </w:p>
        </w:tc>
      </w:tr>
      <w:tr w:rsidR="00357255" w:rsidRPr="00357255" w:rsidTr="00357255">
        <w:trPr>
          <w:trHeight w:val="3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стул металл,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48</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890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897</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920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1,74%</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902,33</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43 311,84</w:t>
            </w:r>
          </w:p>
        </w:tc>
      </w:tr>
      <w:tr w:rsidR="00357255" w:rsidRPr="00357255" w:rsidTr="00357255">
        <w:trPr>
          <w:trHeight w:val="615"/>
        </w:trPr>
        <w:tc>
          <w:tcPr>
            <w:tcW w:w="2263" w:type="dxa"/>
            <w:tcBorders>
              <w:top w:val="single" w:sz="8" w:space="0" w:color="auto"/>
              <w:left w:val="single" w:sz="4" w:space="0" w:color="auto"/>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 xml:space="preserve">кровать </w:t>
            </w:r>
            <w:proofErr w:type="spellStart"/>
            <w:r w:rsidRPr="00357255">
              <w:rPr>
                <w:rFonts w:ascii="Times New Roman" w:eastAsia="Times New Roman" w:hAnsi="Times New Roman" w:cs="Times New Roman"/>
                <w:color w:val="000000"/>
                <w:lang w:eastAsia="ru-RU"/>
              </w:rPr>
              <w:t>двухярусная</w:t>
            </w:r>
            <w:proofErr w:type="spellEnd"/>
            <w:r w:rsidRPr="00357255">
              <w:rPr>
                <w:rFonts w:ascii="Times New Roman" w:eastAsia="Times New Roman" w:hAnsi="Times New Roman" w:cs="Times New Roman"/>
                <w:color w:val="000000"/>
                <w:lang w:eastAsia="ru-RU"/>
              </w:rPr>
              <w:t xml:space="preserve"> с матраце</w:t>
            </w:r>
            <w:r>
              <w:rPr>
                <w:rFonts w:ascii="Times New Roman" w:eastAsia="Times New Roman" w:hAnsi="Times New Roman" w:cs="Times New Roman"/>
                <w:color w:val="000000"/>
                <w:lang w:eastAsia="ru-RU"/>
              </w:rPr>
              <w:t>м</w:t>
            </w:r>
            <w:r w:rsidRPr="00357255">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24</w:t>
            </w:r>
          </w:p>
        </w:tc>
        <w:tc>
          <w:tcPr>
            <w:tcW w:w="1405"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color w:val="000000"/>
                <w:lang w:eastAsia="ru-RU"/>
              </w:rPr>
            </w:pPr>
            <w:r w:rsidRPr="00357255">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10600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11200</w:t>
            </w:r>
          </w:p>
        </w:tc>
        <w:tc>
          <w:tcPr>
            <w:tcW w:w="1182"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10720</w:t>
            </w:r>
          </w:p>
        </w:tc>
        <w:tc>
          <w:tcPr>
            <w:tcW w:w="1171"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57255" w:rsidRPr="00357255" w:rsidRDefault="00357255" w:rsidP="00357255">
            <w:pPr>
              <w:spacing w:after="0" w:line="240" w:lineRule="auto"/>
              <w:jc w:val="center"/>
              <w:rPr>
                <w:rFonts w:ascii="Times New Roman" w:eastAsia="Times New Roman" w:hAnsi="Times New Roman" w:cs="Times New Roman"/>
                <w:lang w:eastAsia="ru-RU"/>
              </w:rPr>
            </w:pPr>
            <w:r w:rsidRPr="00357255">
              <w:rPr>
                <w:rFonts w:ascii="Times New Roman" w:eastAsia="Times New Roman" w:hAnsi="Times New Roman" w:cs="Times New Roman"/>
                <w:lang w:eastAsia="ru-RU"/>
              </w:rPr>
              <w:t>2,93%</w:t>
            </w:r>
          </w:p>
        </w:tc>
        <w:tc>
          <w:tcPr>
            <w:tcW w:w="11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10840</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357255" w:rsidRPr="00357255" w:rsidRDefault="00357255" w:rsidP="00357255">
            <w:pPr>
              <w:spacing w:after="0" w:line="240" w:lineRule="auto"/>
              <w:jc w:val="right"/>
              <w:rPr>
                <w:rFonts w:ascii="Arial" w:eastAsia="Times New Roman" w:hAnsi="Arial" w:cs="Arial"/>
                <w:sz w:val="20"/>
                <w:szCs w:val="20"/>
                <w:lang w:eastAsia="ru-RU"/>
              </w:rPr>
            </w:pPr>
            <w:r w:rsidRPr="00357255">
              <w:rPr>
                <w:rFonts w:ascii="Arial" w:eastAsia="Times New Roman" w:hAnsi="Arial" w:cs="Arial"/>
                <w:sz w:val="20"/>
                <w:szCs w:val="20"/>
                <w:lang w:eastAsia="ru-RU"/>
              </w:rPr>
              <w:t>260 160,00</w:t>
            </w:r>
          </w:p>
        </w:tc>
      </w:tr>
    </w:tbl>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A364DD" w:rsidRPr="00A364DD" w:rsidRDefault="00D10891" w:rsidP="00434793">
      <w:pPr>
        <w:spacing w:after="0"/>
        <w:rPr>
          <w:rFonts w:ascii="Calibri" w:eastAsia="Times New Roman" w:hAnsi="Calibri" w:cs="Times New Roman"/>
          <w:kern w:val="1"/>
          <w:lang w:eastAsia="ar-SA"/>
        </w:rPr>
      </w:pPr>
      <w:r w:rsidRPr="00D10891">
        <w:rPr>
          <w:rFonts w:ascii="Times New Roman" w:hAnsi="Times New Roman"/>
          <w:b/>
        </w:rPr>
        <w:t xml:space="preserve">        </w:t>
      </w:r>
      <w:r w:rsidR="00A364DD" w:rsidRPr="00A364DD">
        <w:rPr>
          <w:rFonts w:ascii="Times New Roman" w:eastAsia="Times New Roman" w:hAnsi="Times New Roman" w:cs="Times New Roman"/>
          <w:b/>
          <w:kern w:val="1"/>
          <w:lang w:eastAsia="ar-SA"/>
        </w:rPr>
        <w:t xml:space="preserve">        </w:t>
      </w:r>
    </w:p>
    <w:p w:rsidR="00A2734B" w:rsidRPr="00A2734B" w:rsidRDefault="00A2734B" w:rsidP="00A2734B">
      <w:pPr>
        <w:suppressAutoHyphens/>
        <w:spacing w:after="0"/>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 xml:space="preserve">        </w:t>
      </w:r>
    </w:p>
    <w:p w:rsidR="00A2734B" w:rsidRPr="00A2734B" w:rsidRDefault="00A2734B" w:rsidP="00A2734B">
      <w:pPr>
        <w:keepNext/>
        <w:spacing w:after="0" w:line="240" w:lineRule="auto"/>
        <w:jc w:val="center"/>
        <w:outlineLvl w:val="0"/>
        <w:rPr>
          <w:rFonts w:ascii="Times New Roman" w:eastAsia="Times New Roman" w:hAnsi="Times New Roman" w:cs="Times New Roman"/>
          <w:b/>
          <w:bCs/>
          <w:kern w:val="28"/>
          <w:lang w:eastAsia="ru-RU"/>
        </w:rPr>
      </w:pPr>
      <w:r w:rsidRPr="00A2734B">
        <w:rPr>
          <w:rFonts w:ascii="Times New Roman" w:eastAsia="Times New Roman" w:hAnsi="Times New Roman" w:cs="Times New Roman"/>
          <w:b/>
          <w:bCs/>
          <w:kern w:val="28"/>
          <w:lang w:eastAsia="ru-RU"/>
        </w:rPr>
        <w:t>ДОГОВОР № _____</w:t>
      </w:r>
    </w:p>
    <w:p w:rsidR="00A2734B" w:rsidRPr="00A2734B" w:rsidRDefault="00A2734B" w:rsidP="00A2734B">
      <w:pPr>
        <w:suppressAutoHyphens/>
        <w:jc w:val="center"/>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на поставку товаров</w:t>
      </w:r>
    </w:p>
    <w:p w:rsidR="00A2734B" w:rsidRPr="00A2734B" w:rsidRDefault="00A2734B" w:rsidP="00A2734B">
      <w:pPr>
        <w:suppressAutoHyphens/>
        <w:spacing w:after="0"/>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г. Новосибирск                                                                                              «___»  __________ 2015 г.</w:t>
      </w:r>
    </w:p>
    <w:p w:rsidR="00A2734B" w:rsidRPr="00A2734B" w:rsidRDefault="00A2734B" w:rsidP="00A2734B">
      <w:pPr>
        <w:suppressAutoHyphens/>
        <w:spacing w:after="0"/>
        <w:rPr>
          <w:rFonts w:ascii="Times New Roman" w:eastAsia="Times New Roman" w:hAnsi="Times New Roman" w:cs="Times New Roman"/>
          <w:b/>
          <w:kern w:val="1"/>
          <w:lang w:eastAsia="ar-SA"/>
        </w:rPr>
      </w:pP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b/>
          <w:kern w:val="1"/>
          <w:lang w:eastAsia="ar-SA"/>
        </w:rPr>
        <w:t xml:space="preserve">  </w:t>
      </w:r>
      <w:proofErr w:type="gramStart"/>
      <w:r w:rsidRPr="00A2734B">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734B">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A2734B">
        <w:rPr>
          <w:rFonts w:ascii="Times New Roman" w:eastAsia="Times New Roman" w:hAnsi="Times New Roman" w:cs="Times New Roman"/>
          <w:b/>
          <w:kern w:val="1"/>
          <w:lang w:eastAsia="ar-SA"/>
        </w:rPr>
        <w:t xml:space="preserve"> ____________, </w:t>
      </w:r>
      <w:r w:rsidRPr="00A2734B">
        <w:rPr>
          <w:rFonts w:ascii="Times New Roman" w:eastAsia="Times New Roman" w:hAnsi="Times New Roman" w:cs="Times New Roman"/>
          <w:kern w:val="1"/>
          <w:lang w:eastAsia="ar-SA"/>
        </w:rPr>
        <w:t>именуемое в дальнейшем Поставщик, в лице</w:t>
      </w:r>
      <w:r w:rsidRPr="00A2734B">
        <w:rPr>
          <w:rFonts w:ascii="Calibri" w:eastAsia="Times New Roman" w:hAnsi="Calibri" w:cs="Times New Roman"/>
          <w:kern w:val="1"/>
          <w:lang w:eastAsia="ar-SA"/>
        </w:rPr>
        <w:t xml:space="preserve"> </w:t>
      </w:r>
      <w:r w:rsidRPr="00A2734B">
        <w:rPr>
          <w:rFonts w:ascii="Times New Roman" w:eastAsia="Times New Roman" w:hAnsi="Times New Roman" w:cs="Times New Roman"/>
          <w:kern w:val="1"/>
          <w:lang w:eastAsia="ar-SA"/>
        </w:rPr>
        <w:t>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A2734B">
        <w:rPr>
          <w:rFonts w:ascii="Times New Roman" w:eastAsia="Times New Roman" w:hAnsi="Times New Roman" w:cs="Times New Roman"/>
          <w:kern w:val="1"/>
          <w:lang w:eastAsia="ar-SA"/>
        </w:rPr>
        <w:t xml:space="preserve">г. № 44-ФЗ путем проведения электронного аукциона №ЭА-40__________ на основании протокола__________.,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2734B" w:rsidRPr="00A2734B" w:rsidRDefault="00A2734B" w:rsidP="00A2734B">
      <w:pPr>
        <w:suppressAutoHyphens/>
        <w:spacing w:after="0"/>
        <w:ind w:firstLine="360"/>
        <w:rPr>
          <w:rFonts w:ascii="Times New Roman" w:eastAsia="Times New Roman" w:hAnsi="Times New Roman" w:cs="Times New Roman"/>
          <w:kern w:val="1"/>
          <w:lang w:eastAsia="ar-SA"/>
        </w:rPr>
      </w:pPr>
    </w:p>
    <w:p w:rsidR="00A2734B" w:rsidRPr="00A2734B" w:rsidRDefault="00A2734B" w:rsidP="00A2734B">
      <w:pPr>
        <w:suppressAutoHyphens/>
        <w:spacing w:after="0"/>
        <w:ind w:left="-360"/>
        <w:jc w:val="center"/>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1.Предмет договора</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1.2. Поставщик поставляет для студенческого городка Заказчика мебель (шкафы-гардеробы, стеллажи, прихожие, столы, кровати, стулья) в количестве 176 единиц.</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1.3. Поставщик производит доставку  мебели, подъем на этаж, сборку  мебели и установку в следующем порядке:</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 доставка и подъём мебели  к  местам сборки,  сборка мебели   производится   Поставщиком  в  холле   3-его  этажа,  общежития №1 блоков 2,3 по ул. Д-Ковальчук  дом 187.</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монтаж и расстановка всей мебели  осуществляется Поставщиком в местах установки -12 комнат 3-го этажа, общ. №1 блок 2,  ул. Д-Ковальчук  дом 187.</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1.4.Технические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A2734B" w:rsidRPr="00A2734B" w:rsidRDefault="00A2734B" w:rsidP="00A2734B">
      <w:pPr>
        <w:suppressAutoHyphens/>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2734B" w:rsidRPr="00A2734B" w:rsidRDefault="00A2734B" w:rsidP="00A2734B">
      <w:pPr>
        <w:suppressAutoHyphens/>
        <w:autoSpaceDE w:val="0"/>
        <w:autoSpaceDN w:val="0"/>
        <w:adjustRightInd w:val="0"/>
        <w:spacing w:after="0"/>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ab/>
      </w:r>
    </w:p>
    <w:p w:rsidR="00A2734B" w:rsidRPr="00A2734B" w:rsidRDefault="00A2734B" w:rsidP="00A2734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A2734B">
        <w:rPr>
          <w:rFonts w:ascii="Times New Roman" w:eastAsia="DejaVu Sans" w:hAnsi="Times New Roman" w:cs="Times New Roman"/>
          <w:b/>
          <w:kern w:val="1"/>
          <w:lang w:eastAsia="ar-SA"/>
        </w:rPr>
        <w:t>2.Цена  договора и порядок оплаты</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      2.1. Цена договора  составляет</w:t>
      </w:r>
      <w:proofErr w:type="gramStart"/>
      <w:r w:rsidRPr="00A2734B">
        <w:rPr>
          <w:rFonts w:ascii="Times New Roman" w:eastAsia="DejaVu Sans" w:hAnsi="Times New Roman" w:cs="Times New Roman"/>
          <w:kern w:val="1"/>
          <w:lang w:eastAsia="ar-SA"/>
        </w:rPr>
        <w:t xml:space="preserve">  _____________(________), </w:t>
      </w:r>
      <w:proofErr w:type="gramEnd"/>
      <w:r w:rsidRPr="00A2734B">
        <w:rPr>
          <w:rFonts w:ascii="Times New Roman" w:eastAsia="DejaVu Sans" w:hAnsi="Times New Roman" w:cs="Times New Roman"/>
          <w:kern w:val="1"/>
          <w:lang w:eastAsia="ar-SA"/>
        </w:rPr>
        <w:t>с учетом или без учета НДС.</w:t>
      </w:r>
    </w:p>
    <w:p w:rsidR="00A2734B" w:rsidRPr="00A2734B" w:rsidRDefault="00A2734B" w:rsidP="00A2734B">
      <w:pPr>
        <w:widowControl w:val="0"/>
        <w:suppressAutoHyphens/>
        <w:spacing w:after="0" w:line="240" w:lineRule="auto"/>
        <w:jc w:val="both"/>
        <w:rPr>
          <w:rFonts w:ascii="Times New Roman" w:eastAsia="DejaVu Sans" w:hAnsi="Times New Roman" w:cs="font190"/>
          <w:kern w:val="1"/>
          <w:lang w:eastAsia="ar-SA"/>
        </w:rPr>
      </w:pPr>
      <w:r w:rsidRPr="00A2734B">
        <w:rPr>
          <w:rFonts w:ascii="Times New Roman" w:eastAsia="DejaVu Sans" w:hAnsi="Times New Roman" w:cs="font190"/>
          <w:kern w:val="1"/>
          <w:lang w:eastAsia="ar-SA"/>
        </w:rPr>
        <w:t xml:space="preserve">      В случае</w:t>
      </w:r>
      <w:proofErr w:type="gramStart"/>
      <w:r w:rsidRPr="00A2734B">
        <w:rPr>
          <w:rFonts w:ascii="Times New Roman" w:eastAsia="DejaVu Sans" w:hAnsi="Times New Roman" w:cs="font190"/>
          <w:kern w:val="1"/>
          <w:lang w:eastAsia="ar-SA"/>
        </w:rPr>
        <w:t>,</w:t>
      </w:r>
      <w:proofErr w:type="gramEnd"/>
      <w:r w:rsidRPr="00A2734B">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сборку, расстановку, а также расходы по уплате всех необходимых налогов, сборов и пошлин.</w:t>
      </w:r>
    </w:p>
    <w:p w:rsidR="00A2734B" w:rsidRPr="00A2734B" w:rsidRDefault="00A2734B" w:rsidP="00A2734B">
      <w:pPr>
        <w:widowControl w:val="0"/>
        <w:suppressAutoHyphens/>
        <w:spacing w:after="0" w:line="240" w:lineRule="auto"/>
        <w:jc w:val="both"/>
        <w:rPr>
          <w:rFonts w:ascii="Times New Roman" w:eastAsia="DejaVu Sans" w:hAnsi="Times New Roman" w:cs="font185"/>
          <w:kern w:val="1"/>
          <w:lang w:eastAsia="ar-SA"/>
        </w:rPr>
      </w:pPr>
      <w:r w:rsidRPr="00A2734B">
        <w:rPr>
          <w:rFonts w:ascii="Times New Roman" w:eastAsia="DejaVu Sans" w:hAnsi="Times New Roman" w:cs="Times New Roman"/>
          <w:kern w:val="1"/>
          <w:lang w:eastAsia="ar-SA"/>
        </w:rPr>
        <w:t xml:space="preserve">       2.5 Ц</w:t>
      </w:r>
      <w:r w:rsidRPr="00A2734B">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2734B">
        <w:rPr>
          <w:rFonts w:ascii="Times New Roman" w:eastAsia="DejaVu Sans" w:hAnsi="Times New Roman" w:cs="font185"/>
          <w:kern w:val="1"/>
          <w:lang w:eastAsia="ar-SA"/>
        </w:rPr>
        <w:t xml:space="preserve"> :</w:t>
      </w:r>
      <w:proofErr w:type="gramEnd"/>
    </w:p>
    <w:p w:rsidR="00A2734B" w:rsidRPr="00A2734B" w:rsidRDefault="00A2734B" w:rsidP="00A2734B">
      <w:pPr>
        <w:widowControl w:val="0"/>
        <w:suppressAutoHyphens/>
        <w:spacing w:after="0" w:line="240" w:lineRule="auto"/>
        <w:jc w:val="both"/>
        <w:rPr>
          <w:rFonts w:ascii="Times New Roman" w:eastAsia="DejaVu Sans" w:hAnsi="Times New Roman" w:cs="font185"/>
          <w:kern w:val="1"/>
          <w:lang w:eastAsia="ar-SA"/>
        </w:rPr>
      </w:pPr>
      <w:r w:rsidRPr="00A2734B">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2734B" w:rsidRPr="00A2734B" w:rsidRDefault="00A2734B" w:rsidP="00A2734B">
      <w:pPr>
        <w:widowControl w:val="0"/>
        <w:suppressAutoHyphens/>
        <w:spacing w:after="0" w:line="240" w:lineRule="auto"/>
        <w:jc w:val="both"/>
        <w:rPr>
          <w:rFonts w:ascii="Times New Roman" w:eastAsia="DejaVu Sans" w:hAnsi="Times New Roman" w:cs="font185"/>
          <w:kern w:val="1"/>
          <w:lang w:eastAsia="ar-SA"/>
        </w:rPr>
      </w:pPr>
      <w:r w:rsidRPr="00A2734B">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lastRenderedPageBreak/>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2734B" w:rsidRPr="00A2734B" w:rsidRDefault="00A2734B" w:rsidP="00A2734B">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A2734B">
        <w:rPr>
          <w:rFonts w:ascii="Times New Roman" w:eastAsia="Times New Roman" w:hAnsi="Times New Roman" w:cs="Times New Roman"/>
          <w:b/>
          <w:bCs/>
          <w:kern w:val="1"/>
          <w:lang w:eastAsia="ar-SA"/>
        </w:rPr>
        <w:t>3. Условия поставки и принятия товара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bCs/>
          <w:kern w:val="1"/>
          <w:lang w:eastAsia="ar-SA"/>
        </w:rPr>
        <w:t xml:space="preserve">  3.1.</w:t>
      </w:r>
      <w:r w:rsidRPr="00A2734B">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3.2. Поставка товара с учетом всех обязательств, предусмотренных п.1.3 настоящего договора, осуществляется Поставщиком в течение  15 (пятнадцать) дней со дня заключения договора.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месту его доставки и сборки согласно п.1.3 настоящего договора.</w:t>
      </w:r>
      <w:r w:rsidRPr="00A2734B">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2734B">
        <w:rPr>
          <w:rFonts w:ascii="Times New Roman" w:eastAsia="Times New Roman" w:hAnsi="Times New Roman" w:cs="Times New Roman"/>
          <w:kern w:val="1"/>
          <w:lang w:eastAsia="ar-SA"/>
        </w:rPr>
        <w:t>.</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w:t>
      </w:r>
      <w:proofErr w:type="gramStart"/>
      <w:r w:rsidRPr="00A2734B">
        <w:rPr>
          <w:rFonts w:ascii="Times New Roman" w:eastAsia="Times New Roman" w:hAnsi="Times New Roman" w:cs="Times New Roman"/>
          <w:kern w:val="1"/>
          <w:lang w:eastAsia="ar-SA"/>
        </w:rPr>
        <w:t>обязательств</w:t>
      </w:r>
      <w:proofErr w:type="gramEnd"/>
      <w:r w:rsidRPr="00A2734B">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w:t>
      </w:r>
      <w:proofErr w:type="gramStart"/>
      <w:r w:rsidRPr="00A2734B">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отказаться от переданного товара и (или) от его оплаты;</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потребовать возмещения убытков и уплаты штрафных санкций;</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3.13.Подписанные сторонами документы</w:t>
      </w:r>
      <w:proofErr w:type="gramStart"/>
      <w:r w:rsidRPr="00A2734B">
        <w:rPr>
          <w:rFonts w:ascii="Times New Roman" w:eastAsia="Times New Roman" w:hAnsi="Times New Roman" w:cs="Times New Roman"/>
          <w:kern w:val="1"/>
          <w:lang w:eastAsia="ar-SA"/>
        </w:rPr>
        <w:t xml:space="preserve"> :</w:t>
      </w:r>
      <w:proofErr w:type="gramEnd"/>
      <w:r w:rsidRPr="00A2734B">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2734B" w:rsidRPr="00A2734B" w:rsidRDefault="00A2734B" w:rsidP="00A2734B">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A2734B" w:rsidRPr="00A2734B" w:rsidRDefault="00A2734B" w:rsidP="00A2734B">
      <w:pPr>
        <w:suppressAutoHyphens/>
        <w:autoSpaceDE w:val="0"/>
        <w:autoSpaceDN w:val="0"/>
        <w:adjustRightInd w:val="0"/>
        <w:spacing w:after="0"/>
        <w:jc w:val="center"/>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4. Права и обязанности сторон</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4.3.</w:t>
      </w:r>
      <w:r w:rsidRPr="00A2734B">
        <w:rPr>
          <w:rFonts w:ascii="Times New Roman" w:hAnsi="Times New Roman" w:cs="Times New Roman"/>
        </w:rPr>
        <w:t xml:space="preserve"> </w:t>
      </w:r>
      <w:r w:rsidRPr="00A2734B">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4.4.</w:t>
      </w:r>
      <w:r w:rsidRPr="00A2734B">
        <w:rPr>
          <w:rFonts w:ascii="Courier New" w:eastAsiaTheme="minorEastAsia" w:hAnsi="Courier New" w:cs="Courier New"/>
          <w:sz w:val="20"/>
          <w:szCs w:val="20"/>
          <w:lang w:eastAsia="ru-RU"/>
        </w:rPr>
        <w:t xml:space="preserve"> </w:t>
      </w:r>
      <w:proofErr w:type="gramStart"/>
      <w:r w:rsidRPr="00A2734B">
        <w:rPr>
          <w:rFonts w:ascii="Times New Roman" w:eastAsiaTheme="minorEastAsia" w:hAnsi="Times New Roman" w:cs="Times New Roman"/>
          <w:lang w:eastAsia="ru-RU"/>
        </w:rPr>
        <w:t>Поставщик обязан о</w:t>
      </w:r>
      <w:r w:rsidRPr="00A2734B">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4.5.</w:t>
      </w:r>
      <w:r w:rsidRPr="00A2734B">
        <w:rPr>
          <w:rFonts w:ascii="Courier New" w:eastAsiaTheme="minorEastAsia" w:hAnsi="Courier New" w:cs="Courier New"/>
          <w:sz w:val="20"/>
          <w:szCs w:val="20"/>
          <w:lang w:eastAsia="ru-RU"/>
        </w:rPr>
        <w:t xml:space="preserve"> </w:t>
      </w:r>
      <w:r w:rsidRPr="00A2734B">
        <w:rPr>
          <w:rFonts w:ascii="Times New Roman" w:eastAsiaTheme="minorEastAsia" w:hAnsi="Times New Roman" w:cs="Times New Roman"/>
          <w:lang w:eastAsia="ru-RU"/>
        </w:rPr>
        <w:t>Поставщик обязан о</w:t>
      </w:r>
      <w:r w:rsidRPr="00A2734B">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4.6. Заказчик обязан  принять товар и </w:t>
      </w:r>
      <w:proofErr w:type="gramStart"/>
      <w:r w:rsidRPr="00A2734B">
        <w:rPr>
          <w:rFonts w:ascii="Times New Roman" w:eastAsia="Times New Roman" w:hAnsi="Times New Roman" w:cs="Times New Roman"/>
          <w:kern w:val="1"/>
          <w:lang w:eastAsia="ar-SA"/>
        </w:rPr>
        <w:t>оплатить его стоимость на</w:t>
      </w:r>
      <w:proofErr w:type="gramEnd"/>
      <w:r w:rsidRPr="00A2734B">
        <w:rPr>
          <w:rFonts w:ascii="Times New Roman" w:eastAsia="Times New Roman" w:hAnsi="Times New Roman" w:cs="Times New Roman"/>
          <w:kern w:val="1"/>
          <w:lang w:eastAsia="ar-SA"/>
        </w:rPr>
        <w:t xml:space="preserve"> условиях настоящего договора. </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2734B" w:rsidRPr="00A2734B" w:rsidRDefault="00A2734B" w:rsidP="00A2734B">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A2734B" w:rsidRPr="00A2734B" w:rsidRDefault="00A2734B" w:rsidP="00A2734B">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5.Гарантийные обязательства</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5.2. Срок гарантии на поставляемый товар устанавливается ________ месяцев.</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A2734B" w:rsidRPr="00A2734B" w:rsidRDefault="00A2734B" w:rsidP="00A2734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A2734B" w:rsidRPr="00A2734B" w:rsidRDefault="00A2734B" w:rsidP="00A2734B">
      <w:pPr>
        <w:widowControl w:val="0"/>
        <w:suppressAutoHyphens/>
        <w:spacing w:after="0" w:line="240" w:lineRule="auto"/>
        <w:jc w:val="center"/>
        <w:rPr>
          <w:rFonts w:ascii="Times New Roman" w:eastAsia="DejaVu Sans" w:hAnsi="Times New Roman" w:cs="Times New Roman"/>
          <w:b/>
          <w:kern w:val="1"/>
          <w:lang w:eastAsia="ar-SA"/>
        </w:rPr>
      </w:pPr>
      <w:r w:rsidRPr="00A2734B">
        <w:rPr>
          <w:rFonts w:ascii="Times New Roman" w:eastAsia="DejaVu Sans" w:hAnsi="Times New Roman" w:cs="Times New Roman"/>
          <w:b/>
          <w:kern w:val="1"/>
          <w:lang w:eastAsia="ar-SA"/>
        </w:rPr>
        <w:t>6 Ответственность сторон</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lastRenderedPageBreak/>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6.2.</w:t>
      </w:r>
      <w:r w:rsidRPr="00A2734B">
        <w:rPr>
          <w:rFonts w:ascii="Times New Roman" w:hAnsi="Times New Roman" w:cs="Times New Roman"/>
        </w:rPr>
        <w:t xml:space="preserve"> </w:t>
      </w:r>
      <w:r w:rsidRPr="00A2734B">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w:t>
      </w:r>
      <w:proofErr w:type="gramStart"/>
      <w:r w:rsidRPr="00A2734B">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7" w:history="1">
        <w:r w:rsidRPr="00A2734B">
          <w:rPr>
            <w:rFonts w:ascii="Times New Roman" w:eastAsia="Times New Roman" w:hAnsi="Times New Roman" w:cs="Times New Roman"/>
            <w:kern w:val="1"/>
            <w:lang w:eastAsia="ar-SA"/>
          </w:rPr>
          <w:t>ставки</w:t>
        </w:r>
      </w:hyperlink>
      <w:r w:rsidRPr="00A2734B">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A2734B">
        <w:rPr>
          <w:rFonts w:ascii="Times New Roman" w:eastAsia="Times New Roman" w:hAnsi="Times New Roman" w:cs="Times New Roman"/>
          <w:kern w:val="1"/>
          <w:lang w:eastAsia="ar-SA"/>
        </w:rPr>
        <w:t xml:space="preserve"> </w:t>
      </w:r>
      <w:proofErr w:type="gramStart"/>
      <w:r w:rsidRPr="00A2734B">
        <w:rPr>
          <w:rFonts w:ascii="Times New Roman" w:eastAsia="Times New Roman" w:hAnsi="Times New Roman" w:cs="Times New Roman"/>
          <w:kern w:val="1"/>
          <w:lang w:eastAsia="ar-SA"/>
        </w:rPr>
        <w:t>порядке</w:t>
      </w:r>
      <w:proofErr w:type="gramEnd"/>
      <w:r w:rsidRPr="00A2734B">
        <w:rPr>
          <w:rFonts w:ascii="Times New Roman" w:eastAsia="Times New Roman" w:hAnsi="Times New Roman" w:cs="Times New Roman"/>
          <w:kern w:val="1"/>
          <w:lang w:eastAsia="ar-SA"/>
        </w:rPr>
        <w:t>, предусмотренном Постановлением Правительства РФ от 25.11.2013г. №1063.</w:t>
      </w:r>
    </w:p>
    <w:p w:rsidR="00A2734B" w:rsidRPr="00A2734B" w:rsidRDefault="00A2734B" w:rsidP="00A2734B">
      <w:pPr>
        <w:spacing w:after="0" w:line="240" w:lineRule="auto"/>
        <w:jc w:val="both"/>
        <w:rPr>
          <w:rFonts w:ascii="Times New Roman" w:eastAsia="Times New Roman" w:hAnsi="Times New Roman" w:cs="Times New Roman"/>
          <w:lang w:eastAsia="ar-SA"/>
        </w:rPr>
      </w:pPr>
      <w:r w:rsidRPr="00A2734B">
        <w:rPr>
          <w:rFonts w:ascii="Times New Roman" w:eastAsia="Times New Roman" w:hAnsi="Times New Roman" w:cs="Times New Roman"/>
          <w:lang w:eastAsia="ar-SA"/>
        </w:rPr>
        <w:t xml:space="preserve">       6.4.</w:t>
      </w:r>
      <w:r w:rsidRPr="00A2734B">
        <w:rPr>
          <w:rFonts w:ascii="Times New Roman" w:hAnsi="Times New Roman" w:cs="Times New Roman"/>
        </w:rPr>
        <w:t xml:space="preserve"> В случае ненадлежащего исполнения Поставщиком </w:t>
      </w:r>
      <w:r w:rsidRPr="00A2734B">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p>
    <w:p w:rsidR="00A2734B" w:rsidRPr="00A2734B" w:rsidRDefault="00A2734B" w:rsidP="00A2734B">
      <w:pPr>
        <w:widowControl w:val="0"/>
        <w:suppressAutoHyphens/>
        <w:spacing w:after="0" w:line="240" w:lineRule="auto"/>
        <w:jc w:val="center"/>
        <w:rPr>
          <w:rFonts w:ascii="Times New Roman" w:eastAsia="DejaVu Sans" w:hAnsi="Times New Roman" w:cs="Times New Roman"/>
          <w:b/>
          <w:kern w:val="1"/>
          <w:lang w:eastAsia="ar-SA"/>
        </w:rPr>
      </w:pPr>
      <w:r w:rsidRPr="00A2734B">
        <w:rPr>
          <w:rFonts w:ascii="Times New Roman" w:eastAsia="DejaVu Sans" w:hAnsi="Times New Roman" w:cs="Times New Roman"/>
          <w:b/>
          <w:kern w:val="1"/>
          <w:lang w:eastAsia="ar-SA"/>
        </w:rPr>
        <w:t xml:space="preserve">7. Обеспечение исполнения контракта </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xml:space="preserve">7.1 Размер обеспечения исполнения настоящего договора установлен в сумме 111 225,68 рублей. Обеспечение предоставляется с учетом антидемпинговых мер, если такая обязанность Поставщика возникла на момент заключения договора. </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t>- неисполнения Поставщиком условий договора полностью или в части</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r w:rsidRPr="00A2734B">
        <w:rPr>
          <w:rFonts w:ascii="Times New Roman" w:hAnsi="Times New Roman" w:cs="Times New Roman"/>
        </w:rPr>
        <w:lastRenderedPageBreak/>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2734B" w:rsidRPr="00A2734B" w:rsidRDefault="00A2734B" w:rsidP="00A2734B">
      <w:pPr>
        <w:widowControl w:val="0"/>
        <w:autoSpaceDE w:val="0"/>
        <w:autoSpaceDN w:val="0"/>
        <w:adjustRightInd w:val="0"/>
        <w:spacing w:after="0" w:line="240" w:lineRule="auto"/>
        <w:ind w:firstLine="540"/>
        <w:jc w:val="both"/>
        <w:rPr>
          <w:rFonts w:ascii="Times New Roman" w:hAnsi="Times New Roman" w:cs="Times New Roman"/>
        </w:rPr>
      </w:pPr>
    </w:p>
    <w:p w:rsidR="00A2734B" w:rsidRPr="00A2734B" w:rsidRDefault="00A2734B" w:rsidP="00A2734B">
      <w:pPr>
        <w:widowControl w:val="0"/>
        <w:suppressAutoHyphens/>
        <w:spacing w:after="0" w:line="240" w:lineRule="auto"/>
        <w:jc w:val="center"/>
        <w:rPr>
          <w:rFonts w:ascii="Times New Roman" w:eastAsia="DejaVu Sans" w:hAnsi="Times New Roman" w:cs="Times New Roman"/>
          <w:b/>
          <w:kern w:val="1"/>
          <w:lang w:eastAsia="ar-SA"/>
        </w:rPr>
      </w:pPr>
      <w:r w:rsidRPr="00A2734B">
        <w:rPr>
          <w:rFonts w:ascii="Times New Roman" w:eastAsia="DejaVu Sans" w:hAnsi="Times New Roman" w:cs="Times New Roman"/>
          <w:b/>
          <w:kern w:val="1"/>
          <w:lang w:eastAsia="ar-SA"/>
        </w:rPr>
        <w:t>8. Обстоятельства непреодолимой силы</w:t>
      </w:r>
    </w:p>
    <w:p w:rsidR="00A2734B" w:rsidRPr="00A2734B" w:rsidRDefault="00A2734B" w:rsidP="00A2734B">
      <w:pPr>
        <w:tabs>
          <w:tab w:val="left" w:pos="1496"/>
        </w:tabs>
        <w:suppressAutoHyphens/>
        <w:spacing w:after="0" w:line="240" w:lineRule="auto"/>
        <w:jc w:val="both"/>
        <w:rPr>
          <w:rFonts w:ascii="Times New Roman" w:eastAsia="Times New Roman" w:hAnsi="Times New Roman" w:cs="Times New Roman"/>
          <w:lang w:eastAsia="ar-SA"/>
        </w:rPr>
      </w:pPr>
      <w:r w:rsidRPr="00A2734B">
        <w:rPr>
          <w:rFonts w:ascii="Times New Roman" w:eastAsia="Times New Roman" w:hAnsi="Times New Roman" w:cs="Times New Roman"/>
          <w:kern w:val="1"/>
          <w:lang w:eastAsia="ar-SA"/>
        </w:rPr>
        <w:t xml:space="preserve">       </w:t>
      </w:r>
      <w:proofErr w:type="gramStart"/>
      <w:r w:rsidRPr="00A2734B">
        <w:rPr>
          <w:rFonts w:ascii="Times New Roman" w:eastAsia="Times New Roman" w:hAnsi="Times New Roman" w:cs="Times New Roman"/>
          <w:kern w:val="1"/>
          <w:lang w:eastAsia="ar-SA"/>
        </w:rPr>
        <w:t>8.1</w:t>
      </w:r>
      <w:r w:rsidRPr="00A2734B">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734B" w:rsidRPr="00A2734B" w:rsidRDefault="00A2734B" w:rsidP="00A2734B">
      <w:pPr>
        <w:tabs>
          <w:tab w:val="left" w:pos="1496"/>
        </w:tabs>
        <w:spacing w:after="0" w:line="240" w:lineRule="auto"/>
        <w:jc w:val="both"/>
        <w:rPr>
          <w:rFonts w:ascii="Times New Roman" w:eastAsia="Times New Roman" w:hAnsi="Times New Roman" w:cs="Times New Roman"/>
          <w:lang w:eastAsia="ar-SA"/>
        </w:rPr>
      </w:pPr>
      <w:r w:rsidRPr="00A2734B">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734B" w:rsidRPr="00A2734B" w:rsidRDefault="00A2734B" w:rsidP="00A2734B">
      <w:pPr>
        <w:tabs>
          <w:tab w:val="left" w:pos="1496"/>
        </w:tabs>
        <w:spacing w:after="0" w:line="240" w:lineRule="auto"/>
        <w:jc w:val="both"/>
        <w:rPr>
          <w:rFonts w:ascii="Times New Roman" w:eastAsia="Times New Roman" w:hAnsi="Times New Roman" w:cs="Times New Roman"/>
          <w:lang w:eastAsia="ar-SA"/>
        </w:rPr>
      </w:pPr>
      <w:r w:rsidRPr="00A2734B">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r w:rsidRPr="00A2734B">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734B" w:rsidRPr="00A2734B" w:rsidRDefault="00A2734B" w:rsidP="00A2734B">
      <w:pPr>
        <w:widowControl w:val="0"/>
        <w:suppressAutoHyphens/>
        <w:spacing w:after="0" w:line="240" w:lineRule="auto"/>
        <w:jc w:val="both"/>
        <w:rPr>
          <w:rFonts w:ascii="Times New Roman" w:eastAsia="DejaVu Sans" w:hAnsi="Times New Roman" w:cs="Times New Roman"/>
          <w:kern w:val="1"/>
          <w:lang w:eastAsia="ar-SA"/>
        </w:rPr>
      </w:pPr>
    </w:p>
    <w:p w:rsidR="00A2734B" w:rsidRPr="00A2734B" w:rsidRDefault="00A2734B" w:rsidP="00A2734B">
      <w:pPr>
        <w:spacing w:after="0" w:line="240" w:lineRule="auto"/>
        <w:jc w:val="center"/>
        <w:rPr>
          <w:rFonts w:ascii="Times New Roman" w:eastAsia="Times New Roman" w:hAnsi="Times New Roman" w:cs="Times New Roman"/>
          <w:b/>
          <w:lang w:eastAsia="ru-RU"/>
        </w:rPr>
      </w:pPr>
      <w:r w:rsidRPr="00A2734B">
        <w:rPr>
          <w:rFonts w:ascii="Times New Roman" w:eastAsia="Times New Roman" w:hAnsi="Times New Roman" w:cs="Times New Roman"/>
          <w:b/>
          <w:lang w:eastAsia="ru-RU"/>
        </w:rPr>
        <w:t>9. Порядок разрешения споров</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2734B" w:rsidRPr="00A2734B" w:rsidRDefault="00A2734B" w:rsidP="00A2734B">
      <w:pPr>
        <w:widowControl w:val="0"/>
        <w:suppressAutoHyphens/>
        <w:spacing w:after="0" w:line="240" w:lineRule="auto"/>
        <w:rPr>
          <w:rFonts w:ascii="Times New Roman" w:eastAsia="DejaVu Sans" w:hAnsi="Times New Roman" w:cs="Times New Roman"/>
          <w:kern w:val="1"/>
          <w:lang w:eastAsia="ar-SA"/>
        </w:rPr>
      </w:pPr>
    </w:p>
    <w:p w:rsidR="00A2734B" w:rsidRPr="00A2734B" w:rsidRDefault="00A2734B" w:rsidP="00A2734B">
      <w:pPr>
        <w:suppressAutoHyphens/>
        <w:autoSpaceDE w:val="0"/>
        <w:autoSpaceDN w:val="0"/>
        <w:adjustRightInd w:val="0"/>
        <w:spacing w:after="0"/>
        <w:jc w:val="center"/>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 xml:space="preserve">10.Срок действия  договора и прочие условия.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A2734B" w:rsidRPr="00A2734B" w:rsidRDefault="00A2734B" w:rsidP="00A2734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A2734B">
        <w:rPr>
          <w:rFonts w:ascii="Times New Roman" w:eastAsia="Times New Roman" w:hAnsi="Times New Roman" w:cs="Times New Roman"/>
          <w:kern w:val="1"/>
          <w:lang w:eastAsia="ar-SA"/>
        </w:rPr>
        <w:t xml:space="preserve"> ,</w:t>
      </w:r>
      <w:proofErr w:type="gramEnd"/>
      <w:r w:rsidRPr="00A2734B">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A2734B" w:rsidRPr="00A2734B" w:rsidRDefault="00A2734B" w:rsidP="00A2734B">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A2734B">
        <w:rPr>
          <w:rFonts w:ascii="Times New Roman" w:eastAsia="Times New Roman" w:hAnsi="Times New Roman" w:cs="Times New Roman"/>
          <w:b/>
          <w:kern w:val="1"/>
          <w:lang w:eastAsia="ar-SA"/>
        </w:rPr>
        <w:t>11. Порядок расторжения договора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11.3. </w:t>
      </w:r>
      <w:proofErr w:type="gramStart"/>
      <w:r w:rsidRPr="00A2734B">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w:t>
      </w:r>
      <w:r w:rsidRPr="00A2734B">
        <w:rPr>
          <w:rFonts w:ascii="Times New Roman" w:eastAsia="Times New Roman" w:hAnsi="Times New Roman" w:cs="Times New Roman"/>
          <w:bCs/>
          <w:kern w:val="1"/>
          <w:lang w:eastAsia="ar-SA"/>
        </w:rPr>
        <w:lastRenderedPageBreak/>
        <w:t>по адресу электронной почты, либо с использованием иных средств</w:t>
      </w:r>
      <w:proofErr w:type="gramEnd"/>
      <w:r w:rsidRPr="00A2734B">
        <w:rPr>
          <w:rFonts w:ascii="Times New Roman" w:eastAsia="Times New Roman" w:hAnsi="Times New Roman" w:cs="Times New Roman"/>
          <w:bCs/>
          <w:kern w:val="1"/>
          <w:lang w:eastAsia="ar-SA"/>
        </w:rPr>
        <w:t xml:space="preserve"> связи и доставки, </w:t>
      </w:r>
      <w:proofErr w:type="gramStart"/>
      <w:r w:rsidRPr="00A2734B">
        <w:rPr>
          <w:rFonts w:ascii="Times New Roman" w:eastAsia="Times New Roman" w:hAnsi="Times New Roman" w:cs="Times New Roman"/>
          <w:bCs/>
          <w:kern w:val="1"/>
          <w:lang w:eastAsia="ar-SA"/>
        </w:rPr>
        <w:t>обеспечивающих</w:t>
      </w:r>
      <w:proofErr w:type="gramEnd"/>
      <w:r w:rsidRPr="00A2734B">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2734B">
        <w:rPr>
          <w:rFonts w:ascii="Times New Roman" w:eastAsia="Times New Roman" w:hAnsi="Times New Roman" w:cs="Times New Roman"/>
          <w:bCs/>
          <w:kern w:val="1"/>
          <w:lang w:eastAsia="ar-SA"/>
        </w:rPr>
        <w:t>с даты размещения</w:t>
      </w:r>
      <w:proofErr w:type="gramEnd"/>
      <w:r w:rsidRPr="00A2734B">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A2734B">
        <w:rPr>
          <w:rFonts w:ascii="Times New Roman" w:eastAsia="Times New Roman" w:hAnsi="Times New Roman" w:cs="Times New Roman"/>
          <w:bCs/>
          <w:kern w:val="1"/>
          <w:lang w:eastAsia="ar-SA"/>
        </w:rPr>
        <w:t>силу</w:t>
      </w:r>
      <w:proofErr w:type="gramEnd"/>
      <w:r w:rsidRPr="00A2734B">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11.6. </w:t>
      </w:r>
      <w:proofErr w:type="gramStart"/>
      <w:r w:rsidRPr="00A2734B">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2734B">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11.9. </w:t>
      </w:r>
      <w:proofErr w:type="gramStart"/>
      <w:r w:rsidRPr="00A2734B">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2734B">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A2734B">
        <w:rPr>
          <w:rFonts w:ascii="Times New Roman" w:eastAsia="Times New Roman" w:hAnsi="Times New Roman" w:cs="Times New Roman"/>
          <w:bCs/>
          <w:kern w:val="1"/>
          <w:lang w:eastAsia="ar-SA"/>
        </w:rPr>
        <w:t>силу</w:t>
      </w:r>
      <w:proofErr w:type="gramEnd"/>
      <w:r w:rsidRPr="00A2734B">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2734B">
        <w:rPr>
          <w:rFonts w:ascii="Times New Roman" w:eastAsia="Times New Roman" w:hAnsi="Times New Roman" w:cs="Times New Roman"/>
          <w:bCs/>
          <w:kern w:val="1"/>
          <w:lang w:eastAsia="ar-SA"/>
        </w:rPr>
        <w:t>решении</w:t>
      </w:r>
      <w:proofErr w:type="gramEnd"/>
      <w:r w:rsidRPr="00A2734B">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2734B">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734B" w:rsidRPr="00A2734B" w:rsidRDefault="00A2734B" w:rsidP="00A273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A2734B" w:rsidRPr="00A2734B" w:rsidRDefault="00A2734B" w:rsidP="00A2734B">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A2734B">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734B" w:rsidRPr="00A2734B" w:rsidTr="001406B3">
        <w:tc>
          <w:tcPr>
            <w:tcW w:w="4923" w:type="dxa"/>
          </w:tcPr>
          <w:p w:rsidR="00A2734B" w:rsidRPr="00A2734B" w:rsidRDefault="00A2734B" w:rsidP="00A2734B">
            <w:pPr>
              <w:widowControl w:val="0"/>
              <w:suppressAutoHyphens/>
              <w:spacing w:after="0" w:line="240" w:lineRule="auto"/>
              <w:jc w:val="center"/>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Заказчик:</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A2734B" w:rsidRPr="00A2734B" w:rsidRDefault="00A2734B" w:rsidP="00A2734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2734B">
                <w:rPr>
                  <w:rFonts w:ascii="Times New Roman" w:eastAsia="Times New Roman" w:hAnsi="Times New Roman" w:cs="Times New Roman"/>
                  <w:lang w:eastAsia="ru-RU"/>
                </w:rPr>
                <w:t>630049 г</w:t>
              </w:r>
            </w:smartTag>
            <w:proofErr w:type="gramStart"/>
            <w:r w:rsidRPr="00A2734B">
              <w:rPr>
                <w:rFonts w:ascii="Times New Roman" w:eastAsia="Times New Roman" w:hAnsi="Times New Roman" w:cs="Times New Roman"/>
                <w:lang w:eastAsia="ru-RU"/>
              </w:rPr>
              <w:t>.Н</w:t>
            </w:r>
            <w:proofErr w:type="gramEnd"/>
            <w:r w:rsidRPr="00A2734B">
              <w:rPr>
                <w:rFonts w:ascii="Times New Roman" w:eastAsia="Times New Roman" w:hAnsi="Times New Roman" w:cs="Times New Roman"/>
                <w:lang w:eastAsia="ru-RU"/>
              </w:rPr>
              <w:t xml:space="preserve">овосибирск,49 </w:t>
            </w:r>
            <w:proofErr w:type="spellStart"/>
            <w:r w:rsidRPr="00A2734B">
              <w:rPr>
                <w:rFonts w:ascii="Times New Roman" w:eastAsia="Times New Roman" w:hAnsi="Times New Roman" w:cs="Times New Roman"/>
                <w:lang w:eastAsia="ru-RU"/>
              </w:rPr>
              <w:t>ул.Д.Ковальчук</w:t>
            </w:r>
            <w:proofErr w:type="spellEnd"/>
            <w:r w:rsidRPr="00A2734B">
              <w:rPr>
                <w:rFonts w:ascii="Times New Roman" w:eastAsia="Times New Roman" w:hAnsi="Times New Roman" w:cs="Times New Roman"/>
                <w:lang w:eastAsia="ru-RU"/>
              </w:rPr>
              <w:t xml:space="preserve"> д.191, </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ИНН: 5402113155 КПП 540201001</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ОКОНХ 92110     ОКПО 01115969</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Получатель: УФК по Новосибирской области (СГУПС л/с 20516Х38290)</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lastRenderedPageBreak/>
              <w:t>БИК 045004001</w:t>
            </w:r>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 xml:space="preserve">Банк: СИБИРСКОЕ ГУ Банка России  </w:t>
            </w:r>
            <w:proofErr w:type="spellStart"/>
            <w:r w:rsidRPr="00A2734B">
              <w:rPr>
                <w:rFonts w:ascii="Times New Roman" w:eastAsia="Times New Roman" w:hAnsi="Times New Roman" w:cs="Times New Roman"/>
                <w:lang w:eastAsia="ru-RU"/>
              </w:rPr>
              <w:t>г</w:t>
            </w:r>
            <w:proofErr w:type="gramStart"/>
            <w:r w:rsidRPr="00A2734B">
              <w:rPr>
                <w:rFonts w:ascii="Times New Roman" w:eastAsia="Times New Roman" w:hAnsi="Times New Roman" w:cs="Times New Roman"/>
                <w:lang w:eastAsia="ru-RU"/>
              </w:rPr>
              <w:t>.Н</w:t>
            </w:r>
            <w:proofErr w:type="gramEnd"/>
            <w:r w:rsidRPr="00A2734B">
              <w:rPr>
                <w:rFonts w:ascii="Times New Roman" w:eastAsia="Times New Roman" w:hAnsi="Times New Roman" w:cs="Times New Roman"/>
                <w:lang w:eastAsia="ru-RU"/>
              </w:rPr>
              <w:t>овосибирск</w:t>
            </w:r>
            <w:proofErr w:type="spellEnd"/>
          </w:p>
          <w:p w:rsidR="00A2734B" w:rsidRPr="00A2734B" w:rsidRDefault="00A2734B" w:rsidP="00A2734B">
            <w:pPr>
              <w:spacing w:after="0" w:line="240" w:lineRule="auto"/>
              <w:jc w:val="both"/>
              <w:rPr>
                <w:rFonts w:ascii="Times New Roman" w:eastAsia="Times New Roman" w:hAnsi="Times New Roman" w:cs="Times New Roman"/>
                <w:lang w:eastAsia="ru-RU"/>
              </w:rPr>
            </w:pPr>
            <w:r w:rsidRPr="00A2734B">
              <w:rPr>
                <w:rFonts w:ascii="Times New Roman" w:eastAsia="Times New Roman" w:hAnsi="Times New Roman" w:cs="Times New Roman"/>
                <w:lang w:eastAsia="ru-RU"/>
              </w:rPr>
              <w:t>Расчетный счет   40501810700042000002</w:t>
            </w:r>
          </w:p>
          <w:p w:rsidR="00A2734B" w:rsidRPr="00A2734B" w:rsidRDefault="00A2734B" w:rsidP="00A2734B">
            <w:pPr>
              <w:suppressAutoHyphens/>
              <w:spacing w:after="0"/>
              <w:rPr>
                <w:rFonts w:ascii="Times New Roman" w:eastAsia="Times New Roman" w:hAnsi="Times New Roman" w:cs="Times New Roman"/>
                <w:kern w:val="1"/>
                <w:lang w:eastAsia="ar-SA"/>
              </w:rPr>
            </w:pPr>
          </w:p>
          <w:p w:rsidR="00A2734B" w:rsidRPr="00A2734B" w:rsidRDefault="00A2734B" w:rsidP="00A2734B">
            <w:pPr>
              <w:suppressAutoHyphens/>
              <w:spacing w:after="0" w:line="240" w:lineRule="auto"/>
              <w:rPr>
                <w:rFonts w:ascii="Times New Roman" w:eastAsia="Times New Roman" w:hAnsi="Times New Roman" w:cs="Times New Roman"/>
                <w:kern w:val="1"/>
                <w:lang w:eastAsia="ar-SA"/>
              </w:rPr>
            </w:pPr>
            <w:r w:rsidRPr="00A2734B">
              <w:rPr>
                <w:rFonts w:ascii="Times New Roman" w:eastAsia="Times New Roman" w:hAnsi="Times New Roman" w:cs="Times New Roman"/>
                <w:kern w:val="1"/>
                <w:lang w:eastAsia="ar-SA"/>
              </w:rPr>
              <w:t>Проректор СГУПС</w:t>
            </w:r>
          </w:p>
          <w:p w:rsidR="00A2734B" w:rsidRPr="00A2734B" w:rsidRDefault="00A2734B" w:rsidP="00A2734B">
            <w:pPr>
              <w:suppressAutoHyphens/>
              <w:spacing w:after="0"/>
              <w:rPr>
                <w:rFonts w:ascii="Times New Roman" w:eastAsia="Times New Roman" w:hAnsi="Times New Roman" w:cs="Times New Roman"/>
                <w:kern w:val="1"/>
                <w:lang w:eastAsia="ar-SA"/>
              </w:rPr>
            </w:pPr>
          </w:p>
          <w:p w:rsidR="00A2734B" w:rsidRPr="00A2734B" w:rsidRDefault="00A2734B" w:rsidP="00A2734B">
            <w:pPr>
              <w:widowControl w:val="0"/>
              <w:suppressAutoHyphens/>
              <w:spacing w:after="0" w:line="240" w:lineRule="auto"/>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 xml:space="preserve">________________ </w:t>
            </w:r>
            <w:proofErr w:type="spellStart"/>
            <w:r w:rsidRPr="00A2734B">
              <w:rPr>
                <w:rFonts w:ascii="Times New Roman" w:eastAsia="DejaVu Sans" w:hAnsi="Times New Roman" w:cs="Times New Roman"/>
                <w:kern w:val="1"/>
                <w:lang w:eastAsia="ar-SA"/>
              </w:rPr>
              <w:t>А.А.Новоселов</w:t>
            </w:r>
            <w:proofErr w:type="spellEnd"/>
          </w:p>
          <w:p w:rsidR="00A2734B" w:rsidRPr="00A2734B" w:rsidRDefault="00A2734B" w:rsidP="00A2734B">
            <w:pPr>
              <w:widowControl w:val="0"/>
              <w:suppressAutoHyphens/>
              <w:spacing w:after="0" w:line="240" w:lineRule="auto"/>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t>Электронная подпись</w:t>
            </w:r>
          </w:p>
        </w:tc>
        <w:tc>
          <w:tcPr>
            <w:tcW w:w="5040" w:type="dxa"/>
          </w:tcPr>
          <w:p w:rsidR="00A2734B" w:rsidRPr="00A2734B" w:rsidRDefault="00A2734B" w:rsidP="00A2734B">
            <w:pPr>
              <w:widowControl w:val="0"/>
              <w:suppressAutoHyphens/>
              <w:spacing w:after="0" w:line="240" w:lineRule="auto"/>
              <w:jc w:val="center"/>
              <w:rPr>
                <w:rFonts w:ascii="Times New Roman" w:eastAsia="DejaVu Sans" w:hAnsi="Times New Roman" w:cs="Times New Roman"/>
                <w:kern w:val="1"/>
                <w:lang w:eastAsia="ar-SA"/>
              </w:rPr>
            </w:pPr>
            <w:r w:rsidRPr="00A2734B">
              <w:rPr>
                <w:rFonts w:ascii="Times New Roman" w:eastAsia="DejaVu Sans" w:hAnsi="Times New Roman" w:cs="Times New Roman"/>
                <w:kern w:val="1"/>
                <w:lang w:eastAsia="ar-SA"/>
              </w:rPr>
              <w:lastRenderedPageBreak/>
              <w:t>Поставщик:</w:t>
            </w:r>
          </w:p>
          <w:p w:rsidR="00A2734B" w:rsidRPr="00A2734B" w:rsidRDefault="00A2734B" w:rsidP="00A2734B">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r w:rsidRPr="00A2734B">
        <w:rPr>
          <w:rFonts w:ascii="Calibri" w:eastAsia="Times New Roman" w:hAnsi="Calibri" w:cs="Times New Roman"/>
          <w:kern w:val="1"/>
          <w:lang w:eastAsia="ar-SA"/>
        </w:rPr>
        <w:t>Приложение №1 к договору</w:t>
      </w: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p>
    <w:p w:rsidR="00A2734B" w:rsidRPr="00A2734B" w:rsidRDefault="00A2734B" w:rsidP="00A2734B">
      <w:pPr>
        <w:spacing w:after="0" w:line="240" w:lineRule="auto"/>
        <w:rPr>
          <w:rFonts w:ascii="Calibri" w:eastAsia="Times New Roman" w:hAnsi="Calibri" w:cs="Times New Roman"/>
          <w:kern w:val="1"/>
          <w:lang w:eastAsia="ar-SA"/>
        </w:rPr>
      </w:pPr>
      <w:r w:rsidRPr="00A2734B">
        <w:rPr>
          <w:rFonts w:ascii="Calibri" w:eastAsia="Times New Roman" w:hAnsi="Calibri" w:cs="Times New Roman"/>
          <w:kern w:val="1"/>
          <w:lang w:eastAsia="ar-SA"/>
        </w:rPr>
        <w:t xml:space="preserve">                     </w:t>
      </w:r>
    </w:p>
    <w:p w:rsidR="00A2734B" w:rsidRPr="00A2734B" w:rsidRDefault="00A2734B" w:rsidP="00A2734B">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p>
    <w:p w:rsidR="00A364DD" w:rsidRPr="00A364DD" w:rsidRDefault="00A364DD" w:rsidP="00A364DD">
      <w:pPr>
        <w:spacing w:after="0" w:line="240" w:lineRule="auto"/>
        <w:rPr>
          <w:rFonts w:ascii="Calibri" w:eastAsia="Times New Roman" w:hAnsi="Calibri" w:cs="Times New Roman"/>
          <w:kern w:val="1"/>
          <w:lang w:eastAsia="ar-SA"/>
        </w:rPr>
      </w:pPr>
      <w:r w:rsidRPr="00A364DD">
        <w:rPr>
          <w:rFonts w:ascii="Calibri" w:eastAsia="Times New Roman" w:hAnsi="Calibri" w:cs="Times New Roman"/>
          <w:kern w:val="1"/>
          <w:lang w:eastAsia="ar-SA"/>
        </w:rPr>
        <w:t xml:space="preserve">                     </w:t>
      </w:r>
    </w:p>
    <w:p w:rsidR="00A364DD" w:rsidRPr="00A364DD" w:rsidRDefault="00A364DD" w:rsidP="00A364DD">
      <w:pPr>
        <w:spacing w:after="0" w:line="240" w:lineRule="auto"/>
        <w:rPr>
          <w:rFonts w:ascii="Calibri" w:eastAsia="Times New Roman" w:hAnsi="Calibri" w:cs="Times New Roman"/>
          <w:kern w:val="1"/>
          <w:lang w:eastAsia="ar-SA"/>
        </w:rPr>
      </w:pPr>
    </w:p>
    <w:p w:rsidR="00D10891" w:rsidRPr="00D10891" w:rsidRDefault="00D10891" w:rsidP="00D10891">
      <w:pPr>
        <w:spacing w:after="0"/>
        <w:rPr>
          <w:rFonts w:ascii="Times New Roman" w:hAnsi="Times New Roman"/>
          <w:b/>
        </w:rPr>
      </w:pPr>
    </w:p>
    <w:p w:rsidR="000E0816" w:rsidRPr="00A364DD" w:rsidRDefault="000E0816" w:rsidP="00A364DD">
      <w:pPr>
        <w:spacing w:after="0"/>
        <w:rPr>
          <w:rFonts w:ascii="Calibri" w:eastAsia="Times New Roman" w:hAnsi="Calibri" w:cs="Times New Roman"/>
          <w:kern w:val="1"/>
          <w:lang w:eastAsia="ar-SA"/>
        </w:rPr>
      </w:pPr>
      <w:r w:rsidRPr="000E0816">
        <w:rPr>
          <w:rFonts w:ascii="Times New Roman" w:eastAsia="Times New Roman" w:hAnsi="Times New Roman" w:cs="Times New Roman"/>
          <w:b/>
          <w:kern w:val="1"/>
          <w:lang w:eastAsia="ar-SA"/>
        </w:rPr>
        <w:t xml:space="preserve">        </w:t>
      </w:r>
      <w:r w:rsidR="00A364DD">
        <w:rPr>
          <w:rFonts w:ascii="Times New Roman" w:eastAsia="Times New Roman" w:hAnsi="Times New Roman" w:cs="Times New Roman"/>
          <w:b/>
          <w:kern w:val="1"/>
          <w:lang w:eastAsia="ar-SA"/>
        </w:rPr>
        <w:t xml:space="preserve">      </w:t>
      </w: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A364DD">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A9"/>
    <w:rsid w:val="00014C4C"/>
    <w:rsid w:val="000220D5"/>
    <w:rsid w:val="00030A0C"/>
    <w:rsid w:val="00033452"/>
    <w:rsid w:val="00055C8A"/>
    <w:rsid w:val="00057933"/>
    <w:rsid w:val="00070D49"/>
    <w:rsid w:val="00074905"/>
    <w:rsid w:val="00076C25"/>
    <w:rsid w:val="00091486"/>
    <w:rsid w:val="000B1CE5"/>
    <w:rsid w:val="000E0816"/>
    <w:rsid w:val="000E24BF"/>
    <w:rsid w:val="000F3DBE"/>
    <w:rsid w:val="001013B4"/>
    <w:rsid w:val="00114052"/>
    <w:rsid w:val="00117720"/>
    <w:rsid w:val="00126364"/>
    <w:rsid w:val="00126CC9"/>
    <w:rsid w:val="00131C1F"/>
    <w:rsid w:val="00142FDB"/>
    <w:rsid w:val="00143F61"/>
    <w:rsid w:val="00146D43"/>
    <w:rsid w:val="001509D5"/>
    <w:rsid w:val="00153B73"/>
    <w:rsid w:val="00154C7D"/>
    <w:rsid w:val="00162483"/>
    <w:rsid w:val="00172593"/>
    <w:rsid w:val="00172806"/>
    <w:rsid w:val="0017452E"/>
    <w:rsid w:val="001A7531"/>
    <w:rsid w:val="001B53B3"/>
    <w:rsid w:val="001C0D39"/>
    <w:rsid w:val="001D25DB"/>
    <w:rsid w:val="00204853"/>
    <w:rsid w:val="002150F8"/>
    <w:rsid w:val="002158E1"/>
    <w:rsid w:val="00227C23"/>
    <w:rsid w:val="00233A81"/>
    <w:rsid w:val="0023687D"/>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57255"/>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4793"/>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5609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387"/>
    <w:rsid w:val="006A5BB2"/>
    <w:rsid w:val="006B7DB9"/>
    <w:rsid w:val="006D58A2"/>
    <w:rsid w:val="00715878"/>
    <w:rsid w:val="0072728F"/>
    <w:rsid w:val="00727760"/>
    <w:rsid w:val="00730B68"/>
    <w:rsid w:val="0075523A"/>
    <w:rsid w:val="007956F6"/>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2734B"/>
    <w:rsid w:val="00A364DD"/>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00242"/>
    <w:rsid w:val="00B162E0"/>
    <w:rsid w:val="00B27E4A"/>
    <w:rsid w:val="00B41BC5"/>
    <w:rsid w:val="00B44CD2"/>
    <w:rsid w:val="00B4565E"/>
    <w:rsid w:val="00B47C27"/>
    <w:rsid w:val="00B51B55"/>
    <w:rsid w:val="00B57D18"/>
    <w:rsid w:val="00B7036E"/>
    <w:rsid w:val="00B711D0"/>
    <w:rsid w:val="00B71AAB"/>
    <w:rsid w:val="00B743DE"/>
    <w:rsid w:val="00B937B0"/>
    <w:rsid w:val="00B95A58"/>
    <w:rsid w:val="00BA79E8"/>
    <w:rsid w:val="00BB4AC6"/>
    <w:rsid w:val="00BB66E8"/>
    <w:rsid w:val="00BC14B4"/>
    <w:rsid w:val="00BD49E5"/>
    <w:rsid w:val="00BD6A1C"/>
    <w:rsid w:val="00BD7A18"/>
    <w:rsid w:val="00BE485B"/>
    <w:rsid w:val="00BF7FC7"/>
    <w:rsid w:val="00C06CDF"/>
    <w:rsid w:val="00C0708C"/>
    <w:rsid w:val="00C119F5"/>
    <w:rsid w:val="00C11A72"/>
    <w:rsid w:val="00C16BA0"/>
    <w:rsid w:val="00C23DC8"/>
    <w:rsid w:val="00C23EF9"/>
    <w:rsid w:val="00C371FC"/>
    <w:rsid w:val="00C415D5"/>
    <w:rsid w:val="00C57A76"/>
    <w:rsid w:val="00C7576E"/>
    <w:rsid w:val="00C75F65"/>
    <w:rsid w:val="00C83CC9"/>
    <w:rsid w:val="00C842F3"/>
    <w:rsid w:val="00C9158E"/>
    <w:rsid w:val="00C91E52"/>
    <w:rsid w:val="00CB0B0E"/>
    <w:rsid w:val="00CB2D92"/>
    <w:rsid w:val="00CB7E45"/>
    <w:rsid w:val="00CC13BA"/>
    <w:rsid w:val="00CD1E0D"/>
    <w:rsid w:val="00CD2C52"/>
    <w:rsid w:val="00CD5717"/>
    <w:rsid w:val="00CF2E83"/>
    <w:rsid w:val="00D107FA"/>
    <w:rsid w:val="00D10891"/>
    <w:rsid w:val="00D12E0E"/>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uiPriority w:val="59"/>
    <w:rsid w:val="00C3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6"/>
    <w:uiPriority w:val="59"/>
    <w:rsid w:val="00B0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uiPriority w:val="59"/>
    <w:rsid w:val="00C3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6"/>
    <w:uiPriority w:val="59"/>
    <w:rsid w:val="00B0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53297701">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58681564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image" Target="media/image3.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91EA-B079-447D-8A85-6900A6C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13264</Words>
  <Characters>75609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cp:lastPrinted>2015-03-16T08:39:00Z</cp:lastPrinted>
  <dcterms:created xsi:type="dcterms:W3CDTF">2015-01-28T10:45:00Z</dcterms:created>
  <dcterms:modified xsi:type="dcterms:W3CDTF">2015-09-11T03:14:00Z</dcterms:modified>
</cp:coreProperties>
</file>