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D15909" w:rsidRDefault="00C2542D" w:rsidP="006961B7">
            <w:pPr>
              <w:jc w:val="both"/>
              <w:rPr>
                <w:rFonts w:ascii="Arial" w:eastAsia="Times New Roman" w:hAnsi="Arial" w:cs="Arial"/>
                <w:sz w:val="20"/>
                <w:szCs w:val="20"/>
                <w:lang w:eastAsia="ru-RU"/>
              </w:rPr>
            </w:pPr>
            <w:r>
              <w:rPr>
                <w:rFonts w:ascii="Times New Roman CYR" w:eastAsia="Times New Roman" w:hAnsi="Times New Roman CYR" w:cs="Times New Roman"/>
                <w:lang w:eastAsia="ru-RU"/>
              </w:rPr>
              <w:t>П</w:t>
            </w:r>
            <w:r w:rsidRPr="00C2542D">
              <w:rPr>
                <w:rFonts w:ascii="Times New Roman CYR" w:eastAsia="Times New Roman" w:hAnsi="Times New Roman CYR" w:cs="Times New Roman"/>
                <w:lang w:eastAsia="ru-RU"/>
              </w:rPr>
              <w:t>оставк</w:t>
            </w:r>
            <w:r>
              <w:rPr>
                <w:rFonts w:ascii="Times New Roman CYR" w:eastAsia="Times New Roman" w:hAnsi="Times New Roman CYR" w:cs="Times New Roman"/>
                <w:lang w:eastAsia="ru-RU"/>
              </w:rPr>
              <w:t>а</w:t>
            </w:r>
            <w:r w:rsidR="0042591C">
              <w:rPr>
                <w:rFonts w:ascii="Times New Roman CYR" w:eastAsia="Times New Roman" w:hAnsi="Times New Roman CYR" w:cs="Times New Roman"/>
                <w:lang w:eastAsia="ru-RU"/>
              </w:rPr>
              <w:t xml:space="preserve"> </w:t>
            </w:r>
            <w:r w:rsidR="0042591C" w:rsidRPr="0042591C">
              <w:rPr>
                <w:rFonts w:ascii="Arial" w:hAnsi="Arial" w:cs="Arial"/>
                <w:sz w:val="18"/>
                <w:szCs w:val="18"/>
              </w:rPr>
              <w:t xml:space="preserve">композиционных материалов </w:t>
            </w:r>
            <w:proofErr w:type="spellStart"/>
            <w:r w:rsidR="006961B7" w:rsidRPr="0042591C">
              <w:rPr>
                <w:rFonts w:ascii="Arial" w:hAnsi="Arial" w:cs="Arial"/>
                <w:sz w:val="18"/>
                <w:szCs w:val="18"/>
                <w:lang w:val="en-US"/>
              </w:rPr>
              <w:t>FibARM</w:t>
            </w:r>
            <w:proofErr w:type="spellEnd"/>
            <w:r w:rsidR="006961B7">
              <w:rPr>
                <w:rFonts w:ascii="Arial" w:hAnsi="Arial" w:cs="Arial"/>
                <w:sz w:val="18"/>
                <w:szCs w:val="18"/>
              </w:rPr>
              <w:t xml:space="preserve"> для </w:t>
            </w:r>
            <w:r w:rsidR="006961B7">
              <w:rPr>
                <w:rFonts w:ascii="Arial" w:hAnsi="Arial" w:cs="Arial"/>
                <w:sz w:val="18"/>
                <w:szCs w:val="18"/>
              </w:rPr>
              <w:t>системы</w:t>
            </w:r>
            <w:r w:rsidR="006961B7" w:rsidRPr="0042591C">
              <w:rPr>
                <w:rFonts w:ascii="Arial" w:hAnsi="Arial" w:cs="Arial"/>
                <w:sz w:val="18"/>
                <w:szCs w:val="18"/>
              </w:rPr>
              <w:t xml:space="preserve"> внешнего армирования</w:t>
            </w:r>
            <w:r w:rsidR="0042591C" w:rsidRPr="00D15909">
              <w:rPr>
                <w:rFonts w:ascii="Arial" w:hAnsi="Arial" w:cs="Arial"/>
                <w:sz w:val="20"/>
                <w:szCs w:val="20"/>
              </w:rPr>
              <w:t xml:space="preserve"> </w:t>
            </w:r>
            <w:r w:rsidR="003F3957" w:rsidRPr="00D15909">
              <w:rPr>
                <w:rFonts w:ascii="Arial" w:hAnsi="Arial" w:cs="Arial"/>
                <w:sz w:val="20"/>
                <w:szCs w:val="20"/>
              </w:rPr>
              <w:t>(</w:t>
            </w:r>
            <w:proofErr w:type="gramStart"/>
            <w:r w:rsidR="003F3957" w:rsidRPr="00D15909">
              <w:rPr>
                <w:rFonts w:ascii="Arial" w:hAnsi="Arial" w:cs="Arial"/>
                <w:sz w:val="20"/>
                <w:szCs w:val="20"/>
              </w:rPr>
              <w:t>согласно проекта</w:t>
            </w:r>
            <w:proofErr w:type="gramEnd"/>
            <w:r w:rsidR="003F3957" w:rsidRPr="00D15909">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C16640">
            <w:pPr>
              <w:jc w:val="both"/>
              <w:rPr>
                <w:rFonts w:ascii="Arial" w:hAnsi="Arial" w:cs="Arial"/>
                <w:sz w:val="20"/>
                <w:szCs w:val="20"/>
              </w:rPr>
            </w:pPr>
            <w:r>
              <w:rPr>
                <w:rFonts w:ascii="Arial" w:hAnsi="Arial" w:cs="Arial"/>
                <w:sz w:val="20"/>
                <w:szCs w:val="20"/>
              </w:rPr>
              <w:t xml:space="preserve">630049 г. Новосибирск ул. </w:t>
            </w:r>
            <w:r w:rsidR="006976E5">
              <w:rPr>
                <w:rFonts w:ascii="Arial" w:hAnsi="Arial" w:cs="Arial"/>
                <w:sz w:val="20"/>
                <w:szCs w:val="20"/>
              </w:rPr>
              <w:t xml:space="preserve">Д. Ковальчук, 191 </w:t>
            </w:r>
            <w:r w:rsidR="001B2B34">
              <w:rPr>
                <w:rFonts w:ascii="Arial" w:hAnsi="Arial" w:cs="Arial"/>
                <w:sz w:val="20"/>
                <w:szCs w:val="20"/>
              </w:rPr>
              <w:t>–</w:t>
            </w:r>
            <w:r w:rsidR="00D15909">
              <w:rPr>
                <w:rFonts w:ascii="Arial" w:hAnsi="Arial" w:cs="Arial"/>
                <w:sz w:val="20"/>
                <w:szCs w:val="20"/>
              </w:rPr>
              <w:t xml:space="preserve"> </w:t>
            </w:r>
            <w:r w:rsidR="00C16640">
              <w:rPr>
                <w:rFonts w:ascii="Arial" w:hAnsi="Arial" w:cs="Arial"/>
                <w:sz w:val="20"/>
                <w:szCs w:val="20"/>
              </w:rPr>
              <w:t xml:space="preserve">материальный склад заказчика, </w:t>
            </w:r>
            <w:r>
              <w:rPr>
                <w:rFonts w:ascii="Arial" w:hAnsi="Arial" w:cs="Arial"/>
                <w:sz w:val="20"/>
                <w:szCs w:val="20"/>
              </w:rPr>
              <w:t xml:space="preserve">в течение </w:t>
            </w:r>
            <w:r w:rsidR="00EC4958">
              <w:rPr>
                <w:rFonts w:ascii="Arial" w:hAnsi="Arial" w:cs="Arial"/>
                <w:sz w:val="20"/>
                <w:szCs w:val="20"/>
              </w:rPr>
              <w:t xml:space="preserve">10 </w:t>
            </w:r>
            <w:r>
              <w:rPr>
                <w:rFonts w:ascii="Arial" w:hAnsi="Arial" w:cs="Arial"/>
                <w:sz w:val="20"/>
                <w:szCs w:val="20"/>
              </w:rPr>
              <w:t xml:space="preserve">дней со дня </w:t>
            </w:r>
            <w:r w:rsidR="00C16640">
              <w:rPr>
                <w:rFonts w:ascii="Arial" w:hAnsi="Arial" w:cs="Arial"/>
                <w:sz w:val="20"/>
                <w:szCs w:val="20"/>
              </w:rPr>
              <w:t>заключения</w:t>
            </w:r>
            <w:r>
              <w:rPr>
                <w:rFonts w:ascii="Arial" w:hAnsi="Arial" w:cs="Arial"/>
                <w:sz w:val="20"/>
                <w:szCs w:val="20"/>
              </w:rPr>
              <w:t xml:space="preserve">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26818" w:rsidRDefault="003F3957" w:rsidP="0042591C">
            <w:pPr>
              <w:autoSpaceDE w:val="0"/>
              <w:autoSpaceDN w:val="0"/>
              <w:adjustRightInd w:val="0"/>
              <w:jc w:val="both"/>
              <w:rPr>
                <w:rFonts w:ascii="Arial" w:hAnsi="Arial" w:cs="Arial"/>
                <w:sz w:val="20"/>
                <w:szCs w:val="20"/>
              </w:rPr>
            </w:pPr>
            <w:r w:rsidRPr="00A26818">
              <w:rPr>
                <w:rFonts w:ascii="Arial" w:hAnsi="Arial" w:cs="Arial"/>
                <w:sz w:val="20"/>
                <w:szCs w:val="20"/>
              </w:rPr>
              <w:t xml:space="preserve">Цена: </w:t>
            </w:r>
            <w:r w:rsidR="0042591C">
              <w:rPr>
                <w:rFonts w:ascii="Arial" w:hAnsi="Arial" w:cs="Arial"/>
                <w:sz w:val="20"/>
                <w:szCs w:val="20"/>
              </w:rPr>
              <w:t>134 722,31</w:t>
            </w:r>
            <w:r w:rsidR="00D517CA" w:rsidRPr="00A26818">
              <w:rPr>
                <w:rFonts w:ascii="Arial" w:hAnsi="Arial" w:cs="Arial"/>
                <w:sz w:val="20"/>
                <w:szCs w:val="20"/>
              </w:rPr>
              <w:t xml:space="preserve"> </w:t>
            </w:r>
            <w:r w:rsidRPr="00A26818">
              <w:rPr>
                <w:rFonts w:ascii="Arial" w:hAnsi="Arial" w:cs="Arial"/>
                <w:sz w:val="20"/>
                <w:szCs w:val="20"/>
              </w:rPr>
              <w:t>рублей (</w:t>
            </w:r>
            <w:r w:rsidR="0042591C" w:rsidRPr="0042591C">
              <w:rPr>
                <w:rFonts w:ascii="Arial" w:hAnsi="Arial" w:cs="Arial"/>
                <w:sz w:val="18"/>
                <w:szCs w:val="18"/>
              </w:rPr>
              <w:t>Цена включает в себя стоимость поставляемого товара, стоимость упаковки, расходы по уплате всех необходимых налогов, сборов и пошлин</w:t>
            </w:r>
            <w:r w:rsidR="00C83847" w:rsidRPr="00A26818">
              <w:rPr>
                <w:rFonts w:ascii="Arial" w:eastAsia="Times New Roman" w:hAnsi="Arial" w:cs="Arial"/>
                <w:kern w:val="1"/>
                <w:sz w:val="20"/>
                <w:szCs w:val="20"/>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26818" w:rsidRDefault="003F3957" w:rsidP="00EC4958">
            <w:pPr>
              <w:jc w:val="both"/>
              <w:rPr>
                <w:rFonts w:ascii="Arial" w:hAnsi="Arial" w:cs="Arial"/>
                <w:sz w:val="20"/>
                <w:szCs w:val="20"/>
              </w:rPr>
            </w:pPr>
            <w:r w:rsidRPr="00A26818">
              <w:rPr>
                <w:rFonts w:ascii="Arial" w:hAnsi="Arial" w:cs="Arial"/>
                <w:sz w:val="20"/>
                <w:szCs w:val="20"/>
              </w:rPr>
              <w:t xml:space="preserve">Безналичный расчет, </w:t>
            </w:r>
            <w:r w:rsidR="00DE7686" w:rsidRPr="00DE7686">
              <w:rPr>
                <w:rFonts w:ascii="Arial" w:eastAsia="Times New Roman" w:hAnsi="Arial" w:cs="Arial"/>
                <w:sz w:val="20"/>
                <w:szCs w:val="20"/>
                <w:lang w:eastAsia="ru-RU"/>
              </w:rPr>
              <w:t xml:space="preserve">после поставки всего объема товара, в течение </w:t>
            </w:r>
            <w:r w:rsidR="00EC4958">
              <w:rPr>
                <w:rFonts w:ascii="Arial" w:eastAsia="Times New Roman" w:hAnsi="Arial" w:cs="Arial"/>
                <w:sz w:val="20"/>
                <w:szCs w:val="20"/>
                <w:lang w:eastAsia="ru-RU"/>
              </w:rPr>
              <w:t>10</w:t>
            </w:r>
            <w:r w:rsidR="00DE7686" w:rsidRPr="00DE7686">
              <w:rPr>
                <w:rFonts w:ascii="Arial" w:eastAsia="Times New Roman" w:hAnsi="Arial" w:cs="Arial"/>
                <w:sz w:val="20"/>
                <w:szCs w:val="20"/>
                <w:lang w:eastAsia="ru-RU"/>
              </w:rPr>
              <w:t xml:space="preserve">-ти банковских дней со дня предоставления Поставщиком подписанных сторонами документов на оплату (счет, </w:t>
            </w:r>
            <w:r w:rsidR="00EC4958">
              <w:rPr>
                <w:rFonts w:ascii="Arial" w:eastAsia="Times New Roman" w:hAnsi="Arial" w:cs="Arial"/>
                <w:sz w:val="20"/>
                <w:szCs w:val="20"/>
                <w:lang w:eastAsia="ru-RU"/>
              </w:rPr>
              <w:t xml:space="preserve">счет-фактура, </w:t>
            </w:r>
            <w:r w:rsidR="00DE7686" w:rsidRPr="00DE7686">
              <w:rPr>
                <w:rFonts w:ascii="Arial" w:eastAsia="Times New Roman" w:hAnsi="Arial" w:cs="Arial"/>
                <w:sz w:val="20"/>
                <w:szCs w:val="20"/>
                <w:lang w:eastAsia="ru-RU"/>
              </w:rPr>
              <w:t>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bookmarkStart w:id="0" w:name="_GoBack"/>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на поставку товаров</w:t>
      </w:r>
    </w:p>
    <w:p w:rsidR="0042591C" w:rsidRPr="0042591C" w:rsidRDefault="0042591C" w:rsidP="0042591C">
      <w:pPr>
        <w:spacing w:after="0" w:line="240" w:lineRule="auto"/>
        <w:jc w:val="center"/>
        <w:rPr>
          <w:rFonts w:ascii="Arial" w:hAnsi="Arial" w:cs="Arial"/>
          <w:sz w:val="18"/>
          <w:szCs w:val="18"/>
        </w:rPr>
      </w:pPr>
    </w:p>
    <w:p w:rsidR="0042591C" w:rsidRPr="0042591C" w:rsidRDefault="0042591C" w:rsidP="0042591C">
      <w:pPr>
        <w:tabs>
          <w:tab w:val="right" w:pos="10205"/>
        </w:tabs>
        <w:spacing w:after="0" w:line="240" w:lineRule="auto"/>
        <w:rPr>
          <w:rFonts w:ascii="Arial" w:hAnsi="Arial" w:cs="Arial"/>
          <w:sz w:val="18"/>
          <w:szCs w:val="18"/>
        </w:rPr>
      </w:pPr>
      <w:r w:rsidRPr="0042591C">
        <w:rPr>
          <w:rFonts w:ascii="Arial" w:hAnsi="Arial" w:cs="Arial"/>
          <w:sz w:val="18"/>
          <w:szCs w:val="18"/>
        </w:rPr>
        <w:t>г. Новосибирск</w:t>
      </w:r>
      <w:r w:rsidRPr="0042591C">
        <w:rPr>
          <w:rFonts w:ascii="Arial" w:hAnsi="Arial" w:cs="Arial"/>
          <w:sz w:val="18"/>
          <w:szCs w:val="18"/>
        </w:rPr>
        <w:tab/>
        <w:t>«___» ____________ 2015г.</w:t>
      </w:r>
    </w:p>
    <w:p w:rsidR="0042591C" w:rsidRPr="0042591C" w:rsidRDefault="0042591C" w:rsidP="0042591C">
      <w:pPr>
        <w:spacing w:after="0" w:line="240" w:lineRule="auto"/>
        <w:jc w:val="both"/>
        <w:rPr>
          <w:rFonts w:ascii="Arial" w:hAnsi="Arial" w:cs="Arial"/>
          <w:b/>
          <w:sz w:val="18"/>
          <w:szCs w:val="18"/>
        </w:rPr>
      </w:pPr>
    </w:p>
    <w:p w:rsidR="0042591C" w:rsidRPr="0042591C" w:rsidRDefault="0042591C" w:rsidP="0042591C">
      <w:pPr>
        <w:pStyle w:val="2"/>
        <w:autoSpaceDE w:val="0"/>
        <w:autoSpaceDN w:val="0"/>
        <w:adjustRightInd w:val="0"/>
        <w:spacing w:after="0" w:line="240" w:lineRule="auto"/>
        <w:ind w:left="0" w:firstLine="567"/>
        <w:jc w:val="both"/>
        <w:rPr>
          <w:rFonts w:ascii="Arial" w:hAnsi="Arial" w:cs="Arial"/>
          <w:sz w:val="18"/>
          <w:szCs w:val="18"/>
        </w:rPr>
      </w:pPr>
      <w:proofErr w:type="gramStart"/>
      <w:r w:rsidRPr="0042591C">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42591C">
        <w:rPr>
          <w:rFonts w:ascii="Arial" w:hAnsi="Arial" w:cs="Arial"/>
          <w:sz w:val="18"/>
          <w:szCs w:val="18"/>
        </w:rPr>
        <w:t xml:space="preserve">, именуемое в дальнейшем Заказчик, в лице проректора </w:t>
      </w:r>
      <w:proofErr w:type="spellStart"/>
      <w:r w:rsidRPr="0042591C">
        <w:rPr>
          <w:rFonts w:ascii="Arial" w:hAnsi="Arial" w:cs="Arial"/>
          <w:sz w:val="18"/>
          <w:szCs w:val="18"/>
        </w:rPr>
        <w:t>Бокарева</w:t>
      </w:r>
      <w:proofErr w:type="spellEnd"/>
      <w:r w:rsidRPr="0042591C">
        <w:rPr>
          <w:rFonts w:ascii="Arial" w:hAnsi="Arial" w:cs="Arial"/>
          <w:sz w:val="18"/>
          <w:szCs w:val="18"/>
        </w:rPr>
        <w:t xml:space="preserve"> Сергея Александровича, действующего на основании доверенности № 2 от 03.03.2014, с одной стороны, и </w:t>
      </w:r>
      <w:r w:rsidRPr="0042591C">
        <w:rPr>
          <w:rFonts w:ascii="Arial" w:hAnsi="Arial" w:cs="Arial"/>
          <w:b/>
          <w:sz w:val="18"/>
          <w:szCs w:val="18"/>
        </w:rPr>
        <w:t>Акционерное общество «</w:t>
      </w:r>
      <w:proofErr w:type="spellStart"/>
      <w:r w:rsidRPr="0042591C">
        <w:rPr>
          <w:rFonts w:ascii="Arial" w:hAnsi="Arial" w:cs="Arial"/>
          <w:b/>
          <w:sz w:val="18"/>
          <w:szCs w:val="18"/>
        </w:rPr>
        <w:t>Препрег</w:t>
      </w:r>
      <w:proofErr w:type="spellEnd"/>
      <w:r w:rsidRPr="0042591C">
        <w:rPr>
          <w:rFonts w:ascii="Arial" w:hAnsi="Arial" w:cs="Arial"/>
          <w:b/>
          <w:sz w:val="18"/>
          <w:szCs w:val="18"/>
        </w:rPr>
        <w:t xml:space="preserve"> – Современные композиционные материалы» (АО «</w:t>
      </w:r>
      <w:proofErr w:type="spellStart"/>
      <w:r w:rsidRPr="0042591C">
        <w:rPr>
          <w:rFonts w:ascii="Arial" w:hAnsi="Arial" w:cs="Arial"/>
          <w:b/>
          <w:sz w:val="18"/>
          <w:szCs w:val="18"/>
        </w:rPr>
        <w:t>Препрег</w:t>
      </w:r>
      <w:proofErr w:type="spellEnd"/>
      <w:r w:rsidRPr="0042591C">
        <w:rPr>
          <w:rFonts w:ascii="Arial" w:hAnsi="Arial" w:cs="Arial"/>
          <w:b/>
          <w:sz w:val="18"/>
          <w:szCs w:val="18"/>
        </w:rPr>
        <w:t xml:space="preserve">-СКМ») </w:t>
      </w:r>
      <w:r w:rsidRPr="0042591C">
        <w:rPr>
          <w:rFonts w:ascii="Arial" w:hAnsi="Arial" w:cs="Arial"/>
          <w:sz w:val="18"/>
          <w:szCs w:val="18"/>
        </w:rPr>
        <w:t>именуемое в дальнейшем Поставщик, в лице директора по развитию бизнеса ЗАО «ХК «Композит», управляющей организации АО «</w:t>
      </w:r>
      <w:proofErr w:type="spellStart"/>
      <w:r w:rsidRPr="0042591C">
        <w:rPr>
          <w:rFonts w:ascii="Arial" w:hAnsi="Arial" w:cs="Arial"/>
          <w:sz w:val="18"/>
          <w:szCs w:val="18"/>
        </w:rPr>
        <w:t>Препрег</w:t>
      </w:r>
      <w:proofErr w:type="spellEnd"/>
      <w:r w:rsidRPr="0042591C">
        <w:rPr>
          <w:rFonts w:ascii="Arial" w:hAnsi="Arial" w:cs="Arial"/>
          <w:sz w:val="18"/>
          <w:szCs w:val="18"/>
        </w:rPr>
        <w:t>-СКМ</w:t>
      </w:r>
      <w:proofErr w:type="gramEnd"/>
      <w:r w:rsidRPr="0042591C">
        <w:rPr>
          <w:rFonts w:ascii="Arial" w:hAnsi="Arial" w:cs="Arial"/>
          <w:sz w:val="18"/>
          <w:szCs w:val="18"/>
        </w:rPr>
        <w:t xml:space="preserve">», </w:t>
      </w:r>
      <w:proofErr w:type="spellStart"/>
      <w:r w:rsidRPr="0042591C">
        <w:rPr>
          <w:rFonts w:ascii="Arial" w:hAnsi="Arial" w:cs="Arial"/>
          <w:sz w:val="18"/>
          <w:szCs w:val="18"/>
        </w:rPr>
        <w:t>Столярова</w:t>
      </w:r>
      <w:proofErr w:type="spellEnd"/>
      <w:r w:rsidRPr="0042591C">
        <w:rPr>
          <w:rFonts w:ascii="Arial" w:hAnsi="Arial" w:cs="Arial"/>
          <w:sz w:val="18"/>
          <w:szCs w:val="18"/>
        </w:rPr>
        <w:t xml:space="preserve"> Михаила Александровича, действующего на основании доверенности № ПСКМ311214Д1 от 31.12.2014 г., с другой стороны, с целью осуществления закупки на </w:t>
      </w:r>
      <w:r w:rsidRPr="0042591C">
        <w:rPr>
          <w:rFonts w:ascii="Arial" w:hAnsi="Arial" w:cs="Arial"/>
          <w:sz w:val="18"/>
          <w:szCs w:val="18"/>
        </w:rPr>
        <w:lastRenderedPageBreak/>
        <w:t xml:space="preserve">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42591C" w:rsidRPr="0042591C" w:rsidRDefault="0042591C" w:rsidP="0042591C">
      <w:pPr>
        <w:pStyle w:val="a5"/>
        <w:spacing w:after="0"/>
        <w:ind w:firstLine="360"/>
        <w:rPr>
          <w:rFonts w:ascii="Arial" w:hAnsi="Arial" w:cs="Arial"/>
          <w:sz w:val="18"/>
          <w:szCs w:val="18"/>
        </w:rPr>
      </w:pPr>
    </w:p>
    <w:p w:rsidR="0042591C" w:rsidRPr="0042591C" w:rsidRDefault="0042591C" w:rsidP="0042591C">
      <w:pPr>
        <w:spacing w:after="0" w:line="240" w:lineRule="auto"/>
        <w:jc w:val="center"/>
        <w:rPr>
          <w:rFonts w:ascii="Arial" w:hAnsi="Arial" w:cs="Arial"/>
          <w:b/>
          <w:sz w:val="18"/>
          <w:szCs w:val="18"/>
        </w:rPr>
      </w:pPr>
      <w:r w:rsidRPr="0042591C">
        <w:rPr>
          <w:rFonts w:ascii="Arial" w:hAnsi="Arial" w:cs="Arial"/>
          <w:b/>
          <w:sz w:val="18"/>
          <w:szCs w:val="18"/>
        </w:rPr>
        <w:t>1.Предмет договора</w:t>
      </w:r>
    </w:p>
    <w:p w:rsidR="0042591C" w:rsidRPr="0042591C" w:rsidRDefault="0042591C" w:rsidP="0042591C">
      <w:pPr>
        <w:spacing w:after="0" w:line="240" w:lineRule="auto"/>
        <w:ind w:firstLine="567"/>
        <w:jc w:val="both"/>
        <w:rPr>
          <w:rFonts w:ascii="Arial" w:hAnsi="Arial" w:cs="Arial"/>
          <w:sz w:val="18"/>
          <w:szCs w:val="18"/>
        </w:rPr>
      </w:pPr>
      <w:r w:rsidRPr="0042591C">
        <w:rPr>
          <w:rFonts w:ascii="Arial" w:hAnsi="Arial" w:cs="Arial"/>
          <w:sz w:val="18"/>
          <w:szCs w:val="18"/>
        </w:rPr>
        <w:t>1.1. По настоящему договору Поставщик принимает на себя обязательства по поставке товара –</w:t>
      </w:r>
      <w:r w:rsidR="006961B7">
        <w:rPr>
          <w:rFonts w:ascii="Times New Roman CYR" w:eastAsia="Times New Roman" w:hAnsi="Times New Roman CYR" w:cs="Times New Roman"/>
          <w:lang w:eastAsia="ru-RU"/>
        </w:rPr>
        <w:t xml:space="preserve"> </w:t>
      </w:r>
      <w:r w:rsidR="006961B7" w:rsidRPr="0042591C">
        <w:rPr>
          <w:rFonts w:ascii="Arial" w:hAnsi="Arial" w:cs="Arial"/>
          <w:sz w:val="18"/>
          <w:szCs w:val="18"/>
        </w:rPr>
        <w:t xml:space="preserve">композиционных материалов </w:t>
      </w:r>
      <w:proofErr w:type="spellStart"/>
      <w:r w:rsidR="006961B7" w:rsidRPr="0042591C">
        <w:rPr>
          <w:rFonts w:ascii="Arial" w:hAnsi="Arial" w:cs="Arial"/>
          <w:sz w:val="18"/>
          <w:szCs w:val="18"/>
          <w:lang w:val="en-US"/>
        </w:rPr>
        <w:t>FibARM</w:t>
      </w:r>
      <w:proofErr w:type="spellEnd"/>
      <w:r w:rsidR="006961B7">
        <w:rPr>
          <w:rFonts w:ascii="Arial" w:hAnsi="Arial" w:cs="Arial"/>
          <w:sz w:val="18"/>
          <w:szCs w:val="18"/>
        </w:rPr>
        <w:t xml:space="preserve"> для системы</w:t>
      </w:r>
      <w:r w:rsidR="006961B7" w:rsidRPr="0042591C">
        <w:rPr>
          <w:rFonts w:ascii="Arial" w:hAnsi="Arial" w:cs="Arial"/>
          <w:sz w:val="18"/>
          <w:szCs w:val="18"/>
        </w:rPr>
        <w:t xml:space="preserve"> внешнего армирования</w:t>
      </w:r>
      <w:r w:rsidRPr="0042591C">
        <w:rPr>
          <w:rFonts w:ascii="Arial" w:hAnsi="Arial" w:cs="Arial"/>
          <w:sz w:val="18"/>
          <w:szCs w:val="18"/>
        </w:rPr>
        <w:t xml:space="preserve">, а Заказчик обязуется принять товар и оплатить его стоимость. </w:t>
      </w:r>
    </w:p>
    <w:p w:rsidR="0042591C" w:rsidRPr="0042591C" w:rsidRDefault="0042591C" w:rsidP="0042591C">
      <w:pPr>
        <w:spacing w:after="0" w:line="240" w:lineRule="auto"/>
        <w:ind w:firstLine="567"/>
        <w:jc w:val="both"/>
        <w:rPr>
          <w:rFonts w:ascii="Arial" w:hAnsi="Arial" w:cs="Arial"/>
          <w:sz w:val="18"/>
          <w:szCs w:val="18"/>
        </w:rPr>
      </w:pPr>
      <w:r w:rsidRPr="0042591C">
        <w:rPr>
          <w:rFonts w:ascii="Arial" w:hAnsi="Arial" w:cs="Arial"/>
          <w:sz w:val="18"/>
          <w:szCs w:val="18"/>
        </w:rPr>
        <w:t xml:space="preserve">1.2. Поставщик поставляет Заказчику: </w:t>
      </w:r>
      <w:r w:rsidR="006961B7" w:rsidRPr="0042591C">
        <w:rPr>
          <w:rFonts w:ascii="Arial" w:hAnsi="Arial" w:cs="Arial"/>
          <w:sz w:val="18"/>
          <w:szCs w:val="18"/>
        </w:rPr>
        <w:t>композиционны</w:t>
      </w:r>
      <w:r w:rsidR="006961B7">
        <w:rPr>
          <w:rFonts w:ascii="Arial" w:hAnsi="Arial" w:cs="Arial"/>
          <w:sz w:val="18"/>
          <w:szCs w:val="18"/>
        </w:rPr>
        <w:t>е</w:t>
      </w:r>
      <w:r w:rsidR="006961B7" w:rsidRPr="0042591C">
        <w:rPr>
          <w:rFonts w:ascii="Arial" w:hAnsi="Arial" w:cs="Arial"/>
          <w:sz w:val="18"/>
          <w:szCs w:val="18"/>
        </w:rPr>
        <w:t xml:space="preserve"> материал</w:t>
      </w:r>
      <w:r w:rsidR="006961B7">
        <w:rPr>
          <w:rFonts w:ascii="Arial" w:hAnsi="Arial" w:cs="Arial"/>
          <w:sz w:val="18"/>
          <w:szCs w:val="18"/>
        </w:rPr>
        <w:t>ы</w:t>
      </w:r>
      <w:r w:rsidR="006961B7" w:rsidRPr="0042591C">
        <w:rPr>
          <w:rFonts w:ascii="Arial" w:hAnsi="Arial" w:cs="Arial"/>
          <w:sz w:val="18"/>
          <w:szCs w:val="18"/>
        </w:rPr>
        <w:t xml:space="preserve"> </w:t>
      </w:r>
      <w:proofErr w:type="spellStart"/>
      <w:r w:rsidR="006961B7" w:rsidRPr="0042591C">
        <w:rPr>
          <w:rFonts w:ascii="Arial" w:hAnsi="Arial" w:cs="Arial"/>
          <w:sz w:val="18"/>
          <w:szCs w:val="18"/>
          <w:lang w:val="en-US"/>
        </w:rPr>
        <w:t>FibARM</w:t>
      </w:r>
      <w:proofErr w:type="spellEnd"/>
      <w:r w:rsidR="006961B7">
        <w:rPr>
          <w:rFonts w:ascii="Arial" w:hAnsi="Arial" w:cs="Arial"/>
          <w:sz w:val="18"/>
          <w:szCs w:val="18"/>
        </w:rPr>
        <w:t xml:space="preserve"> для системы</w:t>
      </w:r>
      <w:r w:rsidR="006961B7" w:rsidRPr="0042591C">
        <w:rPr>
          <w:rFonts w:ascii="Arial" w:hAnsi="Arial" w:cs="Arial"/>
          <w:sz w:val="18"/>
          <w:szCs w:val="18"/>
        </w:rPr>
        <w:t xml:space="preserve"> внешнего армирования</w:t>
      </w:r>
      <w:r w:rsidRPr="0042591C">
        <w:rPr>
          <w:rFonts w:ascii="Arial" w:hAnsi="Arial" w:cs="Arial"/>
          <w:sz w:val="18"/>
          <w:szCs w:val="18"/>
        </w:rPr>
        <w:t>.</w:t>
      </w:r>
    </w:p>
    <w:p w:rsidR="0042591C" w:rsidRPr="0042591C" w:rsidRDefault="0042591C" w:rsidP="0042591C">
      <w:pPr>
        <w:spacing w:after="0" w:line="240" w:lineRule="auto"/>
        <w:ind w:firstLine="567"/>
        <w:jc w:val="both"/>
        <w:rPr>
          <w:rFonts w:ascii="Arial" w:hAnsi="Arial" w:cs="Arial"/>
          <w:sz w:val="18"/>
          <w:szCs w:val="18"/>
        </w:rPr>
      </w:pPr>
      <w:r w:rsidRPr="0042591C">
        <w:rPr>
          <w:rFonts w:ascii="Arial" w:hAnsi="Arial" w:cs="Arial"/>
          <w:sz w:val="18"/>
          <w:szCs w:val="18"/>
        </w:rPr>
        <w:t>1.3. Полный перечень товара, его характеристики, количество, цена на единицу указаны в спецификации, являющейся приложением №1 к настоящему договору.</w:t>
      </w:r>
    </w:p>
    <w:p w:rsidR="0042591C" w:rsidRPr="0042591C" w:rsidRDefault="0042591C" w:rsidP="0042591C">
      <w:pPr>
        <w:autoSpaceDE w:val="0"/>
        <w:autoSpaceDN w:val="0"/>
        <w:adjustRightInd w:val="0"/>
        <w:spacing w:after="0" w:line="240" w:lineRule="auto"/>
        <w:jc w:val="center"/>
        <w:rPr>
          <w:rFonts w:ascii="Arial" w:hAnsi="Arial" w:cs="Arial"/>
          <w:sz w:val="18"/>
          <w:szCs w:val="18"/>
        </w:rPr>
      </w:pPr>
    </w:p>
    <w:p w:rsidR="0042591C" w:rsidRPr="0042591C" w:rsidRDefault="0042591C" w:rsidP="0042591C">
      <w:pPr>
        <w:autoSpaceDE w:val="0"/>
        <w:autoSpaceDN w:val="0"/>
        <w:adjustRightInd w:val="0"/>
        <w:spacing w:after="0" w:line="240" w:lineRule="auto"/>
        <w:jc w:val="center"/>
        <w:rPr>
          <w:rFonts w:ascii="Arial" w:hAnsi="Arial" w:cs="Arial"/>
          <w:b/>
          <w:sz w:val="18"/>
          <w:szCs w:val="18"/>
        </w:rPr>
      </w:pPr>
      <w:r w:rsidRPr="0042591C">
        <w:rPr>
          <w:rFonts w:ascii="Arial" w:hAnsi="Arial" w:cs="Arial"/>
          <w:b/>
          <w:sz w:val="18"/>
          <w:szCs w:val="18"/>
        </w:rPr>
        <w:t>2.Цена договора и порядок оплаты</w:t>
      </w:r>
    </w:p>
    <w:p w:rsidR="0042591C" w:rsidRPr="0042591C" w:rsidRDefault="0042591C" w:rsidP="0042591C">
      <w:pPr>
        <w:pStyle w:val="2"/>
        <w:spacing w:after="0" w:line="240" w:lineRule="auto"/>
        <w:ind w:left="0" w:firstLine="567"/>
        <w:jc w:val="both"/>
        <w:rPr>
          <w:rFonts w:ascii="Arial" w:hAnsi="Arial" w:cs="Arial"/>
          <w:sz w:val="18"/>
          <w:szCs w:val="18"/>
        </w:rPr>
      </w:pPr>
      <w:r w:rsidRPr="0042591C">
        <w:rPr>
          <w:rFonts w:ascii="Arial" w:hAnsi="Arial" w:cs="Arial"/>
          <w:sz w:val="18"/>
          <w:szCs w:val="18"/>
        </w:rPr>
        <w:t>2.1. Цена договора составляет 134 722 (сто тридцать четыре тысячи семьсот двадцать два) рубля 31 коп</w:t>
      </w:r>
      <w:proofErr w:type="gramStart"/>
      <w:r w:rsidRPr="0042591C">
        <w:rPr>
          <w:rFonts w:ascii="Arial" w:hAnsi="Arial" w:cs="Arial"/>
          <w:sz w:val="18"/>
          <w:szCs w:val="18"/>
        </w:rPr>
        <w:t>.</w:t>
      </w:r>
      <w:proofErr w:type="gramEnd"/>
      <w:r w:rsidRPr="0042591C">
        <w:rPr>
          <w:rFonts w:ascii="Arial" w:hAnsi="Arial" w:cs="Arial"/>
          <w:sz w:val="18"/>
          <w:szCs w:val="18"/>
        </w:rPr>
        <w:t xml:space="preserve"> </w:t>
      </w:r>
      <w:proofErr w:type="gramStart"/>
      <w:r w:rsidRPr="0042591C">
        <w:rPr>
          <w:rFonts w:ascii="Arial" w:hAnsi="Arial" w:cs="Arial"/>
          <w:sz w:val="18"/>
          <w:szCs w:val="18"/>
        </w:rPr>
        <w:t>с</w:t>
      </w:r>
      <w:proofErr w:type="gramEnd"/>
      <w:r w:rsidRPr="0042591C">
        <w:rPr>
          <w:rFonts w:ascii="Arial" w:hAnsi="Arial" w:cs="Arial"/>
          <w:sz w:val="18"/>
          <w:szCs w:val="18"/>
        </w:rPr>
        <w:t xml:space="preserve"> НДС 18 %.</w:t>
      </w:r>
    </w:p>
    <w:p w:rsidR="0042591C" w:rsidRPr="0042591C" w:rsidRDefault="0042591C" w:rsidP="0042591C">
      <w:pPr>
        <w:pStyle w:val="2"/>
        <w:spacing w:after="0" w:line="240" w:lineRule="auto"/>
        <w:ind w:left="0" w:firstLine="567"/>
        <w:jc w:val="both"/>
        <w:rPr>
          <w:rFonts w:ascii="Arial" w:hAnsi="Arial" w:cs="Arial"/>
          <w:sz w:val="18"/>
          <w:szCs w:val="18"/>
        </w:rPr>
      </w:pPr>
      <w:r w:rsidRPr="0042591C">
        <w:rPr>
          <w:rFonts w:ascii="Arial" w:hAnsi="Arial" w:cs="Arial"/>
          <w:sz w:val="18"/>
          <w:szCs w:val="18"/>
        </w:rPr>
        <w:t>2.2.</w:t>
      </w:r>
      <w:r w:rsidRPr="0042591C">
        <w:rPr>
          <w:rFonts w:ascii="Arial" w:hAnsi="Arial" w:cs="Arial"/>
          <w:kern w:val="1"/>
          <w:sz w:val="18"/>
          <w:szCs w:val="18"/>
          <w:lang w:eastAsia="ar-SA"/>
        </w:rPr>
        <w:t xml:space="preserve"> </w:t>
      </w:r>
      <w:r w:rsidRPr="0042591C">
        <w:rPr>
          <w:rFonts w:ascii="Arial" w:hAnsi="Arial" w:cs="Arial"/>
          <w:sz w:val="18"/>
          <w:szCs w:val="18"/>
        </w:rPr>
        <w:t>Цена договора включает в себя стоимость поставляемого товара, стоимость упаковки, расходы по уплате всех необходимых налогов, сборов и пошлин.</w:t>
      </w:r>
    </w:p>
    <w:p w:rsidR="0042591C" w:rsidRPr="0042591C" w:rsidRDefault="0042591C" w:rsidP="0042591C">
      <w:pPr>
        <w:pStyle w:val="2"/>
        <w:spacing w:after="0" w:line="240" w:lineRule="auto"/>
        <w:ind w:left="0" w:firstLine="567"/>
        <w:jc w:val="both"/>
        <w:rPr>
          <w:rFonts w:ascii="Arial" w:hAnsi="Arial" w:cs="Arial"/>
          <w:sz w:val="18"/>
          <w:szCs w:val="18"/>
        </w:rPr>
      </w:pPr>
      <w:r w:rsidRPr="0042591C">
        <w:rPr>
          <w:rFonts w:ascii="Arial" w:hAnsi="Arial" w:cs="Arial"/>
          <w:sz w:val="18"/>
          <w:szCs w:val="18"/>
        </w:rPr>
        <w:t>2.3. 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42591C" w:rsidRPr="0042591C" w:rsidRDefault="0042591C" w:rsidP="0042591C">
      <w:pPr>
        <w:pStyle w:val="2"/>
        <w:spacing w:after="0" w:line="240" w:lineRule="auto"/>
        <w:ind w:left="0" w:firstLine="567"/>
        <w:jc w:val="both"/>
        <w:rPr>
          <w:rFonts w:ascii="Arial" w:hAnsi="Arial" w:cs="Arial"/>
          <w:sz w:val="18"/>
          <w:szCs w:val="18"/>
        </w:rPr>
      </w:pPr>
      <w:r w:rsidRPr="0042591C">
        <w:rPr>
          <w:rFonts w:ascii="Arial" w:hAnsi="Arial" w:cs="Arial"/>
          <w:sz w:val="18"/>
          <w:szCs w:val="18"/>
        </w:rPr>
        <w:t xml:space="preserve">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42591C" w:rsidRPr="0042591C" w:rsidRDefault="0042591C" w:rsidP="0042591C">
      <w:pPr>
        <w:pStyle w:val="2"/>
        <w:spacing w:after="0" w:line="240" w:lineRule="auto"/>
        <w:ind w:left="0" w:firstLine="567"/>
        <w:jc w:val="both"/>
        <w:rPr>
          <w:rFonts w:ascii="Arial" w:hAnsi="Arial" w:cs="Arial"/>
          <w:sz w:val="18"/>
          <w:szCs w:val="18"/>
        </w:rPr>
      </w:pPr>
      <w:r w:rsidRPr="0042591C">
        <w:rPr>
          <w:rFonts w:ascii="Arial" w:hAnsi="Arial" w:cs="Arial"/>
          <w:sz w:val="18"/>
          <w:szCs w:val="18"/>
        </w:rPr>
        <w:t xml:space="preserve">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42591C" w:rsidRPr="0042591C" w:rsidRDefault="0042591C" w:rsidP="0042591C">
      <w:pPr>
        <w:autoSpaceDE w:val="0"/>
        <w:autoSpaceDN w:val="0"/>
        <w:adjustRightInd w:val="0"/>
        <w:spacing w:after="0" w:line="240" w:lineRule="auto"/>
        <w:jc w:val="center"/>
        <w:rPr>
          <w:rFonts w:ascii="Arial" w:hAnsi="Arial" w:cs="Arial"/>
          <w:b/>
          <w:sz w:val="18"/>
          <w:szCs w:val="18"/>
        </w:rPr>
      </w:pPr>
    </w:p>
    <w:p w:rsidR="0042591C" w:rsidRPr="0042591C" w:rsidRDefault="0042591C" w:rsidP="0042591C">
      <w:pPr>
        <w:autoSpaceDE w:val="0"/>
        <w:autoSpaceDN w:val="0"/>
        <w:adjustRightInd w:val="0"/>
        <w:spacing w:after="0" w:line="240" w:lineRule="auto"/>
        <w:jc w:val="center"/>
        <w:rPr>
          <w:rFonts w:ascii="Arial" w:hAnsi="Arial" w:cs="Arial"/>
          <w:b/>
          <w:sz w:val="18"/>
          <w:szCs w:val="18"/>
        </w:rPr>
      </w:pPr>
      <w:r w:rsidRPr="0042591C">
        <w:rPr>
          <w:rFonts w:ascii="Arial" w:hAnsi="Arial" w:cs="Arial"/>
          <w:b/>
          <w:sz w:val="18"/>
          <w:szCs w:val="18"/>
        </w:rPr>
        <w:t>3. Условия поставки и приемки товара</w:t>
      </w:r>
    </w:p>
    <w:p w:rsidR="0042591C" w:rsidRPr="0042591C" w:rsidRDefault="0042591C" w:rsidP="0042591C">
      <w:pPr>
        <w:pStyle w:val="a5"/>
        <w:autoSpaceDE w:val="0"/>
        <w:autoSpaceDN w:val="0"/>
        <w:adjustRightInd w:val="0"/>
        <w:spacing w:after="0"/>
        <w:ind w:firstLine="567"/>
        <w:jc w:val="both"/>
        <w:rPr>
          <w:rFonts w:ascii="Arial" w:hAnsi="Arial" w:cs="Arial"/>
          <w:sz w:val="18"/>
          <w:szCs w:val="18"/>
        </w:rPr>
      </w:pPr>
      <w:r w:rsidRPr="0042591C">
        <w:rPr>
          <w:rFonts w:ascii="Arial" w:hAnsi="Arial" w:cs="Arial"/>
          <w:sz w:val="18"/>
          <w:szCs w:val="18"/>
        </w:rPr>
        <w:t>3.1. Поставщик обязуется поставить товар на материальный склад Заказчика в течение 10 дней со дня заключения договора.</w:t>
      </w:r>
    </w:p>
    <w:p w:rsidR="0042591C" w:rsidRPr="0042591C" w:rsidRDefault="0042591C" w:rsidP="0042591C">
      <w:pPr>
        <w:pStyle w:val="a5"/>
        <w:autoSpaceDE w:val="0"/>
        <w:autoSpaceDN w:val="0"/>
        <w:adjustRightInd w:val="0"/>
        <w:spacing w:after="0"/>
        <w:ind w:firstLine="567"/>
        <w:jc w:val="both"/>
        <w:rPr>
          <w:rFonts w:ascii="Arial" w:hAnsi="Arial" w:cs="Arial"/>
          <w:sz w:val="18"/>
          <w:szCs w:val="18"/>
        </w:rPr>
      </w:pPr>
      <w:r w:rsidRPr="0042591C">
        <w:rPr>
          <w:rFonts w:ascii="Arial" w:hAnsi="Arial" w:cs="Arial"/>
          <w:sz w:val="18"/>
          <w:szCs w:val="18"/>
        </w:rPr>
        <w:t xml:space="preserve">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3.5. В случае</w:t>
      </w:r>
      <w:proofErr w:type="gramStart"/>
      <w:r w:rsidRPr="0042591C">
        <w:rPr>
          <w:rFonts w:ascii="Arial" w:hAnsi="Arial" w:cs="Arial"/>
          <w:sz w:val="18"/>
          <w:szCs w:val="18"/>
        </w:rPr>
        <w:t>,</w:t>
      </w:r>
      <w:proofErr w:type="gramEnd"/>
      <w:r w:rsidRPr="0042591C">
        <w:rPr>
          <w:rFonts w:ascii="Arial" w:hAnsi="Arial" w:cs="Arial"/>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В этом случае Поставщик обязан выполнить при получении указанного сообщения одно из следующих действий:</w:t>
      </w:r>
    </w:p>
    <w:p w:rsidR="0042591C" w:rsidRPr="0042591C" w:rsidRDefault="0042591C" w:rsidP="0042591C">
      <w:pPr>
        <w:autoSpaceDE w:val="0"/>
        <w:autoSpaceDN w:val="0"/>
        <w:adjustRightInd w:val="0"/>
        <w:spacing w:after="0" w:line="240" w:lineRule="auto"/>
        <w:jc w:val="both"/>
        <w:rPr>
          <w:rFonts w:ascii="Arial" w:hAnsi="Arial" w:cs="Arial"/>
          <w:sz w:val="18"/>
          <w:szCs w:val="18"/>
        </w:rPr>
      </w:pPr>
      <w:r w:rsidRPr="0042591C">
        <w:rPr>
          <w:rFonts w:ascii="Arial" w:hAnsi="Arial" w:cs="Arial"/>
          <w:sz w:val="18"/>
          <w:szCs w:val="18"/>
        </w:rPr>
        <w:t>- направить своего представителя, подтвердив его полномочия, для установления выявленных недостатков и составления акта;</w:t>
      </w:r>
    </w:p>
    <w:p w:rsidR="0042591C" w:rsidRPr="0042591C" w:rsidRDefault="0042591C" w:rsidP="0042591C">
      <w:pPr>
        <w:autoSpaceDE w:val="0"/>
        <w:autoSpaceDN w:val="0"/>
        <w:adjustRightInd w:val="0"/>
        <w:spacing w:after="0" w:line="240" w:lineRule="auto"/>
        <w:jc w:val="both"/>
        <w:rPr>
          <w:rFonts w:ascii="Arial" w:hAnsi="Arial" w:cs="Arial"/>
          <w:sz w:val="18"/>
          <w:szCs w:val="18"/>
        </w:rPr>
      </w:pPr>
      <w:r w:rsidRPr="0042591C">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42591C" w:rsidRPr="0042591C" w:rsidRDefault="0042591C" w:rsidP="0042591C">
      <w:pPr>
        <w:autoSpaceDE w:val="0"/>
        <w:autoSpaceDN w:val="0"/>
        <w:adjustRightInd w:val="0"/>
        <w:spacing w:after="0" w:line="240" w:lineRule="auto"/>
        <w:jc w:val="both"/>
        <w:rPr>
          <w:rFonts w:ascii="Arial" w:hAnsi="Arial" w:cs="Arial"/>
          <w:sz w:val="18"/>
          <w:szCs w:val="18"/>
        </w:rPr>
      </w:pPr>
      <w:r w:rsidRPr="0042591C">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 xml:space="preserve">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3.10. Документом, подтверждающим факт передачи товара, служит товарная накладная, подписанная уполномоченным представителем Заказчика.</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3.11. Поставщик обязан предоставлять Заказчику вместе с товаром следующие документы:</w:t>
      </w:r>
    </w:p>
    <w:p w:rsidR="0042591C" w:rsidRPr="0042591C" w:rsidRDefault="0042591C" w:rsidP="0042591C">
      <w:pPr>
        <w:autoSpaceDE w:val="0"/>
        <w:autoSpaceDN w:val="0"/>
        <w:adjustRightInd w:val="0"/>
        <w:spacing w:after="0" w:line="240" w:lineRule="auto"/>
        <w:jc w:val="both"/>
        <w:rPr>
          <w:rFonts w:ascii="Arial" w:hAnsi="Arial" w:cs="Arial"/>
          <w:sz w:val="18"/>
          <w:szCs w:val="18"/>
        </w:rPr>
      </w:pPr>
      <w:r w:rsidRPr="0042591C">
        <w:rPr>
          <w:rFonts w:ascii="Arial" w:hAnsi="Arial" w:cs="Arial"/>
          <w:sz w:val="18"/>
          <w:szCs w:val="18"/>
        </w:rPr>
        <w:t>- товаросопроводительные документы (товарную накладную, счет-фактуру);</w:t>
      </w:r>
    </w:p>
    <w:p w:rsidR="0042591C" w:rsidRPr="0042591C" w:rsidRDefault="0042591C" w:rsidP="0042591C">
      <w:pPr>
        <w:autoSpaceDE w:val="0"/>
        <w:autoSpaceDN w:val="0"/>
        <w:adjustRightInd w:val="0"/>
        <w:spacing w:after="0" w:line="240" w:lineRule="auto"/>
        <w:jc w:val="both"/>
        <w:rPr>
          <w:rFonts w:ascii="Arial" w:hAnsi="Arial" w:cs="Arial"/>
          <w:sz w:val="18"/>
          <w:szCs w:val="18"/>
        </w:rPr>
      </w:pPr>
      <w:r w:rsidRPr="0042591C">
        <w:rPr>
          <w:rFonts w:ascii="Arial" w:hAnsi="Arial" w:cs="Arial"/>
          <w:sz w:val="18"/>
          <w:szCs w:val="18"/>
        </w:rPr>
        <w:t>- сертификаты соответствия;</w:t>
      </w:r>
    </w:p>
    <w:p w:rsidR="0042591C" w:rsidRPr="0042591C" w:rsidRDefault="0042591C" w:rsidP="0042591C">
      <w:pPr>
        <w:autoSpaceDE w:val="0"/>
        <w:autoSpaceDN w:val="0"/>
        <w:adjustRightInd w:val="0"/>
        <w:spacing w:after="0" w:line="240" w:lineRule="auto"/>
        <w:jc w:val="both"/>
        <w:rPr>
          <w:rFonts w:ascii="Arial" w:hAnsi="Arial" w:cs="Arial"/>
          <w:sz w:val="18"/>
          <w:szCs w:val="18"/>
        </w:rPr>
      </w:pPr>
      <w:r w:rsidRPr="0042591C">
        <w:rPr>
          <w:rFonts w:ascii="Arial" w:hAnsi="Arial" w:cs="Arial"/>
          <w:sz w:val="18"/>
          <w:szCs w:val="18"/>
        </w:rPr>
        <w:t xml:space="preserve">- а также другие необходимые документы. </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lastRenderedPageBreak/>
        <w:t>3.12. Переход права собственности на поставляемый товар от Поставщика к Заказчику наступает с момента передачи его Заказчику.</w:t>
      </w:r>
    </w:p>
    <w:p w:rsidR="0042591C" w:rsidRPr="0042591C" w:rsidRDefault="0042591C" w:rsidP="0042591C">
      <w:pPr>
        <w:autoSpaceDE w:val="0"/>
        <w:autoSpaceDN w:val="0"/>
        <w:adjustRightInd w:val="0"/>
        <w:spacing w:after="0" w:line="240" w:lineRule="auto"/>
        <w:jc w:val="center"/>
        <w:rPr>
          <w:rFonts w:ascii="Arial" w:hAnsi="Arial" w:cs="Arial"/>
          <w:b/>
          <w:sz w:val="18"/>
          <w:szCs w:val="18"/>
        </w:rPr>
      </w:pPr>
    </w:p>
    <w:p w:rsidR="0042591C" w:rsidRPr="0042591C" w:rsidRDefault="0042591C" w:rsidP="0042591C">
      <w:pPr>
        <w:autoSpaceDE w:val="0"/>
        <w:autoSpaceDN w:val="0"/>
        <w:adjustRightInd w:val="0"/>
        <w:spacing w:after="0" w:line="240" w:lineRule="auto"/>
        <w:jc w:val="center"/>
        <w:rPr>
          <w:rFonts w:ascii="Arial" w:hAnsi="Arial" w:cs="Arial"/>
          <w:b/>
          <w:sz w:val="18"/>
          <w:szCs w:val="18"/>
        </w:rPr>
      </w:pPr>
      <w:r w:rsidRPr="0042591C">
        <w:rPr>
          <w:rFonts w:ascii="Arial" w:hAnsi="Arial" w:cs="Arial"/>
          <w:b/>
          <w:sz w:val="18"/>
          <w:szCs w:val="18"/>
        </w:rPr>
        <w:t>4. Гарантии качества товара</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 xml:space="preserve">4.1. Поставщик несет ответственность за качество всего состава поставляемого товара в течение гарантийного срока. </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4.2. Срок гарантии на поставляемый товар – гарантии нет.</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 xml:space="preserve">4.3. Поставщик гарантирует, что поставленный по договору товар изготовлен в соответствии с действующими стандартами и нормами. </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42591C" w:rsidRPr="0042591C" w:rsidRDefault="0042591C" w:rsidP="0042591C">
      <w:pPr>
        <w:pStyle w:val="2"/>
        <w:spacing w:after="0" w:line="240" w:lineRule="auto"/>
        <w:ind w:left="0"/>
        <w:jc w:val="center"/>
        <w:rPr>
          <w:rFonts w:ascii="Arial" w:hAnsi="Arial" w:cs="Arial"/>
          <w:b/>
          <w:sz w:val="18"/>
          <w:szCs w:val="18"/>
        </w:rPr>
      </w:pPr>
    </w:p>
    <w:p w:rsidR="0042591C" w:rsidRPr="0042591C" w:rsidRDefault="0042591C" w:rsidP="0042591C">
      <w:pPr>
        <w:pStyle w:val="2"/>
        <w:spacing w:after="0" w:line="240" w:lineRule="auto"/>
        <w:ind w:left="0"/>
        <w:jc w:val="center"/>
        <w:rPr>
          <w:rFonts w:ascii="Arial" w:hAnsi="Arial" w:cs="Arial"/>
          <w:b/>
          <w:sz w:val="18"/>
          <w:szCs w:val="18"/>
        </w:rPr>
      </w:pPr>
      <w:r w:rsidRPr="0042591C">
        <w:rPr>
          <w:rFonts w:ascii="Arial" w:hAnsi="Arial" w:cs="Arial"/>
          <w:b/>
          <w:sz w:val="18"/>
          <w:szCs w:val="18"/>
        </w:rPr>
        <w:t>5. Ответственность сторон</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2591C" w:rsidRPr="0042591C" w:rsidRDefault="0042591C" w:rsidP="0042591C">
      <w:pPr>
        <w:suppressAutoHyphens/>
        <w:autoSpaceDE w:val="0"/>
        <w:autoSpaceDN w:val="0"/>
        <w:adjustRightInd w:val="0"/>
        <w:spacing w:after="0" w:line="240" w:lineRule="auto"/>
        <w:ind w:firstLine="567"/>
        <w:jc w:val="both"/>
        <w:rPr>
          <w:rFonts w:ascii="Arial" w:hAnsi="Arial" w:cs="Arial"/>
          <w:kern w:val="1"/>
          <w:sz w:val="18"/>
          <w:szCs w:val="18"/>
          <w:lang w:eastAsia="ar-SA"/>
        </w:rPr>
      </w:pPr>
      <w:r w:rsidRPr="0042591C">
        <w:rPr>
          <w:rFonts w:ascii="Arial" w:hAnsi="Arial" w:cs="Arial"/>
          <w:kern w:val="1"/>
          <w:sz w:val="18"/>
          <w:szCs w:val="18"/>
          <w:lang w:eastAsia="ar-SA"/>
        </w:rPr>
        <w:t>5.2.</w:t>
      </w:r>
      <w:r w:rsidRPr="0042591C">
        <w:rPr>
          <w:rFonts w:ascii="Arial" w:eastAsia="Calibri" w:hAnsi="Arial" w:cs="Arial"/>
          <w:sz w:val="18"/>
          <w:szCs w:val="18"/>
        </w:rPr>
        <w:t xml:space="preserve"> </w:t>
      </w:r>
      <w:r w:rsidRPr="0042591C">
        <w:rPr>
          <w:rFonts w:ascii="Arial"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0,03 % от цены договора</w:t>
      </w:r>
    </w:p>
    <w:p w:rsidR="0042591C" w:rsidRPr="0042591C" w:rsidRDefault="0042591C" w:rsidP="0042591C">
      <w:pPr>
        <w:spacing w:after="0" w:line="240" w:lineRule="auto"/>
        <w:ind w:firstLine="567"/>
        <w:jc w:val="both"/>
        <w:rPr>
          <w:rFonts w:ascii="Arial" w:hAnsi="Arial" w:cs="Arial"/>
          <w:sz w:val="18"/>
          <w:szCs w:val="18"/>
          <w:lang w:eastAsia="ar-SA"/>
        </w:rPr>
      </w:pPr>
      <w:r w:rsidRPr="0042591C">
        <w:rPr>
          <w:rFonts w:ascii="Arial" w:hAnsi="Arial" w:cs="Arial"/>
          <w:sz w:val="18"/>
          <w:szCs w:val="18"/>
          <w:lang w:eastAsia="ar-SA"/>
        </w:rPr>
        <w:t>5.3.</w:t>
      </w:r>
      <w:r w:rsidRPr="0042591C">
        <w:rPr>
          <w:rFonts w:ascii="Arial" w:eastAsia="Calibri" w:hAnsi="Arial" w:cs="Arial"/>
          <w:sz w:val="18"/>
          <w:szCs w:val="18"/>
        </w:rPr>
        <w:t xml:space="preserve"> В случае ненадлежащего исполнения Поставщиком </w:t>
      </w:r>
      <w:r w:rsidRPr="0042591C">
        <w:rPr>
          <w:rFonts w:ascii="Arial" w:hAnsi="Arial" w:cs="Arial"/>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42591C" w:rsidRPr="0042591C" w:rsidRDefault="0042591C" w:rsidP="0042591C">
      <w:pPr>
        <w:widowControl w:val="0"/>
        <w:suppressAutoHyphens/>
        <w:spacing w:after="0" w:line="240" w:lineRule="auto"/>
        <w:ind w:firstLine="567"/>
        <w:jc w:val="both"/>
        <w:rPr>
          <w:rFonts w:ascii="Arial" w:eastAsia="DejaVu Sans" w:hAnsi="Arial" w:cs="Arial"/>
          <w:kern w:val="1"/>
          <w:sz w:val="18"/>
          <w:szCs w:val="18"/>
          <w:lang w:eastAsia="ar-SA"/>
        </w:rPr>
      </w:pPr>
      <w:r w:rsidRPr="0042591C">
        <w:rPr>
          <w:rFonts w:ascii="Arial" w:eastAsia="DejaVu Sans" w:hAnsi="Arial" w:cs="Arial"/>
          <w:kern w:val="1"/>
          <w:sz w:val="18"/>
          <w:szCs w:val="18"/>
          <w:lang w:eastAsia="ar-SA"/>
        </w:rPr>
        <w:t xml:space="preserve">5.4. </w:t>
      </w:r>
      <w:proofErr w:type="gramStart"/>
      <w:r w:rsidRPr="0042591C">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2591C" w:rsidRPr="0042591C" w:rsidRDefault="0042591C" w:rsidP="0042591C">
      <w:pPr>
        <w:widowControl w:val="0"/>
        <w:suppressAutoHyphens/>
        <w:spacing w:after="0" w:line="240" w:lineRule="auto"/>
        <w:ind w:firstLine="567"/>
        <w:jc w:val="both"/>
        <w:rPr>
          <w:rFonts w:ascii="Arial" w:eastAsia="DejaVu Sans" w:hAnsi="Arial" w:cs="Arial"/>
          <w:kern w:val="1"/>
          <w:sz w:val="18"/>
          <w:szCs w:val="18"/>
          <w:lang w:eastAsia="ar-SA"/>
        </w:rPr>
      </w:pPr>
      <w:r w:rsidRPr="0042591C">
        <w:rPr>
          <w:rFonts w:ascii="Arial" w:eastAsia="DejaVu Sans" w:hAnsi="Arial" w:cs="Arial"/>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w:t>
      </w:r>
      <w:proofErr w:type="gramStart"/>
      <w:r w:rsidRPr="0042591C">
        <w:rPr>
          <w:rFonts w:ascii="Arial" w:eastAsia="DejaVu Sans" w:hAnsi="Arial" w:cs="Arial"/>
          <w:kern w:val="1"/>
          <w:sz w:val="18"/>
          <w:szCs w:val="18"/>
          <w:lang w:eastAsia="ar-SA"/>
        </w:rPr>
        <w:t>вследствие</w:t>
      </w:r>
      <w:proofErr w:type="gramEnd"/>
      <w:r w:rsidRPr="0042591C">
        <w:rPr>
          <w:rFonts w:ascii="Arial" w:eastAsia="DejaVu Sans" w:hAnsi="Arial" w:cs="Arial"/>
          <w:kern w:val="1"/>
          <w:sz w:val="18"/>
          <w:szCs w:val="18"/>
          <w:lang w:eastAsia="ar-SA"/>
        </w:rPr>
        <w:t xml:space="preserve"> </w:t>
      </w:r>
    </w:p>
    <w:p w:rsidR="0042591C" w:rsidRPr="0042591C" w:rsidRDefault="0042591C" w:rsidP="0042591C">
      <w:pPr>
        <w:widowControl w:val="0"/>
        <w:suppressAutoHyphens/>
        <w:spacing w:after="0" w:line="240" w:lineRule="auto"/>
        <w:jc w:val="both"/>
        <w:rPr>
          <w:rFonts w:ascii="Arial" w:eastAsia="DejaVu Sans" w:hAnsi="Arial" w:cs="Arial"/>
          <w:kern w:val="1"/>
          <w:sz w:val="18"/>
          <w:szCs w:val="18"/>
          <w:lang w:eastAsia="ar-SA"/>
        </w:rPr>
      </w:pPr>
    </w:p>
    <w:p w:rsidR="0042591C" w:rsidRPr="0042591C" w:rsidRDefault="0042591C" w:rsidP="0042591C">
      <w:pPr>
        <w:widowControl w:val="0"/>
        <w:suppressAutoHyphens/>
        <w:spacing w:after="0" w:line="240" w:lineRule="auto"/>
        <w:jc w:val="both"/>
        <w:rPr>
          <w:rFonts w:ascii="Arial" w:eastAsia="DejaVu Sans" w:hAnsi="Arial" w:cs="Arial"/>
          <w:kern w:val="1"/>
          <w:sz w:val="18"/>
          <w:szCs w:val="18"/>
          <w:lang w:eastAsia="ar-SA"/>
        </w:rPr>
      </w:pPr>
      <w:r w:rsidRPr="0042591C">
        <w:rPr>
          <w:rFonts w:ascii="Arial" w:eastAsia="DejaVu Sans" w:hAnsi="Arial" w:cs="Arial"/>
          <w:kern w:val="1"/>
          <w:sz w:val="18"/>
          <w:szCs w:val="18"/>
          <w:lang w:eastAsia="ar-SA"/>
        </w:rPr>
        <w:t xml:space="preserve">непреодолимой силы или по вине другой стороны. </w:t>
      </w:r>
    </w:p>
    <w:p w:rsidR="0042591C" w:rsidRPr="0042591C" w:rsidRDefault="0042591C" w:rsidP="0042591C">
      <w:pPr>
        <w:widowControl w:val="0"/>
        <w:suppressAutoHyphens/>
        <w:spacing w:after="0" w:line="240" w:lineRule="auto"/>
        <w:ind w:firstLine="567"/>
        <w:jc w:val="both"/>
        <w:rPr>
          <w:rFonts w:ascii="Arial" w:eastAsia="DejaVu Sans" w:hAnsi="Arial" w:cs="Arial"/>
          <w:kern w:val="1"/>
          <w:sz w:val="18"/>
          <w:szCs w:val="18"/>
          <w:lang w:eastAsia="ar-SA"/>
        </w:rPr>
      </w:pPr>
      <w:r w:rsidRPr="0042591C">
        <w:rPr>
          <w:rFonts w:ascii="Arial" w:eastAsia="DejaVu Sans" w:hAnsi="Arial" w:cs="Arial"/>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42591C" w:rsidRPr="0042591C" w:rsidRDefault="0042591C" w:rsidP="0042591C">
      <w:pPr>
        <w:pStyle w:val="2"/>
        <w:spacing w:after="0" w:line="240" w:lineRule="auto"/>
        <w:ind w:left="0" w:firstLine="567"/>
        <w:jc w:val="both"/>
        <w:rPr>
          <w:rFonts w:ascii="Arial" w:hAnsi="Arial" w:cs="Arial"/>
          <w:sz w:val="18"/>
          <w:szCs w:val="18"/>
        </w:rPr>
      </w:pPr>
      <w:r w:rsidRPr="0042591C">
        <w:rPr>
          <w:rFonts w:ascii="Arial" w:hAnsi="Arial" w:cs="Arial"/>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42591C" w:rsidRPr="0042591C" w:rsidRDefault="0042591C" w:rsidP="0042591C">
      <w:pPr>
        <w:pStyle w:val="2"/>
        <w:spacing w:after="0" w:line="240" w:lineRule="auto"/>
        <w:ind w:left="0"/>
        <w:rPr>
          <w:rFonts w:ascii="Arial" w:hAnsi="Arial" w:cs="Arial"/>
          <w:sz w:val="18"/>
          <w:szCs w:val="18"/>
        </w:rPr>
      </w:pPr>
    </w:p>
    <w:p w:rsidR="0042591C" w:rsidRPr="0042591C" w:rsidRDefault="0042591C" w:rsidP="0042591C">
      <w:pPr>
        <w:pStyle w:val="2"/>
        <w:spacing w:after="0" w:line="240" w:lineRule="auto"/>
        <w:ind w:left="0"/>
        <w:jc w:val="center"/>
        <w:rPr>
          <w:rFonts w:ascii="Arial" w:hAnsi="Arial" w:cs="Arial"/>
          <w:b/>
          <w:sz w:val="18"/>
          <w:szCs w:val="18"/>
        </w:rPr>
      </w:pPr>
      <w:r w:rsidRPr="0042591C">
        <w:rPr>
          <w:rFonts w:ascii="Arial" w:hAnsi="Arial" w:cs="Arial"/>
          <w:b/>
          <w:sz w:val="18"/>
          <w:szCs w:val="18"/>
        </w:rPr>
        <w:t>6. Обстоятельства непреодолимой силы</w:t>
      </w:r>
    </w:p>
    <w:p w:rsidR="0042591C" w:rsidRPr="0042591C" w:rsidRDefault="0042591C" w:rsidP="0042591C">
      <w:pPr>
        <w:pStyle w:val="a5"/>
        <w:spacing w:after="0"/>
        <w:ind w:firstLine="567"/>
        <w:jc w:val="both"/>
        <w:rPr>
          <w:rFonts w:ascii="Arial" w:hAnsi="Arial" w:cs="Arial"/>
          <w:sz w:val="18"/>
          <w:szCs w:val="18"/>
        </w:rPr>
      </w:pPr>
      <w:r w:rsidRPr="0042591C">
        <w:rPr>
          <w:rFonts w:ascii="Arial" w:hAnsi="Arial" w:cs="Arial"/>
          <w:sz w:val="18"/>
          <w:szCs w:val="18"/>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2591C" w:rsidRPr="0042591C" w:rsidRDefault="0042591C" w:rsidP="0042591C">
      <w:pPr>
        <w:autoSpaceDE w:val="0"/>
        <w:autoSpaceDN w:val="0"/>
        <w:adjustRightInd w:val="0"/>
        <w:spacing w:after="0" w:line="240" w:lineRule="auto"/>
        <w:jc w:val="both"/>
        <w:rPr>
          <w:rFonts w:ascii="Arial" w:hAnsi="Arial" w:cs="Arial"/>
          <w:sz w:val="18"/>
          <w:szCs w:val="18"/>
        </w:rPr>
      </w:pPr>
      <w:r w:rsidRPr="0042591C">
        <w:rPr>
          <w:rFonts w:ascii="Arial" w:hAnsi="Arial" w:cs="Arial"/>
          <w:sz w:val="18"/>
          <w:szCs w:val="18"/>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2591C" w:rsidRPr="0042591C" w:rsidRDefault="0042591C" w:rsidP="0042591C">
      <w:pPr>
        <w:pStyle w:val="2"/>
        <w:spacing w:after="0" w:line="240" w:lineRule="auto"/>
        <w:ind w:left="0"/>
        <w:rPr>
          <w:rFonts w:ascii="Arial" w:hAnsi="Arial" w:cs="Arial"/>
          <w:b/>
          <w:sz w:val="18"/>
          <w:szCs w:val="18"/>
        </w:rPr>
      </w:pPr>
    </w:p>
    <w:p w:rsidR="0042591C" w:rsidRPr="0042591C" w:rsidRDefault="0042591C" w:rsidP="0042591C">
      <w:pPr>
        <w:pStyle w:val="2"/>
        <w:spacing w:after="0" w:line="240" w:lineRule="auto"/>
        <w:ind w:left="0"/>
        <w:jc w:val="center"/>
        <w:rPr>
          <w:rFonts w:ascii="Arial" w:hAnsi="Arial" w:cs="Arial"/>
          <w:b/>
          <w:sz w:val="18"/>
          <w:szCs w:val="18"/>
        </w:rPr>
      </w:pPr>
      <w:r w:rsidRPr="0042591C">
        <w:rPr>
          <w:rFonts w:ascii="Arial" w:hAnsi="Arial" w:cs="Arial"/>
          <w:b/>
          <w:sz w:val="18"/>
          <w:szCs w:val="18"/>
        </w:rPr>
        <w:t>7. Порядок разрешения споров</w:t>
      </w:r>
    </w:p>
    <w:p w:rsidR="0042591C" w:rsidRPr="0042591C" w:rsidRDefault="0042591C" w:rsidP="0042591C">
      <w:pPr>
        <w:pStyle w:val="2"/>
        <w:spacing w:after="0" w:line="240" w:lineRule="auto"/>
        <w:ind w:left="0" w:firstLine="567"/>
        <w:jc w:val="both"/>
        <w:rPr>
          <w:rFonts w:ascii="Arial" w:hAnsi="Arial" w:cs="Arial"/>
          <w:sz w:val="18"/>
          <w:szCs w:val="18"/>
        </w:rPr>
      </w:pPr>
      <w:r w:rsidRPr="0042591C">
        <w:rPr>
          <w:rFonts w:ascii="Arial" w:hAnsi="Arial" w:cs="Arial"/>
          <w:sz w:val="18"/>
          <w:szCs w:val="18"/>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2591C" w:rsidRPr="0042591C" w:rsidRDefault="0042591C" w:rsidP="0042591C">
      <w:pPr>
        <w:pStyle w:val="2"/>
        <w:spacing w:after="0" w:line="240" w:lineRule="auto"/>
        <w:ind w:left="0" w:firstLine="567"/>
        <w:jc w:val="both"/>
        <w:rPr>
          <w:rFonts w:ascii="Arial" w:hAnsi="Arial" w:cs="Arial"/>
          <w:sz w:val="18"/>
          <w:szCs w:val="18"/>
        </w:rPr>
      </w:pPr>
      <w:r w:rsidRPr="0042591C">
        <w:rPr>
          <w:rFonts w:ascii="Arial" w:hAnsi="Arial" w:cs="Arial"/>
          <w:sz w:val="18"/>
          <w:szCs w:val="18"/>
        </w:rPr>
        <w:t>7.2.  Любые споры, не урегулированные во внесудебном порядке, разрешаются арбитражным судом Новосибирской области.</w:t>
      </w:r>
    </w:p>
    <w:p w:rsidR="0042591C" w:rsidRPr="0042591C" w:rsidRDefault="0042591C" w:rsidP="0042591C">
      <w:pPr>
        <w:pStyle w:val="2"/>
        <w:spacing w:after="0" w:line="240" w:lineRule="auto"/>
        <w:ind w:left="0" w:firstLine="567"/>
        <w:jc w:val="both"/>
        <w:rPr>
          <w:rFonts w:ascii="Arial" w:hAnsi="Arial" w:cs="Arial"/>
          <w:sz w:val="18"/>
          <w:szCs w:val="18"/>
        </w:rPr>
      </w:pPr>
      <w:r w:rsidRPr="0042591C">
        <w:rPr>
          <w:rFonts w:ascii="Arial" w:hAnsi="Arial" w:cs="Arial"/>
          <w:sz w:val="18"/>
          <w:szCs w:val="18"/>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2591C" w:rsidRPr="0042591C" w:rsidRDefault="0042591C" w:rsidP="0042591C">
      <w:pPr>
        <w:pStyle w:val="2"/>
        <w:spacing w:after="0" w:line="240" w:lineRule="auto"/>
        <w:ind w:left="0"/>
        <w:rPr>
          <w:rFonts w:ascii="Arial" w:hAnsi="Arial" w:cs="Arial"/>
          <w:sz w:val="18"/>
          <w:szCs w:val="18"/>
        </w:rPr>
      </w:pPr>
    </w:p>
    <w:p w:rsidR="0042591C" w:rsidRPr="0042591C" w:rsidRDefault="0042591C" w:rsidP="0042591C">
      <w:pPr>
        <w:autoSpaceDE w:val="0"/>
        <w:autoSpaceDN w:val="0"/>
        <w:adjustRightInd w:val="0"/>
        <w:spacing w:after="0" w:line="240" w:lineRule="auto"/>
        <w:jc w:val="center"/>
        <w:rPr>
          <w:rFonts w:ascii="Arial" w:hAnsi="Arial" w:cs="Arial"/>
          <w:b/>
          <w:sz w:val="18"/>
          <w:szCs w:val="18"/>
        </w:rPr>
      </w:pPr>
      <w:r w:rsidRPr="0042591C">
        <w:rPr>
          <w:rFonts w:ascii="Arial" w:hAnsi="Arial" w:cs="Arial"/>
          <w:b/>
          <w:sz w:val="18"/>
          <w:szCs w:val="18"/>
        </w:rPr>
        <w:t xml:space="preserve">8.Срок действия  договора и прочие условия. </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8.1. Договор вступает в силу после его подписания сторонами и действует до исполнения сторонами своих обязательств.</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2591C" w:rsidRPr="0042591C" w:rsidRDefault="0042591C" w:rsidP="0042591C">
      <w:pPr>
        <w:autoSpaceDE w:val="0"/>
        <w:autoSpaceDN w:val="0"/>
        <w:adjustRightInd w:val="0"/>
        <w:spacing w:after="0" w:line="240" w:lineRule="auto"/>
        <w:ind w:firstLine="567"/>
        <w:jc w:val="both"/>
        <w:rPr>
          <w:rFonts w:ascii="Arial" w:hAnsi="Arial" w:cs="Arial"/>
          <w:sz w:val="18"/>
          <w:szCs w:val="18"/>
        </w:rPr>
      </w:pPr>
      <w:r w:rsidRPr="0042591C">
        <w:rPr>
          <w:rFonts w:ascii="Arial" w:hAnsi="Arial" w:cs="Arial"/>
          <w:sz w:val="18"/>
          <w:szCs w:val="18"/>
        </w:rPr>
        <w:t xml:space="preserve">8.3.Настоящий </w:t>
      </w:r>
      <w:proofErr w:type="gramStart"/>
      <w:r w:rsidRPr="0042591C">
        <w:rPr>
          <w:rFonts w:ascii="Arial" w:hAnsi="Arial" w:cs="Arial"/>
          <w:sz w:val="18"/>
          <w:szCs w:val="18"/>
        </w:rPr>
        <w:t>договор</w:t>
      </w:r>
      <w:proofErr w:type="gramEnd"/>
      <w:r w:rsidRPr="0042591C">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2591C" w:rsidRPr="0042591C" w:rsidRDefault="0042591C" w:rsidP="0042591C">
      <w:pPr>
        <w:pStyle w:val="2"/>
        <w:spacing w:after="0" w:line="240" w:lineRule="auto"/>
        <w:ind w:left="0" w:firstLine="567"/>
        <w:jc w:val="both"/>
        <w:rPr>
          <w:rFonts w:ascii="Arial" w:hAnsi="Arial" w:cs="Arial"/>
          <w:sz w:val="18"/>
          <w:szCs w:val="18"/>
        </w:rPr>
      </w:pPr>
      <w:r w:rsidRPr="0042591C">
        <w:rPr>
          <w:rFonts w:ascii="Arial" w:hAnsi="Arial" w:cs="Arial"/>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42591C" w:rsidRPr="0042591C" w:rsidRDefault="0042591C" w:rsidP="0042591C">
      <w:pPr>
        <w:pStyle w:val="2"/>
        <w:spacing w:after="0" w:line="240" w:lineRule="auto"/>
        <w:ind w:left="0"/>
        <w:jc w:val="center"/>
        <w:rPr>
          <w:rFonts w:ascii="Arial" w:hAnsi="Arial" w:cs="Arial"/>
          <w:b/>
          <w:sz w:val="18"/>
          <w:szCs w:val="18"/>
        </w:rPr>
      </w:pPr>
    </w:p>
    <w:p w:rsidR="0042591C" w:rsidRPr="0042591C" w:rsidRDefault="0042591C" w:rsidP="0042591C">
      <w:pPr>
        <w:pStyle w:val="2"/>
        <w:spacing w:after="0" w:line="240" w:lineRule="auto"/>
        <w:ind w:left="0"/>
        <w:jc w:val="center"/>
        <w:rPr>
          <w:rFonts w:ascii="Arial" w:hAnsi="Arial" w:cs="Arial"/>
          <w:b/>
          <w:sz w:val="18"/>
          <w:szCs w:val="18"/>
        </w:rPr>
      </w:pPr>
      <w:r w:rsidRPr="0042591C">
        <w:rPr>
          <w:rFonts w:ascii="Arial" w:hAnsi="Arial" w:cs="Arial"/>
          <w:b/>
          <w:sz w:val="18"/>
          <w:szCs w:val="18"/>
        </w:rPr>
        <w:t>9.Юридические адреса сторон</w:t>
      </w:r>
    </w:p>
    <w:tbl>
      <w:tblPr>
        <w:tblW w:w="0" w:type="auto"/>
        <w:tblInd w:w="225" w:type="dxa"/>
        <w:tblLayout w:type="fixed"/>
        <w:tblLook w:val="0000" w:firstRow="0" w:lastRow="0" w:firstColumn="0" w:lastColumn="0" w:noHBand="0" w:noVBand="0"/>
      </w:tblPr>
      <w:tblGrid>
        <w:gridCol w:w="4986"/>
        <w:gridCol w:w="5040"/>
      </w:tblGrid>
      <w:tr w:rsidR="0042591C" w:rsidRPr="0042591C" w:rsidTr="005D66CE">
        <w:tc>
          <w:tcPr>
            <w:tcW w:w="4986" w:type="dxa"/>
          </w:tcPr>
          <w:p w:rsidR="0042591C" w:rsidRPr="0042591C" w:rsidRDefault="0042591C" w:rsidP="0042591C">
            <w:pPr>
              <w:pStyle w:val="2"/>
              <w:spacing w:after="0" w:line="240" w:lineRule="auto"/>
              <w:ind w:left="0"/>
              <w:rPr>
                <w:rFonts w:ascii="Arial" w:hAnsi="Arial" w:cs="Arial"/>
                <w:sz w:val="18"/>
                <w:szCs w:val="18"/>
                <w:u w:val="single"/>
              </w:rPr>
            </w:pPr>
            <w:r w:rsidRPr="0042591C">
              <w:rPr>
                <w:rFonts w:ascii="Arial" w:hAnsi="Arial" w:cs="Arial"/>
                <w:sz w:val="18"/>
                <w:szCs w:val="18"/>
                <w:u w:val="single"/>
              </w:rPr>
              <w:t>Заказчик:</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ФГБОУ ВПО «Сибирский государственный университет путей сообщения» (СГУПС)</w:t>
            </w:r>
          </w:p>
          <w:p w:rsidR="0042591C" w:rsidRPr="0042591C" w:rsidRDefault="0042591C" w:rsidP="0042591C">
            <w:pPr>
              <w:spacing w:after="0" w:line="240" w:lineRule="auto"/>
              <w:rPr>
                <w:rFonts w:ascii="Arial" w:hAnsi="Arial" w:cs="Arial"/>
                <w:sz w:val="18"/>
                <w:szCs w:val="18"/>
              </w:rPr>
            </w:pPr>
            <w:smartTag w:uri="urn:schemas-microsoft-com:office:smarttags" w:element="metricconverter">
              <w:smartTagPr>
                <w:attr w:name="ProductID" w:val="630049 г"/>
              </w:smartTagPr>
              <w:r w:rsidRPr="0042591C">
                <w:rPr>
                  <w:rFonts w:ascii="Arial" w:hAnsi="Arial" w:cs="Arial"/>
                  <w:sz w:val="18"/>
                  <w:szCs w:val="18"/>
                </w:rPr>
                <w:t>630049 г</w:t>
              </w:r>
            </w:smartTag>
            <w:r w:rsidRPr="0042591C">
              <w:rPr>
                <w:rFonts w:ascii="Arial" w:hAnsi="Arial" w:cs="Arial"/>
                <w:sz w:val="18"/>
                <w:szCs w:val="18"/>
              </w:rPr>
              <w:t xml:space="preserve">. Новосибирск,49 </w:t>
            </w:r>
            <w:proofErr w:type="spellStart"/>
            <w:r w:rsidRPr="0042591C">
              <w:rPr>
                <w:rFonts w:ascii="Arial" w:hAnsi="Arial" w:cs="Arial"/>
                <w:sz w:val="18"/>
                <w:szCs w:val="18"/>
              </w:rPr>
              <w:t>ул.Д.Ковальчук</w:t>
            </w:r>
            <w:proofErr w:type="spellEnd"/>
            <w:r w:rsidRPr="0042591C">
              <w:rPr>
                <w:rFonts w:ascii="Arial" w:hAnsi="Arial" w:cs="Arial"/>
                <w:sz w:val="18"/>
                <w:szCs w:val="18"/>
              </w:rPr>
              <w:t xml:space="preserve"> д.191, </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ИНН 5402113155 КПП 540201001</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ОКОНХ 92110     ОКПО 01115969</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lastRenderedPageBreak/>
              <w:t>Получатель: УФК по Новосибирской области (СГУПС л/с 20516Х38290)</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БИК 045004001</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 xml:space="preserve">Банк: </w:t>
            </w:r>
            <w:proofErr w:type="gramStart"/>
            <w:r w:rsidRPr="0042591C">
              <w:rPr>
                <w:rFonts w:ascii="Arial" w:hAnsi="Arial" w:cs="Arial"/>
                <w:sz w:val="18"/>
                <w:szCs w:val="18"/>
              </w:rPr>
              <w:t>Сибирское</w:t>
            </w:r>
            <w:proofErr w:type="gramEnd"/>
            <w:r w:rsidRPr="0042591C">
              <w:rPr>
                <w:rFonts w:ascii="Arial" w:hAnsi="Arial" w:cs="Arial"/>
                <w:sz w:val="18"/>
                <w:szCs w:val="18"/>
              </w:rPr>
              <w:t xml:space="preserve"> ГУ Банка России </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г. Новосибирск</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Расчетный счет   40501810700042000002</w:t>
            </w:r>
          </w:p>
          <w:p w:rsidR="0042591C" w:rsidRPr="0042591C" w:rsidRDefault="0042591C" w:rsidP="0042591C">
            <w:pPr>
              <w:spacing w:after="0" w:line="240" w:lineRule="auto"/>
              <w:jc w:val="both"/>
              <w:rPr>
                <w:rFonts w:ascii="Arial" w:hAnsi="Arial" w:cs="Arial"/>
                <w:sz w:val="18"/>
                <w:szCs w:val="18"/>
              </w:rPr>
            </w:pPr>
          </w:p>
          <w:p w:rsidR="0042591C" w:rsidRPr="0042591C" w:rsidRDefault="0042591C" w:rsidP="0042591C">
            <w:pPr>
              <w:spacing w:after="0" w:line="240" w:lineRule="auto"/>
              <w:jc w:val="both"/>
              <w:rPr>
                <w:rFonts w:ascii="Arial" w:hAnsi="Arial" w:cs="Arial"/>
                <w:sz w:val="18"/>
                <w:szCs w:val="18"/>
              </w:rPr>
            </w:pPr>
          </w:p>
          <w:p w:rsidR="0042591C" w:rsidRPr="0042591C" w:rsidRDefault="0042591C" w:rsidP="0042591C">
            <w:pPr>
              <w:spacing w:after="0" w:line="240" w:lineRule="auto"/>
              <w:jc w:val="both"/>
              <w:rPr>
                <w:rFonts w:ascii="Arial" w:hAnsi="Arial" w:cs="Arial"/>
                <w:sz w:val="18"/>
                <w:szCs w:val="18"/>
              </w:rPr>
            </w:pPr>
          </w:p>
          <w:p w:rsidR="0042591C" w:rsidRPr="0042591C" w:rsidRDefault="0042591C" w:rsidP="0042591C">
            <w:pPr>
              <w:spacing w:after="0" w:line="240" w:lineRule="auto"/>
              <w:jc w:val="both"/>
              <w:rPr>
                <w:rFonts w:ascii="Arial" w:hAnsi="Arial" w:cs="Arial"/>
                <w:sz w:val="18"/>
                <w:szCs w:val="18"/>
              </w:rPr>
            </w:pPr>
          </w:p>
          <w:p w:rsidR="0042591C" w:rsidRPr="0042591C" w:rsidRDefault="0042591C" w:rsidP="0042591C">
            <w:pPr>
              <w:spacing w:after="0" w:line="240" w:lineRule="auto"/>
              <w:jc w:val="both"/>
              <w:rPr>
                <w:rFonts w:ascii="Arial" w:hAnsi="Arial" w:cs="Arial"/>
                <w:sz w:val="18"/>
                <w:szCs w:val="18"/>
              </w:rPr>
            </w:pPr>
          </w:p>
          <w:p w:rsidR="0042591C" w:rsidRPr="0042591C" w:rsidRDefault="0042591C" w:rsidP="0042591C">
            <w:pPr>
              <w:spacing w:after="0" w:line="240" w:lineRule="auto"/>
              <w:jc w:val="both"/>
              <w:rPr>
                <w:rFonts w:ascii="Arial" w:hAnsi="Arial" w:cs="Arial"/>
                <w:sz w:val="18"/>
                <w:szCs w:val="18"/>
              </w:rPr>
            </w:pPr>
            <w:r w:rsidRPr="0042591C">
              <w:rPr>
                <w:rFonts w:ascii="Arial" w:hAnsi="Arial" w:cs="Arial"/>
                <w:sz w:val="18"/>
                <w:szCs w:val="18"/>
              </w:rPr>
              <w:t>Проректор по научной работе СГУПС</w:t>
            </w:r>
          </w:p>
          <w:p w:rsidR="0042591C" w:rsidRPr="0042591C" w:rsidRDefault="0042591C" w:rsidP="0042591C">
            <w:pPr>
              <w:spacing w:after="0" w:line="240" w:lineRule="auto"/>
              <w:jc w:val="both"/>
              <w:rPr>
                <w:rFonts w:ascii="Arial" w:hAnsi="Arial" w:cs="Arial"/>
                <w:sz w:val="18"/>
                <w:szCs w:val="18"/>
              </w:rPr>
            </w:pPr>
          </w:p>
          <w:p w:rsidR="0042591C" w:rsidRPr="0042591C" w:rsidRDefault="0042591C" w:rsidP="0042591C">
            <w:pPr>
              <w:spacing w:after="0" w:line="240" w:lineRule="auto"/>
              <w:jc w:val="both"/>
              <w:rPr>
                <w:rFonts w:ascii="Arial" w:hAnsi="Arial" w:cs="Arial"/>
                <w:sz w:val="18"/>
                <w:szCs w:val="18"/>
              </w:rPr>
            </w:pPr>
          </w:p>
          <w:p w:rsidR="0042591C" w:rsidRPr="0042591C" w:rsidRDefault="0042591C" w:rsidP="0042591C">
            <w:pPr>
              <w:spacing w:after="0" w:line="240" w:lineRule="auto"/>
              <w:jc w:val="both"/>
              <w:rPr>
                <w:rFonts w:ascii="Arial" w:hAnsi="Arial" w:cs="Arial"/>
                <w:sz w:val="18"/>
                <w:szCs w:val="18"/>
              </w:rPr>
            </w:pPr>
            <w:r w:rsidRPr="0042591C">
              <w:rPr>
                <w:rFonts w:ascii="Arial" w:hAnsi="Arial" w:cs="Arial"/>
                <w:sz w:val="18"/>
                <w:szCs w:val="18"/>
              </w:rPr>
              <w:t xml:space="preserve">_______________________ С.А. </w:t>
            </w:r>
            <w:proofErr w:type="spellStart"/>
            <w:r w:rsidRPr="0042591C">
              <w:rPr>
                <w:rFonts w:ascii="Arial" w:hAnsi="Arial" w:cs="Arial"/>
                <w:sz w:val="18"/>
                <w:szCs w:val="18"/>
              </w:rPr>
              <w:t>Бокарев</w:t>
            </w:r>
            <w:proofErr w:type="spellEnd"/>
          </w:p>
          <w:p w:rsidR="0042591C" w:rsidRPr="0042591C" w:rsidRDefault="0042591C" w:rsidP="0042591C">
            <w:pPr>
              <w:spacing w:after="0" w:line="240" w:lineRule="auto"/>
              <w:jc w:val="both"/>
              <w:rPr>
                <w:rFonts w:ascii="Arial" w:hAnsi="Arial" w:cs="Arial"/>
                <w:sz w:val="18"/>
                <w:szCs w:val="18"/>
              </w:rPr>
            </w:pPr>
            <w:proofErr w:type="spellStart"/>
            <w:r w:rsidRPr="0042591C">
              <w:rPr>
                <w:rFonts w:ascii="Arial" w:hAnsi="Arial" w:cs="Arial"/>
                <w:sz w:val="18"/>
                <w:szCs w:val="18"/>
              </w:rPr>
              <w:t>м.п</w:t>
            </w:r>
            <w:proofErr w:type="spellEnd"/>
            <w:r w:rsidRPr="0042591C">
              <w:rPr>
                <w:rFonts w:ascii="Arial" w:hAnsi="Arial" w:cs="Arial"/>
                <w:sz w:val="18"/>
                <w:szCs w:val="18"/>
              </w:rPr>
              <w:t>.</w:t>
            </w:r>
          </w:p>
        </w:tc>
        <w:tc>
          <w:tcPr>
            <w:tcW w:w="5040" w:type="dxa"/>
          </w:tcPr>
          <w:p w:rsidR="0042591C" w:rsidRPr="0042591C" w:rsidRDefault="0042591C" w:rsidP="0042591C">
            <w:pPr>
              <w:pStyle w:val="2"/>
              <w:spacing w:after="0" w:line="240" w:lineRule="auto"/>
              <w:ind w:left="0"/>
              <w:rPr>
                <w:rFonts w:ascii="Arial" w:hAnsi="Arial" w:cs="Arial"/>
                <w:sz w:val="18"/>
                <w:szCs w:val="18"/>
              </w:rPr>
            </w:pPr>
            <w:r w:rsidRPr="0042591C">
              <w:rPr>
                <w:rFonts w:ascii="Arial" w:hAnsi="Arial" w:cs="Arial"/>
                <w:sz w:val="18"/>
                <w:szCs w:val="18"/>
                <w:u w:val="single"/>
              </w:rPr>
              <w:lastRenderedPageBreak/>
              <w:t>Поставщик:</w:t>
            </w:r>
          </w:p>
          <w:p w:rsidR="0042591C" w:rsidRPr="0042591C" w:rsidRDefault="0042591C" w:rsidP="0042591C">
            <w:pPr>
              <w:pStyle w:val="2"/>
              <w:spacing w:after="0" w:line="240" w:lineRule="auto"/>
              <w:ind w:left="0"/>
              <w:rPr>
                <w:rFonts w:ascii="Arial" w:hAnsi="Arial" w:cs="Arial"/>
                <w:sz w:val="18"/>
                <w:szCs w:val="18"/>
              </w:rPr>
            </w:pPr>
            <w:r w:rsidRPr="0042591C">
              <w:rPr>
                <w:rFonts w:ascii="Arial" w:hAnsi="Arial" w:cs="Arial"/>
                <w:sz w:val="18"/>
                <w:szCs w:val="18"/>
              </w:rPr>
              <w:t>АО «</w:t>
            </w:r>
            <w:proofErr w:type="spellStart"/>
            <w:r w:rsidRPr="0042591C">
              <w:rPr>
                <w:rFonts w:ascii="Arial" w:hAnsi="Arial" w:cs="Arial"/>
                <w:sz w:val="18"/>
                <w:szCs w:val="18"/>
              </w:rPr>
              <w:t>Препрег</w:t>
            </w:r>
            <w:proofErr w:type="spellEnd"/>
            <w:r w:rsidRPr="0042591C">
              <w:rPr>
                <w:rFonts w:ascii="Arial" w:hAnsi="Arial" w:cs="Arial"/>
                <w:sz w:val="18"/>
                <w:szCs w:val="18"/>
              </w:rPr>
              <w:t xml:space="preserve"> – Современные композиционные материалы» (АО «</w:t>
            </w:r>
            <w:proofErr w:type="spellStart"/>
            <w:r w:rsidRPr="0042591C">
              <w:rPr>
                <w:rFonts w:ascii="Arial" w:hAnsi="Arial" w:cs="Arial"/>
                <w:sz w:val="18"/>
                <w:szCs w:val="18"/>
              </w:rPr>
              <w:t>Препрег</w:t>
            </w:r>
            <w:proofErr w:type="spellEnd"/>
            <w:r w:rsidRPr="0042591C">
              <w:rPr>
                <w:rFonts w:ascii="Arial" w:hAnsi="Arial" w:cs="Arial"/>
                <w:sz w:val="18"/>
                <w:szCs w:val="18"/>
              </w:rPr>
              <w:t>-СКМ»)</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109316 г. Москва, Волгоградский проспект, д. 42, корп. 5</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ИНН 7229632610 КПП 72201001</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ОГРН 1097746268234 ОКПО 61664530</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lastRenderedPageBreak/>
              <w:t>БИК 044585239</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 xml:space="preserve">Дата постановки на учет в </w:t>
            </w:r>
            <w:proofErr w:type="gramStart"/>
            <w:r w:rsidRPr="0042591C">
              <w:rPr>
                <w:rFonts w:ascii="Arial" w:hAnsi="Arial" w:cs="Arial"/>
                <w:sz w:val="18"/>
                <w:szCs w:val="18"/>
              </w:rPr>
              <w:t>налоговом</w:t>
            </w:r>
            <w:proofErr w:type="gramEnd"/>
            <w:r w:rsidRPr="0042591C">
              <w:rPr>
                <w:rFonts w:ascii="Arial" w:hAnsi="Arial" w:cs="Arial"/>
                <w:sz w:val="18"/>
                <w:szCs w:val="18"/>
              </w:rPr>
              <w:t xml:space="preserve"> </w:t>
            </w:r>
          </w:p>
          <w:p w:rsidR="0042591C" w:rsidRPr="0042591C" w:rsidRDefault="0042591C" w:rsidP="0042591C">
            <w:pPr>
              <w:spacing w:after="0" w:line="240" w:lineRule="auto"/>
              <w:rPr>
                <w:rFonts w:ascii="Arial" w:hAnsi="Arial" w:cs="Arial"/>
                <w:sz w:val="18"/>
                <w:szCs w:val="18"/>
              </w:rPr>
            </w:pPr>
            <w:proofErr w:type="gramStart"/>
            <w:r w:rsidRPr="0042591C">
              <w:rPr>
                <w:rFonts w:ascii="Arial" w:hAnsi="Arial" w:cs="Arial"/>
                <w:sz w:val="18"/>
                <w:szCs w:val="18"/>
              </w:rPr>
              <w:t>органе</w:t>
            </w:r>
            <w:proofErr w:type="gramEnd"/>
            <w:r w:rsidRPr="0042591C">
              <w:rPr>
                <w:rFonts w:ascii="Arial" w:hAnsi="Arial" w:cs="Arial"/>
                <w:sz w:val="18"/>
                <w:szCs w:val="18"/>
              </w:rPr>
              <w:t>: 02.12.2014 г.</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в ПАО Банк «ФК Открытие»</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БИК  044525985</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К/с  30101810300000000985</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Тел. (495) 787-88-28</w:t>
            </w:r>
          </w:p>
          <w:p w:rsidR="0042591C" w:rsidRPr="0042591C" w:rsidRDefault="0042591C" w:rsidP="0042591C">
            <w:pPr>
              <w:spacing w:after="0" w:line="240" w:lineRule="auto"/>
              <w:rPr>
                <w:rFonts w:ascii="Arial" w:hAnsi="Arial" w:cs="Arial"/>
                <w:sz w:val="18"/>
                <w:szCs w:val="18"/>
              </w:rPr>
            </w:pPr>
          </w:p>
          <w:p w:rsidR="0042591C" w:rsidRPr="0042591C" w:rsidRDefault="0042591C" w:rsidP="0042591C">
            <w:pPr>
              <w:spacing w:after="0" w:line="240" w:lineRule="auto"/>
              <w:rPr>
                <w:rFonts w:ascii="Arial" w:hAnsi="Arial" w:cs="Arial"/>
                <w:sz w:val="18"/>
                <w:szCs w:val="18"/>
              </w:rPr>
            </w:pPr>
          </w:p>
          <w:p w:rsidR="0042591C" w:rsidRPr="0042591C" w:rsidRDefault="0042591C" w:rsidP="0042591C">
            <w:pPr>
              <w:spacing w:after="0" w:line="240" w:lineRule="auto"/>
              <w:rPr>
                <w:rFonts w:ascii="Arial" w:hAnsi="Arial" w:cs="Arial"/>
                <w:sz w:val="18"/>
                <w:szCs w:val="18"/>
              </w:rPr>
            </w:pP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 xml:space="preserve">Директор по развитию бизнеса </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ЗАО «ХК «Композит</w:t>
            </w:r>
            <w:r w:rsidR="006961B7">
              <w:rPr>
                <w:rFonts w:ascii="Arial" w:hAnsi="Arial" w:cs="Arial"/>
                <w:sz w:val="18"/>
                <w:szCs w:val="18"/>
              </w:rPr>
              <w:t>»</w:t>
            </w:r>
          </w:p>
          <w:p w:rsidR="0042591C" w:rsidRPr="0042591C" w:rsidRDefault="0042591C" w:rsidP="0042591C">
            <w:pPr>
              <w:spacing w:after="0" w:line="240" w:lineRule="auto"/>
              <w:rPr>
                <w:rFonts w:ascii="Arial" w:hAnsi="Arial" w:cs="Arial"/>
                <w:sz w:val="18"/>
                <w:szCs w:val="18"/>
              </w:rPr>
            </w:pPr>
          </w:p>
          <w:p w:rsidR="0042591C" w:rsidRPr="0042591C" w:rsidRDefault="0042591C" w:rsidP="0042591C">
            <w:pPr>
              <w:spacing w:after="0" w:line="240" w:lineRule="auto"/>
              <w:jc w:val="both"/>
              <w:rPr>
                <w:rFonts w:ascii="Arial" w:hAnsi="Arial" w:cs="Arial"/>
                <w:sz w:val="18"/>
                <w:szCs w:val="18"/>
              </w:rPr>
            </w:pPr>
            <w:r w:rsidRPr="0042591C">
              <w:rPr>
                <w:rFonts w:ascii="Arial" w:hAnsi="Arial" w:cs="Arial"/>
                <w:sz w:val="18"/>
                <w:szCs w:val="18"/>
              </w:rPr>
              <w:t>_______________________ М.А. Столяров</w:t>
            </w:r>
          </w:p>
          <w:p w:rsidR="0042591C" w:rsidRPr="0042591C" w:rsidRDefault="0042591C" w:rsidP="0042591C">
            <w:pPr>
              <w:spacing w:after="0" w:line="240" w:lineRule="auto"/>
              <w:rPr>
                <w:rFonts w:ascii="Arial" w:hAnsi="Arial" w:cs="Arial"/>
                <w:sz w:val="18"/>
                <w:szCs w:val="18"/>
              </w:rPr>
            </w:pPr>
            <w:proofErr w:type="spellStart"/>
            <w:r w:rsidRPr="0042591C">
              <w:rPr>
                <w:rFonts w:ascii="Arial" w:hAnsi="Arial" w:cs="Arial"/>
                <w:sz w:val="18"/>
                <w:szCs w:val="18"/>
              </w:rPr>
              <w:t>м.п</w:t>
            </w:r>
            <w:proofErr w:type="spellEnd"/>
            <w:r w:rsidRPr="0042591C">
              <w:rPr>
                <w:rFonts w:ascii="Arial" w:hAnsi="Arial" w:cs="Arial"/>
                <w:sz w:val="18"/>
                <w:szCs w:val="18"/>
              </w:rPr>
              <w:t>.</w:t>
            </w:r>
          </w:p>
        </w:tc>
      </w:tr>
    </w:tbl>
    <w:p w:rsidR="0042591C" w:rsidRPr="0042591C" w:rsidRDefault="0042591C" w:rsidP="0042591C">
      <w:pPr>
        <w:spacing w:after="0" w:line="240" w:lineRule="auto"/>
        <w:jc w:val="right"/>
        <w:rPr>
          <w:rFonts w:ascii="Arial" w:hAnsi="Arial" w:cs="Arial"/>
          <w:b/>
          <w:sz w:val="18"/>
          <w:szCs w:val="18"/>
        </w:rPr>
      </w:pPr>
      <w:r w:rsidRPr="0042591C">
        <w:rPr>
          <w:rFonts w:ascii="Arial" w:hAnsi="Arial" w:cs="Arial"/>
          <w:b/>
          <w:sz w:val="18"/>
          <w:szCs w:val="18"/>
        </w:rPr>
        <w:lastRenderedPageBreak/>
        <w:t xml:space="preserve"> </w:t>
      </w:r>
    </w:p>
    <w:p w:rsidR="0042591C" w:rsidRPr="0042591C" w:rsidRDefault="0042591C" w:rsidP="0042591C">
      <w:pPr>
        <w:spacing w:after="0" w:line="240" w:lineRule="auto"/>
        <w:jc w:val="right"/>
        <w:rPr>
          <w:rFonts w:ascii="Arial" w:hAnsi="Arial" w:cs="Arial"/>
          <w:b/>
          <w:sz w:val="18"/>
          <w:szCs w:val="18"/>
        </w:rPr>
      </w:pPr>
    </w:p>
    <w:p w:rsidR="0042591C" w:rsidRPr="0042591C" w:rsidRDefault="0042591C" w:rsidP="0042591C">
      <w:pPr>
        <w:spacing w:after="0" w:line="240" w:lineRule="auto"/>
        <w:jc w:val="right"/>
        <w:rPr>
          <w:rFonts w:ascii="Arial" w:hAnsi="Arial" w:cs="Arial"/>
          <w:b/>
          <w:sz w:val="18"/>
          <w:szCs w:val="18"/>
        </w:rPr>
      </w:pPr>
    </w:p>
    <w:p w:rsidR="0042591C" w:rsidRPr="0042591C" w:rsidRDefault="0042591C" w:rsidP="0042591C">
      <w:pPr>
        <w:spacing w:after="0" w:line="240" w:lineRule="auto"/>
        <w:jc w:val="right"/>
        <w:rPr>
          <w:rFonts w:ascii="Arial" w:hAnsi="Arial" w:cs="Arial"/>
          <w:sz w:val="18"/>
          <w:szCs w:val="18"/>
        </w:rPr>
      </w:pPr>
      <w:r w:rsidRPr="0042591C">
        <w:rPr>
          <w:rFonts w:ascii="Arial" w:hAnsi="Arial" w:cs="Arial"/>
          <w:sz w:val="18"/>
          <w:szCs w:val="18"/>
        </w:rPr>
        <w:t>Приложение №1</w:t>
      </w:r>
    </w:p>
    <w:p w:rsidR="0042591C" w:rsidRPr="0042591C" w:rsidRDefault="0042591C" w:rsidP="0042591C">
      <w:pPr>
        <w:tabs>
          <w:tab w:val="right" w:pos="10205"/>
        </w:tabs>
        <w:spacing w:after="0" w:line="240" w:lineRule="auto"/>
        <w:jc w:val="right"/>
        <w:rPr>
          <w:rFonts w:ascii="Arial" w:hAnsi="Arial" w:cs="Arial"/>
          <w:sz w:val="18"/>
          <w:szCs w:val="18"/>
        </w:rPr>
      </w:pPr>
      <w:r w:rsidRPr="0042591C">
        <w:rPr>
          <w:rFonts w:ascii="Arial" w:hAnsi="Arial" w:cs="Arial"/>
          <w:sz w:val="18"/>
          <w:szCs w:val="18"/>
        </w:rPr>
        <w:t xml:space="preserve"> к Договору №________  </w:t>
      </w:r>
    </w:p>
    <w:p w:rsidR="0042591C" w:rsidRPr="0042591C" w:rsidRDefault="0042591C" w:rsidP="0042591C">
      <w:pPr>
        <w:tabs>
          <w:tab w:val="right" w:pos="10205"/>
        </w:tabs>
        <w:spacing w:after="0" w:line="240" w:lineRule="auto"/>
        <w:jc w:val="right"/>
        <w:rPr>
          <w:rFonts w:ascii="Arial" w:hAnsi="Arial" w:cs="Arial"/>
          <w:sz w:val="18"/>
          <w:szCs w:val="18"/>
        </w:rPr>
      </w:pPr>
      <w:r w:rsidRPr="0042591C">
        <w:rPr>
          <w:rFonts w:ascii="Arial" w:hAnsi="Arial" w:cs="Arial"/>
          <w:sz w:val="18"/>
          <w:szCs w:val="18"/>
        </w:rPr>
        <w:t>от «___» ____________ 2015г.</w:t>
      </w:r>
    </w:p>
    <w:p w:rsidR="0042591C" w:rsidRPr="0042591C" w:rsidRDefault="0042591C" w:rsidP="0042591C">
      <w:pPr>
        <w:spacing w:after="0" w:line="240" w:lineRule="auto"/>
        <w:jc w:val="right"/>
        <w:rPr>
          <w:rFonts w:ascii="Arial" w:hAnsi="Arial" w:cs="Arial"/>
          <w:b/>
          <w:sz w:val="18"/>
          <w:szCs w:val="18"/>
        </w:rPr>
      </w:pPr>
    </w:p>
    <w:p w:rsidR="0042591C" w:rsidRPr="0042591C" w:rsidRDefault="0042591C" w:rsidP="0042591C">
      <w:pPr>
        <w:spacing w:after="0" w:line="240" w:lineRule="auto"/>
        <w:jc w:val="center"/>
        <w:rPr>
          <w:rFonts w:ascii="Arial" w:hAnsi="Arial" w:cs="Arial"/>
          <w:b/>
          <w:sz w:val="18"/>
          <w:szCs w:val="18"/>
        </w:rPr>
      </w:pPr>
    </w:p>
    <w:p w:rsidR="0042591C" w:rsidRPr="0042591C" w:rsidRDefault="0042591C" w:rsidP="0042591C">
      <w:pPr>
        <w:spacing w:after="0" w:line="240" w:lineRule="auto"/>
        <w:jc w:val="center"/>
        <w:rPr>
          <w:rFonts w:ascii="Arial" w:hAnsi="Arial" w:cs="Arial"/>
          <w:b/>
          <w:sz w:val="18"/>
          <w:szCs w:val="18"/>
        </w:rPr>
      </w:pPr>
      <w:r w:rsidRPr="0042591C">
        <w:rPr>
          <w:rFonts w:ascii="Arial" w:hAnsi="Arial" w:cs="Arial"/>
          <w:b/>
          <w:sz w:val="18"/>
          <w:szCs w:val="18"/>
        </w:rPr>
        <w:t>Спецификация на продукцию, подлежащую поставке</w:t>
      </w:r>
    </w:p>
    <w:p w:rsidR="0042591C" w:rsidRPr="0042591C" w:rsidRDefault="0042591C" w:rsidP="0042591C">
      <w:pPr>
        <w:spacing w:after="0" w:line="240" w:lineRule="auto"/>
        <w:jc w:val="center"/>
        <w:rPr>
          <w:rFonts w:ascii="Arial" w:hAnsi="Arial" w:cs="Arial"/>
          <w:b/>
          <w:sz w:val="18"/>
          <w:szCs w:val="18"/>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0"/>
        <w:gridCol w:w="1134"/>
        <w:gridCol w:w="709"/>
        <w:gridCol w:w="1559"/>
        <w:gridCol w:w="1134"/>
      </w:tblGrid>
      <w:tr w:rsidR="0042591C" w:rsidRPr="0042591C" w:rsidTr="005D66CE">
        <w:trPr>
          <w:trHeight w:val="682"/>
        </w:trPr>
        <w:tc>
          <w:tcPr>
            <w:tcW w:w="5670" w:type="dxa"/>
            <w:tcBorders>
              <w:top w:val="single" w:sz="6" w:space="0" w:color="auto"/>
              <w:left w:val="single" w:sz="4" w:space="0" w:color="auto"/>
              <w:bottom w:val="single" w:sz="6" w:space="0" w:color="auto"/>
              <w:right w:val="single" w:sz="6" w:space="0" w:color="auto"/>
            </w:tcBorders>
            <w:vAlign w:val="center"/>
            <w:hideMark/>
          </w:tcPr>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Наименование</w:t>
            </w:r>
          </w:p>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продукции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42591C" w:rsidRPr="0042591C" w:rsidRDefault="0042591C" w:rsidP="0042591C">
            <w:pPr>
              <w:pStyle w:val="1"/>
              <w:jc w:val="center"/>
              <w:rPr>
                <w:rFonts w:ascii="Arial" w:hAnsi="Arial" w:cs="Arial"/>
                <w:sz w:val="18"/>
                <w:szCs w:val="18"/>
              </w:rPr>
            </w:pPr>
            <w:r w:rsidRPr="0042591C">
              <w:rPr>
                <w:rFonts w:ascii="Arial" w:hAnsi="Arial" w:cs="Arial"/>
                <w:sz w:val="18"/>
                <w:szCs w:val="18"/>
              </w:rPr>
              <w:t>Единица</w:t>
            </w:r>
          </w:p>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изменения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Кол-во</w:t>
            </w:r>
          </w:p>
        </w:tc>
        <w:tc>
          <w:tcPr>
            <w:tcW w:w="1559" w:type="dxa"/>
            <w:tcBorders>
              <w:top w:val="single" w:sz="6" w:space="0" w:color="auto"/>
              <w:left w:val="single" w:sz="6" w:space="0" w:color="auto"/>
              <w:bottom w:val="single" w:sz="6" w:space="0" w:color="auto"/>
              <w:right w:val="single" w:sz="6" w:space="0" w:color="auto"/>
            </w:tcBorders>
            <w:vAlign w:val="center"/>
            <w:hideMark/>
          </w:tcPr>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 xml:space="preserve">Цена </w:t>
            </w:r>
            <w:proofErr w:type="gramStart"/>
            <w:r w:rsidRPr="0042591C">
              <w:rPr>
                <w:rFonts w:ascii="Arial" w:hAnsi="Arial" w:cs="Arial"/>
                <w:sz w:val="18"/>
                <w:szCs w:val="18"/>
              </w:rPr>
              <w:t>за</w:t>
            </w:r>
            <w:proofErr w:type="gramEnd"/>
          </w:p>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единицу,</w:t>
            </w:r>
          </w:p>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рублей (с НДС)</w:t>
            </w:r>
          </w:p>
        </w:tc>
        <w:tc>
          <w:tcPr>
            <w:tcW w:w="1134" w:type="dxa"/>
            <w:tcBorders>
              <w:top w:val="single" w:sz="6" w:space="0" w:color="auto"/>
              <w:left w:val="single" w:sz="6" w:space="0" w:color="auto"/>
              <w:bottom w:val="single" w:sz="6" w:space="0" w:color="auto"/>
              <w:right w:val="single" w:sz="6" w:space="0" w:color="auto"/>
            </w:tcBorders>
            <w:vAlign w:val="center"/>
            <w:hideMark/>
          </w:tcPr>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Сумма,</w:t>
            </w:r>
          </w:p>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рублей</w:t>
            </w:r>
          </w:p>
        </w:tc>
      </w:tr>
      <w:tr w:rsidR="0042591C" w:rsidRPr="0042591C" w:rsidTr="005D66CE">
        <w:trPr>
          <w:trHeight w:val="223"/>
        </w:trPr>
        <w:tc>
          <w:tcPr>
            <w:tcW w:w="5670" w:type="dxa"/>
            <w:tcBorders>
              <w:top w:val="single" w:sz="6" w:space="0" w:color="auto"/>
              <w:left w:val="single" w:sz="4" w:space="0" w:color="auto"/>
              <w:bottom w:val="single" w:sz="4" w:space="0" w:color="auto"/>
              <w:right w:val="single" w:sz="6" w:space="0" w:color="auto"/>
            </w:tcBorders>
            <w:hideMark/>
          </w:tcPr>
          <w:p w:rsidR="0042591C" w:rsidRPr="0042591C" w:rsidRDefault="0042591C" w:rsidP="0042591C">
            <w:pPr>
              <w:pStyle w:val="aa"/>
              <w:numPr>
                <w:ilvl w:val="0"/>
                <w:numId w:val="9"/>
              </w:numPr>
              <w:ind w:left="0"/>
              <w:rPr>
                <w:rFonts w:ascii="Arial" w:hAnsi="Arial" w:cs="Arial"/>
                <w:sz w:val="18"/>
                <w:szCs w:val="18"/>
              </w:rPr>
            </w:pPr>
            <w:r w:rsidRPr="0042591C">
              <w:rPr>
                <w:rFonts w:ascii="Arial" w:hAnsi="Arial" w:cs="Arial"/>
                <w:sz w:val="18"/>
                <w:szCs w:val="18"/>
              </w:rPr>
              <w:t xml:space="preserve">Ст-11039 Углеродная лента </w:t>
            </w:r>
            <w:proofErr w:type="spellStart"/>
            <w:r w:rsidRPr="0042591C">
              <w:rPr>
                <w:rFonts w:ascii="Arial" w:hAnsi="Arial" w:cs="Arial"/>
                <w:sz w:val="18"/>
                <w:szCs w:val="18"/>
              </w:rPr>
              <w:t>FibArm</w:t>
            </w:r>
            <w:proofErr w:type="spellEnd"/>
            <w:r w:rsidRPr="0042591C">
              <w:rPr>
                <w:rFonts w:ascii="Arial" w:hAnsi="Arial" w:cs="Arial"/>
                <w:sz w:val="18"/>
                <w:szCs w:val="18"/>
              </w:rPr>
              <w:t xml:space="preserve"> Tape-530/300</w:t>
            </w:r>
          </w:p>
        </w:tc>
        <w:tc>
          <w:tcPr>
            <w:tcW w:w="1134" w:type="dxa"/>
            <w:tcBorders>
              <w:top w:val="single" w:sz="6" w:space="0" w:color="auto"/>
              <w:left w:val="single" w:sz="6" w:space="0" w:color="auto"/>
              <w:bottom w:val="single" w:sz="4" w:space="0" w:color="auto"/>
              <w:right w:val="single" w:sz="6" w:space="0" w:color="auto"/>
            </w:tcBorders>
            <w:vAlign w:val="center"/>
            <w:hideMark/>
          </w:tcPr>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 xml:space="preserve">п. </w:t>
            </w:r>
            <w:proofErr w:type="gramStart"/>
            <w:r w:rsidRPr="0042591C">
              <w:rPr>
                <w:rFonts w:ascii="Arial" w:hAnsi="Arial" w:cs="Arial"/>
                <w:sz w:val="18"/>
                <w:szCs w:val="18"/>
              </w:rPr>
              <w:t>м</w:t>
            </w:r>
            <w:proofErr w:type="gramEnd"/>
            <w:r w:rsidRPr="0042591C">
              <w:rPr>
                <w:rFonts w:ascii="Arial" w:hAnsi="Arial" w:cs="Arial"/>
                <w:sz w:val="18"/>
                <w:szCs w:val="18"/>
              </w:rPr>
              <w:t>.</w:t>
            </w:r>
          </w:p>
        </w:tc>
        <w:tc>
          <w:tcPr>
            <w:tcW w:w="709" w:type="dxa"/>
            <w:tcBorders>
              <w:top w:val="single" w:sz="6" w:space="0" w:color="auto"/>
              <w:left w:val="single" w:sz="6" w:space="0" w:color="auto"/>
              <w:bottom w:val="single" w:sz="4" w:space="0" w:color="auto"/>
              <w:right w:val="single" w:sz="6" w:space="0" w:color="auto"/>
            </w:tcBorders>
            <w:vAlign w:val="center"/>
            <w:hideMark/>
          </w:tcPr>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100</w:t>
            </w:r>
          </w:p>
        </w:tc>
        <w:tc>
          <w:tcPr>
            <w:tcW w:w="1559" w:type="dxa"/>
            <w:tcBorders>
              <w:top w:val="single" w:sz="6" w:space="0" w:color="auto"/>
              <w:left w:val="single" w:sz="6" w:space="0" w:color="auto"/>
              <w:bottom w:val="single" w:sz="4" w:space="0" w:color="auto"/>
              <w:right w:val="single" w:sz="6" w:space="0" w:color="auto"/>
            </w:tcBorders>
            <w:vAlign w:val="center"/>
            <w:hideMark/>
          </w:tcPr>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925,12</w:t>
            </w:r>
          </w:p>
        </w:tc>
        <w:tc>
          <w:tcPr>
            <w:tcW w:w="1134" w:type="dxa"/>
            <w:tcBorders>
              <w:top w:val="single" w:sz="6" w:space="0" w:color="auto"/>
              <w:left w:val="single" w:sz="6" w:space="0" w:color="auto"/>
              <w:bottom w:val="single" w:sz="4" w:space="0" w:color="auto"/>
              <w:right w:val="single" w:sz="6" w:space="0" w:color="auto"/>
            </w:tcBorders>
            <w:vAlign w:val="center"/>
            <w:hideMark/>
          </w:tcPr>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92 512,00</w:t>
            </w:r>
          </w:p>
        </w:tc>
      </w:tr>
      <w:tr w:rsidR="0042591C" w:rsidRPr="0042591C" w:rsidTr="005D66CE">
        <w:trPr>
          <w:trHeight w:val="287"/>
        </w:trPr>
        <w:tc>
          <w:tcPr>
            <w:tcW w:w="5670" w:type="dxa"/>
            <w:tcBorders>
              <w:top w:val="single" w:sz="4" w:space="0" w:color="auto"/>
              <w:left w:val="single" w:sz="4" w:space="0" w:color="auto"/>
              <w:bottom w:val="single" w:sz="4" w:space="0" w:color="auto"/>
              <w:right w:val="single" w:sz="6" w:space="0" w:color="auto"/>
            </w:tcBorders>
          </w:tcPr>
          <w:p w:rsidR="0042591C" w:rsidRPr="0042591C" w:rsidRDefault="0042591C" w:rsidP="0042591C">
            <w:pPr>
              <w:pStyle w:val="aa"/>
              <w:numPr>
                <w:ilvl w:val="0"/>
                <w:numId w:val="9"/>
              </w:numPr>
              <w:ind w:left="0"/>
              <w:rPr>
                <w:rFonts w:ascii="Arial" w:hAnsi="Arial" w:cs="Arial"/>
                <w:sz w:val="18"/>
                <w:szCs w:val="18"/>
              </w:rPr>
            </w:pPr>
            <w:r w:rsidRPr="0042591C">
              <w:rPr>
                <w:rFonts w:ascii="Arial" w:hAnsi="Arial" w:cs="Arial"/>
                <w:sz w:val="18"/>
                <w:szCs w:val="18"/>
              </w:rPr>
              <w:t xml:space="preserve">Состав эпоксидный </w:t>
            </w:r>
            <w:proofErr w:type="spellStart"/>
            <w:r w:rsidRPr="0042591C">
              <w:rPr>
                <w:rFonts w:ascii="Arial" w:hAnsi="Arial" w:cs="Arial"/>
                <w:sz w:val="18"/>
                <w:szCs w:val="18"/>
              </w:rPr>
              <w:t>FibArm</w:t>
            </w:r>
            <w:proofErr w:type="spellEnd"/>
            <w:r w:rsidRPr="0042591C">
              <w:rPr>
                <w:rFonts w:ascii="Arial" w:hAnsi="Arial" w:cs="Arial"/>
                <w:sz w:val="18"/>
                <w:szCs w:val="18"/>
              </w:rPr>
              <w:t xml:space="preserve"> </w:t>
            </w:r>
            <w:proofErr w:type="spellStart"/>
            <w:r w:rsidRPr="0042591C">
              <w:rPr>
                <w:rFonts w:ascii="Arial" w:hAnsi="Arial" w:cs="Arial"/>
                <w:sz w:val="18"/>
                <w:szCs w:val="18"/>
              </w:rPr>
              <w:t>Resin</w:t>
            </w:r>
            <w:proofErr w:type="spellEnd"/>
            <w:r w:rsidRPr="0042591C">
              <w:rPr>
                <w:rFonts w:ascii="Arial" w:hAnsi="Arial" w:cs="Arial"/>
                <w:sz w:val="18"/>
                <w:szCs w:val="18"/>
              </w:rPr>
              <w:t xml:space="preserve"> 530+</w:t>
            </w:r>
          </w:p>
        </w:tc>
        <w:tc>
          <w:tcPr>
            <w:tcW w:w="1134" w:type="dxa"/>
            <w:tcBorders>
              <w:top w:val="single" w:sz="4" w:space="0" w:color="auto"/>
              <w:left w:val="single" w:sz="6" w:space="0" w:color="auto"/>
              <w:bottom w:val="single" w:sz="4" w:space="0" w:color="auto"/>
              <w:right w:val="single" w:sz="6" w:space="0" w:color="auto"/>
            </w:tcBorders>
            <w:vAlign w:val="center"/>
          </w:tcPr>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кг</w:t>
            </w:r>
          </w:p>
        </w:tc>
        <w:tc>
          <w:tcPr>
            <w:tcW w:w="709" w:type="dxa"/>
            <w:tcBorders>
              <w:top w:val="single" w:sz="4" w:space="0" w:color="auto"/>
              <w:left w:val="single" w:sz="6" w:space="0" w:color="auto"/>
              <w:bottom w:val="single" w:sz="4" w:space="0" w:color="auto"/>
              <w:right w:val="single" w:sz="6" w:space="0" w:color="auto"/>
            </w:tcBorders>
            <w:vAlign w:val="center"/>
          </w:tcPr>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39</w:t>
            </w:r>
          </w:p>
        </w:tc>
        <w:tc>
          <w:tcPr>
            <w:tcW w:w="1559" w:type="dxa"/>
            <w:tcBorders>
              <w:top w:val="single" w:sz="4" w:space="0" w:color="auto"/>
              <w:left w:val="single" w:sz="6" w:space="0" w:color="auto"/>
              <w:bottom w:val="single" w:sz="4" w:space="0" w:color="auto"/>
              <w:right w:val="single" w:sz="6" w:space="0" w:color="auto"/>
            </w:tcBorders>
            <w:vAlign w:val="center"/>
          </w:tcPr>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941,29</w:t>
            </w:r>
          </w:p>
        </w:tc>
        <w:tc>
          <w:tcPr>
            <w:tcW w:w="1134" w:type="dxa"/>
            <w:tcBorders>
              <w:top w:val="single" w:sz="4" w:space="0" w:color="auto"/>
              <w:left w:val="single" w:sz="6" w:space="0" w:color="auto"/>
              <w:bottom w:val="single" w:sz="4" w:space="0" w:color="auto"/>
              <w:right w:val="single" w:sz="6" w:space="0" w:color="auto"/>
            </w:tcBorders>
            <w:vAlign w:val="center"/>
          </w:tcPr>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36 710,31</w:t>
            </w:r>
          </w:p>
        </w:tc>
      </w:tr>
      <w:tr w:rsidR="0042591C" w:rsidRPr="0042591C" w:rsidTr="005D66CE">
        <w:trPr>
          <w:trHeight w:val="287"/>
        </w:trPr>
        <w:tc>
          <w:tcPr>
            <w:tcW w:w="5670" w:type="dxa"/>
            <w:tcBorders>
              <w:top w:val="single" w:sz="4" w:space="0" w:color="auto"/>
              <w:left w:val="single" w:sz="4" w:space="0" w:color="auto"/>
              <w:bottom w:val="single" w:sz="4" w:space="0" w:color="auto"/>
              <w:right w:val="single" w:sz="6" w:space="0" w:color="auto"/>
            </w:tcBorders>
          </w:tcPr>
          <w:p w:rsidR="0042591C" w:rsidRPr="0042591C" w:rsidRDefault="0042591C" w:rsidP="0042591C">
            <w:pPr>
              <w:pStyle w:val="aa"/>
              <w:numPr>
                <w:ilvl w:val="0"/>
                <w:numId w:val="9"/>
              </w:numPr>
              <w:ind w:left="0"/>
              <w:rPr>
                <w:rFonts w:ascii="Arial" w:hAnsi="Arial" w:cs="Arial"/>
                <w:sz w:val="18"/>
                <w:szCs w:val="18"/>
              </w:rPr>
            </w:pPr>
            <w:r w:rsidRPr="0042591C">
              <w:rPr>
                <w:rFonts w:ascii="Arial" w:hAnsi="Arial" w:cs="Arial"/>
                <w:sz w:val="18"/>
                <w:szCs w:val="18"/>
              </w:rPr>
              <w:t xml:space="preserve">Состав ремонтный </w:t>
            </w:r>
            <w:proofErr w:type="spellStart"/>
            <w:r w:rsidRPr="0042591C">
              <w:rPr>
                <w:rFonts w:ascii="Arial" w:hAnsi="Arial" w:cs="Arial"/>
                <w:sz w:val="18"/>
                <w:szCs w:val="18"/>
              </w:rPr>
              <w:t>FibArm</w:t>
            </w:r>
            <w:proofErr w:type="spellEnd"/>
            <w:r w:rsidRPr="0042591C">
              <w:rPr>
                <w:rFonts w:ascii="Arial" w:hAnsi="Arial" w:cs="Arial"/>
                <w:sz w:val="18"/>
                <w:szCs w:val="18"/>
              </w:rPr>
              <w:t xml:space="preserve"> </w:t>
            </w:r>
            <w:proofErr w:type="spellStart"/>
            <w:r w:rsidRPr="0042591C">
              <w:rPr>
                <w:rFonts w:ascii="Arial" w:hAnsi="Arial" w:cs="Arial"/>
                <w:sz w:val="18"/>
                <w:szCs w:val="18"/>
              </w:rPr>
              <w:t>Repair</w:t>
            </w:r>
            <w:proofErr w:type="spellEnd"/>
            <w:r w:rsidRPr="0042591C">
              <w:rPr>
                <w:rFonts w:ascii="Arial" w:hAnsi="Arial" w:cs="Arial"/>
                <w:sz w:val="18"/>
                <w:szCs w:val="18"/>
              </w:rPr>
              <w:t xml:space="preserve"> FS (мешок 25 кг) сухая смесь</w:t>
            </w:r>
          </w:p>
        </w:tc>
        <w:tc>
          <w:tcPr>
            <w:tcW w:w="1134" w:type="dxa"/>
            <w:tcBorders>
              <w:top w:val="single" w:sz="4" w:space="0" w:color="auto"/>
              <w:left w:val="single" w:sz="6" w:space="0" w:color="auto"/>
              <w:bottom w:val="single" w:sz="4" w:space="0" w:color="auto"/>
              <w:right w:val="single" w:sz="6" w:space="0" w:color="auto"/>
            </w:tcBorders>
            <w:vAlign w:val="center"/>
          </w:tcPr>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кг</w:t>
            </w:r>
          </w:p>
        </w:tc>
        <w:tc>
          <w:tcPr>
            <w:tcW w:w="709" w:type="dxa"/>
            <w:tcBorders>
              <w:top w:val="single" w:sz="4" w:space="0" w:color="auto"/>
              <w:left w:val="single" w:sz="6" w:space="0" w:color="auto"/>
              <w:bottom w:val="single" w:sz="4" w:space="0" w:color="auto"/>
              <w:right w:val="single" w:sz="6" w:space="0" w:color="auto"/>
            </w:tcBorders>
            <w:vAlign w:val="center"/>
          </w:tcPr>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100</w:t>
            </w:r>
          </w:p>
        </w:tc>
        <w:tc>
          <w:tcPr>
            <w:tcW w:w="1559" w:type="dxa"/>
            <w:tcBorders>
              <w:top w:val="single" w:sz="4" w:space="0" w:color="auto"/>
              <w:left w:val="single" w:sz="6" w:space="0" w:color="auto"/>
              <w:bottom w:val="single" w:sz="4" w:space="0" w:color="auto"/>
              <w:right w:val="single" w:sz="6" w:space="0" w:color="auto"/>
            </w:tcBorders>
            <w:vAlign w:val="center"/>
          </w:tcPr>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55,00</w:t>
            </w:r>
          </w:p>
        </w:tc>
        <w:tc>
          <w:tcPr>
            <w:tcW w:w="1134" w:type="dxa"/>
            <w:tcBorders>
              <w:top w:val="single" w:sz="4" w:space="0" w:color="auto"/>
              <w:left w:val="single" w:sz="6" w:space="0" w:color="auto"/>
              <w:bottom w:val="single" w:sz="4" w:space="0" w:color="auto"/>
              <w:right w:val="single" w:sz="6" w:space="0" w:color="auto"/>
            </w:tcBorders>
            <w:vAlign w:val="center"/>
          </w:tcPr>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5 500,00</w:t>
            </w:r>
          </w:p>
        </w:tc>
      </w:tr>
      <w:tr w:rsidR="0042591C" w:rsidRPr="0042591C" w:rsidTr="005D66CE">
        <w:trPr>
          <w:trHeight w:val="70"/>
        </w:trPr>
        <w:tc>
          <w:tcPr>
            <w:tcW w:w="5670" w:type="dxa"/>
            <w:tcBorders>
              <w:top w:val="single" w:sz="4" w:space="0" w:color="auto"/>
              <w:left w:val="single" w:sz="4" w:space="0" w:color="auto"/>
              <w:bottom w:val="single" w:sz="4" w:space="0" w:color="auto"/>
              <w:right w:val="single" w:sz="6" w:space="0" w:color="auto"/>
            </w:tcBorders>
            <w:vAlign w:val="center"/>
          </w:tcPr>
          <w:p w:rsidR="0042591C" w:rsidRPr="0042591C" w:rsidRDefault="0042591C" w:rsidP="0042591C">
            <w:pPr>
              <w:spacing w:after="0" w:line="240" w:lineRule="auto"/>
              <w:rPr>
                <w:rFonts w:ascii="Arial" w:hAnsi="Arial" w:cs="Arial"/>
                <w:sz w:val="18"/>
                <w:szCs w:val="18"/>
              </w:rPr>
            </w:pPr>
            <w:r w:rsidRPr="0042591C">
              <w:rPr>
                <w:rFonts w:ascii="Arial" w:hAnsi="Arial" w:cs="Arial"/>
                <w:b/>
                <w:color w:val="000000"/>
                <w:sz w:val="18"/>
                <w:szCs w:val="18"/>
              </w:rPr>
              <w:t>ИТОГО:</w:t>
            </w:r>
          </w:p>
        </w:tc>
        <w:tc>
          <w:tcPr>
            <w:tcW w:w="1134" w:type="dxa"/>
            <w:tcBorders>
              <w:top w:val="single" w:sz="4" w:space="0" w:color="auto"/>
              <w:left w:val="single" w:sz="6" w:space="0" w:color="auto"/>
              <w:bottom w:val="single" w:sz="4" w:space="0" w:color="auto"/>
              <w:right w:val="single" w:sz="6" w:space="0" w:color="auto"/>
            </w:tcBorders>
            <w:vAlign w:val="bottom"/>
          </w:tcPr>
          <w:p w:rsidR="0042591C" w:rsidRPr="0042591C" w:rsidRDefault="0042591C" w:rsidP="0042591C">
            <w:pPr>
              <w:spacing w:after="0" w:line="240" w:lineRule="auto"/>
              <w:jc w:val="center"/>
              <w:rPr>
                <w:rFonts w:ascii="Arial" w:hAnsi="Arial" w:cs="Arial"/>
                <w:sz w:val="18"/>
                <w:szCs w:val="18"/>
              </w:rPr>
            </w:pPr>
          </w:p>
        </w:tc>
        <w:tc>
          <w:tcPr>
            <w:tcW w:w="709" w:type="dxa"/>
            <w:tcBorders>
              <w:top w:val="single" w:sz="4" w:space="0" w:color="auto"/>
              <w:left w:val="single" w:sz="6" w:space="0" w:color="auto"/>
              <w:bottom w:val="single" w:sz="4" w:space="0" w:color="auto"/>
              <w:right w:val="single" w:sz="6" w:space="0" w:color="auto"/>
            </w:tcBorders>
            <w:vAlign w:val="bottom"/>
          </w:tcPr>
          <w:p w:rsidR="0042591C" w:rsidRPr="0042591C" w:rsidRDefault="0042591C" w:rsidP="0042591C">
            <w:pPr>
              <w:spacing w:after="0" w:line="240" w:lineRule="auto"/>
              <w:jc w:val="center"/>
              <w:rPr>
                <w:rFonts w:ascii="Arial" w:hAnsi="Arial" w:cs="Arial"/>
                <w:sz w:val="18"/>
                <w:szCs w:val="18"/>
              </w:rPr>
            </w:pPr>
          </w:p>
        </w:tc>
        <w:tc>
          <w:tcPr>
            <w:tcW w:w="1559" w:type="dxa"/>
            <w:tcBorders>
              <w:top w:val="single" w:sz="4" w:space="0" w:color="auto"/>
              <w:left w:val="single" w:sz="6" w:space="0" w:color="auto"/>
              <w:bottom w:val="single" w:sz="4" w:space="0" w:color="auto"/>
              <w:right w:val="single" w:sz="6" w:space="0" w:color="auto"/>
            </w:tcBorders>
            <w:vAlign w:val="bottom"/>
          </w:tcPr>
          <w:p w:rsidR="0042591C" w:rsidRPr="0042591C" w:rsidRDefault="0042591C" w:rsidP="0042591C">
            <w:pPr>
              <w:spacing w:after="0" w:line="240" w:lineRule="auto"/>
              <w:jc w:val="center"/>
              <w:rPr>
                <w:rFonts w:ascii="Arial" w:hAnsi="Arial" w:cs="Arial"/>
                <w:sz w:val="18"/>
                <w:szCs w:val="18"/>
              </w:rPr>
            </w:pPr>
          </w:p>
        </w:tc>
        <w:tc>
          <w:tcPr>
            <w:tcW w:w="1134" w:type="dxa"/>
            <w:tcBorders>
              <w:top w:val="single" w:sz="4" w:space="0" w:color="auto"/>
              <w:left w:val="single" w:sz="6" w:space="0" w:color="auto"/>
              <w:bottom w:val="single" w:sz="4" w:space="0" w:color="auto"/>
              <w:right w:val="single" w:sz="6" w:space="0" w:color="auto"/>
            </w:tcBorders>
            <w:vAlign w:val="center"/>
            <w:hideMark/>
          </w:tcPr>
          <w:p w:rsidR="0042591C" w:rsidRPr="0042591C" w:rsidRDefault="0042591C" w:rsidP="0042591C">
            <w:pPr>
              <w:spacing w:after="0" w:line="240" w:lineRule="auto"/>
              <w:jc w:val="center"/>
              <w:rPr>
                <w:rFonts w:ascii="Arial" w:hAnsi="Arial" w:cs="Arial"/>
                <w:b/>
                <w:sz w:val="18"/>
                <w:szCs w:val="18"/>
              </w:rPr>
            </w:pPr>
            <w:r w:rsidRPr="0042591C">
              <w:rPr>
                <w:rFonts w:ascii="Arial" w:hAnsi="Arial" w:cs="Arial"/>
                <w:b/>
                <w:sz w:val="18"/>
                <w:szCs w:val="18"/>
              </w:rPr>
              <w:t>134 722,31</w:t>
            </w:r>
          </w:p>
        </w:tc>
      </w:tr>
    </w:tbl>
    <w:p w:rsidR="0042591C" w:rsidRPr="0042591C" w:rsidRDefault="0042591C" w:rsidP="0042591C">
      <w:pPr>
        <w:spacing w:after="0" w:line="240" w:lineRule="auto"/>
        <w:rPr>
          <w:rFonts w:ascii="Arial" w:hAnsi="Arial" w:cs="Arial"/>
          <w:sz w:val="18"/>
          <w:szCs w:val="18"/>
        </w:rPr>
      </w:pPr>
    </w:p>
    <w:p w:rsidR="0042591C" w:rsidRPr="0042591C" w:rsidRDefault="0042591C" w:rsidP="0042591C">
      <w:pPr>
        <w:spacing w:after="0" w:line="240" w:lineRule="auto"/>
        <w:rPr>
          <w:rFonts w:ascii="Arial" w:hAnsi="Arial" w:cs="Arial"/>
          <w:sz w:val="18"/>
          <w:szCs w:val="18"/>
        </w:rPr>
      </w:pPr>
    </w:p>
    <w:tbl>
      <w:tblPr>
        <w:tblW w:w="0" w:type="auto"/>
        <w:tblInd w:w="225" w:type="dxa"/>
        <w:tblLayout w:type="fixed"/>
        <w:tblLook w:val="0000" w:firstRow="0" w:lastRow="0" w:firstColumn="0" w:lastColumn="0" w:noHBand="0" w:noVBand="0"/>
      </w:tblPr>
      <w:tblGrid>
        <w:gridCol w:w="4986"/>
        <w:gridCol w:w="5040"/>
      </w:tblGrid>
      <w:tr w:rsidR="0042591C" w:rsidRPr="0042591C" w:rsidTr="005D66CE">
        <w:tc>
          <w:tcPr>
            <w:tcW w:w="4986" w:type="dxa"/>
          </w:tcPr>
          <w:p w:rsidR="0042591C" w:rsidRPr="0042591C" w:rsidRDefault="0042591C" w:rsidP="0042591C">
            <w:pPr>
              <w:spacing w:after="0" w:line="240" w:lineRule="auto"/>
              <w:jc w:val="both"/>
              <w:rPr>
                <w:rFonts w:ascii="Arial" w:hAnsi="Arial" w:cs="Arial"/>
                <w:sz w:val="18"/>
                <w:szCs w:val="18"/>
              </w:rPr>
            </w:pPr>
            <w:r w:rsidRPr="0042591C">
              <w:rPr>
                <w:rFonts w:ascii="Arial" w:hAnsi="Arial" w:cs="Arial"/>
                <w:sz w:val="18"/>
                <w:szCs w:val="18"/>
              </w:rPr>
              <w:t>Проректор по научной работе СГУПС</w:t>
            </w:r>
          </w:p>
          <w:p w:rsidR="0042591C" w:rsidRPr="0042591C" w:rsidRDefault="0042591C" w:rsidP="0042591C">
            <w:pPr>
              <w:spacing w:after="0" w:line="240" w:lineRule="auto"/>
              <w:jc w:val="both"/>
              <w:rPr>
                <w:rFonts w:ascii="Arial" w:hAnsi="Arial" w:cs="Arial"/>
                <w:sz w:val="18"/>
                <w:szCs w:val="18"/>
              </w:rPr>
            </w:pPr>
          </w:p>
          <w:p w:rsidR="0042591C" w:rsidRPr="0042591C" w:rsidRDefault="0042591C" w:rsidP="0042591C">
            <w:pPr>
              <w:spacing w:after="0" w:line="240" w:lineRule="auto"/>
              <w:jc w:val="both"/>
              <w:rPr>
                <w:rFonts w:ascii="Arial" w:hAnsi="Arial" w:cs="Arial"/>
                <w:sz w:val="18"/>
                <w:szCs w:val="18"/>
              </w:rPr>
            </w:pPr>
          </w:p>
          <w:p w:rsidR="0042591C" w:rsidRPr="0042591C" w:rsidRDefault="0042591C" w:rsidP="0042591C">
            <w:pPr>
              <w:spacing w:after="0" w:line="240" w:lineRule="auto"/>
              <w:jc w:val="both"/>
              <w:rPr>
                <w:rFonts w:ascii="Arial" w:hAnsi="Arial" w:cs="Arial"/>
                <w:sz w:val="18"/>
                <w:szCs w:val="18"/>
              </w:rPr>
            </w:pPr>
            <w:r w:rsidRPr="0042591C">
              <w:rPr>
                <w:rFonts w:ascii="Arial" w:hAnsi="Arial" w:cs="Arial"/>
                <w:sz w:val="18"/>
                <w:szCs w:val="18"/>
              </w:rPr>
              <w:t xml:space="preserve">_______________________ С.А. </w:t>
            </w:r>
            <w:proofErr w:type="spellStart"/>
            <w:r w:rsidRPr="0042591C">
              <w:rPr>
                <w:rFonts w:ascii="Arial" w:hAnsi="Arial" w:cs="Arial"/>
                <w:sz w:val="18"/>
                <w:szCs w:val="18"/>
              </w:rPr>
              <w:t>Бокарев</w:t>
            </w:r>
            <w:proofErr w:type="spellEnd"/>
          </w:p>
          <w:p w:rsidR="0042591C" w:rsidRPr="0042591C" w:rsidRDefault="0042591C" w:rsidP="0042591C">
            <w:pPr>
              <w:spacing w:after="0" w:line="240" w:lineRule="auto"/>
              <w:jc w:val="both"/>
              <w:rPr>
                <w:rFonts w:ascii="Arial" w:hAnsi="Arial" w:cs="Arial"/>
                <w:sz w:val="18"/>
                <w:szCs w:val="18"/>
              </w:rPr>
            </w:pPr>
            <w:proofErr w:type="spellStart"/>
            <w:r w:rsidRPr="0042591C">
              <w:rPr>
                <w:rFonts w:ascii="Arial" w:hAnsi="Arial" w:cs="Arial"/>
                <w:sz w:val="18"/>
                <w:szCs w:val="18"/>
              </w:rPr>
              <w:t>м.п</w:t>
            </w:r>
            <w:proofErr w:type="spellEnd"/>
            <w:r w:rsidRPr="0042591C">
              <w:rPr>
                <w:rFonts w:ascii="Arial" w:hAnsi="Arial" w:cs="Arial"/>
                <w:sz w:val="18"/>
                <w:szCs w:val="18"/>
              </w:rPr>
              <w:t>.</w:t>
            </w:r>
          </w:p>
        </w:tc>
        <w:tc>
          <w:tcPr>
            <w:tcW w:w="5040" w:type="dxa"/>
          </w:tcPr>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 xml:space="preserve">Директор по развитию бизнеса </w:t>
            </w:r>
          </w:p>
          <w:p w:rsidR="0042591C" w:rsidRPr="0042591C" w:rsidRDefault="0042591C" w:rsidP="0042591C">
            <w:pPr>
              <w:spacing w:after="0" w:line="240" w:lineRule="auto"/>
              <w:rPr>
                <w:rFonts w:ascii="Arial" w:hAnsi="Arial" w:cs="Arial"/>
                <w:sz w:val="18"/>
                <w:szCs w:val="18"/>
              </w:rPr>
            </w:pPr>
            <w:r w:rsidRPr="0042591C">
              <w:rPr>
                <w:rFonts w:ascii="Arial" w:hAnsi="Arial" w:cs="Arial"/>
                <w:sz w:val="18"/>
                <w:szCs w:val="18"/>
              </w:rPr>
              <w:t>ЗАО «ХК «Композит</w:t>
            </w:r>
            <w:r w:rsidR="006961B7">
              <w:rPr>
                <w:rFonts w:ascii="Arial" w:hAnsi="Arial" w:cs="Arial"/>
                <w:sz w:val="18"/>
                <w:szCs w:val="18"/>
              </w:rPr>
              <w:t>»</w:t>
            </w:r>
          </w:p>
          <w:p w:rsidR="0042591C" w:rsidRPr="0042591C" w:rsidRDefault="0042591C" w:rsidP="0042591C">
            <w:pPr>
              <w:spacing w:after="0" w:line="240" w:lineRule="auto"/>
              <w:rPr>
                <w:rFonts w:ascii="Arial" w:hAnsi="Arial" w:cs="Arial"/>
                <w:sz w:val="18"/>
                <w:szCs w:val="18"/>
              </w:rPr>
            </w:pPr>
          </w:p>
          <w:p w:rsidR="0042591C" w:rsidRPr="0042591C" w:rsidRDefault="0042591C" w:rsidP="0042591C">
            <w:pPr>
              <w:spacing w:after="0" w:line="240" w:lineRule="auto"/>
              <w:jc w:val="both"/>
              <w:rPr>
                <w:rFonts w:ascii="Arial" w:hAnsi="Arial" w:cs="Arial"/>
                <w:sz w:val="18"/>
                <w:szCs w:val="18"/>
              </w:rPr>
            </w:pPr>
            <w:r w:rsidRPr="0042591C">
              <w:rPr>
                <w:rFonts w:ascii="Arial" w:hAnsi="Arial" w:cs="Arial"/>
                <w:sz w:val="18"/>
                <w:szCs w:val="18"/>
              </w:rPr>
              <w:t>_______________________ М.А. Столяров</w:t>
            </w:r>
          </w:p>
          <w:p w:rsidR="0042591C" w:rsidRPr="0042591C" w:rsidRDefault="0042591C" w:rsidP="0042591C">
            <w:pPr>
              <w:spacing w:after="0" w:line="240" w:lineRule="auto"/>
              <w:rPr>
                <w:rFonts w:ascii="Arial" w:hAnsi="Arial" w:cs="Arial"/>
                <w:sz w:val="18"/>
                <w:szCs w:val="18"/>
              </w:rPr>
            </w:pPr>
            <w:proofErr w:type="spellStart"/>
            <w:r w:rsidRPr="0042591C">
              <w:rPr>
                <w:rFonts w:ascii="Arial" w:hAnsi="Arial" w:cs="Arial"/>
                <w:sz w:val="18"/>
                <w:szCs w:val="18"/>
              </w:rPr>
              <w:t>м.п</w:t>
            </w:r>
            <w:proofErr w:type="spellEnd"/>
            <w:r w:rsidRPr="0042591C">
              <w:rPr>
                <w:rFonts w:ascii="Arial" w:hAnsi="Arial" w:cs="Arial"/>
                <w:sz w:val="18"/>
                <w:szCs w:val="18"/>
              </w:rPr>
              <w:t>.</w:t>
            </w:r>
          </w:p>
        </w:tc>
      </w:tr>
    </w:tbl>
    <w:p w:rsidR="0042591C" w:rsidRPr="0042591C" w:rsidRDefault="0042591C" w:rsidP="0042591C">
      <w:pPr>
        <w:spacing w:after="0" w:line="240" w:lineRule="auto"/>
        <w:rPr>
          <w:rFonts w:ascii="Arial" w:hAnsi="Arial" w:cs="Arial"/>
          <w:sz w:val="18"/>
          <w:szCs w:val="18"/>
        </w:rPr>
      </w:pPr>
    </w:p>
    <w:p w:rsidR="0042591C" w:rsidRPr="0042591C" w:rsidRDefault="0042591C" w:rsidP="0042591C">
      <w:pPr>
        <w:spacing w:after="0" w:line="240" w:lineRule="auto"/>
        <w:rPr>
          <w:rFonts w:ascii="Arial" w:hAnsi="Arial" w:cs="Arial"/>
          <w:sz w:val="18"/>
          <w:szCs w:val="18"/>
        </w:rPr>
      </w:pPr>
    </w:p>
    <w:bookmarkEnd w:id="0"/>
    <w:p w:rsidR="00A04C70" w:rsidRPr="00A04C70" w:rsidRDefault="00A04C70" w:rsidP="00C2542D">
      <w:pPr>
        <w:spacing w:after="0" w:line="240" w:lineRule="auto"/>
        <w:jc w:val="center"/>
        <w:rPr>
          <w:rFonts w:ascii="Times New Roman" w:eastAsia="Times New Roman" w:hAnsi="Times New Roman" w:cs="Times New Roman"/>
          <w:b/>
          <w:kern w:val="1"/>
          <w:lang w:eastAsia="ar-SA"/>
        </w:rPr>
      </w:pPr>
    </w:p>
    <w:sectPr w:rsidR="00A04C70"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53569B1"/>
    <w:multiLevelType w:val="hybridMultilevel"/>
    <w:tmpl w:val="9E20A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B2B34"/>
    <w:rsid w:val="001B6111"/>
    <w:rsid w:val="00393ACA"/>
    <w:rsid w:val="003F3957"/>
    <w:rsid w:val="00407C2A"/>
    <w:rsid w:val="0042591C"/>
    <w:rsid w:val="004841E9"/>
    <w:rsid w:val="00495462"/>
    <w:rsid w:val="004C48DD"/>
    <w:rsid w:val="00627169"/>
    <w:rsid w:val="006961B7"/>
    <w:rsid w:val="006976E5"/>
    <w:rsid w:val="00831E49"/>
    <w:rsid w:val="00850D7B"/>
    <w:rsid w:val="008B7E2A"/>
    <w:rsid w:val="00974860"/>
    <w:rsid w:val="009C5523"/>
    <w:rsid w:val="009F169B"/>
    <w:rsid w:val="00A04C70"/>
    <w:rsid w:val="00A26818"/>
    <w:rsid w:val="00BB0610"/>
    <w:rsid w:val="00BB5020"/>
    <w:rsid w:val="00BD4D52"/>
    <w:rsid w:val="00C16640"/>
    <w:rsid w:val="00C2542D"/>
    <w:rsid w:val="00C83847"/>
    <w:rsid w:val="00D03E05"/>
    <w:rsid w:val="00D15909"/>
    <w:rsid w:val="00D517CA"/>
    <w:rsid w:val="00DE7686"/>
    <w:rsid w:val="00E07721"/>
    <w:rsid w:val="00E95F28"/>
    <w:rsid w:val="00EC4958"/>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List Paragraph"/>
    <w:basedOn w:val="a"/>
    <w:uiPriority w:val="34"/>
    <w:qFormat/>
    <w:rsid w:val="0042591C"/>
    <w:pPr>
      <w:spacing w:after="0" w:line="240" w:lineRule="auto"/>
      <w:ind w:left="720"/>
      <w:contextualSpacing/>
    </w:pPr>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List Paragraph"/>
    <w:basedOn w:val="a"/>
    <w:uiPriority w:val="34"/>
    <w:qFormat/>
    <w:rsid w:val="0042591C"/>
    <w:pPr>
      <w:spacing w:after="0" w:line="240" w:lineRule="auto"/>
      <w:ind w:left="720"/>
      <w:contextualSpacing/>
    </w:pPr>
    <w:rPr>
      <w:rFonts w:ascii="Times New Roman CYR" w:eastAsia="Times New Roman" w:hAnsi="Times New Roman CYR"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32651-2456-464E-B3AC-31F403A7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2370</Words>
  <Characters>13514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2015-08-25T02:52:00Z</cp:lastPrinted>
  <dcterms:created xsi:type="dcterms:W3CDTF">2015-07-14T10:07:00Z</dcterms:created>
  <dcterms:modified xsi:type="dcterms:W3CDTF">2015-10-15T05:05:00Z</dcterms:modified>
</cp:coreProperties>
</file>