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533FF1" w:rsidP="00DB6F50">
            <w:pPr>
              <w:jc w:val="both"/>
              <w:rPr>
                <w:rFonts w:ascii="Arial" w:hAnsi="Arial" w:cs="Arial"/>
                <w:sz w:val="18"/>
                <w:szCs w:val="18"/>
              </w:rPr>
            </w:pPr>
            <w:r>
              <w:rPr>
                <w:rFonts w:ascii="Arial" w:hAnsi="Arial" w:cs="Arial"/>
                <w:sz w:val="18"/>
                <w:szCs w:val="18"/>
              </w:rPr>
              <w:t>У</w:t>
            </w:r>
            <w:r w:rsidRPr="00533FF1">
              <w:rPr>
                <w:rFonts w:ascii="Arial" w:hAnsi="Arial" w:cs="Arial"/>
                <w:sz w:val="18"/>
                <w:szCs w:val="18"/>
              </w:rPr>
              <w:t>слуг</w:t>
            </w:r>
            <w:r>
              <w:rPr>
                <w:rFonts w:ascii="Arial" w:hAnsi="Arial" w:cs="Arial"/>
                <w:sz w:val="18"/>
                <w:szCs w:val="18"/>
              </w:rPr>
              <w:t>и</w:t>
            </w:r>
            <w:r w:rsidRPr="00533FF1">
              <w:rPr>
                <w:rFonts w:ascii="Arial" w:hAnsi="Arial" w:cs="Arial"/>
                <w:sz w:val="18"/>
                <w:szCs w:val="18"/>
              </w:rPr>
              <w:t xml:space="preserve"> по признанию экзаменационного центра Организации на базе юридического лица Вагонное ремонтное депо Люблино – структурное подразделение АО «Вагонная ремонтная компания -1» с целью оценки возможности выполнять функции по приему квалификационных экзаменов на I-</w:t>
            </w:r>
            <w:proofErr w:type="spellStart"/>
            <w:r w:rsidRPr="00533FF1">
              <w:rPr>
                <w:rFonts w:ascii="Arial" w:hAnsi="Arial" w:cs="Arial"/>
                <w:sz w:val="18"/>
                <w:szCs w:val="18"/>
              </w:rPr>
              <w:t>ый</w:t>
            </w:r>
            <w:proofErr w:type="spellEnd"/>
            <w:r w:rsidRPr="00533FF1">
              <w:rPr>
                <w:rFonts w:ascii="Arial" w:hAnsi="Arial" w:cs="Arial"/>
                <w:sz w:val="18"/>
                <w:szCs w:val="18"/>
              </w:rPr>
              <w:t xml:space="preserve"> и II-ой уровни квалификации, в соответствии с ГОСТ </w:t>
            </w:r>
            <w:proofErr w:type="gramStart"/>
            <w:r w:rsidRPr="00533FF1">
              <w:rPr>
                <w:rFonts w:ascii="Arial" w:hAnsi="Arial" w:cs="Arial"/>
                <w:sz w:val="18"/>
                <w:szCs w:val="18"/>
              </w:rPr>
              <w:t>Р</w:t>
            </w:r>
            <w:proofErr w:type="gramEnd"/>
            <w:r w:rsidRPr="00533FF1">
              <w:rPr>
                <w:rFonts w:ascii="Arial" w:hAnsi="Arial" w:cs="Arial"/>
                <w:sz w:val="18"/>
                <w:szCs w:val="18"/>
              </w:rPr>
              <w:t xml:space="preserve"> 54795 – 2011/ISO/DIS 9712 «Контроль неразрушающий. Квалификация и сертификация персонала</w:t>
            </w:r>
            <w:r>
              <w:rPr>
                <w:rFonts w:ascii="Arial" w:hAnsi="Arial" w:cs="Arial"/>
                <w:sz w:val="18"/>
                <w:szCs w:val="18"/>
              </w:rPr>
              <w:t>»</w:t>
            </w:r>
            <w:r w:rsidRPr="00533FF1">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533FF1" w:rsidRDefault="00461898" w:rsidP="00BE39D3">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w:t>
            </w:r>
            <w:r w:rsidR="00533FF1">
              <w:rPr>
                <w:rFonts w:ascii="Arial" w:eastAsia="Times New Roman" w:hAnsi="Arial" w:cs="Arial"/>
                <w:sz w:val="18"/>
                <w:szCs w:val="18"/>
                <w:lang w:eastAsia="ar-SA"/>
              </w:rPr>
              <w:t xml:space="preserve">Исполнителя. </w:t>
            </w:r>
          </w:p>
          <w:p w:rsidR="00533FF1" w:rsidRDefault="00533FF1" w:rsidP="00BE39D3">
            <w:pPr>
              <w:jc w:val="both"/>
              <w:rPr>
                <w:rFonts w:ascii="Arial" w:eastAsia="Times New Roman" w:hAnsi="Arial" w:cs="Arial"/>
                <w:sz w:val="18"/>
                <w:szCs w:val="18"/>
                <w:lang w:eastAsia="ar-SA"/>
              </w:rPr>
            </w:pPr>
            <w:r w:rsidRPr="00533FF1">
              <w:rPr>
                <w:rFonts w:ascii="Arial" w:eastAsia="Times New Roman" w:hAnsi="Arial" w:cs="Arial"/>
                <w:sz w:val="18"/>
                <w:szCs w:val="18"/>
                <w:lang w:eastAsia="ar-SA"/>
              </w:rPr>
              <w:t>Российская Федерация, 119049, город Москва, Ленинский проспект, дом 9</w:t>
            </w:r>
            <w:r>
              <w:rPr>
                <w:rFonts w:ascii="Arial" w:eastAsia="Times New Roman" w:hAnsi="Arial" w:cs="Arial"/>
                <w:sz w:val="18"/>
                <w:szCs w:val="18"/>
                <w:lang w:eastAsia="ar-SA"/>
              </w:rPr>
              <w:t>.</w:t>
            </w:r>
          </w:p>
          <w:p w:rsidR="003F3957" w:rsidRPr="00BF571F" w:rsidRDefault="00461898" w:rsidP="00C81FBE">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w:t>
            </w:r>
            <w:r w:rsidR="00533FF1">
              <w:rPr>
                <w:rFonts w:ascii="Arial" w:hAnsi="Arial" w:cs="Arial"/>
                <w:sz w:val="18"/>
                <w:szCs w:val="18"/>
              </w:rPr>
              <w:t xml:space="preserve"> момента заключения договора</w:t>
            </w:r>
            <w:r w:rsidR="00C6395A" w:rsidRPr="00BF571F">
              <w:rPr>
                <w:rFonts w:ascii="Arial" w:hAnsi="Arial" w:cs="Arial"/>
                <w:sz w:val="18"/>
                <w:szCs w:val="18"/>
              </w:rPr>
              <w:t xml:space="preserve"> по</w:t>
            </w:r>
            <w:r w:rsidR="00C81FBE">
              <w:rPr>
                <w:rFonts w:ascii="Arial" w:hAnsi="Arial" w:cs="Arial"/>
                <w:sz w:val="18"/>
                <w:szCs w:val="18"/>
              </w:rPr>
              <w:t xml:space="preserve"> 28.02</w:t>
            </w:r>
            <w:r w:rsidR="00DB6F50" w:rsidRPr="00BF571F">
              <w:rPr>
                <w:rFonts w:ascii="Arial" w:hAnsi="Arial" w:cs="Arial"/>
                <w:sz w:val="18"/>
                <w:szCs w:val="18"/>
              </w:rPr>
              <w:t>.</w:t>
            </w:r>
            <w:r w:rsidR="00C6395A" w:rsidRPr="00BF571F">
              <w:rPr>
                <w:rFonts w:ascii="Arial" w:hAnsi="Arial" w:cs="Arial"/>
                <w:sz w:val="18"/>
                <w:szCs w:val="18"/>
              </w:rPr>
              <w:t>1</w:t>
            </w:r>
            <w:r w:rsidR="00C81FBE">
              <w:rPr>
                <w:rFonts w:ascii="Arial" w:hAnsi="Arial" w:cs="Arial"/>
                <w:sz w:val="18"/>
                <w:szCs w:val="18"/>
              </w:rPr>
              <w:t>6г.</w:t>
            </w:r>
            <w:r w:rsidR="00C6395A"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F571F" w:rsidRDefault="003F3957" w:rsidP="00C81FBE">
            <w:pPr>
              <w:jc w:val="both"/>
              <w:rPr>
                <w:rFonts w:ascii="Arial" w:hAnsi="Arial" w:cs="Arial"/>
                <w:sz w:val="18"/>
                <w:szCs w:val="18"/>
              </w:rPr>
            </w:pPr>
            <w:r w:rsidRPr="00BF571F">
              <w:rPr>
                <w:rFonts w:ascii="Arial" w:hAnsi="Arial" w:cs="Arial"/>
                <w:sz w:val="18"/>
                <w:szCs w:val="18"/>
              </w:rPr>
              <w:t xml:space="preserve">Цена: </w:t>
            </w:r>
            <w:r w:rsidR="00267D38">
              <w:rPr>
                <w:rFonts w:ascii="Arial" w:hAnsi="Arial" w:cs="Arial"/>
                <w:sz w:val="18"/>
                <w:szCs w:val="18"/>
              </w:rPr>
              <w:t>129 800,00</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w:t>
            </w:r>
            <w:bookmarkStart w:id="0" w:name="_GoBack"/>
            <w:bookmarkEnd w:id="0"/>
            <w:r w:rsidRPr="00BF571F">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F571F" w:rsidRDefault="003F3957" w:rsidP="00533FF1">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w:t>
            </w:r>
            <w:r w:rsidR="00267D38">
              <w:rPr>
                <w:rFonts w:ascii="Arial" w:hAnsi="Arial" w:cs="Arial"/>
                <w:sz w:val="18"/>
                <w:szCs w:val="18"/>
              </w:rPr>
              <w:t>аванс</w:t>
            </w:r>
            <w:r w:rsidR="00267D38" w:rsidRPr="00267D38">
              <w:rPr>
                <w:rFonts w:ascii="Arial" w:hAnsi="Arial" w:cs="Arial"/>
                <w:sz w:val="18"/>
                <w:szCs w:val="18"/>
              </w:rPr>
              <w:t xml:space="preserve"> 30 % в течение 10 (десяти) банковских дней со дня получения счета на услуги по признанию, оплата 70% производится после подписания акта приема-передачи оказанных услуг и  получения счета, </w:t>
            </w:r>
            <w:proofErr w:type="gramStart"/>
            <w:r w:rsidR="00267D38" w:rsidRPr="00267D38">
              <w:rPr>
                <w:rFonts w:ascii="Arial" w:hAnsi="Arial" w:cs="Arial"/>
                <w:sz w:val="18"/>
                <w:szCs w:val="18"/>
              </w:rPr>
              <w:t>счет-фактуры</w:t>
            </w:r>
            <w:proofErr w:type="gramEnd"/>
            <w:r w:rsidR="00267D38" w:rsidRPr="00267D38">
              <w:rPr>
                <w:rFonts w:ascii="Arial" w:hAnsi="Arial" w:cs="Arial"/>
                <w:sz w:val="18"/>
                <w:szCs w:val="18"/>
              </w:rPr>
              <w:t xml:space="preserve"> Организацией</w:t>
            </w:r>
            <w:r w:rsidR="00267D38">
              <w:rPr>
                <w:rFonts w:ascii="Arial" w:hAnsi="Arial" w:cs="Arial"/>
                <w:sz w:val="18"/>
                <w:szCs w:val="18"/>
              </w:rPr>
              <w:t xml:space="preserve">.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267D3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67154D" w:rsidRDefault="00F333EA" w:rsidP="00BE39D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267D38" w:rsidRPr="00267D38" w:rsidRDefault="00267D38" w:rsidP="00267D38">
      <w:pPr>
        <w:spacing w:after="0" w:line="240" w:lineRule="auto"/>
        <w:jc w:val="center"/>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г. Москва</w:t>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r>
      <w:r w:rsidRPr="00267D38">
        <w:rPr>
          <w:rFonts w:ascii="Times New Roman" w:eastAsia="Times New Roman" w:hAnsi="Times New Roman" w:cs="Times New Roman"/>
          <w:sz w:val="20"/>
          <w:szCs w:val="20"/>
          <w:lang w:eastAsia="ru-RU"/>
        </w:rPr>
        <w:tab/>
        <w:t xml:space="preserve">                            </w:t>
      </w:r>
      <w:r w:rsidRPr="00267D38">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____________</w:t>
      </w:r>
      <w:r w:rsidRPr="00267D38">
        <w:rPr>
          <w:rFonts w:ascii="Times New Roman" w:eastAsia="Times New Roman" w:hAnsi="Times New Roman" w:cs="Times New Roman"/>
          <w:sz w:val="20"/>
          <w:szCs w:val="20"/>
          <w:lang w:eastAsia="ru-RU"/>
        </w:rPr>
        <w:t xml:space="preserve"> 2015 г.</w:t>
      </w:r>
    </w:p>
    <w:p w:rsidR="00267D38" w:rsidRPr="00267D38" w:rsidRDefault="00267D38" w:rsidP="00267D38">
      <w:pPr>
        <w:spacing w:after="0" w:line="240" w:lineRule="auto"/>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           </w:t>
      </w:r>
      <w:proofErr w:type="gramStart"/>
      <w:r w:rsidRPr="00267D3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67D38">
        <w:rPr>
          <w:rFonts w:ascii="Times New Roman" w:eastAsia="Times New Roman" w:hAnsi="Times New Roman" w:cs="Times New Roman"/>
          <w:sz w:val="20"/>
          <w:szCs w:val="20"/>
          <w:lang w:eastAsia="ru-RU"/>
        </w:rPr>
        <w:t xml:space="preserve"> именуемое в дальнейшем «Организация», в лице проректора по научной работе </w:t>
      </w:r>
      <w:proofErr w:type="spellStart"/>
      <w:r w:rsidRPr="00267D38">
        <w:rPr>
          <w:rFonts w:ascii="Times New Roman" w:eastAsia="Times New Roman" w:hAnsi="Times New Roman" w:cs="Times New Roman"/>
          <w:sz w:val="20"/>
          <w:szCs w:val="20"/>
          <w:lang w:eastAsia="ru-RU"/>
        </w:rPr>
        <w:t>Бокарева</w:t>
      </w:r>
      <w:proofErr w:type="spellEnd"/>
      <w:r w:rsidRPr="00267D38">
        <w:rPr>
          <w:rFonts w:ascii="Times New Roman" w:eastAsia="Times New Roman" w:hAnsi="Times New Roman" w:cs="Times New Roman"/>
          <w:sz w:val="20"/>
          <w:szCs w:val="20"/>
          <w:lang w:eastAsia="ru-RU"/>
        </w:rPr>
        <w:t xml:space="preserve"> Сергея Александровича, действующего на основании доверенности №2 от 03.03.2014 г., с одной стороны, и Автономная некоммерческая организация «Регистр системы сертификации персонала», именуемая в дальнейшем «РССП», в лице Директора </w:t>
      </w:r>
      <w:proofErr w:type="spellStart"/>
      <w:r w:rsidRPr="00267D38">
        <w:rPr>
          <w:rFonts w:ascii="Times New Roman" w:eastAsia="Times New Roman" w:hAnsi="Times New Roman" w:cs="Times New Roman"/>
          <w:sz w:val="20"/>
          <w:szCs w:val="20"/>
          <w:lang w:eastAsia="ru-RU"/>
        </w:rPr>
        <w:t>Наврузовой</w:t>
      </w:r>
      <w:proofErr w:type="spellEnd"/>
      <w:r w:rsidRPr="00267D38">
        <w:rPr>
          <w:rFonts w:ascii="Times New Roman" w:eastAsia="Times New Roman" w:hAnsi="Times New Roman" w:cs="Times New Roman"/>
          <w:sz w:val="20"/>
          <w:szCs w:val="20"/>
          <w:lang w:eastAsia="ru-RU"/>
        </w:rPr>
        <w:t xml:space="preserve"> Луизы Адамовны, действующего на основании Устава</w:t>
      </w:r>
      <w:proofErr w:type="gramEnd"/>
      <w:r w:rsidRPr="00267D38">
        <w:rPr>
          <w:rFonts w:ascii="Times New Roman" w:eastAsia="Times New Roman" w:hAnsi="Times New Roman" w:cs="Times New Roman"/>
          <w:sz w:val="20"/>
          <w:szCs w:val="20"/>
          <w:lang w:eastAsia="ru-RU"/>
        </w:rPr>
        <w:t xml:space="preserve"> </w:t>
      </w:r>
      <w:proofErr w:type="gramStart"/>
      <w:r w:rsidRPr="00267D38">
        <w:rPr>
          <w:rFonts w:ascii="Times New Roman" w:eastAsia="Times New Roman" w:hAnsi="Times New Roman" w:cs="Times New Roman"/>
          <w:sz w:val="20"/>
          <w:szCs w:val="20"/>
          <w:lang w:eastAsia="ru-RU"/>
        </w:rPr>
        <w:t>и в соответствии с требованиями Системы добровольной сертификации персонала в области неразрушающего контроля (рег.</w:t>
      </w:r>
      <w:proofErr w:type="gramEnd"/>
      <w:r w:rsidRPr="00267D38">
        <w:rPr>
          <w:rFonts w:ascii="Times New Roman" w:eastAsia="Times New Roman" w:hAnsi="Times New Roman" w:cs="Times New Roman"/>
          <w:sz w:val="20"/>
          <w:szCs w:val="20"/>
          <w:lang w:eastAsia="ru-RU"/>
        </w:rPr>
        <w:t xml:space="preserve"> № </w:t>
      </w:r>
      <w:proofErr w:type="gramStart"/>
      <w:r w:rsidRPr="00267D38">
        <w:rPr>
          <w:rFonts w:ascii="Times New Roman" w:eastAsia="Times New Roman" w:hAnsi="Times New Roman" w:cs="Times New Roman"/>
          <w:sz w:val="20"/>
          <w:szCs w:val="20"/>
          <w:lang w:eastAsia="ru-RU"/>
        </w:rPr>
        <w:t xml:space="preserve">РОСС RU.0001.03НЗ00 от 30.06.2003), выполняющая функции </w:t>
      </w:r>
      <w:r w:rsidRPr="00267D38">
        <w:rPr>
          <w:rFonts w:ascii="Times New Roman" w:eastAsia="Times New Roman" w:hAnsi="Times New Roman" w:cs="Times New Roman"/>
          <w:sz w:val="20"/>
          <w:szCs w:val="20"/>
          <w:lang w:eastAsia="ru-RU"/>
        </w:rPr>
        <w:lastRenderedPageBreak/>
        <w:t>Руководящего органа, именуемое в дальнейшем «Исполнитель», совместно именуемые –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(далее – договор) о нижеследующем:</w:t>
      </w:r>
      <w:proofErr w:type="gramEnd"/>
    </w:p>
    <w:p w:rsidR="00267D38" w:rsidRPr="00267D38" w:rsidRDefault="00267D38" w:rsidP="00267D38">
      <w:pPr>
        <w:spacing w:after="0" w:line="240" w:lineRule="auto"/>
        <w:jc w:val="both"/>
        <w:rPr>
          <w:rFonts w:ascii="Times New Roman" w:eastAsia="Times New Roman" w:hAnsi="Times New Roman" w:cs="Times New Roman"/>
          <w:sz w:val="20"/>
          <w:szCs w:val="20"/>
          <w:lang w:eastAsia="ru-RU"/>
        </w:rPr>
      </w:pPr>
    </w:p>
    <w:p w:rsidR="00267D38" w:rsidRPr="00267D38" w:rsidRDefault="00267D38" w:rsidP="00267D38">
      <w:pPr>
        <w:numPr>
          <w:ilvl w:val="0"/>
          <w:numId w:val="30"/>
        </w:numPr>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ПРЕДМЕТ ДОГОВОРА</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1.1. Предметом Договора является оказание услуг по признанию экзаменационного центра Организации на базе юридического лица Вагонное ремонтное депо Люблино</w:t>
      </w:r>
      <w:r>
        <w:rPr>
          <w:rFonts w:ascii="Times New Roman" w:eastAsia="Times New Roman" w:hAnsi="Times New Roman" w:cs="Times New Roman"/>
          <w:sz w:val="20"/>
          <w:szCs w:val="20"/>
          <w:lang w:eastAsia="ru-RU"/>
        </w:rPr>
        <w:t xml:space="preserve"> –</w:t>
      </w:r>
      <w:r w:rsidRPr="00267D38">
        <w:rPr>
          <w:rFonts w:ascii="Times New Roman" w:eastAsia="Times New Roman" w:hAnsi="Times New Roman" w:cs="Times New Roman"/>
          <w:sz w:val="20"/>
          <w:szCs w:val="20"/>
          <w:lang w:eastAsia="ru-RU"/>
        </w:rPr>
        <w:t xml:space="preserve"> структурное подразделение АО «Вагонная ремонтная компания -1» с целью оценки возможности выполнять функции по приему квалификационных экзаменов на I-</w:t>
      </w:r>
      <w:proofErr w:type="spellStart"/>
      <w:r w:rsidRPr="00267D38">
        <w:rPr>
          <w:rFonts w:ascii="Times New Roman" w:eastAsia="Times New Roman" w:hAnsi="Times New Roman" w:cs="Times New Roman"/>
          <w:sz w:val="20"/>
          <w:szCs w:val="20"/>
          <w:lang w:eastAsia="ru-RU"/>
        </w:rPr>
        <w:t>ый</w:t>
      </w:r>
      <w:proofErr w:type="spellEnd"/>
      <w:r w:rsidRPr="00267D38">
        <w:rPr>
          <w:rFonts w:ascii="Times New Roman" w:eastAsia="Times New Roman" w:hAnsi="Times New Roman" w:cs="Times New Roman"/>
          <w:sz w:val="20"/>
          <w:szCs w:val="20"/>
          <w:lang w:eastAsia="ru-RU"/>
        </w:rPr>
        <w:t xml:space="preserve"> и II-ой уровни квалификации, в соответствии с ГОСТ </w:t>
      </w:r>
      <w:proofErr w:type="gramStart"/>
      <w:r w:rsidRPr="00267D38">
        <w:rPr>
          <w:rFonts w:ascii="Times New Roman" w:eastAsia="Times New Roman" w:hAnsi="Times New Roman" w:cs="Times New Roman"/>
          <w:sz w:val="20"/>
          <w:szCs w:val="20"/>
          <w:lang w:eastAsia="ru-RU"/>
        </w:rPr>
        <w:t>Р</w:t>
      </w:r>
      <w:proofErr w:type="gramEnd"/>
      <w:r w:rsidRPr="00267D38">
        <w:rPr>
          <w:rFonts w:ascii="Times New Roman" w:eastAsia="Times New Roman" w:hAnsi="Times New Roman" w:cs="Times New Roman"/>
          <w:sz w:val="20"/>
          <w:szCs w:val="20"/>
          <w:lang w:eastAsia="ru-RU"/>
        </w:rPr>
        <w:t xml:space="preserve"> 54795 – 2011/ISO/DIS 9712 «Контроль неразрушающий. Квалификация и сертификация персонала. </w:t>
      </w:r>
      <w:proofErr w:type="gramStart"/>
      <w:r w:rsidRPr="00267D38">
        <w:rPr>
          <w:rFonts w:ascii="Times New Roman" w:eastAsia="Times New Roman" w:hAnsi="Times New Roman" w:cs="Times New Roman"/>
          <w:sz w:val="20"/>
          <w:szCs w:val="20"/>
          <w:lang w:eastAsia="ru-RU"/>
        </w:rPr>
        <w:t>Основные требования», и правилами  Системы добровольной сертификации персонала в области неразрушающего контроля (рег.</w:t>
      </w:r>
      <w:proofErr w:type="gramEnd"/>
      <w:r w:rsidRPr="00267D38">
        <w:rPr>
          <w:rFonts w:ascii="Times New Roman" w:eastAsia="Times New Roman" w:hAnsi="Times New Roman" w:cs="Times New Roman"/>
          <w:sz w:val="20"/>
          <w:szCs w:val="20"/>
          <w:lang w:eastAsia="ru-RU"/>
        </w:rPr>
        <w:t xml:space="preserve"> №  </w:t>
      </w:r>
      <w:proofErr w:type="gramStart"/>
      <w:r w:rsidRPr="00267D38">
        <w:rPr>
          <w:rFonts w:ascii="Times New Roman" w:eastAsia="Times New Roman" w:hAnsi="Times New Roman" w:cs="Times New Roman"/>
          <w:sz w:val="20"/>
          <w:szCs w:val="20"/>
          <w:lang w:eastAsia="ru-RU"/>
        </w:rPr>
        <w:t xml:space="preserve">РОСС RU.0001.03НЗ00 от 30.06.2003) (далее правилами Системы). </w:t>
      </w:r>
      <w:proofErr w:type="gramEnd"/>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1.3. Объем и порядок  оказываемых услуг определяются в соответствии с требованиями ГОСТ </w:t>
      </w:r>
      <w:proofErr w:type="gramStart"/>
      <w:r w:rsidRPr="00267D38">
        <w:rPr>
          <w:rFonts w:ascii="Times New Roman" w:eastAsia="Times New Roman" w:hAnsi="Times New Roman" w:cs="Times New Roman"/>
          <w:sz w:val="20"/>
          <w:szCs w:val="20"/>
          <w:lang w:eastAsia="ru-RU"/>
        </w:rPr>
        <w:t>Р</w:t>
      </w:r>
      <w:proofErr w:type="gramEnd"/>
      <w:r w:rsidRPr="00267D38">
        <w:rPr>
          <w:rFonts w:ascii="Times New Roman" w:eastAsia="Times New Roman" w:hAnsi="Times New Roman" w:cs="Times New Roman"/>
          <w:sz w:val="20"/>
          <w:szCs w:val="20"/>
          <w:lang w:eastAsia="ru-RU"/>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p>
    <w:p w:rsidR="00267D38" w:rsidRPr="00267D38" w:rsidRDefault="00267D38" w:rsidP="00267D38">
      <w:pPr>
        <w:numPr>
          <w:ilvl w:val="0"/>
          <w:numId w:val="30"/>
        </w:numPr>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ПРАВА И ОБЯЗАННОСТИ СТОРОН</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2.1. РССП  обязуется:</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2.1.1. При наличии положительных результатов рассмотрения заявки и прилагаемых к ней документов, указанных в пункте 2.3.1 настоящего Договора, признать Экзаменационный центр Организации на базе юридического лица Вагонное ремонтное депо Люблин</w:t>
      </w:r>
      <w:proofErr w:type="gramStart"/>
      <w:r w:rsidRPr="00267D38">
        <w:rPr>
          <w:rFonts w:ascii="Times New Roman" w:eastAsia="Times New Roman" w:hAnsi="Times New Roman" w:cs="Times New Roman"/>
          <w:sz w:val="20"/>
          <w:szCs w:val="20"/>
          <w:lang w:eastAsia="ru-RU"/>
        </w:rPr>
        <w:t>о-</w:t>
      </w:r>
      <w:proofErr w:type="gramEnd"/>
      <w:r w:rsidRPr="00267D38">
        <w:rPr>
          <w:rFonts w:ascii="Times New Roman" w:eastAsia="Times New Roman" w:hAnsi="Times New Roman" w:cs="Times New Roman"/>
          <w:sz w:val="20"/>
          <w:szCs w:val="20"/>
          <w:lang w:eastAsia="ru-RU"/>
        </w:rPr>
        <w:t xml:space="preserve"> структурное подразделение АО «Вагонная ремонтная компания -1» с целью оценки возможности выполнять функции по приему квалификационных экзаменов на I-</w:t>
      </w:r>
      <w:proofErr w:type="spellStart"/>
      <w:r w:rsidRPr="00267D38">
        <w:rPr>
          <w:rFonts w:ascii="Times New Roman" w:eastAsia="Times New Roman" w:hAnsi="Times New Roman" w:cs="Times New Roman"/>
          <w:sz w:val="20"/>
          <w:szCs w:val="20"/>
          <w:lang w:eastAsia="ru-RU"/>
        </w:rPr>
        <w:t>ый</w:t>
      </w:r>
      <w:proofErr w:type="spellEnd"/>
      <w:r w:rsidRPr="00267D38">
        <w:rPr>
          <w:rFonts w:ascii="Times New Roman" w:eastAsia="Times New Roman" w:hAnsi="Times New Roman" w:cs="Times New Roman"/>
          <w:sz w:val="20"/>
          <w:szCs w:val="20"/>
          <w:lang w:eastAsia="ru-RU"/>
        </w:rPr>
        <w:t xml:space="preserve"> и II-ой уровни квалификации и по итогам признания оформить документ, предусмотренный (е) правилами Системы. </w:t>
      </w:r>
    </w:p>
    <w:p w:rsidR="00267D38" w:rsidRPr="00267D38" w:rsidRDefault="00267D38" w:rsidP="00267D38">
      <w:pPr>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2.1.2. </w:t>
      </w:r>
      <w:proofErr w:type="gramStart"/>
      <w:r w:rsidRPr="00267D38">
        <w:rPr>
          <w:rFonts w:ascii="Times New Roman" w:eastAsia="Times New Roman" w:hAnsi="Times New Roman" w:cs="Times New Roman"/>
          <w:sz w:val="20"/>
          <w:szCs w:val="20"/>
          <w:lang w:eastAsia="ru-RU"/>
        </w:rPr>
        <w:t>При этом не может быть выдан документ со сроком действия, превышающим срок действия полномочий Уполномоченной квалификационной организации на базе ФГБОУ ВПО «Сибирский государственный университет путей сообщения» (выдано Свидетельство рег.</w:t>
      </w:r>
      <w:proofErr w:type="gramEnd"/>
      <w:r w:rsidRPr="00267D38">
        <w:rPr>
          <w:rFonts w:ascii="Times New Roman" w:eastAsia="Times New Roman" w:hAnsi="Times New Roman" w:cs="Times New Roman"/>
          <w:sz w:val="20"/>
          <w:szCs w:val="20"/>
          <w:lang w:eastAsia="ru-RU"/>
        </w:rPr>
        <w:t xml:space="preserve"> № </w:t>
      </w:r>
      <w:proofErr w:type="gramStart"/>
      <w:r w:rsidRPr="00267D38">
        <w:rPr>
          <w:rFonts w:ascii="Times New Roman" w:eastAsia="Times New Roman" w:hAnsi="Times New Roman" w:cs="Times New Roman"/>
          <w:sz w:val="20"/>
          <w:szCs w:val="20"/>
          <w:lang w:eastAsia="ru-RU"/>
        </w:rPr>
        <w:t xml:space="preserve">POCC RU.0001.03Н300.КО-22 со сроком действия  до  30 марта 2018 г.). </w:t>
      </w:r>
      <w:proofErr w:type="gramEnd"/>
    </w:p>
    <w:p w:rsidR="00267D38" w:rsidRPr="00267D38" w:rsidRDefault="00267D38" w:rsidP="00267D38">
      <w:pPr>
        <w:tabs>
          <w:tab w:val="left" w:pos="-106"/>
          <w:tab w:val="left" w:pos="974"/>
        </w:tabs>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0"/>
          <w:lang w:eastAsia="ru-RU"/>
        </w:rPr>
        <w:t>2.1.3. В случае отрицательных результатов рассмотрения заявки и прилагаемых к ней документов, указанных в пункте 2.3.1 настоящего Договора, или признания Организации оформить и выдать Организации соответствующее письмо-заключение об отказе.</w:t>
      </w:r>
      <w:r w:rsidRPr="00267D38">
        <w:rPr>
          <w:rFonts w:ascii="Times New Roman" w:eastAsia="Times New Roman" w:hAnsi="Times New Roman" w:cs="Times New Roman"/>
          <w:sz w:val="20"/>
          <w:szCs w:val="24"/>
          <w:lang w:eastAsia="ru-RU"/>
        </w:rPr>
        <w:t xml:space="preserve"> </w:t>
      </w:r>
    </w:p>
    <w:p w:rsidR="00267D38" w:rsidRPr="00267D38" w:rsidRDefault="00267D38" w:rsidP="00267D38">
      <w:pPr>
        <w:tabs>
          <w:tab w:val="left" w:pos="-106"/>
          <w:tab w:val="left" w:pos="974"/>
        </w:tabs>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4"/>
          <w:lang w:eastAsia="ru-RU"/>
        </w:rPr>
        <w:t>2.2. РССП вправе:</w:t>
      </w:r>
    </w:p>
    <w:p w:rsidR="00267D38" w:rsidRPr="00267D38" w:rsidRDefault="00267D38" w:rsidP="00267D38">
      <w:pPr>
        <w:tabs>
          <w:tab w:val="left" w:pos="-106"/>
          <w:tab w:val="left" w:pos="974"/>
        </w:tabs>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4"/>
          <w:lang w:eastAsia="ru-RU"/>
        </w:rPr>
        <w:t xml:space="preserve">2.2.1. Не проводить признание Организации и не выдавать Организации документы  – Свидетельство о признании до предварительной оплаты в размере 30% соответствующих счетов за услуги, предусмотренные настоящим договором и поступления денежных средств на расчетный счет РССП. </w:t>
      </w:r>
    </w:p>
    <w:p w:rsidR="00267D38" w:rsidRPr="00267D38" w:rsidRDefault="00267D38" w:rsidP="00267D38">
      <w:pPr>
        <w:tabs>
          <w:tab w:val="left" w:pos="-106"/>
          <w:tab w:val="left" w:pos="974"/>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4"/>
          <w:lang w:eastAsia="ru-RU"/>
        </w:rPr>
        <w:t>2.3. Организация обязуется:</w:t>
      </w:r>
      <w:r w:rsidRPr="00267D38">
        <w:rPr>
          <w:rFonts w:ascii="Times New Roman" w:eastAsia="Times New Roman" w:hAnsi="Times New Roman" w:cs="Times New Roman"/>
          <w:sz w:val="20"/>
          <w:szCs w:val="20"/>
          <w:lang w:eastAsia="ru-RU"/>
        </w:rPr>
        <w:t xml:space="preserve"> </w:t>
      </w:r>
    </w:p>
    <w:p w:rsidR="00267D38" w:rsidRPr="00267D38" w:rsidRDefault="00267D38" w:rsidP="00267D38">
      <w:pPr>
        <w:tabs>
          <w:tab w:val="left" w:pos="-106"/>
          <w:tab w:val="left" w:pos="974"/>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2.3.1. Направить в РССП заявку по установленной форме на проведение признания Экзаменационного центра Организации на базе юридического лица Вагонное ремонтное депо Люблин</w:t>
      </w:r>
      <w:proofErr w:type="gramStart"/>
      <w:r w:rsidRPr="00267D38">
        <w:rPr>
          <w:rFonts w:ascii="Times New Roman" w:eastAsia="Times New Roman" w:hAnsi="Times New Roman" w:cs="Times New Roman"/>
          <w:sz w:val="20"/>
          <w:szCs w:val="20"/>
          <w:lang w:eastAsia="ru-RU"/>
        </w:rPr>
        <w:t>о-</w:t>
      </w:r>
      <w:proofErr w:type="gramEnd"/>
      <w:r w:rsidRPr="00267D38">
        <w:rPr>
          <w:rFonts w:ascii="Times New Roman" w:eastAsia="Times New Roman" w:hAnsi="Times New Roman" w:cs="Times New Roman"/>
          <w:sz w:val="20"/>
          <w:szCs w:val="20"/>
          <w:lang w:eastAsia="ru-RU"/>
        </w:rPr>
        <w:t xml:space="preserve"> структурное подразделение АО «Вагонная ремонтная компания -1»  с приложением документов подтверждающих  документально закрепленные  взаимоотношения и представить информацию о должности, фамилии, имени, отчества, контактном телефоне работника Организации, уполномоченного взаимодействовать с РССП в рамках оказания услуг по признанию. </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Кроме того, приложить к указанной заявке следующие документы:</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1. Копии учредительных документов (устав, решение о назначении единоличного (иного) исполнительного органа) юридического лица Организации. </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 Копию документа, подтверждающего факт внесения записи о юридическом лице в Единый государственный реестр юридических лиц.</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  Копию свидетельства о постановке Организации на учет в налоговом органе.</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4. Заявляемая область деятельности Организации (и/или Экзаменационного центра, входящего в состав Организации)</w:t>
      </w:r>
      <w:r w:rsidRPr="00267D38">
        <w:rPr>
          <w:rFonts w:ascii="Times New Roman" w:eastAsia="Times New Roman" w:hAnsi="Times New Roman" w:cs="Times New Roman"/>
          <w:sz w:val="20"/>
          <w:szCs w:val="20"/>
          <w:vertAlign w:val="superscript"/>
          <w:lang w:eastAsia="ru-RU"/>
        </w:rPr>
        <w:footnoteReference w:id="1"/>
      </w:r>
      <w:r w:rsidRPr="00267D38">
        <w:rPr>
          <w:rFonts w:ascii="Times New Roman" w:eastAsia="Times New Roman" w:hAnsi="Times New Roman" w:cs="Times New Roman"/>
          <w:sz w:val="20"/>
          <w:szCs w:val="20"/>
          <w:lang w:eastAsia="ru-RU"/>
        </w:rPr>
        <w:t>.</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Указывается информация о производственном секторе (</w:t>
      </w:r>
      <w:proofErr w:type="gramStart"/>
      <w:r w:rsidRPr="00267D38">
        <w:rPr>
          <w:rFonts w:ascii="Times New Roman" w:eastAsia="Times New Roman" w:hAnsi="Times New Roman" w:cs="Times New Roman"/>
          <w:sz w:val="20"/>
          <w:szCs w:val="20"/>
          <w:lang w:eastAsia="ru-RU"/>
        </w:rPr>
        <w:t>ах</w:t>
      </w:r>
      <w:proofErr w:type="gramEnd"/>
      <w:r w:rsidRPr="00267D38">
        <w:rPr>
          <w:rFonts w:ascii="Times New Roman" w:eastAsia="Times New Roman" w:hAnsi="Times New Roman" w:cs="Times New Roman"/>
          <w:sz w:val="20"/>
          <w:szCs w:val="20"/>
          <w:lang w:eastAsia="ru-RU"/>
        </w:rPr>
        <w:t>),  виды (методы) контроля для каждого сектора, перечень объектов контроля для каждого вида (метода) контроля.</w:t>
      </w:r>
    </w:p>
    <w:p w:rsidR="00267D38" w:rsidRPr="00267D38" w:rsidRDefault="00267D38" w:rsidP="00267D38">
      <w:pPr>
        <w:keepNext/>
        <w:suppressAutoHyphens/>
        <w:autoSpaceDE w:val="0"/>
        <w:autoSpaceDN w:val="0"/>
        <w:adjustRightInd w:val="0"/>
        <w:spacing w:after="0" w:line="240" w:lineRule="auto"/>
        <w:ind w:right="-6"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5. Организационная структура Организации</w:t>
      </w:r>
    </w:p>
    <w:p w:rsidR="00267D38" w:rsidRPr="00267D38" w:rsidRDefault="00267D38" w:rsidP="00267D38">
      <w:pPr>
        <w:suppressAutoHyphens/>
        <w:autoSpaceDE w:val="0"/>
        <w:autoSpaceDN w:val="0"/>
        <w:adjustRightInd w:val="0"/>
        <w:spacing w:after="0" w:line="240" w:lineRule="auto"/>
        <w:ind w:right="-6"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Приводится общая структурная схема Организации (и/или Экзаменационного центра, входящего в состав Организации).</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Указывается информация о передаче полностью или частично сторонним организациям выполнение какого-либо процесса, влияющего на качество выполняемых работ (субподряд), заявляемых для получения Свидетельства о признании и обеспечение контроля со стороны Организации за переданным процессом.</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6. Сведения о профессиональной подготовке и квалификации персонала Организации (и/или Экзаменационного центра, входящего в состав Организации).</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Приводятся общие сведения о количестве и специальной подготовке штатного (внештатного) персонала Организации (и/или Экзаменационного центра, входящего в состав Организации), участвующего в заявляемых для получения Свидетельства о признании работах.</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7. Сведения о применяемом оборудовании и экзаменационных  образцах.</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Приводится перечень собственного (арендованного или находящегося на ином праве) оборудования и экзаменационных  образцах, применяемых в заявляемых для получения Свидетельства о признании работах.</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Информация об обеспечении достоверных результатов проверок и испытаний (аттестация испытательного оборудования, поверка и калибровка средств измерений).</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lastRenderedPageBreak/>
        <w:t>При отсутствии собственного оборудования необходимо указать, где и на каких условиях оно заимствовано и  кем осуществляется обеспечение достоверных результатов проверок и испытаний (аттестация испытательного оборудования, поверка и калибровка средств измерений).</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Информация о наличии собственных или арендуемых производственных площадей, позволяющих выполнять заявляемые для получения Свидетельства о признании испытания.</w:t>
      </w:r>
    </w:p>
    <w:p w:rsidR="00267D38" w:rsidRPr="00267D38" w:rsidRDefault="00267D38" w:rsidP="00267D38">
      <w:pPr>
        <w:keepNext/>
        <w:suppressAutoHyphens/>
        <w:autoSpaceDE w:val="0"/>
        <w:autoSpaceDN w:val="0"/>
        <w:adjustRightInd w:val="0"/>
        <w:spacing w:after="0" w:line="240" w:lineRule="auto"/>
        <w:ind w:right="-6"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8. </w:t>
      </w:r>
      <w:proofErr w:type="gramStart"/>
      <w:r w:rsidRPr="00267D38">
        <w:rPr>
          <w:rFonts w:ascii="Times New Roman" w:eastAsia="Times New Roman" w:hAnsi="Times New Roman" w:cs="Times New Roman"/>
          <w:sz w:val="20"/>
          <w:szCs w:val="20"/>
          <w:lang w:eastAsia="ru-RU"/>
        </w:rPr>
        <w:t>Документация, описывающая производственные сектора,  виды (методы) контроля для каждого сектора, перечень объектов контроля для каждого вида (метода) контроля, на которые Организация претендует получить Свидетельство о признании.</w:t>
      </w:r>
      <w:proofErr w:type="gramEnd"/>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Общая информация о наличии в Организации нормативной документации (включая действующие Правила Системы) устанавливающей требования к объектам испытаний и методам их испытаний, заявляемых для получения Свидетельства о признании, а также управление ею, обеспечивающее наличие актуализированных документов на рабочих местах.</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9. Формы протоколов или других отчетных документов.</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Формы протоколов, которые Организация (и/или Экзаменационный центр, входящий в состав Организации) планирует выдавать после того, как она будет признана РССП.</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10. Информация о наличии  системы менеджмента.</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Описание внутренней системы менеджмента, применяемой Организацией (и/или Экзаменационным центром, входящего в состав Организации) для обеспечения доверия к качеству проводимых работ, наличие системы учета и документирования результатов выполнения работ по проведенным работам.</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При налич</w:t>
      </w:r>
      <w:proofErr w:type="gramStart"/>
      <w:r w:rsidRPr="00267D38">
        <w:rPr>
          <w:rFonts w:ascii="Times New Roman" w:eastAsia="Times New Roman" w:hAnsi="Times New Roman" w:cs="Times New Roman"/>
          <w:sz w:val="20"/>
          <w:szCs w:val="20"/>
          <w:lang w:eastAsia="ru-RU"/>
        </w:rPr>
        <w:t>ии у О</w:t>
      </w:r>
      <w:proofErr w:type="gramEnd"/>
      <w:r w:rsidRPr="00267D38">
        <w:rPr>
          <w:rFonts w:ascii="Times New Roman" w:eastAsia="Times New Roman" w:hAnsi="Times New Roman" w:cs="Times New Roman"/>
          <w:sz w:val="20"/>
          <w:szCs w:val="20"/>
          <w:lang w:eastAsia="ru-RU"/>
        </w:rPr>
        <w:t>рганизации сертифицированной системы менеджмента прикладывается копия сертификата о соответствии требованиям к системе менеджмента.</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11. Дополнительная информация. </w:t>
      </w:r>
    </w:p>
    <w:p w:rsidR="00267D38" w:rsidRPr="00267D38" w:rsidRDefault="00267D38" w:rsidP="00267D38">
      <w:pPr>
        <w:suppressAutoHyphens/>
        <w:autoSpaceDE w:val="0"/>
        <w:autoSpaceDN w:val="0"/>
        <w:adjustRightInd w:val="0"/>
        <w:spacing w:after="0" w:line="240" w:lineRule="auto"/>
        <w:ind w:right="-3"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Предоставляется по решению Организации или по требованию РССП. Дополнительной является информация, которая, по мнению Организации или РССП, свидетельствует о компетентности Организации для проведения работ, заявляемых для получения Свидетельства о признании.   </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2.3.2. При проведении признания обеспечить представителю РССП безопасные условия проведения признания, а также</w:t>
      </w:r>
      <w:r w:rsidRPr="00267D38">
        <w:rPr>
          <w:rFonts w:ascii="Times New Roman" w:eastAsia="Times New Roman" w:hAnsi="Times New Roman" w:cs="Times New Roman"/>
          <w:szCs w:val="20"/>
          <w:lang w:eastAsia="ru-RU"/>
        </w:rPr>
        <w:t xml:space="preserve"> </w:t>
      </w:r>
      <w:r w:rsidRPr="00267D38">
        <w:rPr>
          <w:rFonts w:ascii="Times New Roman" w:eastAsia="Times New Roman" w:hAnsi="Times New Roman" w:cs="Times New Roman"/>
          <w:sz w:val="20"/>
          <w:szCs w:val="20"/>
          <w:lang w:eastAsia="ru-RU"/>
        </w:rPr>
        <w:t xml:space="preserve">обеспечить представителю или группе представителей свободный доступ в помещения, связанные с выполнением работ, заявляемых для получения Свидетельства о признании. </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2.3.3. Обеспечить в процессе признания доступ к выполняемым Организацией работам и документации.</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2.3.4. Соблюдать и выполнять требования правил Системы, выполнять требования РССП по устранению недостатков, выявленных в процессе признания Организации.</w:t>
      </w:r>
      <w:r w:rsidRPr="00267D38">
        <w:rPr>
          <w:rFonts w:ascii="Times New Roman" w:eastAsia="Times New Roman" w:hAnsi="Times New Roman" w:cs="Times New Roman"/>
          <w:sz w:val="20"/>
          <w:szCs w:val="20"/>
          <w:highlight w:val="yellow"/>
          <w:lang w:eastAsia="ru-RU"/>
        </w:rPr>
        <w:t xml:space="preserve"> </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2.3.5. Полностью и в установленные сроки проводить расчеты с РССП‚ предусмотренные настоящим Договором</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p>
    <w:p w:rsidR="00267D38" w:rsidRPr="00267D38" w:rsidRDefault="00267D38" w:rsidP="00267D38">
      <w:pPr>
        <w:keepNext/>
        <w:numPr>
          <w:ilvl w:val="0"/>
          <w:numId w:val="30"/>
        </w:numPr>
        <w:suppressLineNumbers/>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ПОРЯДОК ВЗАИМОДЕЙСТВИЯ В ПЕРИОД ДЕЙСТВИЯ СВИДЕТЕЛЬСТВА</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3.1. Организация обязана: </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3.1.1. Направлять в РССП ежемесячно данные (в соответствии с приложением 1) о сертифицированном персонале, для включения  в Единый Реестр системы (закреплено в договоре №72 от 22  сентября 2015 г.).</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3.1.2. 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3.1.3. 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3.2. Руководящий орган РССП обязан:</w:t>
      </w:r>
    </w:p>
    <w:p w:rsidR="00267D38" w:rsidRPr="00267D38" w:rsidRDefault="00267D38" w:rsidP="00267D38">
      <w:pPr>
        <w:widowControl w:val="0"/>
        <w:suppressLineNumbers/>
        <w:spacing w:after="0" w:line="240" w:lineRule="auto"/>
        <w:ind w:firstLine="562"/>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3.2.1. Информировать Организацию об изменениях в Системе.</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3.2.2. Вести Единый Реестр Системы. Внесение данных в Единый реестр системы осуществляется ежемесячно по фактическому количеству сертифицированных специалистов I и II уровня Организацией и оформляется Протоколом, на основании которого Организации выставляется счет и составляются акты приема-передачи оказанных услуг.</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3.2.3. Издавать спецификации на средства, персонал, оборудование, экзаменационные материалы, записи и т. п.</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3.2.4. Проводить периодическую проверку квалификационных организаций и/или  экзаменационных центров, чтобы убедиться в их соответствии спецификациям.</w:t>
      </w:r>
    </w:p>
    <w:p w:rsidR="00267D38" w:rsidRPr="00267D38" w:rsidRDefault="00267D38" w:rsidP="00267D38">
      <w:pPr>
        <w:keepNext/>
        <w:suppressLineNumbers/>
        <w:spacing w:after="0" w:line="240" w:lineRule="auto"/>
        <w:ind w:firstLine="567"/>
        <w:jc w:val="both"/>
        <w:rPr>
          <w:rFonts w:ascii="Times New Roman" w:eastAsia="Times New Roman" w:hAnsi="Times New Roman" w:cs="Times New Roman"/>
          <w:sz w:val="20"/>
          <w:szCs w:val="20"/>
          <w:lang w:eastAsia="ru-RU"/>
        </w:rPr>
      </w:pPr>
    </w:p>
    <w:p w:rsidR="00267D38" w:rsidRPr="00267D38" w:rsidRDefault="00267D38" w:rsidP="00267D38">
      <w:pPr>
        <w:keepNext/>
        <w:numPr>
          <w:ilvl w:val="0"/>
          <w:numId w:val="30"/>
        </w:numPr>
        <w:suppressLineNumbers/>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СТОИМОСТЬ УСЛУГ И ПОРЯДОК РАСЧЕТОВ</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4.1. Стоимость услуг по признанию экзаменационного центра составляет  129 800,00 (сто девяносто четыре тысячи) руб. 00 копеек,  в том числе НДС 19800 (двадцать девять тысяч) руб. 00 коп. Стоимость услуг по внесению ежемесячно представляемых данных в Единый реестр системы закреплена в договоре №72 от 22  сентября 2015 г.</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4.2. </w:t>
      </w:r>
      <w:proofErr w:type="gramStart"/>
      <w:r w:rsidRPr="00267D38">
        <w:rPr>
          <w:rFonts w:ascii="Times New Roman" w:eastAsia="Times New Roman" w:hAnsi="Times New Roman" w:cs="Times New Roman"/>
          <w:sz w:val="20"/>
          <w:szCs w:val="20"/>
          <w:lang w:eastAsia="ru-RU"/>
        </w:rPr>
        <w:t>Услуги по признанию осуществляются на условиях 30 % оплаты в течение 10 (десяти) банковских дней со дня получения счета на услуги по признанию, оплата 70% производится после подписания акта приема-передачи оказанных услуг и  получения счета, счет-фактуры Организацией</w:t>
      </w:r>
      <w:r w:rsidR="00533FF1">
        <w:rPr>
          <w:rFonts w:ascii="Times New Roman" w:eastAsia="Times New Roman" w:hAnsi="Times New Roman" w:cs="Times New Roman"/>
          <w:sz w:val="20"/>
          <w:szCs w:val="20"/>
          <w:lang w:eastAsia="ru-RU"/>
        </w:rPr>
        <w:t xml:space="preserve"> </w:t>
      </w:r>
      <w:r w:rsidRPr="00267D38">
        <w:rPr>
          <w:rFonts w:ascii="Times New Roman" w:eastAsia="Times New Roman" w:hAnsi="Times New Roman" w:cs="Times New Roman"/>
          <w:sz w:val="20"/>
          <w:szCs w:val="20"/>
          <w:lang w:eastAsia="ru-RU"/>
        </w:rPr>
        <w:t>Услуги по признанию осуществляются на условиях 30 % оплаты в течение 10 (десяти) банковских дней со дня получения счета на услуги по признанию, оплата 70</w:t>
      </w:r>
      <w:proofErr w:type="gramEnd"/>
      <w:r w:rsidRPr="00267D38">
        <w:rPr>
          <w:rFonts w:ascii="Times New Roman" w:eastAsia="Times New Roman" w:hAnsi="Times New Roman" w:cs="Times New Roman"/>
          <w:sz w:val="20"/>
          <w:szCs w:val="20"/>
          <w:lang w:eastAsia="ru-RU"/>
        </w:rPr>
        <w:t xml:space="preserve">% производится после подписания акта приема-передачи оказанных услуг и получения счета, </w:t>
      </w:r>
      <w:proofErr w:type="gramStart"/>
      <w:r w:rsidRPr="00267D38">
        <w:rPr>
          <w:rFonts w:ascii="Times New Roman" w:eastAsia="Times New Roman" w:hAnsi="Times New Roman" w:cs="Times New Roman"/>
          <w:sz w:val="20"/>
          <w:szCs w:val="20"/>
          <w:lang w:eastAsia="ru-RU"/>
        </w:rPr>
        <w:t>счет-фактуры</w:t>
      </w:r>
      <w:proofErr w:type="gramEnd"/>
      <w:r w:rsidRPr="00267D38">
        <w:rPr>
          <w:rFonts w:ascii="Times New Roman" w:eastAsia="Times New Roman" w:hAnsi="Times New Roman" w:cs="Times New Roman"/>
          <w:sz w:val="20"/>
          <w:szCs w:val="20"/>
          <w:lang w:eastAsia="ru-RU"/>
        </w:rPr>
        <w:t xml:space="preserve"> Организацией.</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4.3. Услуги РССП по настоящему Договору, оплачиваются Организацией в соответствии с выставленными счетами, на основе действующих тарифов. </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4.4. Оплата осуществляется в Российских рублях банковским переводом на расчетный счет РССП в течение 10 (Десяти) банковских дней с момента получения соответствующего счета Организацией.</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lastRenderedPageBreak/>
        <w:t xml:space="preserve">4.5. Организация после получения от РССП Акта сдачи-приемки оказанных услуг обязана </w:t>
      </w:r>
      <w:r w:rsidRPr="00267D38">
        <w:rPr>
          <w:rFonts w:ascii="Times New Roman" w:eastAsia="Times New Roman" w:hAnsi="Times New Roman" w:cs="Times New Roman"/>
          <w:bCs/>
          <w:sz w:val="20"/>
          <w:szCs w:val="20"/>
          <w:lang w:eastAsia="ru-RU"/>
        </w:rPr>
        <w:t xml:space="preserve">в срок не позднее </w:t>
      </w:r>
      <w:r w:rsidRPr="00267D38">
        <w:rPr>
          <w:rFonts w:ascii="Times New Roman" w:eastAsia="Times New Roman" w:hAnsi="Times New Roman" w:cs="Times New Roman"/>
          <w:sz w:val="20"/>
          <w:szCs w:val="20"/>
          <w:lang w:eastAsia="ru-RU"/>
        </w:rPr>
        <w:t xml:space="preserve">10 (десяти) </w:t>
      </w:r>
      <w:r w:rsidRPr="00267D38">
        <w:rPr>
          <w:rFonts w:ascii="Times New Roman" w:eastAsia="Times New Roman" w:hAnsi="Times New Roman" w:cs="Times New Roman"/>
          <w:bCs/>
          <w:sz w:val="20"/>
          <w:szCs w:val="20"/>
          <w:lang w:eastAsia="ru-RU"/>
        </w:rPr>
        <w:t>рабочих дней</w:t>
      </w:r>
      <w:r w:rsidRPr="00267D38">
        <w:rPr>
          <w:rFonts w:ascii="Times New Roman" w:eastAsia="Times New Roman" w:hAnsi="Times New Roman" w:cs="Times New Roman"/>
          <w:sz w:val="20"/>
          <w:szCs w:val="20"/>
          <w:lang w:eastAsia="ru-RU"/>
        </w:rPr>
        <w:t xml:space="preserve"> подписать его и направить подписанный экземпляр Акта в РССП, либо предоставить мотивированный отказ от сдачи-приемки оказанных услуг.</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4.6. Независимо от результатов заключения РССП, услуга считается оказанной в день представления Организации письменного заключения.</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0"/>
          <w:lang w:eastAsia="ru-RU"/>
        </w:rPr>
        <w:t xml:space="preserve">4.7. Оплата почтовых и иных отправлений, связанных с исполнением настоящего Договора, осуществляется сторонами самостоятельно. </w:t>
      </w:r>
      <w:r w:rsidRPr="00267D38">
        <w:rPr>
          <w:rFonts w:ascii="Times New Roman" w:eastAsia="Times New Roman" w:hAnsi="Times New Roman" w:cs="Times New Roman"/>
          <w:sz w:val="20"/>
          <w:szCs w:val="24"/>
          <w:lang w:eastAsia="ru-RU"/>
        </w:rPr>
        <w:t>При этом стороны не несут ответственности друг перед другом за задержки, возникшие по вине сторонних организаций (банков, почты и т.д.).</w:t>
      </w:r>
    </w:p>
    <w:p w:rsidR="00267D38" w:rsidRPr="00267D38" w:rsidRDefault="00267D38" w:rsidP="00267D38">
      <w:pPr>
        <w:tabs>
          <w:tab w:val="num" w:pos="720"/>
          <w:tab w:val="num" w:pos="1276"/>
        </w:tabs>
        <w:spacing w:after="0" w:line="240" w:lineRule="auto"/>
        <w:ind w:firstLine="483"/>
        <w:jc w:val="both"/>
        <w:rPr>
          <w:rFonts w:ascii="Times New Roman" w:eastAsia="Times New Roman" w:hAnsi="Times New Roman" w:cs="Times New Roman"/>
          <w:sz w:val="20"/>
          <w:szCs w:val="20"/>
          <w:lang w:eastAsia="ru-RU"/>
        </w:rPr>
      </w:pPr>
    </w:p>
    <w:p w:rsidR="00267D38" w:rsidRPr="00267D38" w:rsidRDefault="00267D38" w:rsidP="00267D38">
      <w:pPr>
        <w:keepNext/>
        <w:numPr>
          <w:ilvl w:val="0"/>
          <w:numId w:val="30"/>
        </w:numPr>
        <w:suppressLineNumbers/>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 xml:space="preserve">ПОРЯДОК ВСТУПЛЕНИЯ ДОГОВОРА В СИЛУ И СРОК ЕГО ДЕЙСТВИЯ </w:t>
      </w:r>
    </w:p>
    <w:p w:rsidR="00267D38" w:rsidRPr="00267D38" w:rsidRDefault="00267D38" w:rsidP="00267D38">
      <w:pPr>
        <w:widowControl w:val="0"/>
        <w:numPr>
          <w:ilvl w:val="1"/>
          <w:numId w:val="31"/>
        </w:numPr>
        <w:shd w:val="clear" w:color="auto" w:fill="FFFFFF"/>
        <w:autoSpaceDE w:val="0"/>
        <w:spacing w:after="0" w:line="240" w:lineRule="auto"/>
        <w:contextualSpacing/>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Настоящий Договор вступает в силу с момента подписания его обеими сторонами</w:t>
      </w:r>
      <w:r w:rsidR="00533FF1">
        <w:rPr>
          <w:rFonts w:ascii="Times New Roman" w:eastAsia="Times New Roman" w:hAnsi="Times New Roman" w:cs="Times New Roman"/>
          <w:sz w:val="20"/>
          <w:szCs w:val="20"/>
          <w:lang w:eastAsia="ru-RU"/>
        </w:rPr>
        <w:t xml:space="preserve"> и действует до 28.02.2016г.</w:t>
      </w:r>
    </w:p>
    <w:p w:rsidR="00267D38" w:rsidRPr="00267D38" w:rsidRDefault="00267D38" w:rsidP="00267D38">
      <w:pPr>
        <w:widowControl w:val="0"/>
        <w:shd w:val="clear" w:color="auto" w:fill="FFFFFF"/>
        <w:autoSpaceDE w:val="0"/>
        <w:spacing w:after="0" w:line="240" w:lineRule="auto"/>
        <w:ind w:firstLine="426"/>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5.2. Срок оказания услуг по признанию экзаменационного центра Организации на базе юридического лица Вагонное ремонтное депо Люблино</w:t>
      </w:r>
      <w:r w:rsidR="00533FF1">
        <w:rPr>
          <w:rFonts w:ascii="Times New Roman" w:eastAsia="Times New Roman" w:hAnsi="Times New Roman" w:cs="Times New Roman"/>
          <w:sz w:val="20"/>
          <w:szCs w:val="20"/>
          <w:lang w:eastAsia="ru-RU"/>
        </w:rPr>
        <w:t xml:space="preserve"> </w:t>
      </w:r>
      <w:r w:rsidRPr="00267D38">
        <w:rPr>
          <w:rFonts w:ascii="Times New Roman" w:eastAsia="Times New Roman" w:hAnsi="Times New Roman" w:cs="Times New Roman"/>
          <w:sz w:val="20"/>
          <w:szCs w:val="20"/>
          <w:lang w:eastAsia="ru-RU"/>
        </w:rPr>
        <w:t>- структурное подразделение АО «Вагонная ремонтная компания -1» с целью оценки возможности выполнять функции по приему квалификационных экзаменов на I-</w:t>
      </w:r>
      <w:proofErr w:type="spellStart"/>
      <w:r w:rsidRPr="00267D38">
        <w:rPr>
          <w:rFonts w:ascii="Times New Roman" w:eastAsia="Times New Roman" w:hAnsi="Times New Roman" w:cs="Times New Roman"/>
          <w:sz w:val="20"/>
          <w:szCs w:val="20"/>
          <w:lang w:eastAsia="ru-RU"/>
        </w:rPr>
        <w:t>ый</w:t>
      </w:r>
      <w:proofErr w:type="spellEnd"/>
      <w:r w:rsidRPr="00267D38">
        <w:rPr>
          <w:rFonts w:ascii="Times New Roman" w:eastAsia="Times New Roman" w:hAnsi="Times New Roman" w:cs="Times New Roman"/>
          <w:sz w:val="20"/>
          <w:szCs w:val="20"/>
          <w:lang w:eastAsia="ru-RU"/>
        </w:rPr>
        <w:t xml:space="preserve"> и II-ой уровни квалификации в соответствии с ГОСТ </w:t>
      </w:r>
      <w:proofErr w:type="gramStart"/>
      <w:r w:rsidRPr="00267D38">
        <w:rPr>
          <w:rFonts w:ascii="Times New Roman" w:eastAsia="Times New Roman" w:hAnsi="Times New Roman" w:cs="Times New Roman"/>
          <w:sz w:val="20"/>
          <w:szCs w:val="20"/>
          <w:lang w:eastAsia="ru-RU"/>
        </w:rPr>
        <w:t>Р</w:t>
      </w:r>
      <w:proofErr w:type="gramEnd"/>
      <w:r w:rsidRPr="00267D38">
        <w:rPr>
          <w:rFonts w:ascii="Times New Roman" w:eastAsia="Times New Roman" w:hAnsi="Times New Roman" w:cs="Times New Roman"/>
          <w:sz w:val="20"/>
          <w:szCs w:val="20"/>
          <w:lang w:eastAsia="ru-RU"/>
        </w:rPr>
        <w:t xml:space="preserve"> 54795-2011/</w:t>
      </w:r>
      <w:r w:rsidRPr="00267D38">
        <w:rPr>
          <w:rFonts w:ascii="Times New Roman" w:eastAsia="Times New Roman" w:hAnsi="Times New Roman" w:cs="Times New Roman"/>
          <w:sz w:val="20"/>
          <w:szCs w:val="20"/>
          <w:lang w:val="en-US" w:eastAsia="ru-RU"/>
        </w:rPr>
        <w:t>ISO</w:t>
      </w:r>
      <w:r w:rsidRPr="00267D38">
        <w:rPr>
          <w:rFonts w:ascii="Times New Roman" w:eastAsia="Times New Roman" w:hAnsi="Times New Roman" w:cs="Times New Roman"/>
          <w:sz w:val="20"/>
          <w:szCs w:val="20"/>
          <w:lang w:eastAsia="ru-RU"/>
        </w:rPr>
        <w:t>/</w:t>
      </w:r>
      <w:r w:rsidRPr="00267D38">
        <w:rPr>
          <w:rFonts w:ascii="Times New Roman" w:eastAsia="Times New Roman" w:hAnsi="Times New Roman" w:cs="Times New Roman"/>
          <w:sz w:val="20"/>
          <w:szCs w:val="20"/>
          <w:lang w:val="en-US" w:eastAsia="ru-RU"/>
        </w:rPr>
        <w:t>DIS</w:t>
      </w:r>
      <w:r w:rsidRPr="00267D38">
        <w:rPr>
          <w:rFonts w:ascii="Times New Roman" w:eastAsia="Times New Roman" w:hAnsi="Times New Roman" w:cs="Times New Roman"/>
          <w:sz w:val="20"/>
          <w:szCs w:val="20"/>
          <w:lang w:eastAsia="ru-RU"/>
        </w:rPr>
        <w:t xml:space="preserve"> «Контроль неразрушающий. Квалификация и сертификация персонала. </w:t>
      </w:r>
      <w:proofErr w:type="gramStart"/>
      <w:r w:rsidRPr="00267D38">
        <w:rPr>
          <w:rFonts w:ascii="Times New Roman" w:eastAsia="Times New Roman" w:hAnsi="Times New Roman" w:cs="Times New Roman"/>
          <w:sz w:val="20"/>
          <w:szCs w:val="20"/>
          <w:lang w:eastAsia="ru-RU"/>
        </w:rPr>
        <w:t>Основные требования», и правилами Системы сертификации персонала в области неразрушающего контроля (</w:t>
      </w:r>
      <w:proofErr w:type="spellStart"/>
      <w:r w:rsidRPr="00267D38">
        <w:rPr>
          <w:rFonts w:ascii="Times New Roman" w:eastAsia="Times New Roman" w:hAnsi="Times New Roman" w:cs="Times New Roman"/>
          <w:sz w:val="20"/>
          <w:szCs w:val="20"/>
          <w:lang w:eastAsia="ru-RU"/>
        </w:rPr>
        <w:t>per</w:t>
      </w:r>
      <w:proofErr w:type="spellEnd"/>
      <w:r w:rsidRPr="00267D38">
        <w:rPr>
          <w:rFonts w:ascii="Times New Roman" w:eastAsia="Times New Roman" w:hAnsi="Times New Roman" w:cs="Times New Roman"/>
          <w:sz w:val="20"/>
          <w:szCs w:val="20"/>
          <w:lang w:eastAsia="ru-RU"/>
        </w:rPr>
        <w:t>.</w:t>
      </w:r>
      <w:proofErr w:type="gramEnd"/>
      <w:r w:rsidRPr="00267D38">
        <w:rPr>
          <w:rFonts w:ascii="Times New Roman" w:eastAsia="Times New Roman" w:hAnsi="Times New Roman" w:cs="Times New Roman"/>
          <w:sz w:val="20"/>
          <w:szCs w:val="20"/>
          <w:lang w:eastAsia="ru-RU"/>
        </w:rPr>
        <w:t xml:space="preserve"> № </w:t>
      </w:r>
      <w:proofErr w:type="gramStart"/>
      <w:r w:rsidRPr="00267D38">
        <w:rPr>
          <w:rFonts w:ascii="Times New Roman" w:eastAsia="Times New Roman" w:hAnsi="Times New Roman" w:cs="Times New Roman"/>
          <w:sz w:val="20"/>
          <w:szCs w:val="20"/>
          <w:lang w:eastAsia="ru-RU"/>
        </w:rPr>
        <w:t>РООСС RU.0001.03Н300 от 30.06.2003) (далее правилами Системы) до полного оказания услуг.</w:t>
      </w:r>
      <w:proofErr w:type="gramEnd"/>
    </w:p>
    <w:p w:rsidR="00267D38" w:rsidRPr="00267D38" w:rsidRDefault="00267D38" w:rsidP="00267D38">
      <w:pPr>
        <w:widowControl w:val="0"/>
        <w:shd w:val="clear" w:color="auto" w:fill="FFFFFF"/>
        <w:autoSpaceDE w:val="0"/>
        <w:spacing w:after="0" w:line="240" w:lineRule="auto"/>
        <w:jc w:val="both"/>
        <w:rPr>
          <w:rFonts w:ascii="Times New Roman" w:eastAsia="Times New Roman" w:hAnsi="Times New Roman" w:cs="Times New Roman"/>
          <w:sz w:val="20"/>
          <w:szCs w:val="20"/>
          <w:lang w:eastAsia="ru-RU"/>
        </w:rPr>
      </w:pPr>
    </w:p>
    <w:p w:rsidR="00267D38" w:rsidRPr="00267D38" w:rsidRDefault="00267D38" w:rsidP="00267D38">
      <w:pPr>
        <w:keepNext/>
        <w:numPr>
          <w:ilvl w:val="0"/>
          <w:numId w:val="31"/>
        </w:numPr>
        <w:suppressLineNumbers/>
        <w:spacing w:after="0" w:line="240" w:lineRule="auto"/>
        <w:contextualSpacing/>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 xml:space="preserve"> КОНФИДЕНЦИАЛЬНОСТЬ</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6.1. 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w:t>
      </w:r>
      <w:proofErr w:type="gramStart"/>
      <w:r w:rsidRPr="00267D38">
        <w:rPr>
          <w:rFonts w:ascii="Times New Roman" w:eastAsia="Times New Roman" w:hAnsi="Times New Roman" w:cs="Times New Roman"/>
          <w:sz w:val="20"/>
          <w:szCs w:val="20"/>
          <w:lang w:eastAsia="ru-RU"/>
        </w:rPr>
        <w:t>функции</w:t>
      </w:r>
      <w:proofErr w:type="gramEnd"/>
      <w:r w:rsidRPr="00267D38">
        <w:rPr>
          <w:rFonts w:ascii="Times New Roman" w:eastAsia="Times New Roman" w:hAnsi="Times New Roman" w:cs="Times New Roman"/>
          <w:sz w:val="20"/>
          <w:szCs w:val="20"/>
          <w:lang w:eastAsia="ru-RU"/>
        </w:rPr>
        <w:t xml:space="preserve">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6.2. 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p>
    <w:p w:rsidR="00267D38" w:rsidRPr="00267D38" w:rsidRDefault="00267D38" w:rsidP="00267D38">
      <w:pPr>
        <w:keepNext/>
        <w:numPr>
          <w:ilvl w:val="0"/>
          <w:numId w:val="31"/>
        </w:numPr>
        <w:suppressLineNumbers/>
        <w:spacing w:after="0" w:line="240" w:lineRule="auto"/>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ЗАЩИТА ПЕРСОНАЛЬНЫХ  ДАННЫХ</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7.1. </w:t>
      </w:r>
      <w:proofErr w:type="gramStart"/>
      <w:r w:rsidRPr="00267D38">
        <w:rPr>
          <w:rFonts w:ascii="Times New Roman" w:eastAsia="Times New Roman" w:hAnsi="Times New Roman" w:cs="Times New Roman"/>
          <w:sz w:val="20"/>
          <w:szCs w:val="20"/>
          <w:lang w:eastAsia="ru-RU"/>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№2), РССП (место нахождения:</w:t>
      </w:r>
      <w:proofErr w:type="gramEnd"/>
      <w:r w:rsidRPr="00267D38">
        <w:rPr>
          <w:rFonts w:ascii="Times New Roman" w:eastAsia="Times New Roman" w:hAnsi="Times New Roman" w:cs="Times New Roman"/>
          <w:sz w:val="20"/>
          <w:szCs w:val="20"/>
          <w:lang w:eastAsia="ru-RU"/>
        </w:rPr>
        <w:t xml:space="preserve"> Российская Федерация, 119049, город Москва, Ленинский проспект, дом 9). </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7.2. 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b/>
          <w:sz w:val="20"/>
          <w:szCs w:val="20"/>
          <w:lang w:eastAsia="ru-RU"/>
        </w:rPr>
      </w:pPr>
    </w:p>
    <w:p w:rsidR="00267D38" w:rsidRPr="00267D38" w:rsidRDefault="00267D38" w:rsidP="00267D38">
      <w:pPr>
        <w:widowControl w:val="0"/>
        <w:shd w:val="clear" w:color="auto" w:fill="FFFFFF"/>
        <w:autoSpaceDE w:val="0"/>
        <w:spacing w:after="0" w:line="240" w:lineRule="auto"/>
        <w:ind w:firstLine="483"/>
        <w:jc w:val="center"/>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color w:val="000000"/>
          <w:sz w:val="20"/>
          <w:szCs w:val="20"/>
          <w:lang w:eastAsia="ru-RU"/>
        </w:rPr>
        <w:t>8.</w:t>
      </w:r>
      <w:r w:rsidRPr="00267D38">
        <w:rPr>
          <w:rFonts w:ascii="Times New Roman" w:eastAsia="Times New Roman" w:hAnsi="Times New Roman" w:cs="Times New Roman"/>
          <w:b/>
          <w:sz w:val="20"/>
          <w:szCs w:val="20"/>
          <w:lang w:eastAsia="ru-RU"/>
        </w:rPr>
        <w:t xml:space="preserve"> ОТВЕТСТВЕННОСТЬ СТОРОН</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8.2. В случае просрочки исполнения РССП  обязательств (в том числе гарантийного обязательства), предусмотренных договором, Организация направляет РССП  требование об уплате пени.  Пеня начисляется за каждый день просрочки исполнения РССП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8.3. В случае ненадлежащего исполнения РССП обязательств, предусмотренных договором, за исключением просрочки исполнения  в соответствии с п.8.2. договора,  Организация направляет РССП требование об уплате штрафа в виде фиксированной суммы – 1 % цены договора.</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8.4. </w:t>
      </w:r>
      <w:proofErr w:type="gramStart"/>
      <w:r w:rsidRPr="00267D38">
        <w:rPr>
          <w:rFonts w:ascii="Times New Roman" w:eastAsia="Times New Roman" w:hAnsi="Times New Roman" w:cs="Times New Roman"/>
          <w:sz w:val="20"/>
          <w:szCs w:val="20"/>
          <w:lang w:eastAsia="ru-RU"/>
        </w:rPr>
        <w:t>В случае просрочки исполнения Организацией обязательств, предусмотренных договором,  РССП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8.5.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8.6. Возмещение причиненных убытков и уплата неустойки не освобождает стороны от исполнения своих обязательств по договору в полном объеме.</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8.7. Возмещение причиненных убытков, уплата неустойки виновной стороной осуществляется  на основании письменной претензии другой стороны.</w:t>
      </w:r>
    </w:p>
    <w:p w:rsidR="00267D38" w:rsidRPr="00267D38" w:rsidRDefault="00267D38" w:rsidP="00267D38">
      <w:pPr>
        <w:keepNext/>
        <w:suppressLineNumbers/>
        <w:spacing w:after="0" w:line="240" w:lineRule="auto"/>
        <w:ind w:left="360"/>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9. ДОПОЛНИТЕЛЬНЫЕ УСЛОВИЯ</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9.1. 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267D38" w:rsidRPr="00267D38" w:rsidRDefault="00267D38" w:rsidP="00267D38">
      <w:pPr>
        <w:widowControl w:val="0"/>
        <w:shd w:val="clear" w:color="auto" w:fill="FFFFFF"/>
        <w:autoSpaceDE w:val="0"/>
        <w:spacing w:after="0" w:line="240" w:lineRule="auto"/>
        <w:ind w:firstLine="483"/>
        <w:jc w:val="both"/>
        <w:rPr>
          <w:rFonts w:ascii="Times New Roman" w:eastAsia="Times New Roman" w:hAnsi="Times New Roman" w:cs="Times New Roman"/>
          <w:color w:val="000000"/>
          <w:spacing w:val="-10"/>
          <w:sz w:val="20"/>
          <w:szCs w:val="20"/>
          <w:lang w:eastAsia="ru-RU"/>
        </w:rPr>
      </w:pPr>
      <w:r w:rsidRPr="00267D38">
        <w:rPr>
          <w:rFonts w:ascii="Times New Roman" w:eastAsia="Times New Roman" w:hAnsi="Times New Roman" w:cs="Times New Roman"/>
          <w:sz w:val="20"/>
          <w:szCs w:val="20"/>
          <w:lang w:eastAsia="ru-RU"/>
        </w:rPr>
        <w:t>9.2.</w:t>
      </w:r>
      <w:r w:rsidRPr="00267D38">
        <w:rPr>
          <w:rFonts w:ascii="Times New Roman" w:eastAsia="Times New Roman" w:hAnsi="Times New Roman" w:cs="Times New Roman"/>
          <w:color w:val="000000"/>
          <w:sz w:val="20"/>
          <w:szCs w:val="20"/>
          <w:lang w:eastAsia="ru-RU"/>
        </w:rPr>
        <w:t xml:space="preserve"> Все споры или разногласия, возникающие между сторонами в связи с </w:t>
      </w:r>
      <w:r w:rsidRPr="00267D38">
        <w:rPr>
          <w:rFonts w:ascii="Times New Roman" w:eastAsia="Times New Roman" w:hAnsi="Times New Roman" w:cs="Times New Roman"/>
          <w:color w:val="000000"/>
          <w:spacing w:val="-10"/>
          <w:sz w:val="20"/>
          <w:szCs w:val="20"/>
          <w:lang w:eastAsia="ru-RU"/>
        </w:rPr>
        <w:t xml:space="preserve">исполнением настоящего Договора, разрешаются ими путем переговоров. </w:t>
      </w:r>
      <w:r w:rsidRPr="00267D38">
        <w:rPr>
          <w:rFonts w:ascii="Times New Roman" w:eastAsia="Times New Roman" w:hAnsi="Times New Roman" w:cs="Times New Roman"/>
          <w:color w:val="000000"/>
          <w:spacing w:val="-5"/>
          <w:sz w:val="20"/>
          <w:szCs w:val="20"/>
          <w:lang w:eastAsia="ru-RU"/>
        </w:rPr>
        <w:t xml:space="preserve">В случае невозможности разрешения споров или разногласий путем </w:t>
      </w:r>
      <w:r w:rsidRPr="00267D38">
        <w:rPr>
          <w:rFonts w:ascii="Times New Roman" w:eastAsia="Times New Roman" w:hAnsi="Times New Roman" w:cs="Times New Roman"/>
          <w:color w:val="000000"/>
          <w:spacing w:val="-4"/>
          <w:sz w:val="20"/>
          <w:szCs w:val="20"/>
          <w:lang w:eastAsia="ru-RU"/>
        </w:rPr>
        <w:t xml:space="preserve">переговоров они </w:t>
      </w:r>
      <w:r w:rsidRPr="00267D38">
        <w:rPr>
          <w:rFonts w:ascii="Times New Roman" w:eastAsia="Times New Roman" w:hAnsi="Times New Roman" w:cs="Times New Roman"/>
          <w:color w:val="000000"/>
          <w:spacing w:val="-4"/>
          <w:sz w:val="20"/>
          <w:szCs w:val="20"/>
          <w:lang w:eastAsia="ru-RU"/>
        </w:rPr>
        <w:lastRenderedPageBreak/>
        <w:t xml:space="preserve">подлежат рассмотрению в арбитражном суде в порядке, </w:t>
      </w:r>
      <w:r w:rsidRPr="00267D38">
        <w:rPr>
          <w:rFonts w:ascii="Times New Roman" w:eastAsia="Times New Roman" w:hAnsi="Times New Roman" w:cs="Times New Roman"/>
          <w:color w:val="000000"/>
          <w:spacing w:val="-10"/>
          <w:sz w:val="20"/>
          <w:szCs w:val="20"/>
          <w:lang w:eastAsia="ru-RU"/>
        </w:rPr>
        <w:t>установленном законодательством Российской Федерации.</w:t>
      </w:r>
      <w:r w:rsidRPr="00267D38">
        <w:rPr>
          <w:rFonts w:ascii="Times New Roman" w:eastAsia="Times New Roman" w:hAnsi="Times New Roman" w:cs="Times New Roman"/>
          <w:sz w:val="20"/>
          <w:szCs w:val="20"/>
          <w:lang w:eastAsia="ru-RU"/>
        </w:rPr>
        <w:t xml:space="preserve"> </w:t>
      </w:r>
    </w:p>
    <w:p w:rsidR="00267D38" w:rsidRPr="00267D38" w:rsidRDefault="00267D38" w:rsidP="00267D38">
      <w:pPr>
        <w:spacing w:after="0" w:line="240" w:lineRule="auto"/>
        <w:ind w:firstLine="483"/>
        <w:jc w:val="both"/>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9.3. 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267D38" w:rsidRPr="00267D38" w:rsidRDefault="00267D38" w:rsidP="00267D38">
      <w:pPr>
        <w:spacing w:after="0" w:line="240" w:lineRule="auto"/>
        <w:ind w:firstLine="483"/>
        <w:jc w:val="both"/>
        <w:rPr>
          <w:rFonts w:ascii="Times New Roman" w:eastAsia="Times New Roman" w:hAnsi="Times New Roman" w:cs="Times New Roman"/>
          <w:sz w:val="20"/>
          <w:szCs w:val="20"/>
          <w:lang w:eastAsia="ru-RU"/>
        </w:rPr>
      </w:pPr>
      <w:proofErr w:type="gramStart"/>
      <w:r w:rsidRPr="00267D38">
        <w:rPr>
          <w:rFonts w:ascii="Times New Roman" w:eastAsia="Times New Roman" w:hAnsi="Times New Roman" w:cs="Times New Roman"/>
          <w:sz w:val="20"/>
          <w:szCs w:val="20"/>
          <w:lang w:eastAsia="ru-RU"/>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267D38" w:rsidRPr="00267D38" w:rsidRDefault="00267D38" w:rsidP="00267D38">
      <w:pPr>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0"/>
          <w:lang w:eastAsia="ru-RU"/>
        </w:rPr>
        <w:t>9.4. По соглашению сторон могут быть оформлены дополнения и изменения к настоящему Договору.</w:t>
      </w:r>
      <w:r w:rsidRPr="00267D38">
        <w:rPr>
          <w:rFonts w:ascii="Times New Roman" w:eastAsia="Times New Roman" w:hAnsi="Times New Roman" w:cs="Times New Roman"/>
          <w:bCs/>
          <w:sz w:val="20"/>
          <w:szCs w:val="20"/>
          <w:lang w:eastAsia="ru-RU"/>
        </w:rPr>
        <w:t xml:space="preserve"> </w:t>
      </w:r>
      <w:r w:rsidRPr="00267D38">
        <w:rPr>
          <w:rFonts w:ascii="Times New Roman" w:eastAsia="Times New Roman" w:hAnsi="Times New Roman" w:cs="Arial"/>
          <w:color w:val="000000"/>
          <w:sz w:val="20"/>
          <w:szCs w:val="20"/>
          <w:lang w:eastAsia="ru-RU"/>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267D38">
        <w:rPr>
          <w:rFonts w:ascii="Times New Roman" w:eastAsia="Times New Roman" w:hAnsi="Times New Roman" w:cs="Times New Roman"/>
          <w:sz w:val="20"/>
          <w:szCs w:val="20"/>
          <w:lang w:eastAsia="ru-RU"/>
        </w:rPr>
        <w:t>При этом указанные дополнения и изменения являются неотъемлемыми частями настоящего Договора.</w:t>
      </w:r>
    </w:p>
    <w:p w:rsidR="00267D38" w:rsidRPr="00267D38" w:rsidRDefault="00267D38" w:rsidP="00267D38">
      <w:pPr>
        <w:spacing w:after="0" w:line="240" w:lineRule="auto"/>
        <w:ind w:firstLine="483"/>
        <w:jc w:val="both"/>
        <w:rPr>
          <w:rFonts w:ascii="Times New Roman" w:eastAsia="Times New Roman" w:hAnsi="Times New Roman" w:cs="Times New Roman"/>
          <w:sz w:val="20"/>
          <w:szCs w:val="24"/>
          <w:lang w:eastAsia="ru-RU"/>
        </w:rPr>
      </w:pPr>
      <w:r w:rsidRPr="00267D38">
        <w:rPr>
          <w:rFonts w:ascii="Times New Roman" w:eastAsia="Times New Roman" w:hAnsi="Times New Roman" w:cs="Times New Roman"/>
          <w:sz w:val="20"/>
          <w:szCs w:val="24"/>
          <w:lang w:eastAsia="ru-RU"/>
        </w:rPr>
        <w:t>9.5. Настоящий Договор составлен на русском языке в двух экземплярах, имеющих одинаковую юридическую силу, по одному для каждой из сторон.</w:t>
      </w:r>
    </w:p>
    <w:p w:rsidR="00267D38" w:rsidRPr="00267D38" w:rsidRDefault="00267D38" w:rsidP="00267D38">
      <w:pPr>
        <w:keepNext/>
        <w:suppressLineNumbers/>
        <w:spacing w:after="0" w:line="240" w:lineRule="auto"/>
        <w:ind w:left="360"/>
        <w:jc w:val="center"/>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10. ЮРИДИЧЕСКИЕ, ПОЧТОВЫЕ АДРЕСА И БАНКОВСКИЕ РЕКВИЗИТЫ СТОРОН</w:t>
      </w:r>
    </w:p>
    <w:tbl>
      <w:tblPr>
        <w:tblW w:w="10350" w:type="dxa"/>
        <w:tblInd w:w="-483" w:type="dxa"/>
        <w:tblLayout w:type="fixed"/>
        <w:tblCellMar>
          <w:left w:w="57" w:type="dxa"/>
          <w:right w:w="57" w:type="dxa"/>
        </w:tblCellMar>
        <w:tblLook w:val="0000" w:firstRow="0" w:lastRow="0" w:firstColumn="0" w:lastColumn="0" w:noHBand="0" w:noVBand="0"/>
      </w:tblPr>
      <w:tblGrid>
        <w:gridCol w:w="4770"/>
        <w:gridCol w:w="5580"/>
      </w:tblGrid>
      <w:tr w:rsidR="00267D38" w:rsidRPr="00267D38" w:rsidTr="00192D48">
        <w:trPr>
          <w:trHeight w:val="365"/>
        </w:trPr>
        <w:tc>
          <w:tcPr>
            <w:tcW w:w="477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РССП</w:t>
            </w:r>
          </w:p>
        </w:tc>
        <w:tc>
          <w:tcPr>
            <w:tcW w:w="5580" w:type="dxa"/>
            <w:shd w:val="clear" w:color="auto" w:fill="auto"/>
          </w:tcPr>
          <w:p w:rsidR="00267D38" w:rsidRPr="00267D38" w:rsidRDefault="00267D38" w:rsidP="00267D38">
            <w:pPr>
              <w:jc w:val="both"/>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Организация: ФГБОУ ВПО СГУПС</w:t>
            </w:r>
          </w:p>
        </w:tc>
      </w:tr>
      <w:tr w:rsidR="00267D38" w:rsidRPr="00267D38" w:rsidTr="00192D48">
        <w:trPr>
          <w:trHeight w:val="1613"/>
        </w:trPr>
        <w:tc>
          <w:tcPr>
            <w:tcW w:w="477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Юридический адрес: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119049, г. Москва,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Ленинский пр-т, д.9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Почтовый адрес: 119049,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г. Москва, Ленинский пр-т, д.9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ИНН/КПП 7706117660/770601001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267D38">
              <w:rPr>
                <w:rFonts w:ascii="Times New Roman" w:eastAsia="Times New Roman" w:hAnsi="Times New Roman" w:cs="Times New Roman"/>
                <w:sz w:val="20"/>
                <w:szCs w:val="20"/>
                <w:lang w:eastAsia="ru-RU"/>
              </w:rPr>
              <w:t>р</w:t>
            </w:r>
            <w:proofErr w:type="gramEnd"/>
            <w:r w:rsidRPr="00267D38">
              <w:rPr>
                <w:rFonts w:ascii="Times New Roman" w:eastAsia="Times New Roman" w:hAnsi="Times New Roman" w:cs="Times New Roman"/>
                <w:sz w:val="20"/>
                <w:szCs w:val="20"/>
                <w:lang w:eastAsia="ru-RU"/>
              </w:rPr>
              <w:t xml:space="preserve">/с 40703810694000000403  в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ГПБ (ОАО) г. Москва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к/с 30101810200000000823</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БИК 044525823</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ОКПО 44468595,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ОКВЭД  80.22.22</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ОГРН 1027739 087166</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ОКТМО 45384000</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Тел. +7(499) 236 31 82</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val="en-US" w:eastAsia="ru-RU"/>
              </w:rPr>
              <w:t>e</w:t>
            </w:r>
            <w:r w:rsidRPr="00267D38">
              <w:rPr>
                <w:rFonts w:ascii="Times New Roman" w:eastAsia="Times New Roman" w:hAnsi="Times New Roman" w:cs="Times New Roman"/>
                <w:sz w:val="20"/>
                <w:szCs w:val="20"/>
                <w:lang w:eastAsia="ru-RU"/>
              </w:rPr>
              <w:t>-</w:t>
            </w:r>
            <w:r w:rsidRPr="00267D38">
              <w:rPr>
                <w:rFonts w:ascii="Times New Roman" w:eastAsia="Times New Roman" w:hAnsi="Times New Roman" w:cs="Times New Roman"/>
                <w:sz w:val="20"/>
                <w:szCs w:val="20"/>
                <w:lang w:val="en-US" w:eastAsia="ru-RU"/>
              </w:rPr>
              <w:t>mail</w:t>
            </w:r>
            <w:r w:rsidRPr="00267D38">
              <w:rPr>
                <w:rFonts w:ascii="Times New Roman" w:eastAsia="Times New Roman" w:hAnsi="Times New Roman" w:cs="Times New Roman"/>
                <w:sz w:val="20"/>
                <w:szCs w:val="20"/>
                <w:lang w:eastAsia="ru-RU"/>
              </w:rPr>
              <w:t xml:space="preserve">: </w:t>
            </w:r>
            <w:proofErr w:type="spellStart"/>
            <w:r w:rsidRPr="00267D38">
              <w:rPr>
                <w:rFonts w:ascii="Times New Roman" w:eastAsia="Times New Roman" w:hAnsi="Times New Roman" w:cs="Times New Roman"/>
                <w:sz w:val="20"/>
                <w:szCs w:val="20"/>
                <w:lang w:val="en-US" w:eastAsia="ru-RU"/>
              </w:rPr>
              <w:t>rssp</w:t>
            </w:r>
            <w:proofErr w:type="spellEnd"/>
            <w:r w:rsidRPr="00267D38">
              <w:rPr>
                <w:rFonts w:ascii="Times New Roman" w:eastAsia="Times New Roman" w:hAnsi="Times New Roman" w:cs="Times New Roman"/>
                <w:sz w:val="20"/>
                <w:szCs w:val="20"/>
                <w:lang w:eastAsia="ru-RU"/>
              </w:rPr>
              <w:t>.</w:t>
            </w:r>
            <w:proofErr w:type="spellStart"/>
            <w:r w:rsidRPr="00267D38">
              <w:rPr>
                <w:rFonts w:ascii="Times New Roman" w:eastAsia="Times New Roman" w:hAnsi="Times New Roman" w:cs="Times New Roman"/>
                <w:sz w:val="20"/>
                <w:szCs w:val="20"/>
                <w:lang w:val="en-US" w:eastAsia="ru-RU"/>
              </w:rPr>
              <w:t>gost</w:t>
            </w:r>
            <w:proofErr w:type="spellEnd"/>
            <w:r w:rsidRPr="00267D38">
              <w:rPr>
                <w:rFonts w:ascii="Times New Roman" w:eastAsia="Times New Roman" w:hAnsi="Times New Roman" w:cs="Times New Roman"/>
                <w:sz w:val="20"/>
                <w:szCs w:val="20"/>
                <w:lang w:eastAsia="ru-RU"/>
              </w:rPr>
              <w:t>.</w:t>
            </w:r>
            <w:proofErr w:type="spellStart"/>
            <w:r w:rsidRPr="00267D38">
              <w:rPr>
                <w:rFonts w:ascii="Times New Roman" w:eastAsia="Times New Roman" w:hAnsi="Times New Roman" w:cs="Times New Roman"/>
                <w:sz w:val="20"/>
                <w:szCs w:val="20"/>
                <w:lang w:val="en-US" w:eastAsia="ru-RU"/>
              </w:rPr>
              <w:t>ru</w:t>
            </w:r>
            <w:proofErr w:type="spellEnd"/>
            <w:r w:rsidRPr="00267D38">
              <w:rPr>
                <w:rFonts w:ascii="Times New Roman" w:eastAsia="Times New Roman" w:hAnsi="Times New Roman" w:cs="Times New Roman"/>
                <w:sz w:val="20"/>
                <w:szCs w:val="20"/>
                <w:lang w:eastAsia="ru-RU"/>
              </w:rPr>
              <w:t xml:space="preserve">, </w:t>
            </w:r>
            <w:proofErr w:type="spellStart"/>
            <w:r w:rsidRPr="00267D38">
              <w:rPr>
                <w:rFonts w:ascii="Times New Roman" w:eastAsia="Times New Roman" w:hAnsi="Times New Roman" w:cs="Times New Roman"/>
                <w:sz w:val="20"/>
                <w:szCs w:val="20"/>
                <w:lang w:val="en-US" w:eastAsia="ru-RU"/>
              </w:rPr>
              <w:t>rssp</w:t>
            </w:r>
            <w:proofErr w:type="spellEnd"/>
            <w:r w:rsidRPr="00267D38">
              <w:rPr>
                <w:rFonts w:ascii="Times New Roman" w:eastAsia="Times New Roman" w:hAnsi="Times New Roman" w:cs="Times New Roman"/>
                <w:sz w:val="20"/>
                <w:szCs w:val="20"/>
                <w:lang w:eastAsia="ru-RU"/>
              </w:rPr>
              <w:t>@</w:t>
            </w:r>
            <w:proofErr w:type="spellStart"/>
            <w:r w:rsidRPr="00267D38">
              <w:rPr>
                <w:rFonts w:ascii="Times New Roman" w:eastAsia="Times New Roman" w:hAnsi="Times New Roman" w:cs="Times New Roman"/>
                <w:sz w:val="20"/>
                <w:szCs w:val="20"/>
                <w:lang w:val="en-US" w:eastAsia="ru-RU"/>
              </w:rPr>
              <w:t>gost</w:t>
            </w:r>
            <w:proofErr w:type="spellEnd"/>
            <w:r w:rsidRPr="00267D38">
              <w:rPr>
                <w:rFonts w:ascii="Times New Roman" w:eastAsia="Times New Roman" w:hAnsi="Times New Roman" w:cs="Times New Roman"/>
                <w:sz w:val="20"/>
                <w:szCs w:val="20"/>
                <w:lang w:eastAsia="ru-RU"/>
              </w:rPr>
              <w:t>.</w:t>
            </w:r>
            <w:proofErr w:type="spellStart"/>
            <w:r w:rsidRPr="00267D38">
              <w:rPr>
                <w:rFonts w:ascii="Times New Roman" w:eastAsia="Times New Roman" w:hAnsi="Times New Roman" w:cs="Times New Roman"/>
                <w:sz w:val="20"/>
                <w:szCs w:val="20"/>
                <w:lang w:val="en-US" w:eastAsia="ru-RU"/>
              </w:rPr>
              <w:t>ru</w:t>
            </w:r>
            <w:proofErr w:type="spellEnd"/>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Дата постановки на учет  18.06.1996</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ОКОПФ 97</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267D38">
              <w:rPr>
                <w:rFonts w:ascii="Times New Roman" w:eastAsia="Times New Roman" w:hAnsi="Times New Roman" w:cs="Times New Roman"/>
                <w:sz w:val="20"/>
                <w:szCs w:val="20"/>
                <w:lang w:eastAsia="ru-RU"/>
              </w:rPr>
              <w:t>ОКФС</w:t>
            </w:r>
            <w:r w:rsidRPr="00267D38">
              <w:rPr>
                <w:rFonts w:ascii="Times New Roman" w:eastAsia="Times New Roman" w:hAnsi="Times New Roman" w:cs="Times New Roman"/>
                <w:sz w:val="20"/>
                <w:szCs w:val="20"/>
                <w:lang w:val="en-US" w:eastAsia="ru-RU"/>
              </w:rPr>
              <w:t xml:space="preserve"> 16</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58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ИНН 5402113155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КПП 540201001</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ОКОНХ 92110  ОКПО 01115969 ОКТМО 50701000</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ОГРН 1025401011680</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Индекс 630049 г. Новосибирск,</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ул. Дуси Ковальчук, д. 191.</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телефон: +7 383 328-04-00</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факс: +7 383 226-79-78</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эл. почта: public@stu.ru</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Получатель: УФК по Новосибирской области (СГУПС л/с 20516Х38290)</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 xml:space="preserve">Банк: </w:t>
            </w:r>
            <w:proofErr w:type="gramStart"/>
            <w:r w:rsidRPr="00267D38">
              <w:rPr>
                <w:rFonts w:ascii="Times New Roman" w:eastAsia="Times New Roman" w:hAnsi="Times New Roman" w:cs="Times New Roman"/>
                <w:sz w:val="20"/>
                <w:szCs w:val="20"/>
                <w:lang w:eastAsia="ru-RU"/>
              </w:rPr>
              <w:t>СИБИРСКОЕ</w:t>
            </w:r>
            <w:proofErr w:type="gramEnd"/>
            <w:r w:rsidRPr="00267D38">
              <w:rPr>
                <w:rFonts w:ascii="Times New Roman" w:eastAsia="Times New Roman" w:hAnsi="Times New Roman" w:cs="Times New Roman"/>
                <w:sz w:val="20"/>
                <w:szCs w:val="20"/>
                <w:lang w:eastAsia="ru-RU"/>
              </w:rPr>
              <w:t xml:space="preserve"> ГУ БАНКА РОССИИ Г. НОВОСИБИРСК </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БИК 045004001</w:t>
            </w: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sz w:val="20"/>
                <w:szCs w:val="20"/>
                <w:lang w:eastAsia="ru-RU"/>
              </w:rPr>
            </w:pPr>
            <w:r w:rsidRPr="00267D38">
              <w:rPr>
                <w:rFonts w:ascii="Times New Roman" w:eastAsia="Times New Roman" w:hAnsi="Times New Roman" w:cs="Times New Roman"/>
                <w:sz w:val="20"/>
                <w:szCs w:val="20"/>
                <w:lang w:eastAsia="ru-RU"/>
              </w:rPr>
              <w:t>Расчетный счет: № 40501810700042000002.</w:t>
            </w:r>
          </w:p>
        </w:tc>
      </w:tr>
      <w:tr w:rsidR="00267D38" w:rsidRPr="00267D38" w:rsidTr="00192D48">
        <w:trPr>
          <w:trHeight w:val="274"/>
        </w:trPr>
        <w:tc>
          <w:tcPr>
            <w:tcW w:w="477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Директор РССП</w:t>
            </w:r>
          </w:p>
        </w:tc>
        <w:tc>
          <w:tcPr>
            <w:tcW w:w="558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Проректор  по научной работе ФГБОУ ВПО СГУПС</w:t>
            </w:r>
          </w:p>
        </w:tc>
      </w:tr>
      <w:tr w:rsidR="00267D38" w:rsidRPr="00267D38" w:rsidTr="00192D48">
        <w:trPr>
          <w:trHeight w:val="1613"/>
        </w:trPr>
        <w:tc>
          <w:tcPr>
            <w:tcW w:w="477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 xml:space="preserve">______________ Л.А. </w:t>
            </w:r>
            <w:proofErr w:type="spellStart"/>
            <w:r w:rsidRPr="00267D38">
              <w:rPr>
                <w:rFonts w:ascii="Times New Roman" w:eastAsia="Times New Roman" w:hAnsi="Times New Roman" w:cs="Times New Roman"/>
                <w:b/>
                <w:sz w:val="20"/>
                <w:szCs w:val="20"/>
                <w:lang w:eastAsia="ru-RU"/>
              </w:rPr>
              <w:t>Наврузова</w:t>
            </w:r>
            <w:proofErr w:type="spellEnd"/>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МП</w:t>
            </w:r>
          </w:p>
        </w:tc>
        <w:tc>
          <w:tcPr>
            <w:tcW w:w="5580" w:type="dxa"/>
            <w:shd w:val="clear" w:color="auto" w:fill="auto"/>
          </w:tcPr>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 xml:space="preserve">________________ С.А. </w:t>
            </w:r>
            <w:proofErr w:type="spellStart"/>
            <w:r w:rsidRPr="00267D38">
              <w:rPr>
                <w:rFonts w:ascii="Times New Roman" w:eastAsia="Times New Roman" w:hAnsi="Times New Roman" w:cs="Times New Roman"/>
                <w:b/>
                <w:sz w:val="20"/>
                <w:szCs w:val="20"/>
                <w:lang w:eastAsia="ru-RU"/>
              </w:rPr>
              <w:t>Бокарев</w:t>
            </w:r>
            <w:proofErr w:type="spellEnd"/>
          </w:p>
          <w:p w:rsidR="00267D38" w:rsidRPr="00267D38" w:rsidRDefault="00267D38" w:rsidP="00267D38">
            <w:pPr>
              <w:widowControl w:val="0"/>
              <w:autoSpaceDE w:val="0"/>
              <w:autoSpaceDN w:val="0"/>
              <w:spacing w:after="0" w:line="240" w:lineRule="auto"/>
              <w:rPr>
                <w:rFonts w:ascii="Times New Roman" w:eastAsia="Times New Roman" w:hAnsi="Times New Roman" w:cs="Times New Roman"/>
                <w:b/>
                <w:sz w:val="20"/>
                <w:szCs w:val="20"/>
                <w:lang w:eastAsia="ru-RU"/>
              </w:rPr>
            </w:pPr>
            <w:r w:rsidRPr="00267D38">
              <w:rPr>
                <w:rFonts w:ascii="Times New Roman" w:eastAsia="Times New Roman" w:hAnsi="Times New Roman" w:cs="Times New Roman"/>
                <w:b/>
                <w:sz w:val="20"/>
                <w:szCs w:val="20"/>
                <w:lang w:eastAsia="ru-RU"/>
              </w:rPr>
              <w:t>МП</w:t>
            </w:r>
          </w:p>
        </w:tc>
      </w:tr>
    </w:tbl>
    <w:p w:rsidR="00267D38" w:rsidRPr="00267D38" w:rsidRDefault="00267D38" w:rsidP="00267D38">
      <w:pPr>
        <w:spacing w:after="0" w:line="240" w:lineRule="auto"/>
        <w:rPr>
          <w:rFonts w:ascii="Times New Roman" w:eastAsia="Times New Roman" w:hAnsi="Times New Roman" w:cs="Times New Roman"/>
          <w:sz w:val="20"/>
          <w:szCs w:val="20"/>
          <w:lang w:eastAsia="ru-RU"/>
        </w:rPr>
      </w:pPr>
    </w:p>
    <w:p w:rsidR="00267D38" w:rsidRPr="00267D38" w:rsidRDefault="00267D38" w:rsidP="00267D38">
      <w:pPr>
        <w:spacing w:after="0" w:line="240" w:lineRule="auto"/>
        <w:ind w:firstLine="4770"/>
        <w:jc w:val="both"/>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Приложение 1</w:t>
      </w:r>
    </w:p>
    <w:p w:rsidR="00267D38" w:rsidRPr="00267D38" w:rsidRDefault="00267D38" w:rsidP="00267D38">
      <w:pPr>
        <w:spacing w:after="0" w:line="240" w:lineRule="auto"/>
        <w:ind w:firstLine="4770"/>
        <w:jc w:val="both"/>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t>К договору № ЭЦ-Новосибирск от «___»____2015г.</w:t>
      </w:r>
    </w:p>
    <w:p w:rsidR="00267D38" w:rsidRPr="00267D38" w:rsidRDefault="00267D38" w:rsidP="00267D38">
      <w:pPr>
        <w:spacing w:after="0" w:line="240" w:lineRule="auto"/>
        <w:ind w:firstLine="6930"/>
        <w:jc w:val="both"/>
        <w:rPr>
          <w:rFonts w:ascii="Times New Roman" w:eastAsia="Arial" w:hAnsi="Times New Roman" w:cs="Times New Roman"/>
          <w:sz w:val="28"/>
          <w:szCs w:val="28"/>
          <w:lang w:eastAsia="hi-IN" w:bidi="hi-IN"/>
        </w:rPr>
      </w:pPr>
    </w:p>
    <w:p w:rsidR="00267D38" w:rsidRPr="00267D38" w:rsidRDefault="00267D38" w:rsidP="00267D38">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267D38">
        <w:rPr>
          <w:rFonts w:ascii="Times New Roman" w:eastAsia="Times New Roman" w:hAnsi="Times New Roman" w:cs="Times New Roman"/>
          <w:color w:val="000000"/>
          <w:sz w:val="24"/>
          <w:szCs w:val="24"/>
          <w:lang w:eastAsia="ru-RU"/>
        </w:rPr>
        <w:t>СОГЛАСИЕ</w:t>
      </w:r>
    </w:p>
    <w:p w:rsidR="00267D38" w:rsidRPr="00267D38" w:rsidRDefault="00267D38" w:rsidP="00267D38">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267D38">
        <w:rPr>
          <w:rFonts w:ascii="Times New Roman" w:eastAsia="Times New Roman" w:hAnsi="Times New Roman" w:cs="Times New Roman"/>
          <w:color w:val="000000"/>
          <w:sz w:val="24"/>
          <w:szCs w:val="24"/>
          <w:lang w:eastAsia="ru-RU"/>
        </w:rPr>
        <w:t>на обработку персональных данных</w:t>
      </w:r>
    </w:p>
    <w:p w:rsidR="00267D38" w:rsidRPr="00267D38" w:rsidRDefault="00267D38" w:rsidP="00267D38">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67D38">
        <w:rPr>
          <w:rFonts w:ascii="Times New Roman" w:eastAsia="Times New Roman" w:hAnsi="Times New Roman" w:cs="Times New Roman"/>
          <w:color w:val="000000"/>
          <w:szCs w:val="24"/>
          <w:lang w:eastAsia="ru-RU"/>
        </w:rPr>
        <w:t>Я,………………………………………………………………………………………………….,</w:t>
      </w:r>
    </w:p>
    <w:p w:rsidR="00267D38" w:rsidRPr="00267D38" w:rsidRDefault="00267D38" w:rsidP="00267D38">
      <w:pPr>
        <w:autoSpaceDE w:val="0"/>
        <w:autoSpaceDN w:val="0"/>
        <w:adjustRightInd w:val="0"/>
        <w:spacing w:after="0" w:line="360" w:lineRule="auto"/>
        <w:rPr>
          <w:rFonts w:ascii="Times New Roman" w:eastAsia="Times New Roman" w:hAnsi="Times New Roman" w:cs="Times New Roman"/>
          <w:color w:val="000000"/>
          <w:szCs w:val="24"/>
          <w:lang w:eastAsia="ru-RU"/>
        </w:rPr>
      </w:pPr>
      <w:proofErr w:type="gramStart"/>
      <w:r w:rsidRPr="00267D38">
        <w:rPr>
          <w:rFonts w:ascii="Times New Roman" w:eastAsia="Times New Roman" w:hAnsi="Times New Roman" w:cs="Times New Roman"/>
          <w:color w:val="000000"/>
          <w:szCs w:val="24"/>
          <w:lang w:eastAsia="ru-RU"/>
        </w:rPr>
        <w:t>зарегистрированный</w:t>
      </w:r>
      <w:proofErr w:type="gramEnd"/>
      <w:r w:rsidRPr="00267D38">
        <w:rPr>
          <w:rFonts w:ascii="Times New Roman" w:eastAsia="Times New Roman" w:hAnsi="Times New Roman" w:cs="Times New Roman"/>
          <w:color w:val="000000"/>
          <w:szCs w:val="24"/>
          <w:lang w:eastAsia="ru-RU"/>
        </w:rPr>
        <w:t xml:space="preserve"> (-</w:t>
      </w:r>
      <w:proofErr w:type="spellStart"/>
      <w:r w:rsidRPr="00267D38">
        <w:rPr>
          <w:rFonts w:ascii="Times New Roman" w:eastAsia="Times New Roman" w:hAnsi="Times New Roman" w:cs="Times New Roman"/>
          <w:color w:val="000000"/>
          <w:szCs w:val="24"/>
          <w:lang w:eastAsia="ru-RU"/>
        </w:rPr>
        <w:t>ая</w:t>
      </w:r>
      <w:proofErr w:type="spellEnd"/>
      <w:r w:rsidRPr="00267D38">
        <w:rPr>
          <w:rFonts w:ascii="Times New Roman" w:eastAsia="Times New Roman" w:hAnsi="Times New Roman" w:cs="Times New Roman"/>
          <w:color w:val="000000"/>
          <w:szCs w:val="24"/>
          <w:lang w:eastAsia="ru-RU"/>
        </w:rPr>
        <w:t>) по  адресу: ………………………………………………………….</w:t>
      </w:r>
    </w:p>
    <w:p w:rsidR="00267D38" w:rsidRPr="00267D38" w:rsidRDefault="00267D38" w:rsidP="00267D38">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67D38">
        <w:rPr>
          <w:rFonts w:ascii="Times New Roman" w:eastAsia="Times New Roman" w:hAnsi="Times New Roman" w:cs="Times New Roman"/>
          <w:color w:val="000000"/>
          <w:szCs w:val="24"/>
          <w:lang w:eastAsia="ru-RU"/>
        </w:rPr>
        <w:t>…………………………………………………………………………………………………….</w:t>
      </w:r>
    </w:p>
    <w:p w:rsidR="00267D38" w:rsidRPr="00267D38" w:rsidRDefault="00267D38" w:rsidP="00267D38">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67D38">
        <w:rPr>
          <w:rFonts w:ascii="Times New Roman" w:eastAsia="Times New Roman" w:hAnsi="Times New Roman" w:cs="Times New Roman"/>
          <w:color w:val="000000"/>
          <w:szCs w:val="24"/>
          <w:lang w:eastAsia="ru-RU"/>
        </w:rPr>
        <w:t>Паспорт серии………...№………, выдан……………………………………………………….</w:t>
      </w:r>
    </w:p>
    <w:p w:rsidR="00267D38" w:rsidRPr="00267D38" w:rsidRDefault="00267D38" w:rsidP="00267D38">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67D38">
        <w:rPr>
          <w:rFonts w:ascii="Times New Roman" w:eastAsia="Times New Roman" w:hAnsi="Times New Roman" w:cs="Times New Roman"/>
          <w:color w:val="000000"/>
          <w:szCs w:val="24"/>
          <w:lang w:eastAsia="ru-RU"/>
        </w:rPr>
        <w:t>…………………………………………………………………………………………………….</w:t>
      </w:r>
    </w:p>
    <w:p w:rsidR="00267D38" w:rsidRPr="00267D38" w:rsidRDefault="00267D38" w:rsidP="00267D3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 xml:space="preserve">своей волей и в своем интересе  даю согласие </w:t>
      </w:r>
      <w:r w:rsidRPr="00267D38">
        <w:rPr>
          <w:rFonts w:ascii="Times New Roman" w:eastAsia="Times New Roman" w:hAnsi="Times New Roman" w:cs="Times New Roman"/>
          <w:color w:val="000000"/>
          <w:szCs w:val="24"/>
          <w:lang w:eastAsia="ru-RU"/>
        </w:rPr>
        <w:t>Автономной некоммерческой организации «Регистр системы сертификации персонала», 119049, г. Москва, Ленинский пр-т, д. 9,</w:t>
      </w:r>
      <w:r w:rsidRPr="00267D38">
        <w:rPr>
          <w:rFonts w:ascii="Times New Roman" w:eastAsia="Times New Roman" w:hAnsi="Times New Roman" w:cs="Times New Roman"/>
          <w:szCs w:val="24"/>
          <w:lang w:eastAsia="ru-RU"/>
        </w:rPr>
        <w:t xml:space="preserve"> на обработку нижеследующих персональных данных:</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фамилию, имя, отчество;</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образование;</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трудовой и общий стаж, включая другие данные подтверждающие опыт работы;</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специальность;</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занимаемую должность и место работы;</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lastRenderedPageBreak/>
        <w:t>адрес (а) места жительства, контактные данные и телефоны;</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данные, содержащие материалы по повышению квалификации и переподготовке, аттестации/сертификации;</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данные о  проведённых работах и/или стажировках;</w:t>
      </w:r>
    </w:p>
    <w:p w:rsidR="00267D38" w:rsidRPr="00267D38" w:rsidRDefault="00267D38" w:rsidP="00267D38">
      <w:pPr>
        <w:widowControl w:val="0"/>
        <w:numPr>
          <w:ilvl w:val="0"/>
          <w:numId w:val="29"/>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 xml:space="preserve">изображение, </w:t>
      </w:r>
    </w:p>
    <w:p w:rsidR="00267D38" w:rsidRPr="00267D38" w:rsidRDefault="00267D38" w:rsidP="00267D38">
      <w:pPr>
        <w:autoSpaceDE w:val="0"/>
        <w:autoSpaceDN w:val="0"/>
        <w:adjustRightInd w:val="0"/>
        <w:spacing w:after="0" w:line="240" w:lineRule="auto"/>
        <w:ind w:left="72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с использованием средств автоматизации или без  использования таких  средств, включая действия:</w:t>
      </w:r>
    </w:p>
    <w:p w:rsidR="00267D38" w:rsidRPr="00267D38" w:rsidRDefault="00267D38" w:rsidP="00267D38">
      <w:pPr>
        <w:widowControl w:val="0"/>
        <w:numPr>
          <w:ilvl w:val="0"/>
          <w:numId w:val="28"/>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proofErr w:type="gramStart"/>
      <w:r w:rsidRPr="00267D38">
        <w:rPr>
          <w:rFonts w:ascii="Times New Roman" w:eastAsia="Times New Roman" w:hAnsi="Times New Roman" w:cs="Times New Roman"/>
          <w:szCs w:val="24"/>
          <w:lang w:eastAsia="ru-RU"/>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267D38" w:rsidRPr="00267D38" w:rsidRDefault="00267D38" w:rsidP="00267D38">
      <w:pPr>
        <w:widowControl w:val="0"/>
        <w:numPr>
          <w:ilvl w:val="0"/>
          <w:numId w:val="28"/>
        </w:numPr>
        <w:suppressAutoHyphens/>
        <w:spacing w:after="0" w:line="240" w:lineRule="auto"/>
        <w:ind w:firstLine="36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267D38" w:rsidRPr="00267D38" w:rsidRDefault="00267D38" w:rsidP="00267D38">
      <w:pPr>
        <w:widowControl w:val="0"/>
        <w:numPr>
          <w:ilvl w:val="0"/>
          <w:numId w:val="28"/>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267D38" w:rsidRPr="00267D38" w:rsidRDefault="00267D38" w:rsidP="00267D38">
      <w:pPr>
        <w:widowControl w:val="0"/>
        <w:numPr>
          <w:ilvl w:val="0"/>
          <w:numId w:val="28"/>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267D38" w:rsidRPr="00267D38" w:rsidRDefault="00267D38" w:rsidP="00267D38">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267D38">
        <w:rPr>
          <w:rFonts w:ascii="Times New Roman" w:eastAsia="Times New Roman" w:hAnsi="Times New Roman" w:cs="Times New Roman"/>
          <w:szCs w:val="24"/>
          <w:lang w:eastAsia="ru-RU"/>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267D38">
        <w:rPr>
          <w:rFonts w:ascii="Times New Roman" w:eastAsia="Times New Roman" w:hAnsi="Times New Roman" w:cs="Times New Roman"/>
          <w:szCs w:val="24"/>
          <w:lang w:eastAsia="ru-RU"/>
        </w:rPr>
        <w:t>общедоступными</w:t>
      </w:r>
      <w:proofErr w:type="gramEnd"/>
      <w:r w:rsidRPr="00267D38">
        <w:rPr>
          <w:rFonts w:ascii="Times New Roman" w:eastAsia="Times New Roman" w:hAnsi="Times New Roman" w:cs="Times New Roman"/>
          <w:szCs w:val="24"/>
          <w:lang w:eastAsia="ru-RU"/>
        </w:rPr>
        <w:t xml:space="preserve"> до отзыва согласия посредством письменного заявления или через год  после окончания действия сертификата.</w:t>
      </w:r>
    </w:p>
    <w:p w:rsidR="00267D38" w:rsidRPr="00267D38" w:rsidRDefault="00267D38" w:rsidP="00267D38">
      <w:pPr>
        <w:autoSpaceDE w:val="0"/>
        <w:autoSpaceDN w:val="0"/>
        <w:adjustRightInd w:val="0"/>
        <w:spacing w:after="0" w:line="240" w:lineRule="auto"/>
        <w:rPr>
          <w:rFonts w:ascii="Times New Roman" w:eastAsia="Times New Roman" w:hAnsi="Times New Roman" w:cs="Times New Roman"/>
          <w:sz w:val="14"/>
          <w:szCs w:val="16"/>
          <w:lang w:eastAsia="ru-RU"/>
        </w:rPr>
      </w:pPr>
      <w:r w:rsidRPr="00267D38">
        <w:rPr>
          <w:rFonts w:ascii="Times New Roman" w:eastAsia="Times New Roman" w:hAnsi="Times New Roman" w:cs="Times New Roman"/>
          <w:szCs w:val="24"/>
          <w:lang w:eastAsia="ru-RU"/>
        </w:rPr>
        <w:t>"_____" ____________ 201__ г.                                       ________________________</w:t>
      </w:r>
    </w:p>
    <w:p w:rsidR="00267D38" w:rsidRPr="00267D38" w:rsidRDefault="00267D38" w:rsidP="00267D38">
      <w:pPr>
        <w:autoSpaceDE w:val="0"/>
        <w:autoSpaceDN w:val="0"/>
        <w:adjustRightInd w:val="0"/>
        <w:spacing w:after="0" w:line="240" w:lineRule="auto"/>
        <w:ind w:firstLine="540"/>
        <w:jc w:val="both"/>
        <w:rPr>
          <w:rFonts w:ascii="Times New Roman" w:eastAsia="Times New Roman" w:hAnsi="Times New Roman" w:cs="Times New Roman"/>
          <w:sz w:val="14"/>
          <w:szCs w:val="16"/>
          <w:lang w:eastAsia="ru-RU"/>
        </w:rPr>
      </w:pPr>
      <w:r w:rsidRPr="00267D38">
        <w:rPr>
          <w:rFonts w:ascii="Times New Roman" w:eastAsia="Times New Roman" w:hAnsi="Times New Roman" w:cs="Times New Roman"/>
          <w:sz w:val="14"/>
          <w:szCs w:val="16"/>
          <w:lang w:eastAsia="ru-RU"/>
        </w:rPr>
        <w:t xml:space="preserve">                                                                                                                                          Личная подпись</w:t>
      </w:r>
    </w:p>
    <w:p w:rsidR="00267D38" w:rsidRPr="00267D38" w:rsidRDefault="00267D38" w:rsidP="00267D38">
      <w:pPr>
        <w:widowControl w:val="0"/>
        <w:suppressAutoHyphens/>
        <w:spacing w:after="0" w:line="240" w:lineRule="auto"/>
        <w:jc w:val="both"/>
        <w:rPr>
          <w:rFonts w:ascii="Times New Roman" w:eastAsia="Arial" w:hAnsi="Times New Roman" w:cs="Times New Roman"/>
          <w:sz w:val="28"/>
          <w:szCs w:val="28"/>
          <w:lang w:eastAsia="hi-IN" w:bidi="hi-IN"/>
        </w:rPr>
      </w:pPr>
    </w:p>
    <w:tbl>
      <w:tblPr>
        <w:tblW w:w="0" w:type="auto"/>
        <w:tblInd w:w="-252" w:type="dxa"/>
        <w:tblLook w:val="04A0" w:firstRow="1" w:lastRow="0" w:firstColumn="1" w:lastColumn="0" w:noHBand="0" w:noVBand="1"/>
      </w:tblPr>
      <w:tblGrid>
        <w:gridCol w:w="4950"/>
        <w:gridCol w:w="5310"/>
      </w:tblGrid>
      <w:tr w:rsidR="00267D38" w:rsidRPr="00267D38" w:rsidTr="00192D48">
        <w:tc>
          <w:tcPr>
            <w:tcW w:w="4950" w:type="dxa"/>
            <w:shd w:val="clear" w:color="auto" w:fill="auto"/>
          </w:tcPr>
          <w:p w:rsidR="00267D38" w:rsidRPr="00267D38" w:rsidRDefault="00267D38" w:rsidP="00267D3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b/>
                <w:sz w:val="20"/>
                <w:szCs w:val="28"/>
                <w:lang w:eastAsia="hi-IN" w:bidi="hi-IN"/>
              </w:rPr>
              <w:t>Директор РССП</w:t>
            </w:r>
          </w:p>
        </w:tc>
        <w:tc>
          <w:tcPr>
            <w:tcW w:w="5310" w:type="dxa"/>
            <w:shd w:val="clear" w:color="auto" w:fill="auto"/>
          </w:tcPr>
          <w:p w:rsidR="00267D38" w:rsidRPr="00267D38" w:rsidRDefault="00267D38" w:rsidP="00267D3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Проректор  по научной работе ФГБОУ ВПО СГУПС</w:t>
            </w:r>
          </w:p>
        </w:tc>
      </w:tr>
      <w:tr w:rsidR="00267D38" w:rsidRPr="00267D38" w:rsidTr="00192D48">
        <w:trPr>
          <w:trHeight w:val="692"/>
        </w:trPr>
        <w:tc>
          <w:tcPr>
            <w:tcW w:w="4950" w:type="dxa"/>
            <w:shd w:val="clear" w:color="auto" w:fill="auto"/>
          </w:tcPr>
          <w:p w:rsidR="00267D38" w:rsidRPr="00267D38" w:rsidRDefault="00267D38" w:rsidP="00267D3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267D3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 xml:space="preserve">______________ </w:t>
            </w:r>
            <w:proofErr w:type="spellStart"/>
            <w:r w:rsidRPr="00267D38">
              <w:rPr>
                <w:rFonts w:ascii="Times New Roman" w:eastAsia="Times New Roman" w:hAnsi="Times New Roman" w:cs="Times New Roman"/>
                <w:b/>
                <w:sz w:val="20"/>
                <w:szCs w:val="28"/>
                <w:lang w:eastAsia="hi-IN" w:bidi="hi-IN"/>
              </w:rPr>
              <w:t>Л.А.Наврузова</w:t>
            </w:r>
            <w:proofErr w:type="spellEnd"/>
          </w:p>
          <w:p w:rsidR="00267D38" w:rsidRPr="00267D38" w:rsidRDefault="00267D38" w:rsidP="00267D3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sz w:val="20"/>
                <w:szCs w:val="28"/>
                <w:lang w:eastAsia="hi-IN" w:bidi="hi-IN"/>
              </w:rPr>
              <w:t>МП</w:t>
            </w:r>
          </w:p>
        </w:tc>
        <w:tc>
          <w:tcPr>
            <w:tcW w:w="5310" w:type="dxa"/>
            <w:shd w:val="clear" w:color="auto" w:fill="auto"/>
          </w:tcPr>
          <w:p w:rsidR="00267D38" w:rsidRPr="00267D38" w:rsidRDefault="00267D38" w:rsidP="00267D3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267D3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 xml:space="preserve">________________________ </w:t>
            </w:r>
            <w:proofErr w:type="spellStart"/>
            <w:r w:rsidRPr="00267D38">
              <w:rPr>
                <w:rFonts w:ascii="Times New Roman" w:eastAsia="Times New Roman" w:hAnsi="Times New Roman" w:cs="Times New Roman"/>
                <w:b/>
                <w:sz w:val="20"/>
                <w:szCs w:val="28"/>
                <w:lang w:eastAsia="hi-IN" w:bidi="hi-IN"/>
              </w:rPr>
              <w:t>Бокарев</w:t>
            </w:r>
            <w:proofErr w:type="spellEnd"/>
            <w:r w:rsidRPr="00267D38">
              <w:rPr>
                <w:rFonts w:ascii="Times New Roman" w:eastAsia="Times New Roman" w:hAnsi="Times New Roman" w:cs="Times New Roman"/>
                <w:b/>
                <w:sz w:val="20"/>
                <w:szCs w:val="28"/>
                <w:lang w:eastAsia="hi-IN" w:bidi="hi-IN"/>
              </w:rPr>
              <w:t xml:space="preserve"> С.А.</w:t>
            </w:r>
          </w:p>
          <w:p w:rsidR="00267D38" w:rsidRPr="00267D38" w:rsidRDefault="00267D38" w:rsidP="00267D3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sz w:val="20"/>
                <w:szCs w:val="28"/>
                <w:lang w:eastAsia="hi-IN" w:bidi="hi-IN"/>
              </w:rPr>
              <w:t>МП</w:t>
            </w:r>
          </w:p>
        </w:tc>
      </w:tr>
    </w:tbl>
    <w:p w:rsidR="00267D38" w:rsidRPr="00267D38" w:rsidRDefault="00267D38" w:rsidP="00267D38">
      <w:pPr>
        <w:widowControl w:val="0"/>
        <w:suppressAutoHyphens/>
        <w:spacing w:after="0" w:line="240" w:lineRule="auto"/>
        <w:jc w:val="both"/>
        <w:rPr>
          <w:rFonts w:ascii="Times New Roman" w:eastAsia="Arial" w:hAnsi="Times New Roman" w:cs="Times New Roman"/>
          <w:sz w:val="20"/>
          <w:szCs w:val="28"/>
          <w:lang w:eastAsia="hi-IN" w:bidi="hi-IN"/>
        </w:rPr>
      </w:pPr>
    </w:p>
    <w:p w:rsidR="00267D38" w:rsidRPr="00267D38" w:rsidRDefault="00267D38" w:rsidP="00267D38">
      <w:pPr>
        <w:spacing w:before="240" w:after="60" w:line="240" w:lineRule="auto"/>
        <w:jc w:val="right"/>
        <w:outlineLvl w:val="4"/>
        <w:rPr>
          <w:rFonts w:ascii="Times New Roman" w:eastAsia="Times New Roman" w:hAnsi="Times New Roman" w:cs="Times New Roman"/>
          <w:b/>
          <w:bCs/>
          <w:i/>
          <w:iCs/>
          <w:sz w:val="16"/>
          <w:szCs w:val="16"/>
          <w:lang w:eastAsia="ru-RU"/>
        </w:rPr>
      </w:pPr>
      <w:r w:rsidRPr="00267D38">
        <w:rPr>
          <w:rFonts w:ascii="Times New Roman" w:eastAsia="Times New Roman" w:hAnsi="Times New Roman" w:cs="Times New Roman"/>
          <w:b/>
          <w:bCs/>
          <w:i/>
          <w:iCs/>
          <w:sz w:val="16"/>
          <w:szCs w:val="16"/>
          <w:lang w:eastAsia="ru-RU"/>
        </w:rPr>
        <w:t xml:space="preserve"> </w:t>
      </w:r>
    </w:p>
    <w:p w:rsidR="00267D38" w:rsidRPr="00267D38" w:rsidRDefault="00267D38" w:rsidP="00267D38">
      <w:pPr>
        <w:spacing w:after="0" w:line="240" w:lineRule="auto"/>
        <w:rPr>
          <w:rFonts w:ascii="Times New Roman" w:eastAsia="Times New Roman" w:hAnsi="Times New Roman" w:cs="Times New Roman"/>
          <w:sz w:val="20"/>
          <w:szCs w:val="20"/>
          <w:lang w:eastAsia="ru-RU"/>
        </w:rPr>
      </w:pPr>
    </w:p>
    <w:p w:rsidR="00267D38" w:rsidRPr="00267D38" w:rsidRDefault="00267D38" w:rsidP="00267D38">
      <w:pPr>
        <w:spacing w:before="120" w:after="0" w:line="240" w:lineRule="auto"/>
        <w:ind w:firstLine="4536"/>
        <w:jc w:val="both"/>
        <w:rPr>
          <w:rFonts w:ascii="Times New Roman" w:eastAsia="Times New Roman" w:hAnsi="Times New Roman" w:cs="Times New Roman"/>
          <w:sz w:val="20"/>
          <w:szCs w:val="20"/>
          <w:lang w:eastAsia="ru-RU"/>
        </w:rPr>
        <w:sectPr w:rsidR="00267D38" w:rsidRPr="00267D38" w:rsidSect="00267D38">
          <w:headerReference w:type="even" r:id="rId10"/>
          <w:footnotePr>
            <w:numRestart w:val="eachSect"/>
          </w:footnotePr>
          <w:type w:val="nextColumn"/>
          <w:pgSz w:w="11906" w:h="16838"/>
          <w:pgMar w:top="567" w:right="567" w:bottom="567" w:left="1134" w:header="706" w:footer="706" w:gutter="0"/>
          <w:cols w:space="708"/>
          <w:titlePg/>
          <w:docGrid w:linePitch="360"/>
        </w:sectPr>
      </w:pPr>
    </w:p>
    <w:p w:rsidR="00267D38" w:rsidRP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r w:rsidRPr="00267D38">
        <w:rPr>
          <w:rFonts w:ascii="Times New Roman" w:eastAsia="Times New Roman" w:hAnsi="Times New Roman" w:cs="Times New Roman"/>
          <w:b/>
          <w:color w:val="000000"/>
          <w:sz w:val="20"/>
          <w:szCs w:val="20"/>
          <w:lang w:eastAsia="ru-RU"/>
        </w:rPr>
        <w:lastRenderedPageBreak/>
        <w:t>Приложение 2</w:t>
      </w:r>
    </w:p>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p>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r w:rsidRPr="00267D38">
        <w:rPr>
          <w:noProof/>
          <w:lang w:eastAsia="ru-RU"/>
        </w:rPr>
        <w:drawing>
          <wp:inline distT="0" distB="0" distL="0" distR="0" wp14:anchorId="061C7DEA" wp14:editId="0E172399">
            <wp:extent cx="9243060" cy="1059180"/>
            <wp:effectExtent l="19050" t="19050" r="15240" b="266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3060" cy="1059180"/>
                    </a:xfrm>
                    <a:prstGeom prst="rect">
                      <a:avLst/>
                    </a:prstGeom>
                    <a:noFill/>
                    <a:ln>
                      <a:solidFill>
                        <a:srgbClr val="4F81BD"/>
                      </a:solidFill>
                    </a:ln>
                  </pic:spPr>
                </pic:pic>
              </a:graphicData>
            </a:graphic>
          </wp:inline>
        </w:drawing>
      </w:r>
    </w:p>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p>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p>
    <w:tbl>
      <w:tblPr>
        <w:tblW w:w="10260" w:type="dxa"/>
        <w:tblLook w:val="04A0" w:firstRow="1" w:lastRow="0" w:firstColumn="1" w:lastColumn="0" w:noHBand="0" w:noVBand="1"/>
      </w:tblPr>
      <w:tblGrid>
        <w:gridCol w:w="4950"/>
        <w:gridCol w:w="5310"/>
      </w:tblGrid>
      <w:tr w:rsidR="00267D38" w:rsidRPr="00267D38" w:rsidTr="00192D48">
        <w:tc>
          <w:tcPr>
            <w:tcW w:w="4950" w:type="dxa"/>
            <w:shd w:val="clear" w:color="auto" w:fill="auto"/>
          </w:tcPr>
          <w:p w:rsidR="00267D38" w:rsidRPr="00267D38" w:rsidRDefault="00267D38" w:rsidP="00192D4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b/>
                <w:sz w:val="20"/>
                <w:szCs w:val="28"/>
                <w:lang w:eastAsia="hi-IN" w:bidi="hi-IN"/>
              </w:rPr>
              <w:t>Директор РССП</w:t>
            </w:r>
          </w:p>
        </w:tc>
        <w:tc>
          <w:tcPr>
            <w:tcW w:w="5310" w:type="dxa"/>
          </w:tcPr>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Проректор  по научной работе ФГБОУ ВПО СГУПС</w:t>
            </w:r>
          </w:p>
        </w:tc>
      </w:tr>
      <w:tr w:rsidR="00267D38" w:rsidRPr="00267D38" w:rsidTr="00192D48">
        <w:trPr>
          <w:trHeight w:val="692"/>
        </w:trPr>
        <w:tc>
          <w:tcPr>
            <w:tcW w:w="4950" w:type="dxa"/>
            <w:shd w:val="clear" w:color="auto" w:fill="auto"/>
          </w:tcPr>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 xml:space="preserve">______________ </w:t>
            </w:r>
            <w:proofErr w:type="spellStart"/>
            <w:r w:rsidRPr="00267D38">
              <w:rPr>
                <w:rFonts w:ascii="Times New Roman" w:eastAsia="Times New Roman" w:hAnsi="Times New Roman" w:cs="Times New Roman"/>
                <w:b/>
                <w:sz w:val="20"/>
                <w:szCs w:val="28"/>
                <w:lang w:eastAsia="hi-IN" w:bidi="hi-IN"/>
              </w:rPr>
              <w:t>Л.А.Наврузова</w:t>
            </w:r>
            <w:proofErr w:type="spellEnd"/>
          </w:p>
          <w:p w:rsidR="00267D38" w:rsidRPr="00267D38" w:rsidRDefault="00267D38" w:rsidP="00192D4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sz w:val="20"/>
                <w:szCs w:val="28"/>
                <w:lang w:eastAsia="hi-IN" w:bidi="hi-IN"/>
              </w:rPr>
              <w:t>МП</w:t>
            </w:r>
          </w:p>
        </w:tc>
        <w:tc>
          <w:tcPr>
            <w:tcW w:w="5310" w:type="dxa"/>
          </w:tcPr>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p>
          <w:p w:rsidR="00267D38" w:rsidRPr="00267D38" w:rsidRDefault="00267D38" w:rsidP="00192D48">
            <w:pPr>
              <w:widowControl w:val="0"/>
              <w:suppressAutoHyphens/>
              <w:spacing w:after="0" w:line="240" w:lineRule="auto"/>
              <w:jc w:val="both"/>
              <w:rPr>
                <w:rFonts w:ascii="Times New Roman" w:eastAsia="Times New Roman" w:hAnsi="Times New Roman" w:cs="Times New Roman"/>
                <w:b/>
                <w:sz w:val="20"/>
                <w:szCs w:val="28"/>
                <w:lang w:eastAsia="hi-IN" w:bidi="hi-IN"/>
              </w:rPr>
            </w:pPr>
            <w:r w:rsidRPr="00267D38">
              <w:rPr>
                <w:rFonts w:ascii="Times New Roman" w:eastAsia="Times New Roman" w:hAnsi="Times New Roman" w:cs="Times New Roman"/>
                <w:b/>
                <w:sz w:val="20"/>
                <w:szCs w:val="28"/>
                <w:lang w:eastAsia="hi-IN" w:bidi="hi-IN"/>
              </w:rPr>
              <w:t xml:space="preserve">________________________ </w:t>
            </w:r>
            <w:proofErr w:type="spellStart"/>
            <w:r w:rsidRPr="00267D38">
              <w:rPr>
                <w:rFonts w:ascii="Times New Roman" w:eastAsia="Times New Roman" w:hAnsi="Times New Roman" w:cs="Times New Roman"/>
                <w:b/>
                <w:sz w:val="20"/>
                <w:szCs w:val="28"/>
                <w:lang w:eastAsia="hi-IN" w:bidi="hi-IN"/>
              </w:rPr>
              <w:t>Бокарев</w:t>
            </w:r>
            <w:proofErr w:type="spellEnd"/>
            <w:r w:rsidRPr="00267D38">
              <w:rPr>
                <w:rFonts w:ascii="Times New Roman" w:eastAsia="Times New Roman" w:hAnsi="Times New Roman" w:cs="Times New Roman"/>
                <w:b/>
                <w:sz w:val="20"/>
                <w:szCs w:val="28"/>
                <w:lang w:eastAsia="hi-IN" w:bidi="hi-IN"/>
              </w:rPr>
              <w:t xml:space="preserve"> С.А.</w:t>
            </w:r>
          </w:p>
          <w:p w:rsidR="00267D38" w:rsidRPr="00267D38" w:rsidRDefault="00267D38" w:rsidP="00192D48">
            <w:pPr>
              <w:widowControl w:val="0"/>
              <w:suppressAutoHyphens/>
              <w:spacing w:after="0" w:line="240" w:lineRule="auto"/>
              <w:jc w:val="both"/>
              <w:rPr>
                <w:rFonts w:ascii="Times New Roman" w:eastAsia="Times New Roman" w:hAnsi="Times New Roman" w:cs="Times New Roman"/>
                <w:sz w:val="20"/>
                <w:szCs w:val="28"/>
                <w:lang w:eastAsia="hi-IN" w:bidi="hi-IN"/>
              </w:rPr>
            </w:pPr>
            <w:r w:rsidRPr="00267D38">
              <w:rPr>
                <w:rFonts w:ascii="Times New Roman" w:eastAsia="Times New Roman" w:hAnsi="Times New Roman" w:cs="Times New Roman"/>
                <w:sz w:val="20"/>
                <w:szCs w:val="28"/>
                <w:lang w:eastAsia="hi-IN" w:bidi="hi-IN"/>
              </w:rPr>
              <w:t>МП</w:t>
            </w:r>
          </w:p>
        </w:tc>
      </w:tr>
    </w:tbl>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pPr>
    </w:p>
    <w:p w:rsidR="00267D38" w:rsidRDefault="00267D38" w:rsidP="00267D38">
      <w:pPr>
        <w:spacing w:after="0" w:line="240" w:lineRule="auto"/>
        <w:jc w:val="both"/>
        <w:rPr>
          <w:rFonts w:ascii="Times New Roman" w:eastAsia="Times New Roman" w:hAnsi="Times New Roman" w:cs="Times New Roman"/>
          <w:b/>
          <w:color w:val="000000"/>
          <w:sz w:val="20"/>
          <w:szCs w:val="20"/>
          <w:lang w:eastAsia="ru-RU"/>
        </w:rPr>
        <w:sectPr w:rsidR="00267D38" w:rsidSect="00267D38">
          <w:type w:val="nextColumn"/>
          <w:pgSz w:w="16838" w:h="11906" w:orient="landscape"/>
          <w:pgMar w:top="567" w:right="567" w:bottom="567" w:left="1134" w:header="709" w:footer="709" w:gutter="0"/>
          <w:cols w:space="708"/>
          <w:docGrid w:linePitch="360"/>
        </w:sectPr>
      </w:pPr>
    </w:p>
    <w:p w:rsidR="00267D38" w:rsidRPr="00267D38" w:rsidRDefault="00267D38" w:rsidP="00267D38">
      <w:pPr>
        <w:spacing w:before="240" w:after="60" w:line="240" w:lineRule="auto"/>
        <w:outlineLvl w:val="4"/>
        <w:rPr>
          <w:rFonts w:ascii="Times New Roman" w:eastAsia="Times New Roman" w:hAnsi="Times New Roman" w:cs="Times New Roman"/>
          <w:b/>
          <w:bCs/>
          <w:i/>
          <w:iCs/>
          <w:sz w:val="16"/>
          <w:szCs w:val="16"/>
          <w:lang w:eastAsia="ru-RU"/>
        </w:rPr>
      </w:pPr>
    </w:p>
    <w:sectPr w:rsidR="00267D38" w:rsidRPr="00267D38" w:rsidSect="00267D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48" w:rsidRDefault="00AD7748" w:rsidP="00267D38">
      <w:pPr>
        <w:spacing w:after="0" w:line="240" w:lineRule="auto"/>
      </w:pPr>
      <w:r>
        <w:separator/>
      </w:r>
    </w:p>
  </w:endnote>
  <w:endnote w:type="continuationSeparator" w:id="0">
    <w:p w:rsidR="00AD7748" w:rsidRDefault="00AD7748" w:rsidP="0026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48" w:rsidRDefault="00AD7748" w:rsidP="00267D38">
      <w:pPr>
        <w:spacing w:after="0" w:line="240" w:lineRule="auto"/>
      </w:pPr>
      <w:r>
        <w:separator/>
      </w:r>
    </w:p>
  </w:footnote>
  <w:footnote w:type="continuationSeparator" w:id="0">
    <w:p w:rsidR="00AD7748" w:rsidRDefault="00AD7748" w:rsidP="00267D38">
      <w:pPr>
        <w:spacing w:after="0" w:line="240" w:lineRule="auto"/>
      </w:pPr>
      <w:r>
        <w:continuationSeparator/>
      </w:r>
    </w:p>
  </w:footnote>
  <w:footnote w:id="1">
    <w:p w:rsidR="00267D38" w:rsidRDefault="00267D38" w:rsidP="00267D38">
      <w:pPr>
        <w:pStyle w:val="af6"/>
      </w:pPr>
      <w:r>
        <w:rPr>
          <w:rStyle w:val="af8"/>
        </w:rPr>
        <w:footnoteRef/>
      </w:r>
      <w:r>
        <w:t xml:space="preserve"> </w:t>
      </w:r>
      <w:r w:rsidRPr="009073C2">
        <w:rPr>
          <w:sz w:val="16"/>
          <w:szCs w:val="16"/>
        </w:rPr>
        <w:t>Зд</w:t>
      </w:r>
      <w:r>
        <w:rPr>
          <w:sz w:val="16"/>
          <w:szCs w:val="16"/>
        </w:rPr>
        <w:t xml:space="preserve">есь и далее </w:t>
      </w:r>
      <w:proofErr w:type="gramStart"/>
      <w:r w:rsidRPr="00A046F4">
        <w:rPr>
          <w:sz w:val="16"/>
          <w:szCs w:val="16"/>
        </w:rPr>
        <w:t>ненужное</w:t>
      </w:r>
      <w:proofErr w:type="gramEnd"/>
      <w:r w:rsidRPr="00A046F4">
        <w:rPr>
          <w:sz w:val="16"/>
          <w:szCs w:val="16"/>
        </w:rPr>
        <w:t xml:space="preserve"> исключить из текста договора</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38" w:rsidRDefault="00267D38" w:rsidP="00F63701">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67D38" w:rsidRDefault="00267D3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83969"/>
    <w:multiLevelType w:val="multilevel"/>
    <w:tmpl w:val="58A6310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2">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3A5B7A41"/>
    <w:multiLevelType w:val="multilevel"/>
    <w:tmpl w:val="4402581C"/>
    <w:lvl w:ilvl="0">
      <w:start w:val="1"/>
      <w:numFmt w:val="decimal"/>
      <w:lvlText w:val="%1."/>
      <w:lvlJc w:val="left"/>
      <w:pPr>
        <w:ind w:left="720" w:hanging="360"/>
      </w:pPr>
    </w:lvl>
    <w:lvl w:ilvl="1">
      <w:start w:val="1"/>
      <w:numFmt w:val="decimal"/>
      <w:isLgl/>
      <w:lvlText w:val="%1.%2"/>
      <w:lvlJc w:val="left"/>
      <w:pPr>
        <w:ind w:left="843" w:hanging="36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178" w:hanging="1080"/>
      </w:pPr>
      <w:rPr>
        <w:rFonts w:hint="default"/>
      </w:rPr>
    </w:lvl>
    <w:lvl w:ilvl="7">
      <w:start w:val="1"/>
      <w:numFmt w:val="decimal"/>
      <w:isLgl/>
      <w:lvlText w:val="%1.%2.%3.%4.%5.%6.%7.%8"/>
      <w:lvlJc w:val="left"/>
      <w:pPr>
        <w:ind w:left="2661" w:hanging="1440"/>
      </w:pPr>
      <w:rPr>
        <w:rFonts w:hint="default"/>
      </w:rPr>
    </w:lvl>
    <w:lvl w:ilvl="8">
      <w:start w:val="1"/>
      <w:numFmt w:val="decimal"/>
      <w:isLgl/>
      <w:lvlText w:val="%1.%2.%3.%4.%5.%6.%7.%8.%9"/>
      <w:lvlJc w:val="left"/>
      <w:pPr>
        <w:ind w:left="2784" w:hanging="1440"/>
      </w:pPr>
      <w:rPr>
        <w:rFonts w:hint="default"/>
      </w:rPr>
    </w:lvl>
  </w:abstractNum>
  <w:abstractNum w:abstractNumId="16">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0">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5">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8">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14"/>
  </w:num>
  <w:num w:numId="6">
    <w:abstractNumId w:val="17"/>
  </w:num>
  <w:num w:numId="7">
    <w:abstractNumId w:val="10"/>
  </w:num>
  <w:num w:numId="8">
    <w:abstractNumId w:val="26"/>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7"/>
  </w:num>
  <w:num w:numId="15">
    <w:abstractNumId w:val="9"/>
  </w:num>
  <w:num w:numId="16">
    <w:abstractNumId w:val="3"/>
  </w:num>
  <w:num w:numId="17">
    <w:abstractNumId w:val="24"/>
  </w:num>
  <w:num w:numId="18">
    <w:abstractNumId w:val="20"/>
  </w:num>
  <w:num w:numId="19">
    <w:abstractNumId w:val="27"/>
  </w:num>
  <w:num w:numId="20">
    <w:abstractNumId w:val="11"/>
  </w:num>
  <w:num w:numId="21">
    <w:abstractNumId w:val="8"/>
  </w:num>
  <w:num w:numId="22">
    <w:abstractNumId w:val="16"/>
  </w:num>
  <w:num w:numId="23">
    <w:abstractNumId w:val="23"/>
  </w:num>
  <w:num w:numId="24">
    <w:abstractNumId w:val="25"/>
  </w:num>
  <w:num w:numId="25">
    <w:abstractNumId w:val="22"/>
  </w:num>
  <w:num w:numId="26">
    <w:abstractNumId w:val="28"/>
  </w:num>
  <w:num w:numId="27">
    <w:abstractNumId w:val="13"/>
  </w:num>
  <w:num w:numId="28">
    <w:abstractNumId w:val="5"/>
  </w:num>
  <w:num w:numId="29">
    <w:abstractNumId w:val="4"/>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267D38"/>
    <w:rsid w:val="003F3957"/>
    <w:rsid w:val="00461898"/>
    <w:rsid w:val="004B65FE"/>
    <w:rsid w:val="004C48DD"/>
    <w:rsid w:val="00533FF1"/>
    <w:rsid w:val="005C5934"/>
    <w:rsid w:val="005D1A45"/>
    <w:rsid w:val="0061244B"/>
    <w:rsid w:val="0067154D"/>
    <w:rsid w:val="00694F4E"/>
    <w:rsid w:val="00723CBD"/>
    <w:rsid w:val="008A278C"/>
    <w:rsid w:val="009C5523"/>
    <w:rsid w:val="009F169B"/>
    <w:rsid w:val="00AD2CD9"/>
    <w:rsid w:val="00AD7748"/>
    <w:rsid w:val="00B36E92"/>
    <w:rsid w:val="00B966A9"/>
    <w:rsid w:val="00BB5020"/>
    <w:rsid w:val="00BE39D3"/>
    <w:rsid w:val="00BF571F"/>
    <w:rsid w:val="00C6395A"/>
    <w:rsid w:val="00C81FBE"/>
    <w:rsid w:val="00D2251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267D38"/>
  </w:style>
  <w:style w:type="paragraph" w:styleId="af6">
    <w:name w:val="footnote text"/>
    <w:basedOn w:val="a"/>
    <w:link w:val="af7"/>
    <w:semiHidden/>
    <w:rsid w:val="00267D38"/>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267D38"/>
    <w:rPr>
      <w:rFonts w:ascii="Times New Roman" w:eastAsia="Times New Roman" w:hAnsi="Times New Roman" w:cs="Times New Roman"/>
      <w:sz w:val="20"/>
      <w:szCs w:val="20"/>
      <w:lang w:eastAsia="ru-RU"/>
    </w:rPr>
  </w:style>
  <w:style w:type="character" w:styleId="af8">
    <w:name w:val="footnote reference"/>
    <w:semiHidden/>
    <w:rsid w:val="00267D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267D38"/>
  </w:style>
  <w:style w:type="paragraph" w:styleId="af6">
    <w:name w:val="footnote text"/>
    <w:basedOn w:val="a"/>
    <w:link w:val="af7"/>
    <w:semiHidden/>
    <w:rsid w:val="00267D38"/>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267D38"/>
    <w:rPr>
      <w:rFonts w:ascii="Times New Roman" w:eastAsia="Times New Roman" w:hAnsi="Times New Roman" w:cs="Times New Roman"/>
      <w:sz w:val="20"/>
      <w:szCs w:val="20"/>
      <w:lang w:eastAsia="ru-RU"/>
    </w:rPr>
  </w:style>
  <w:style w:type="character" w:styleId="af8">
    <w:name w:val="footnote reference"/>
    <w:semiHidden/>
    <w:rsid w:val="00267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2015-01-22T05:10:00Z</cp:lastPrinted>
  <dcterms:created xsi:type="dcterms:W3CDTF">2015-05-26T09:37:00Z</dcterms:created>
  <dcterms:modified xsi:type="dcterms:W3CDTF">2015-11-02T09:07:00Z</dcterms:modified>
</cp:coreProperties>
</file>