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DB48FF" w:rsidP="00B15559">
            <w:pPr>
              <w:jc w:val="both"/>
              <w:rPr>
                <w:rFonts w:ascii="Arial" w:hAnsi="Arial" w:cs="Arial"/>
                <w:sz w:val="20"/>
                <w:szCs w:val="20"/>
              </w:rPr>
            </w:pPr>
            <w:r>
              <w:rPr>
                <w:rFonts w:ascii="Arial" w:hAnsi="Arial" w:cs="Arial"/>
                <w:sz w:val="20"/>
                <w:szCs w:val="20"/>
              </w:rPr>
              <w:t>Р</w:t>
            </w:r>
            <w:r w:rsidRPr="00DB48FF">
              <w:rPr>
                <w:rFonts w:ascii="Arial" w:hAnsi="Arial" w:cs="Arial"/>
                <w:sz w:val="20"/>
                <w:szCs w:val="20"/>
              </w:rPr>
              <w:t xml:space="preserve">еставрация карты Западно-Сибирской железной дороги, расположенной на втором этаже главного корпуса СГУПС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B726EF">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w:t>
            </w:r>
            <w:r w:rsidR="00E6411D" w:rsidRPr="00E6411D">
              <w:rPr>
                <w:rFonts w:ascii="Arial" w:hAnsi="Arial" w:cs="Arial"/>
                <w:sz w:val="20"/>
                <w:szCs w:val="20"/>
              </w:rPr>
              <w:t>в течение 45 дней со дня заключения настоящего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A1380A">
            <w:pPr>
              <w:autoSpaceDE w:val="0"/>
              <w:autoSpaceDN w:val="0"/>
              <w:adjustRightInd w:val="0"/>
              <w:jc w:val="both"/>
              <w:rPr>
                <w:rFonts w:ascii="Arial" w:eastAsia="Times New Roman" w:hAnsi="Arial" w:cs="Arial"/>
                <w:kern w:val="1"/>
                <w:sz w:val="20"/>
                <w:szCs w:val="20"/>
                <w:lang w:eastAsia="ar-SA"/>
              </w:rPr>
            </w:pPr>
            <w:proofErr w:type="gramStart"/>
            <w:r w:rsidRPr="001B2B34">
              <w:rPr>
                <w:rFonts w:ascii="Arial" w:hAnsi="Arial" w:cs="Arial"/>
                <w:sz w:val="20"/>
                <w:szCs w:val="20"/>
              </w:rPr>
              <w:t xml:space="preserve">Цена: </w:t>
            </w:r>
            <w:r w:rsidR="00DB48FF">
              <w:rPr>
                <w:rFonts w:ascii="Arial" w:hAnsi="Arial" w:cs="Arial"/>
                <w:sz w:val="20"/>
                <w:szCs w:val="20"/>
              </w:rPr>
              <w:t>130 500</w:t>
            </w:r>
            <w:r w:rsidR="00B15559">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FE4ADE" w:rsidRPr="00FE4ADE">
              <w:rPr>
                <w:rFonts w:ascii="Arial" w:eastAsia="Times New Roman" w:hAnsi="Arial" w:cs="Arial"/>
                <w:sz w:val="18"/>
                <w:szCs w:val="18"/>
                <w:lang w:eastAsia="ru-RU"/>
              </w:rPr>
              <w:t>Цена включает в себя общую стоимость работ по предмету договора, с учетом: стоимости материалов, деталей и запасных частей, необходимых для производства ремонтных работ, транспортных расходов, расходов по эксплуатации оборудования, приспособлений или транспортно-подъемных средств, необходимых для проведения работ, а также расходов по уплате всех необходимых налогов, сборов, пошлин и других обязательных платежей</w:t>
            </w:r>
            <w:r w:rsidR="00C83847" w:rsidRPr="001B2B34">
              <w:rPr>
                <w:rFonts w:ascii="Arial" w:eastAsia="Times New Roman" w:hAnsi="Arial" w:cs="Arial"/>
                <w:kern w:val="1"/>
                <w:sz w:val="20"/>
                <w:szCs w:val="20"/>
                <w:lang w:eastAsia="ar-SA"/>
              </w:rPr>
              <w:t>)</w:t>
            </w:r>
            <w:proofErr w:type="gramEnd"/>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6411D" w:rsidRPr="00E6411D" w:rsidRDefault="003F3957" w:rsidP="00E6411D">
            <w:pPr>
              <w:jc w:val="both"/>
              <w:rPr>
                <w:rFonts w:ascii="Arial" w:eastAsia="Times New Roman" w:hAnsi="Arial" w:cs="Arial"/>
                <w:sz w:val="18"/>
                <w:szCs w:val="18"/>
                <w:lang w:eastAsia="ru-RU"/>
              </w:rPr>
            </w:pPr>
            <w:r w:rsidRPr="00B254D0">
              <w:rPr>
                <w:rFonts w:ascii="Arial" w:hAnsi="Arial" w:cs="Arial"/>
                <w:sz w:val="20"/>
                <w:szCs w:val="20"/>
              </w:rPr>
              <w:t xml:space="preserve">Безналичный расчет, </w:t>
            </w:r>
            <w:r w:rsidR="00E6411D" w:rsidRPr="00E6411D">
              <w:rPr>
                <w:rFonts w:ascii="Arial" w:eastAsia="Times New Roman" w:hAnsi="Arial" w:cs="Arial"/>
                <w:sz w:val="18"/>
                <w:szCs w:val="18"/>
                <w:lang w:eastAsia="ru-RU"/>
              </w:rPr>
              <w:t>в следующем порядке:</w:t>
            </w:r>
          </w:p>
          <w:p w:rsidR="00E6411D" w:rsidRPr="00E6411D" w:rsidRDefault="00E6411D" w:rsidP="00E6411D">
            <w:pPr>
              <w:jc w:val="both"/>
              <w:rPr>
                <w:rFonts w:ascii="Arial" w:eastAsia="Times New Roman" w:hAnsi="Arial" w:cs="Arial"/>
                <w:sz w:val="18"/>
                <w:szCs w:val="18"/>
                <w:lang w:eastAsia="ru-RU"/>
              </w:rPr>
            </w:pPr>
            <w:r w:rsidRPr="00E6411D">
              <w:rPr>
                <w:rFonts w:ascii="Arial" w:eastAsia="Times New Roman" w:hAnsi="Arial" w:cs="Arial"/>
                <w:sz w:val="18"/>
                <w:szCs w:val="18"/>
                <w:lang w:eastAsia="ru-RU"/>
              </w:rPr>
              <w:t>- предоплата в размере 30% производится Заказчиком после заключения договора, в течение 10 банковских дней со дня предоставления счета Исполнителем;</w:t>
            </w:r>
          </w:p>
          <w:p w:rsidR="003F3957" w:rsidRPr="00E6411D" w:rsidRDefault="00E6411D" w:rsidP="00B726EF">
            <w:pPr>
              <w:jc w:val="both"/>
              <w:rPr>
                <w:rFonts w:ascii="Arial" w:eastAsia="Times New Roman" w:hAnsi="Arial" w:cs="Arial"/>
                <w:sz w:val="18"/>
                <w:szCs w:val="18"/>
                <w:lang w:eastAsia="ru-RU"/>
              </w:rPr>
            </w:pPr>
            <w:r w:rsidRPr="00E6411D">
              <w:rPr>
                <w:rFonts w:ascii="Arial" w:eastAsia="Times New Roman" w:hAnsi="Arial" w:cs="Arial"/>
                <w:sz w:val="18"/>
                <w:szCs w:val="18"/>
                <w:lang w:eastAsia="ru-RU"/>
              </w:rPr>
              <w:t>- последующая оплата 70% цены договора производится Заказчиком по факту выполнения всего объема работ, предусмотренного</w:t>
            </w:r>
            <w:r>
              <w:rPr>
                <w:rFonts w:ascii="Arial" w:eastAsia="Times New Roman" w:hAnsi="Arial" w:cs="Arial"/>
                <w:sz w:val="18"/>
                <w:szCs w:val="18"/>
                <w:lang w:eastAsia="ru-RU"/>
              </w:rPr>
              <w:t xml:space="preserve"> </w:t>
            </w:r>
            <w:r w:rsidRPr="00E6411D">
              <w:rPr>
                <w:rFonts w:ascii="Arial" w:eastAsia="Times New Roman" w:hAnsi="Arial" w:cs="Arial"/>
                <w:sz w:val="18"/>
                <w:szCs w:val="18"/>
                <w:lang w:eastAsia="ru-RU"/>
              </w:rPr>
              <w:t>договором, и после подписания сторонами акта сдачи-приемки работ, в течение 10 банковских дней со дня предоставления Исполнителем документов на оплату (счет, счет-фактура, акт сдачи-приемки работ).</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FE4ADE" w:rsidRPr="00E6411D" w:rsidRDefault="00FE4ADE" w:rsidP="00FE4ADE">
      <w:pPr>
        <w:suppressAutoHyphens/>
        <w:overflowPunct w:val="0"/>
        <w:autoSpaceDE w:val="0"/>
        <w:spacing w:after="0" w:line="240" w:lineRule="auto"/>
        <w:ind w:right="141" w:firstLine="284"/>
        <w:jc w:val="center"/>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г. Новосибирск </w:t>
      </w:r>
      <w:r w:rsidRPr="00E6411D">
        <w:rPr>
          <w:rFonts w:ascii="Times New Roman" w:eastAsia="Times New Roman" w:hAnsi="Times New Roman" w:cs="Times New Roman"/>
          <w:lang w:eastAsia="ar-SA"/>
        </w:rPr>
        <w:tab/>
      </w:r>
      <w:r>
        <w:rPr>
          <w:rFonts w:ascii="Times New Roman" w:eastAsia="Times New Roman" w:hAnsi="Times New Roman" w:cs="Times New Roman"/>
          <w:lang w:eastAsia="ar-SA"/>
        </w:rPr>
        <w:t xml:space="preserve">                 </w:t>
      </w:r>
      <w:r w:rsidRPr="00E6411D">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E6411D">
        <w:rPr>
          <w:rFonts w:ascii="Times New Roman" w:eastAsia="Times New Roman" w:hAnsi="Times New Roman" w:cs="Times New Roman"/>
          <w:lang w:eastAsia="ar-SA"/>
        </w:rPr>
        <w:t xml:space="preserve">             </w:t>
      </w:r>
      <w:r w:rsidRPr="00E6411D">
        <w:rPr>
          <w:rFonts w:ascii="Times New Roman" w:eastAsia="Times New Roman" w:hAnsi="Times New Roman" w:cs="Times New Roman"/>
          <w:lang w:eastAsia="ar-SA"/>
        </w:rPr>
        <w:tab/>
        <w:t>«__»________2015 г.</w:t>
      </w:r>
    </w:p>
    <w:p w:rsidR="00FE4ADE" w:rsidRPr="00E6411D" w:rsidRDefault="00FE4ADE" w:rsidP="00FE4ADE">
      <w:pPr>
        <w:suppressAutoHyphens/>
        <w:overflowPunct w:val="0"/>
        <w:autoSpaceDE w:val="0"/>
        <w:spacing w:after="0" w:line="240" w:lineRule="auto"/>
        <w:ind w:right="141"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proofErr w:type="gramStart"/>
      <w:r w:rsidRPr="00E6411D">
        <w:rPr>
          <w:rFonts w:ascii="Times New Roman" w:eastAsia="Times New Roman" w:hAnsi="Times New Roman" w:cs="Times New Roman"/>
          <w:b/>
          <w:color w:val="000000"/>
          <w:shd w:val="clear" w:color="auto" w:fill="FFFFFF"/>
          <w:lang w:eastAsia="ar-SA"/>
        </w:rPr>
        <w:lastRenderedPageBreak/>
        <w:t>Федеральное</w:t>
      </w:r>
      <w:r>
        <w:rPr>
          <w:rFonts w:ascii="Times New Roman" w:eastAsia="Times New Roman" w:hAnsi="Times New Roman" w:cs="Times New Roman"/>
          <w:b/>
          <w:color w:val="000000"/>
          <w:shd w:val="clear" w:color="auto" w:fill="FFFFFF"/>
          <w:lang w:eastAsia="ar-SA"/>
        </w:rPr>
        <w:t xml:space="preserve"> </w:t>
      </w:r>
      <w:r w:rsidRPr="00E6411D">
        <w:rPr>
          <w:rFonts w:ascii="Times New Roman" w:eastAsia="Times New Roman" w:hAnsi="Times New Roman" w:cs="Times New Roman"/>
          <w:b/>
          <w:color w:val="000000"/>
          <w:shd w:val="clear" w:color="auto" w:fill="FFFFFF"/>
          <w:lang w:eastAsia="ar-SA"/>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E6411D">
        <w:rPr>
          <w:rFonts w:ascii="Times New Roman" w:eastAsia="Times New Roman" w:hAnsi="Times New Roman" w:cs="Times New Roman"/>
          <w:lang w:eastAsia="ar-SA"/>
        </w:rPr>
        <w:t>, именуемое в дальнейшем «Заказчик», в лице проректора Васильева Олега Юрьевича, действующего на основании Устава, с одной стороны</w:t>
      </w:r>
      <w:r w:rsidRPr="00E6411D">
        <w:rPr>
          <w:rFonts w:ascii="Times New Roman" w:eastAsia="Times New Roman" w:hAnsi="Times New Roman" w:cs="Times New Roman"/>
          <w:b/>
          <w:lang w:eastAsia="ar-SA"/>
        </w:rPr>
        <w:t>, Общество с ограниченной ответственностью «</w:t>
      </w:r>
      <w:proofErr w:type="spellStart"/>
      <w:r w:rsidRPr="00E6411D">
        <w:rPr>
          <w:rFonts w:ascii="Times New Roman" w:eastAsia="Times New Roman" w:hAnsi="Times New Roman" w:cs="Times New Roman"/>
          <w:b/>
          <w:lang w:eastAsia="ar-SA"/>
        </w:rPr>
        <w:t>Викрам</w:t>
      </w:r>
      <w:proofErr w:type="spellEnd"/>
      <w:r w:rsidRPr="00E6411D">
        <w:rPr>
          <w:rFonts w:ascii="Times New Roman" w:eastAsia="Times New Roman" w:hAnsi="Times New Roman" w:cs="Times New Roman"/>
          <w:b/>
          <w:lang w:eastAsia="ar-SA"/>
        </w:rPr>
        <w:t>»</w:t>
      </w:r>
      <w:r w:rsidRPr="00E6411D">
        <w:rPr>
          <w:rFonts w:ascii="Times New Roman" w:eastAsia="Times New Roman" w:hAnsi="Times New Roman" w:cs="Times New Roman"/>
          <w:lang w:eastAsia="ar-SA"/>
        </w:rPr>
        <w:t>, именуемое в дальнейшем «Исполнитель», в лице генерального директора Давидович Анастасии Леонидовны, действующей на основании Устава, с другой стороны, с целью осуществления закупки на основании Федерального</w:t>
      </w:r>
      <w:proofErr w:type="gramEnd"/>
      <w:r w:rsidRPr="00E6411D">
        <w:rPr>
          <w:rFonts w:ascii="Times New Roman" w:eastAsia="Times New Roman" w:hAnsi="Times New Roman" w:cs="Times New Roman"/>
          <w:lang w:eastAsia="ar-SA"/>
        </w:rPr>
        <w:t xml:space="preserve"> закона от 18.07.2011г. №223-ФЗ и  в соответствии с подпунктом 1 пункта5.1 Положения о закупке Заказчика</w:t>
      </w:r>
      <w:r>
        <w:rPr>
          <w:rFonts w:ascii="Times New Roman" w:eastAsia="Times New Roman" w:hAnsi="Times New Roman" w:cs="Times New Roman"/>
          <w:lang w:eastAsia="ar-SA"/>
        </w:rPr>
        <w:t>,</w:t>
      </w:r>
      <w:r w:rsidRPr="00E6411D">
        <w:rPr>
          <w:rFonts w:ascii="Times New Roman" w:eastAsia="Times New Roman" w:hAnsi="Times New Roman" w:cs="Times New Roman"/>
          <w:lang w:eastAsia="ar-SA"/>
        </w:rPr>
        <w:t xml:space="preserve"> заключили настоящий договор о нижеследующем: </w:t>
      </w:r>
    </w:p>
    <w:p w:rsidR="00FE4ADE" w:rsidRPr="00E6411D" w:rsidRDefault="00FE4ADE" w:rsidP="00FE4ADE">
      <w:pPr>
        <w:suppressAutoHyphens/>
        <w:overflowPunct w:val="0"/>
        <w:autoSpaceDE w:val="0"/>
        <w:spacing w:after="0" w:line="240" w:lineRule="auto"/>
        <w:ind w:right="141" w:firstLine="284"/>
        <w:jc w:val="both"/>
        <w:textAlignment w:val="baseline"/>
        <w:rPr>
          <w:rFonts w:ascii="Times New Roman" w:eastAsia="Times New Roman" w:hAnsi="Times New Roman" w:cs="Times New Roman"/>
          <w:b/>
          <w:bCs/>
          <w:lang w:eastAsia="ar-SA"/>
        </w:rPr>
      </w:pPr>
    </w:p>
    <w:p w:rsidR="00FE4ADE" w:rsidRPr="00E6411D" w:rsidRDefault="00FE4ADE" w:rsidP="00FE4ADE">
      <w:pPr>
        <w:suppressAutoHyphens/>
        <w:overflowPunct w:val="0"/>
        <w:autoSpaceDE w:val="0"/>
        <w:spacing w:after="0" w:line="240" w:lineRule="auto"/>
        <w:ind w:right="141" w:firstLine="284"/>
        <w:jc w:val="center"/>
        <w:textAlignment w:val="baseline"/>
        <w:rPr>
          <w:rFonts w:ascii="Times New Roman" w:eastAsia="Times New Roman" w:hAnsi="Times New Roman" w:cs="Times New Roman"/>
          <w:b/>
          <w:bCs/>
          <w:lang w:eastAsia="ar-SA"/>
        </w:rPr>
      </w:pPr>
      <w:r w:rsidRPr="00E6411D">
        <w:rPr>
          <w:rFonts w:ascii="Times New Roman" w:eastAsia="Times New Roman" w:hAnsi="Times New Roman" w:cs="Times New Roman"/>
          <w:b/>
          <w:bCs/>
          <w:lang w:eastAsia="ar-SA"/>
        </w:rPr>
        <w:t>1. Предмет договора.</w:t>
      </w:r>
    </w:p>
    <w:p w:rsidR="00FE4ADE" w:rsidRPr="00E6411D" w:rsidRDefault="00FE4ADE" w:rsidP="00A1380A">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1.1.  По настоящему договору Исполнитель принимает на себя обязательства по выполнению работ – реставрация карты Западно-Сибирской железной дороги, расположенной на втором этаже главного корпуса СГУПС, а Заказчик обязуется принять эти работы и оплатить их стоимость.</w:t>
      </w:r>
    </w:p>
    <w:p w:rsidR="00FE4ADE" w:rsidRPr="00E95A44" w:rsidRDefault="00FE4ADE" w:rsidP="00A1380A">
      <w:pPr>
        <w:tabs>
          <w:tab w:val="left" w:pos="540"/>
        </w:tabs>
        <w:spacing w:after="0" w:line="240" w:lineRule="auto"/>
        <w:ind w:firstLine="284"/>
        <w:jc w:val="both"/>
        <w:rPr>
          <w:rFonts w:ascii="Times New Roman" w:hAnsi="Times New Roman" w:cs="Times New Roman"/>
          <w:sz w:val="24"/>
          <w:szCs w:val="24"/>
        </w:rPr>
      </w:pPr>
      <w:r w:rsidRPr="00E95A44">
        <w:rPr>
          <w:rFonts w:ascii="Times New Roman" w:hAnsi="Times New Roman" w:cs="Times New Roman"/>
        </w:rPr>
        <w:t xml:space="preserve">1.2.     </w:t>
      </w:r>
      <w:r w:rsidRPr="00E95A44">
        <w:rPr>
          <w:rFonts w:ascii="Times New Roman" w:hAnsi="Times New Roman" w:cs="Times New Roman"/>
          <w:sz w:val="24"/>
          <w:szCs w:val="24"/>
        </w:rPr>
        <w:t>Исполнитель производит:</w:t>
      </w:r>
    </w:p>
    <w:p w:rsidR="00FE4ADE" w:rsidRPr="00E95A44" w:rsidRDefault="00FE4ADE" w:rsidP="00A1380A">
      <w:pPr>
        <w:tabs>
          <w:tab w:val="left" w:pos="567"/>
        </w:tabs>
        <w:spacing w:after="0" w:line="240" w:lineRule="auto"/>
        <w:ind w:firstLine="284"/>
        <w:jc w:val="both"/>
        <w:rPr>
          <w:rFonts w:ascii="Times New Roman" w:hAnsi="Times New Roman" w:cs="Times New Roman"/>
          <w:sz w:val="24"/>
          <w:szCs w:val="24"/>
        </w:rPr>
      </w:pPr>
      <w:r w:rsidRPr="00E95A44">
        <w:rPr>
          <w:rFonts w:ascii="Times New Roman" w:hAnsi="Times New Roman" w:cs="Times New Roman"/>
          <w:sz w:val="24"/>
          <w:szCs w:val="24"/>
        </w:rPr>
        <w:t>- демонтаж карты Западно-Сибирской железной дороги</w:t>
      </w:r>
      <w:r w:rsidR="00A1380A">
        <w:rPr>
          <w:rFonts w:ascii="Times New Roman" w:hAnsi="Times New Roman" w:cs="Times New Roman"/>
          <w:sz w:val="24"/>
          <w:szCs w:val="24"/>
        </w:rPr>
        <w:t>, расположенной на втором этаже</w:t>
      </w:r>
      <w:r w:rsidRPr="00E95A44">
        <w:rPr>
          <w:rFonts w:ascii="Times New Roman" w:hAnsi="Times New Roman" w:cs="Times New Roman"/>
          <w:sz w:val="24"/>
          <w:szCs w:val="24"/>
        </w:rPr>
        <w:t xml:space="preserve"> главного  корпуса СГУПС;</w:t>
      </w:r>
    </w:p>
    <w:p w:rsidR="00A1380A" w:rsidRDefault="00FE4ADE" w:rsidP="00A1380A">
      <w:pPr>
        <w:tabs>
          <w:tab w:val="left" w:pos="540"/>
        </w:tabs>
        <w:spacing w:after="0" w:line="240" w:lineRule="auto"/>
        <w:ind w:firstLine="284"/>
        <w:jc w:val="both"/>
        <w:rPr>
          <w:rFonts w:ascii="Times New Roman" w:hAnsi="Times New Roman" w:cs="Times New Roman"/>
          <w:sz w:val="24"/>
          <w:szCs w:val="24"/>
        </w:rPr>
      </w:pPr>
      <w:r w:rsidRPr="00E95A44">
        <w:rPr>
          <w:rFonts w:ascii="Times New Roman" w:hAnsi="Times New Roman" w:cs="Times New Roman"/>
          <w:sz w:val="24"/>
          <w:szCs w:val="24"/>
        </w:rPr>
        <w:t>- реставрацию в собственном производственном цехе. Наименование, виды дефектов и</w:t>
      </w:r>
      <w:r w:rsidR="00A1380A">
        <w:rPr>
          <w:rFonts w:ascii="Times New Roman" w:hAnsi="Times New Roman" w:cs="Times New Roman"/>
          <w:sz w:val="24"/>
          <w:szCs w:val="24"/>
        </w:rPr>
        <w:t xml:space="preserve"> </w:t>
      </w:r>
      <w:r w:rsidRPr="00E95A44">
        <w:rPr>
          <w:rFonts w:ascii="Times New Roman" w:hAnsi="Times New Roman" w:cs="Times New Roman"/>
          <w:sz w:val="24"/>
          <w:szCs w:val="24"/>
        </w:rPr>
        <w:t>ремонтных работ предусмотрены в техническом задании Заказчика (приложение №1 к договору);</w:t>
      </w:r>
    </w:p>
    <w:p w:rsidR="00FE4ADE" w:rsidRPr="00E95A44" w:rsidRDefault="00FE4ADE" w:rsidP="00A1380A">
      <w:pPr>
        <w:tabs>
          <w:tab w:val="left" w:pos="540"/>
        </w:tabs>
        <w:spacing w:after="0" w:line="240" w:lineRule="auto"/>
        <w:ind w:firstLine="284"/>
        <w:jc w:val="both"/>
        <w:rPr>
          <w:rFonts w:ascii="Times New Roman" w:hAnsi="Times New Roman" w:cs="Times New Roman"/>
          <w:sz w:val="24"/>
          <w:szCs w:val="24"/>
        </w:rPr>
      </w:pPr>
      <w:bookmarkStart w:id="0" w:name="_GoBack"/>
      <w:bookmarkEnd w:id="0"/>
      <w:r w:rsidRPr="00E95A44">
        <w:rPr>
          <w:rFonts w:ascii="Times New Roman" w:hAnsi="Times New Roman" w:cs="Times New Roman"/>
          <w:sz w:val="24"/>
          <w:szCs w:val="24"/>
        </w:rPr>
        <w:t>- монтаж карты Западно-Сибирской железной дороги на втором этаже главного корпуса СГУПС.</w:t>
      </w:r>
    </w:p>
    <w:p w:rsidR="00FE4ADE" w:rsidRPr="00E6411D" w:rsidRDefault="00FE4ADE" w:rsidP="00FE4ADE">
      <w:pPr>
        <w:numPr>
          <w:ilvl w:val="1"/>
          <w:numId w:val="4"/>
        </w:numPr>
        <w:tabs>
          <w:tab w:val="left" w:pos="0"/>
          <w:tab w:val="left" w:pos="709"/>
        </w:tabs>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p>
    <w:p w:rsidR="00FE4ADE" w:rsidRPr="00E6411D" w:rsidRDefault="00FE4ADE" w:rsidP="00FE4ADE">
      <w:pPr>
        <w:tabs>
          <w:tab w:val="left" w:pos="709"/>
        </w:tabs>
        <w:suppressAutoHyphens/>
        <w:overflowPunct w:val="0"/>
        <w:autoSpaceDE w:val="0"/>
        <w:spacing w:after="0" w:line="240" w:lineRule="auto"/>
        <w:ind w:right="141" w:firstLine="284"/>
        <w:jc w:val="center"/>
        <w:textAlignment w:val="baseline"/>
        <w:rPr>
          <w:rFonts w:ascii="Times New Roman" w:eastAsia="Times New Roman" w:hAnsi="Times New Roman" w:cs="Times New Roman"/>
          <w:b/>
          <w:bCs/>
          <w:lang w:eastAsia="ar-SA"/>
        </w:rPr>
      </w:pPr>
      <w:r w:rsidRPr="00E6411D">
        <w:rPr>
          <w:rFonts w:ascii="Times New Roman" w:eastAsia="Times New Roman" w:hAnsi="Times New Roman" w:cs="Times New Roman"/>
          <w:b/>
          <w:bCs/>
          <w:lang w:eastAsia="ar-SA"/>
        </w:rPr>
        <w:t>2.Цена договора и порядок оплаты.</w:t>
      </w:r>
    </w:p>
    <w:p w:rsidR="00FE4ADE" w:rsidRPr="00E6411D" w:rsidRDefault="00FE4ADE" w:rsidP="00FE4ADE">
      <w:pPr>
        <w:numPr>
          <w:ilvl w:val="1"/>
          <w:numId w:val="4"/>
        </w:numPr>
        <w:tabs>
          <w:tab w:val="left" w:pos="0"/>
          <w:tab w:val="left" w:pos="709"/>
        </w:tabs>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2.1.</w:t>
      </w:r>
      <w:r w:rsidRPr="00E6411D">
        <w:rPr>
          <w:rFonts w:ascii="Times New Roman" w:eastAsia="Times New Roman" w:hAnsi="Times New Roman" w:cs="Times New Roman"/>
          <w:lang w:eastAsia="ar-SA"/>
        </w:rPr>
        <w:tab/>
        <w:t>Цена договора составляет 130 500 руб.00 коп</w:t>
      </w:r>
      <w:proofErr w:type="gramStart"/>
      <w:r w:rsidRPr="00E6411D">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 xml:space="preserve"> </w:t>
      </w:r>
      <w:r w:rsidRPr="00E6411D">
        <w:rPr>
          <w:rFonts w:ascii="Times New Roman" w:eastAsia="Times New Roman" w:hAnsi="Times New Roman" w:cs="Times New Roman"/>
          <w:lang w:eastAsia="ar-SA"/>
        </w:rPr>
        <w:t>(</w:t>
      </w:r>
      <w:proofErr w:type="gramStart"/>
      <w:r w:rsidRPr="00E6411D">
        <w:rPr>
          <w:rFonts w:ascii="Times New Roman" w:eastAsia="Times New Roman" w:hAnsi="Times New Roman" w:cs="Times New Roman"/>
          <w:lang w:eastAsia="ar-SA"/>
        </w:rPr>
        <w:t>с</w:t>
      </w:r>
      <w:proofErr w:type="gramEnd"/>
      <w:r w:rsidRPr="00E6411D">
        <w:rPr>
          <w:rFonts w:ascii="Times New Roman" w:eastAsia="Times New Roman" w:hAnsi="Times New Roman" w:cs="Times New Roman"/>
          <w:lang w:eastAsia="ar-SA"/>
        </w:rPr>
        <w:t>то тридцать тысяч  пятьсот рублей 00 коп.), в том числе НДС  18 %- 23 490 руб.00 коп.</w:t>
      </w:r>
    </w:p>
    <w:p w:rsidR="00FE4ADE" w:rsidRPr="00E6411D" w:rsidRDefault="00FE4ADE" w:rsidP="00FE4ADE">
      <w:pPr>
        <w:numPr>
          <w:ilvl w:val="1"/>
          <w:numId w:val="4"/>
        </w:numPr>
        <w:tabs>
          <w:tab w:val="left" w:pos="0"/>
          <w:tab w:val="left" w:pos="709"/>
        </w:tabs>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2.2. </w:t>
      </w:r>
      <w:proofErr w:type="gramStart"/>
      <w:r w:rsidRPr="00E6411D">
        <w:rPr>
          <w:rFonts w:ascii="Times New Roman" w:eastAsia="Times New Roman" w:hAnsi="Times New Roman" w:cs="Times New Roman"/>
          <w:lang w:eastAsia="ar-SA"/>
        </w:rPr>
        <w:t>Цена договора включает в себя общую стоимость работ по предмету договора, с учетом: стоимости материалов, деталей и запасных частей, необходимых для производства ремонтных работ, транспортных расходов, расходов по эксплуатации оборудования, приспособлений или транспортно-подъемных средств, необходимых для проведения работ, а также расходов по уплате всех необходимых налогов, сборов, пошлин  и других обязательных платежей</w:t>
      </w:r>
      <w:r>
        <w:rPr>
          <w:rFonts w:ascii="Times New Roman" w:eastAsia="Times New Roman" w:hAnsi="Times New Roman" w:cs="Times New Roman"/>
          <w:lang w:eastAsia="ar-SA"/>
        </w:rPr>
        <w:t>.</w:t>
      </w:r>
      <w:proofErr w:type="gramEnd"/>
    </w:p>
    <w:p w:rsidR="00FE4ADE" w:rsidRPr="00E6411D" w:rsidRDefault="00FE4ADE" w:rsidP="00FE4ADE">
      <w:pPr>
        <w:spacing w:after="0" w:line="240" w:lineRule="auto"/>
        <w:ind w:right="141" w:firstLine="284"/>
        <w:jc w:val="both"/>
        <w:rPr>
          <w:rFonts w:ascii="Times New Roman" w:eastAsia="Times New Roman" w:hAnsi="Times New Roman" w:cs="Times New Roman"/>
          <w:lang w:eastAsia="ru-RU"/>
        </w:rPr>
      </w:pPr>
      <w:r w:rsidRPr="00E6411D">
        <w:rPr>
          <w:rFonts w:ascii="Times New Roman" w:eastAsia="Times New Roman" w:hAnsi="Times New Roman" w:cs="Times New Roman"/>
          <w:lang w:eastAsia="ru-RU"/>
        </w:rPr>
        <w:t>2.3.  Заказчик производит оплату цены договора в следующем порядке:</w:t>
      </w:r>
    </w:p>
    <w:p w:rsidR="00FE4ADE" w:rsidRPr="00E6411D" w:rsidRDefault="00FE4ADE" w:rsidP="00FE4ADE">
      <w:pPr>
        <w:spacing w:after="0" w:line="240" w:lineRule="auto"/>
        <w:ind w:right="141" w:firstLine="284"/>
        <w:jc w:val="both"/>
        <w:rPr>
          <w:rFonts w:ascii="Times New Roman" w:eastAsia="Times New Roman" w:hAnsi="Times New Roman" w:cs="Times New Roman"/>
          <w:lang w:eastAsia="ru-RU"/>
        </w:rPr>
      </w:pPr>
      <w:r w:rsidRPr="00E6411D">
        <w:rPr>
          <w:rFonts w:ascii="Times New Roman" w:eastAsia="Times New Roman" w:hAnsi="Times New Roman" w:cs="Times New Roman"/>
          <w:lang w:eastAsia="ru-RU"/>
        </w:rPr>
        <w:t>- предоплата в размере 30% производится Заказчиком после заключения договора, в течение 10 банковских дней со дня предоставления счета Исполнителем;</w:t>
      </w:r>
    </w:p>
    <w:p w:rsidR="00FE4ADE" w:rsidRPr="00E6411D" w:rsidRDefault="00FE4ADE" w:rsidP="00FE4ADE">
      <w:pPr>
        <w:spacing w:after="0" w:line="240" w:lineRule="auto"/>
        <w:ind w:right="141" w:firstLine="284"/>
        <w:jc w:val="both"/>
        <w:rPr>
          <w:rFonts w:ascii="Times New Roman" w:eastAsia="Times New Roman" w:hAnsi="Times New Roman" w:cs="Times New Roman"/>
          <w:lang w:eastAsia="ru-RU"/>
        </w:rPr>
      </w:pPr>
      <w:r w:rsidRPr="00E6411D">
        <w:rPr>
          <w:rFonts w:ascii="Times New Roman" w:eastAsia="Times New Roman" w:hAnsi="Times New Roman" w:cs="Times New Roman"/>
          <w:lang w:eastAsia="ru-RU"/>
        </w:rPr>
        <w:t>- последующая оплата 70% цены договора производится Заказчиком по факту выполнения всего объема работ, предусмотренного  договором, и после подписания сторонами акта сдачи-приемки работ,  в течение 10 банковских дней со дня предоставления Исполнителем документов на оплату (счет, счет-фактура, акт сдачи-приемки работ).</w:t>
      </w:r>
    </w:p>
    <w:p w:rsidR="00FE4ADE" w:rsidRPr="00E6411D" w:rsidRDefault="00FE4ADE" w:rsidP="00FE4ADE">
      <w:pPr>
        <w:spacing w:after="0" w:line="240" w:lineRule="auto"/>
        <w:ind w:right="141" w:firstLine="284"/>
        <w:jc w:val="both"/>
        <w:rPr>
          <w:rFonts w:ascii="Times New Roman" w:eastAsia="Times New Roman" w:hAnsi="Times New Roman" w:cs="Times New Roman"/>
          <w:lang w:eastAsia="ru-RU"/>
        </w:rPr>
      </w:pPr>
      <w:r w:rsidRPr="00E6411D">
        <w:rPr>
          <w:rFonts w:ascii="Times New Roman" w:eastAsia="Times New Roman" w:hAnsi="Times New Roman" w:cs="Times New Roman"/>
          <w:color w:val="000000"/>
          <w:lang w:eastAsia="ru-RU"/>
        </w:rPr>
        <w:t xml:space="preserve">2.4.  </w:t>
      </w:r>
      <w:r w:rsidRPr="00E6411D">
        <w:rPr>
          <w:rFonts w:ascii="Times New Roman" w:eastAsia="Times New Roman" w:hAnsi="Times New Roman" w:cs="Times New Roman"/>
          <w:lang w:eastAsia="ru-RU"/>
        </w:rPr>
        <w:t xml:space="preserve">Заказчик производит оплату работ в безналичном порядке путем перечисления денежных средств на расчетный счет Исполнителя. </w:t>
      </w:r>
    </w:p>
    <w:p w:rsidR="00FE4ADE" w:rsidRPr="00E6411D" w:rsidRDefault="00FE4ADE" w:rsidP="00FE4ADE">
      <w:pPr>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right="141" w:firstLine="284"/>
        <w:jc w:val="center"/>
        <w:textAlignment w:val="baseline"/>
        <w:rPr>
          <w:rFonts w:ascii="Times New Roman" w:eastAsia="Times New Roman" w:hAnsi="Times New Roman" w:cs="Times New Roman"/>
          <w:b/>
          <w:bCs/>
          <w:lang w:eastAsia="ar-SA"/>
        </w:rPr>
      </w:pPr>
      <w:r w:rsidRPr="00E6411D">
        <w:rPr>
          <w:rFonts w:ascii="Times New Roman" w:eastAsia="Times New Roman" w:hAnsi="Times New Roman" w:cs="Times New Roman"/>
          <w:b/>
          <w:bCs/>
          <w:lang w:eastAsia="ar-SA"/>
        </w:rPr>
        <w:t>3 .Порядок сдачи и приемки услуг</w:t>
      </w:r>
      <w:r>
        <w:rPr>
          <w:rFonts w:ascii="Times New Roman" w:eastAsia="Times New Roman" w:hAnsi="Times New Roman" w:cs="Times New Roman"/>
          <w:b/>
          <w:bCs/>
          <w:lang w:eastAsia="ar-SA"/>
        </w:rPr>
        <w:t>.</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3.1.При завершении выполнения работ Исполнитель предоставляет Заказчику акт сдачи-приемки работ, фактически выполненных Исполнителем по условиям договора.</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3.2.Заказчик в течение 3-х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3.3.В случае непредставления подписанного акта сдачи-приемки работ или мотивированного отказа от его подписания в течение 3-х дней со дня получения акта, работа считается принятой Заказчиком.</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3.4.Если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p>
    <w:p w:rsidR="00FE4ADE" w:rsidRPr="00E6411D" w:rsidRDefault="00FE4ADE" w:rsidP="00FE4ADE">
      <w:pPr>
        <w:tabs>
          <w:tab w:val="left" w:pos="540"/>
        </w:tabs>
        <w:autoSpaceDE w:val="0"/>
        <w:autoSpaceDN w:val="0"/>
        <w:adjustRightInd w:val="0"/>
        <w:spacing w:after="0" w:line="240" w:lineRule="auto"/>
        <w:ind w:firstLine="284"/>
        <w:jc w:val="center"/>
        <w:rPr>
          <w:rFonts w:ascii="Times New Roman CYR" w:eastAsia="Times New Roman" w:hAnsi="Times New Roman CYR" w:cs="Times New Roman"/>
          <w:b/>
          <w:lang w:eastAsia="ru-RU"/>
        </w:rPr>
      </w:pPr>
      <w:r w:rsidRPr="00E6411D">
        <w:rPr>
          <w:rFonts w:ascii="Times New Roman CYR" w:eastAsia="Times New Roman" w:hAnsi="Times New Roman CYR" w:cs="Times New Roman"/>
          <w:b/>
          <w:lang w:eastAsia="ru-RU"/>
        </w:rPr>
        <w:t>4. Гарантии качества товара</w:t>
      </w:r>
      <w:r>
        <w:rPr>
          <w:rFonts w:ascii="Times New Roman CYR" w:eastAsia="Times New Roman" w:hAnsi="Times New Roman CYR" w:cs="Times New Roman"/>
          <w:b/>
          <w:lang w:eastAsia="ru-RU"/>
        </w:rPr>
        <w:t>.</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4</w:t>
      </w:r>
      <w:r w:rsidRPr="00E6411D">
        <w:rPr>
          <w:rFonts w:ascii="Times New Roman CYR" w:eastAsia="Times New Roman" w:hAnsi="Times New Roman CYR" w:cs="Times New Roman"/>
          <w:lang w:eastAsia="ru-RU"/>
        </w:rPr>
        <w:t xml:space="preserve">.1. Исполнитель обязуется выполнить работы, предусмотренные настоящим договором, в течение 45 (сорока пяти) дней со дня заключения настоящего договора. </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 xml:space="preserve">4.2. </w:t>
      </w:r>
      <w:proofErr w:type="gramStart"/>
      <w:r w:rsidRPr="00E6411D">
        <w:rPr>
          <w:rFonts w:ascii="Times New Roman CYR" w:eastAsia="Times New Roman" w:hAnsi="Times New Roman CYR" w:cs="Times New Roman"/>
          <w:lang w:eastAsia="ru-RU"/>
        </w:rPr>
        <w:t xml:space="preserve">Качество выполняемых работ должно соответствовать ГОСТам, техническим условиям,  нормам, правилам ТБ, ТЭ и ОТ, применяемым при выполнении данного вида работ. </w:t>
      </w:r>
      <w:proofErr w:type="gramEnd"/>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4.3. Подрядчик представляет гарантийное обязательство на весь объем произведенных работ, используемых материалов, деталей и запасных частей в течение 12 месяцев со дня подписания актов сдачи-пр</w:t>
      </w:r>
      <w:r>
        <w:rPr>
          <w:rFonts w:ascii="Times New Roman CYR" w:eastAsia="Times New Roman" w:hAnsi="Times New Roman CYR" w:cs="Times New Roman"/>
          <w:lang w:eastAsia="ru-RU"/>
        </w:rPr>
        <w:t>и</w:t>
      </w:r>
      <w:r w:rsidRPr="00E6411D">
        <w:rPr>
          <w:rFonts w:ascii="Times New Roman CYR" w:eastAsia="Times New Roman" w:hAnsi="Times New Roman CYR" w:cs="Times New Roman"/>
          <w:lang w:eastAsia="ru-RU"/>
        </w:rPr>
        <w:t xml:space="preserve">емки выполненных работ при условии соблюдения Заказчиком условий эксплуатации. </w:t>
      </w:r>
    </w:p>
    <w:p w:rsidR="00FE4ADE" w:rsidRPr="00E6411D" w:rsidRDefault="00FE4ADE" w:rsidP="00FE4ADE">
      <w:pPr>
        <w:tabs>
          <w:tab w:val="left" w:pos="540"/>
        </w:tabs>
        <w:autoSpaceDE w:val="0"/>
        <w:autoSpaceDN w:val="0"/>
        <w:adjustRightInd w:val="0"/>
        <w:spacing w:after="0" w:line="240" w:lineRule="auto"/>
        <w:ind w:firstLine="284"/>
        <w:jc w:val="both"/>
        <w:rPr>
          <w:rFonts w:ascii="Times New Roman CYR" w:eastAsia="Times New Roman" w:hAnsi="Times New Roman CYR" w:cs="Times New Roman"/>
          <w:lang w:eastAsia="ru-RU"/>
        </w:rPr>
      </w:pPr>
      <w:r w:rsidRPr="00E6411D">
        <w:rPr>
          <w:rFonts w:ascii="Times New Roman CYR" w:eastAsia="Times New Roman" w:hAnsi="Times New Roman CYR" w:cs="Times New Roman"/>
          <w:lang w:eastAsia="ru-RU"/>
        </w:rPr>
        <w:t xml:space="preserve"> 4.4.В случае выхода  из строя замененных или установленных деталей или запасных частей в период гарантийного срока Исполнитель обязуется произвести бесплатный ремонт или замену неисправных запасных частей в течение 30 (тридцати) дней с момента получения от Заказчика письменного </w:t>
      </w:r>
      <w:r w:rsidRPr="00E6411D">
        <w:rPr>
          <w:rFonts w:ascii="Times New Roman CYR" w:eastAsia="Times New Roman" w:hAnsi="Times New Roman CYR" w:cs="Times New Roman"/>
          <w:lang w:eastAsia="ru-RU"/>
        </w:rPr>
        <w:lastRenderedPageBreak/>
        <w:t>уведомления. Гарантийный срок не распространяется на изделия Подрядчика, установленные Заказчиком самостоятельно, то есть своими силами и средствами.</w:t>
      </w:r>
    </w:p>
    <w:p w:rsidR="00FE4ADE" w:rsidRPr="00E6411D" w:rsidRDefault="00FE4ADE" w:rsidP="00FE4ADE">
      <w:pPr>
        <w:tabs>
          <w:tab w:val="left" w:pos="540"/>
        </w:tabs>
        <w:suppressAutoHyphens/>
        <w:overflowPunct w:val="0"/>
        <w:autoSpaceDE w:val="0"/>
        <w:spacing w:after="0" w:line="240" w:lineRule="auto"/>
        <w:ind w:firstLine="284"/>
        <w:jc w:val="center"/>
        <w:textAlignment w:val="baseline"/>
        <w:rPr>
          <w:rFonts w:ascii="Times New Roman" w:eastAsia="Times New Roman" w:hAnsi="Times New Roman" w:cs="Times New Roman"/>
          <w:b/>
          <w:lang w:eastAsia="ar-SA"/>
        </w:rPr>
      </w:pPr>
      <w:r w:rsidRPr="00E6411D">
        <w:rPr>
          <w:rFonts w:ascii="Times New Roman" w:eastAsia="Times New Roman" w:hAnsi="Times New Roman" w:cs="Times New Roman"/>
          <w:b/>
          <w:lang w:eastAsia="ar-SA"/>
        </w:rPr>
        <w:t>5. Ответственность сторон</w:t>
      </w:r>
      <w:r>
        <w:rPr>
          <w:rFonts w:ascii="Times New Roman" w:eastAsia="Times New Roman" w:hAnsi="Times New Roman" w:cs="Times New Roman"/>
          <w:b/>
          <w:lang w:eastAsia="ar-SA"/>
        </w:rPr>
        <w:t>.</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w:t>
      </w:r>
      <w:r w:rsidRPr="00E6411D">
        <w:rPr>
          <w:rFonts w:ascii="Times New Roman" w:eastAsia="Times New Roman" w:hAnsi="Times New Roman" w:cs="Times New Roman"/>
          <w:u w:val="single"/>
          <w:lang w:eastAsia="ar-SA"/>
        </w:rPr>
        <w:t>0.1</w:t>
      </w:r>
      <w:r w:rsidRPr="00E6411D">
        <w:rPr>
          <w:rFonts w:ascii="Times New Roman" w:eastAsia="Times New Roman" w:hAnsi="Times New Roman" w:cs="Times New Roman"/>
          <w:lang w:eastAsia="ar-SA"/>
        </w:rPr>
        <w:t>_ % от цены договора</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5.3.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-_</w:t>
      </w:r>
      <w:r w:rsidRPr="00E6411D">
        <w:rPr>
          <w:rFonts w:ascii="Times New Roman" w:eastAsia="Times New Roman" w:hAnsi="Times New Roman" w:cs="Times New Roman"/>
          <w:u w:val="single"/>
          <w:lang w:eastAsia="ar-SA"/>
        </w:rPr>
        <w:t>10</w:t>
      </w:r>
      <w:r w:rsidRPr="00E6411D">
        <w:rPr>
          <w:rFonts w:ascii="Times New Roman" w:eastAsia="Times New Roman" w:hAnsi="Times New Roman" w:cs="Times New Roman"/>
          <w:lang w:eastAsia="ar-SA"/>
        </w:rPr>
        <w:t>_% цены договора.</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5.4. </w:t>
      </w:r>
      <w:proofErr w:type="gramStart"/>
      <w:r w:rsidRPr="00E6411D">
        <w:rPr>
          <w:rFonts w:ascii="Times New Roman" w:eastAsia="Times New Roman" w:hAnsi="Times New Roman" w:cs="Times New Roman"/>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FE4ADE" w:rsidRPr="00E6411D" w:rsidRDefault="00FE4ADE" w:rsidP="00FE4ADE">
      <w:pPr>
        <w:tabs>
          <w:tab w:val="left" w:pos="540"/>
        </w:tabs>
        <w:suppressAutoHyphens/>
        <w:overflowPunct w:val="0"/>
        <w:autoSpaceDE w:val="0"/>
        <w:spacing w:after="0" w:line="240" w:lineRule="auto"/>
        <w:ind w:firstLine="284"/>
        <w:jc w:val="center"/>
        <w:textAlignment w:val="baseline"/>
        <w:rPr>
          <w:rFonts w:ascii="Times New Roman" w:eastAsia="Times New Roman" w:hAnsi="Times New Roman" w:cs="Times New Roman"/>
          <w:b/>
          <w:lang w:eastAsia="ar-SA"/>
        </w:rPr>
      </w:pPr>
    </w:p>
    <w:p w:rsidR="00FE4ADE" w:rsidRPr="00E6411D" w:rsidRDefault="00FE4ADE" w:rsidP="00FE4ADE">
      <w:pPr>
        <w:tabs>
          <w:tab w:val="left" w:pos="540"/>
        </w:tabs>
        <w:suppressAutoHyphens/>
        <w:overflowPunct w:val="0"/>
        <w:autoSpaceDE w:val="0"/>
        <w:spacing w:after="0" w:line="240" w:lineRule="auto"/>
        <w:ind w:firstLine="284"/>
        <w:jc w:val="center"/>
        <w:textAlignment w:val="baseline"/>
        <w:rPr>
          <w:rFonts w:ascii="Times New Roman" w:eastAsia="Times New Roman" w:hAnsi="Times New Roman" w:cs="Times New Roman"/>
          <w:b/>
          <w:lang w:eastAsia="ar-SA"/>
        </w:rPr>
      </w:pPr>
      <w:r w:rsidRPr="00E6411D">
        <w:rPr>
          <w:rFonts w:ascii="Times New Roman" w:eastAsia="Times New Roman" w:hAnsi="Times New Roman" w:cs="Times New Roman"/>
          <w:b/>
          <w:lang w:eastAsia="ar-SA"/>
        </w:rPr>
        <w:t>6. Обстоятельства непреодолимой силы</w:t>
      </w:r>
      <w:r>
        <w:rPr>
          <w:rFonts w:ascii="Times New Roman" w:eastAsia="Times New Roman" w:hAnsi="Times New Roman" w:cs="Times New Roman"/>
          <w:b/>
          <w:lang w:eastAsia="ar-SA"/>
        </w:rPr>
        <w:t>.</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FE4ADE" w:rsidRPr="00E6411D" w:rsidRDefault="00FE4ADE" w:rsidP="00FE4ADE">
      <w:pPr>
        <w:tabs>
          <w:tab w:val="left" w:pos="540"/>
        </w:tabs>
        <w:suppressAutoHyphen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E4ADE" w:rsidRPr="00E6411D" w:rsidRDefault="00FE4ADE" w:rsidP="00FE4ADE">
      <w:pPr>
        <w:tabs>
          <w:tab w:val="left" w:pos="540"/>
        </w:tabs>
        <w:suppressAutoHyphens/>
        <w:overflowPunct w:val="0"/>
        <w:autoSpaceDE w:val="0"/>
        <w:spacing w:after="0" w:line="240" w:lineRule="auto"/>
        <w:ind w:firstLine="284"/>
        <w:jc w:val="center"/>
        <w:textAlignment w:val="baseline"/>
        <w:rPr>
          <w:rFonts w:ascii="Times New Roman" w:eastAsia="Times New Roman" w:hAnsi="Times New Roman" w:cs="Times New Roman"/>
          <w:b/>
          <w:lang w:eastAsia="ar-SA"/>
        </w:rPr>
      </w:pPr>
    </w:p>
    <w:p w:rsidR="00FE4ADE" w:rsidRPr="00E6411D" w:rsidRDefault="00FE4ADE" w:rsidP="00FE4ADE">
      <w:pPr>
        <w:tabs>
          <w:tab w:val="left" w:pos="540"/>
        </w:tabs>
        <w:suppressAutoHyphens/>
        <w:overflowPunct w:val="0"/>
        <w:autoSpaceDE w:val="0"/>
        <w:spacing w:after="0" w:line="240" w:lineRule="auto"/>
        <w:ind w:firstLine="284"/>
        <w:jc w:val="center"/>
        <w:textAlignment w:val="baseline"/>
        <w:rPr>
          <w:rFonts w:ascii="Times New Roman" w:eastAsia="Times New Roman" w:hAnsi="Times New Roman" w:cs="Times New Roman"/>
          <w:b/>
          <w:lang w:eastAsia="ar-SA"/>
        </w:rPr>
      </w:pPr>
      <w:r w:rsidRPr="00E6411D">
        <w:rPr>
          <w:rFonts w:ascii="Times New Roman" w:eastAsia="Times New Roman" w:hAnsi="Times New Roman" w:cs="Times New Roman"/>
          <w:b/>
          <w:lang w:eastAsia="ar-SA"/>
        </w:rPr>
        <w:t>7. Порядок разрешения споров</w:t>
      </w:r>
      <w:r>
        <w:rPr>
          <w:rFonts w:ascii="Times New Roman" w:eastAsia="Times New Roman" w:hAnsi="Times New Roman" w:cs="Times New Roman"/>
          <w:b/>
          <w:lang w:eastAsia="ar-SA"/>
        </w:rPr>
        <w:t>.</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7.2.  Любые споры, не урегулированные во внесудебном порядке, разрешаются арбитражным судом Новосибирской области.</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b/>
          <w:lang w:eastAsia="ar-SA"/>
        </w:rPr>
      </w:pPr>
      <w:r w:rsidRPr="00E6411D">
        <w:rPr>
          <w:rFonts w:ascii="Times New Roman" w:eastAsia="Times New Roman" w:hAnsi="Times New Roman" w:cs="Times New Roman"/>
          <w:lang w:eastAsia="ar-SA"/>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E4ADE" w:rsidRPr="00E6411D" w:rsidRDefault="00FE4ADE" w:rsidP="00FE4ADE">
      <w:pPr>
        <w:tabs>
          <w:tab w:val="left" w:pos="540"/>
        </w:tabs>
        <w:suppressAutoHyphen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lang w:eastAsia="ar-SA"/>
        </w:rPr>
      </w:pPr>
    </w:p>
    <w:p w:rsidR="00FE4ADE" w:rsidRPr="00E6411D" w:rsidRDefault="00FE4ADE" w:rsidP="00FE4ADE">
      <w:pPr>
        <w:tabs>
          <w:tab w:val="left" w:pos="540"/>
        </w:tabs>
        <w:suppressAutoHyphen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lang w:eastAsia="ar-SA"/>
        </w:rPr>
      </w:pPr>
      <w:r w:rsidRPr="00E6411D">
        <w:rPr>
          <w:rFonts w:ascii="Times New Roman" w:eastAsia="Times New Roman" w:hAnsi="Times New Roman" w:cs="Times New Roman"/>
          <w:b/>
          <w:lang w:eastAsia="ar-SA"/>
        </w:rPr>
        <w:t xml:space="preserve">8.Срок действия  договора и прочие условия. </w:t>
      </w:r>
    </w:p>
    <w:p w:rsidR="00FE4ADE" w:rsidRPr="00E6411D" w:rsidRDefault="00FE4ADE" w:rsidP="00FE4ADE">
      <w:pPr>
        <w:tabs>
          <w:tab w:val="left" w:pos="540"/>
        </w:tabs>
        <w:suppressAutoHyphen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8.1.Договор  вступает в силу со дня его подписания сторонами и действует до момента выполнения сторонами своих обязательств.</w:t>
      </w:r>
    </w:p>
    <w:p w:rsidR="00FE4ADE" w:rsidRPr="00E6411D" w:rsidRDefault="00FE4ADE" w:rsidP="00FE4ADE">
      <w:pPr>
        <w:tabs>
          <w:tab w:val="left" w:pos="540"/>
        </w:tabs>
        <w:suppressAutoHyphen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8.2. Настоящий </w:t>
      </w:r>
      <w:proofErr w:type="gramStart"/>
      <w:r w:rsidRPr="00E6411D">
        <w:rPr>
          <w:rFonts w:ascii="Times New Roman" w:eastAsia="Times New Roman" w:hAnsi="Times New Roman" w:cs="Times New Roman"/>
          <w:lang w:eastAsia="ar-SA"/>
        </w:rPr>
        <w:t>договор</w:t>
      </w:r>
      <w:proofErr w:type="gramEnd"/>
      <w:r w:rsidRPr="00E6411D">
        <w:rPr>
          <w:rFonts w:ascii="Times New Roman" w:eastAsia="Times New Roman" w:hAnsi="Times New Roman" w:cs="Times New Roman"/>
          <w:lang w:eastAsia="ar-SA"/>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E4ADE" w:rsidRPr="00E6411D" w:rsidRDefault="00FE4ADE" w:rsidP="00FE4ADE">
      <w:pPr>
        <w:tabs>
          <w:tab w:val="left" w:pos="540"/>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8.3. Настоящий договор составлен в двух экземплярах, имеющих одинаковую юридическую силу, по одному для каждой из сторон. </w:t>
      </w:r>
    </w:p>
    <w:p w:rsidR="00FE4ADE" w:rsidRPr="00E6411D" w:rsidRDefault="00FE4ADE" w:rsidP="00FE4ADE">
      <w:pPr>
        <w:tabs>
          <w:tab w:val="left" w:pos="709"/>
        </w:tabs>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p>
    <w:p w:rsidR="00FE4ADE" w:rsidRPr="00E6411D" w:rsidRDefault="00FE4ADE" w:rsidP="00FE4ADE">
      <w:pPr>
        <w:tabs>
          <w:tab w:val="left" w:pos="709"/>
        </w:tabs>
        <w:suppressAutoHyphens/>
        <w:overflowPunct w:val="0"/>
        <w:autoSpaceDE w:val="0"/>
        <w:spacing w:after="0" w:line="240" w:lineRule="auto"/>
        <w:ind w:right="141" w:firstLine="284"/>
        <w:jc w:val="center"/>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b/>
          <w:bCs/>
          <w:lang w:eastAsia="ar-SA"/>
        </w:rPr>
        <w:t>9.Юридические адреса сторон</w:t>
      </w:r>
      <w:r>
        <w:rPr>
          <w:rFonts w:ascii="Times New Roman" w:eastAsia="Times New Roman" w:hAnsi="Times New Roman" w:cs="Times New Roman"/>
          <w:lang w:eastAsia="ar-SA"/>
        </w:rPr>
        <w:t>.</w:t>
      </w:r>
    </w:p>
    <w:p w:rsidR="00FE4ADE" w:rsidRPr="00E6411D" w:rsidRDefault="00FE4ADE" w:rsidP="00FE4ADE">
      <w:pPr>
        <w:tabs>
          <w:tab w:val="left" w:pos="709"/>
        </w:tabs>
        <w:suppressAutoHyphens/>
        <w:overflowPunct w:val="0"/>
        <w:autoSpaceDE w:val="0"/>
        <w:spacing w:after="0" w:line="240" w:lineRule="auto"/>
        <w:ind w:right="141" w:firstLine="284"/>
        <w:jc w:val="both"/>
        <w:textAlignment w:val="baseline"/>
        <w:rPr>
          <w:rFonts w:ascii="Times New Roman" w:eastAsia="Times New Roman" w:hAnsi="Times New Roman" w:cs="Times New Roman"/>
          <w:lang w:eastAsia="ar-SA"/>
        </w:rPr>
      </w:pPr>
    </w:p>
    <w:tbl>
      <w:tblPr>
        <w:tblW w:w="10322" w:type="dxa"/>
        <w:tblInd w:w="-34" w:type="dxa"/>
        <w:tblLayout w:type="fixed"/>
        <w:tblLook w:val="0000" w:firstRow="0" w:lastRow="0" w:firstColumn="0" w:lastColumn="0" w:noHBand="0" w:noVBand="0"/>
      </w:tblPr>
      <w:tblGrid>
        <w:gridCol w:w="5529"/>
        <w:gridCol w:w="4793"/>
      </w:tblGrid>
      <w:tr w:rsidR="00FE4ADE" w:rsidRPr="00E6411D" w:rsidTr="006A254F">
        <w:trPr>
          <w:trHeight w:val="214"/>
        </w:trPr>
        <w:tc>
          <w:tcPr>
            <w:tcW w:w="5529" w:type="dxa"/>
          </w:tcPr>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b/>
              </w:rPr>
            </w:pPr>
            <w:r w:rsidRPr="00E6411D">
              <w:rPr>
                <w:rFonts w:ascii="Times New Roman" w:eastAsia="Calibri" w:hAnsi="Times New Roman" w:cs="Times New Roman"/>
                <w:b/>
              </w:rPr>
              <w:t>Заказчик</w:t>
            </w:r>
          </w:p>
        </w:tc>
        <w:tc>
          <w:tcPr>
            <w:tcW w:w="4793" w:type="dxa"/>
          </w:tcPr>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b/>
              </w:rPr>
            </w:pPr>
            <w:r w:rsidRPr="00E6411D">
              <w:rPr>
                <w:rFonts w:ascii="Times New Roman" w:eastAsia="Calibri" w:hAnsi="Times New Roman" w:cs="Times New Roman"/>
                <w:b/>
              </w:rPr>
              <w:t>Исполнитель</w:t>
            </w:r>
          </w:p>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b/>
              </w:rPr>
            </w:pPr>
          </w:p>
        </w:tc>
      </w:tr>
      <w:tr w:rsidR="00FE4ADE" w:rsidRPr="00E6411D" w:rsidTr="006A254F">
        <w:trPr>
          <w:trHeight w:val="331"/>
        </w:trPr>
        <w:tc>
          <w:tcPr>
            <w:tcW w:w="5529" w:type="dxa"/>
          </w:tcPr>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b/>
                <w:color w:val="000000"/>
              </w:rPr>
              <w:t>ФГБОУ ВПО «Сибирский государственный университет путей сообщения» (СГУПС</w:t>
            </w:r>
            <w:r w:rsidRPr="00E6411D">
              <w:rPr>
                <w:rFonts w:ascii="Times New Roman" w:eastAsia="Calibri" w:hAnsi="Times New Roman" w:cs="Times New Roman"/>
                <w:color w:val="000000"/>
              </w:rPr>
              <w:t>)</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smartTag w:uri="urn:schemas-microsoft-com:office:smarttags" w:element="metricconverter">
              <w:smartTagPr>
                <w:attr w:name="ProductID" w:val="630049 г"/>
              </w:smartTagPr>
              <w:r w:rsidRPr="00E6411D">
                <w:rPr>
                  <w:rFonts w:ascii="Times New Roman" w:eastAsia="Calibri" w:hAnsi="Times New Roman" w:cs="Times New Roman"/>
                  <w:color w:val="000000"/>
                </w:rPr>
                <w:t>630049 г</w:t>
              </w:r>
            </w:smartTag>
            <w:proofErr w:type="gramStart"/>
            <w:r w:rsidRPr="00E6411D">
              <w:rPr>
                <w:rFonts w:ascii="Times New Roman" w:eastAsia="Calibri" w:hAnsi="Times New Roman" w:cs="Times New Roman"/>
                <w:color w:val="000000"/>
              </w:rPr>
              <w:t>.Н</w:t>
            </w:r>
            <w:proofErr w:type="gramEnd"/>
            <w:r w:rsidRPr="00E6411D">
              <w:rPr>
                <w:rFonts w:ascii="Times New Roman" w:eastAsia="Calibri" w:hAnsi="Times New Roman" w:cs="Times New Roman"/>
                <w:color w:val="000000"/>
              </w:rPr>
              <w:t xml:space="preserve">овосибирск,49 </w:t>
            </w:r>
            <w:proofErr w:type="spellStart"/>
            <w:r w:rsidRPr="00E6411D">
              <w:rPr>
                <w:rFonts w:ascii="Times New Roman" w:eastAsia="Calibri" w:hAnsi="Times New Roman" w:cs="Times New Roman"/>
                <w:color w:val="000000"/>
              </w:rPr>
              <w:t>ул.Д.Ковальчук</w:t>
            </w:r>
            <w:proofErr w:type="spellEnd"/>
            <w:r w:rsidRPr="00E6411D">
              <w:rPr>
                <w:rFonts w:ascii="Times New Roman" w:eastAsia="Calibri" w:hAnsi="Times New Roman" w:cs="Times New Roman"/>
                <w:color w:val="000000"/>
              </w:rPr>
              <w:t xml:space="preserve"> д.191, </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color w:val="000000"/>
              </w:rPr>
              <w:t>ИНН: 5402113155 КПП 540201001</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color w:val="000000"/>
              </w:rPr>
              <w:t>ОКОНХ 92110     ОКПО 01115969</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color w:val="000000"/>
              </w:rPr>
              <w:lastRenderedPageBreak/>
              <w:t>Получатель: УФК по Новосибирской области (СГУПС л/с 20516Х38290)</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color w:val="000000"/>
              </w:rPr>
              <w:t>БИК 045004001</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color w:val="000000"/>
              </w:rPr>
              <w:t xml:space="preserve">Банк: </w:t>
            </w:r>
            <w:proofErr w:type="gramStart"/>
            <w:r w:rsidRPr="00E6411D">
              <w:rPr>
                <w:rFonts w:ascii="Times New Roman" w:eastAsia="Calibri" w:hAnsi="Times New Roman" w:cs="Times New Roman"/>
                <w:color w:val="000000"/>
              </w:rPr>
              <w:t>Сибирское</w:t>
            </w:r>
            <w:proofErr w:type="gramEnd"/>
            <w:r w:rsidRPr="00E6411D">
              <w:rPr>
                <w:rFonts w:ascii="Times New Roman" w:eastAsia="Calibri" w:hAnsi="Times New Roman" w:cs="Times New Roman"/>
                <w:color w:val="000000"/>
              </w:rPr>
              <w:t xml:space="preserve"> ГУ Банка России</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proofErr w:type="spellStart"/>
            <w:r w:rsidRPr="00E6411D">
              <w:rPr>
                <w:rFonts w:ascii="Times New Roman" w:eastAsia="Calibri" w:hAnsi="Times New Roman" w:cs="Times New Roman"/>
                <w:color w:val="000000"/>
              </w:rPr>
              <w:t>г</w:t>
            </w:r>
            <w:proofErr w:type="gramStart"/>
            <w:r w:rsidRPr="00E6411D">
              <w:rPr>
                <w:rFonts w:ascii="Times New Roman" w:eastAsia="Calibri" w:hAnsi="Times New Roman" w:cs="Times New Roman"/>
                <w:color w:val="000000"/>
              </w:rPr>
              <w:t>.Н</w:t>
            </w:r>
            <w:proofErr w:type="gramEnd"/>
            <w:r w:rsidRPr="00E6411D">
              <w:rPr>
                <w:rFonts w:ascii="Times New Roman" w:eastAsia="Calibri" w:hAnsi="Times New Roman" w:cs="Times New Roman"/>
                <w:color w:val="000000"/>
              </w:rPr>
              <w:t>овосибирск</w:t>
            </w:r>
            <w:proofErr w:type="spellEnd"/>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r w:rsidRPr="00E6411D">
              <w:rPr>
                <w:rFonts w:ascii="Times New Roman" w:eastAsia="Calibri" w:hAnsi="Times New Roman" w:cs="Times New Roman"/>
                <w:color w:val="000000"/>
              </w:rPr>
              <w:t>Расчетный счет   40501810700042000002</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p>
        </w:tc>
        <w:tc>
          <w:tcPr>
            <w:tcW w:w="4793" w:type="dxa"/>
          </w:tcPr>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b/>
                <w:color w:val="000000"/>
              </w:rPr>
            </w:pPr>
            <w:r w:rsidRPr="00E6411D">
              <w:rPr>
                <w:rFonts w:ascii="Times New Roman" w:eastAsia="Calibri" w:hAnsi="Times New Roman" w:cs="Times New Roman"/>
                <w:b/>
                <w:color w:val="000000"/>
              </w:rPr>
              <w:lastRenderedPageBreak/>
              <w:t>ООО  «</w:t>
            </w:r>
            <w:proofErr w:type="spellStart"/>
            <w:r w:rsidRPr="00E6411D">
              <w:rPr>
                <w:rFonts w:ascii="Times New Roman" w:eastAsia="Calibri" w:hAnsi="Times New Roman" w:cs="Times New Roman"/>
                <w:b/>
                <w:color w:val="000000"/>
              </w:rPr>
              <w:t>Викрам</w:t>
            </w:r>
            <w:proofErr w:type="spellEnd"/>
            <w:r w:rsidRPr="00E6411D">
              <w:rPr>
                <w:rFonts w:ascii="Times New Roman" w:eastAsia="Calibri" w:hAnsi="Times New Roman" w:cs="Times New Roman"/>
                <w:b/>
                <w:color w:val="000000"/>
              </w:rPr>
              <w:t>»</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 xml:space="preserve">630019, г. Новосибирск, ул. </w:t>
            </w:r>
            <w:proofErr w:type="gramStart"/>
            <w:r w:rsidRPr="00E6411D">
              <w:rPr>
                <w:rFonts w:ascii="Times New Roman" w:eastAsia="Calibri" w:hAnsi="Times New Roman" w:cs="Times New Roman"/>
                <w:color w:val="000000"/>
              </w:rPr>
              <w:t>Суходольная</w:t>
            </w:r>
            <w:proofErr w:type="gramEnd"/>
            <w:r w:rsidRPr="00E6411D">
              <w:rPr>
                <w:rFonts w:ascii="Times New Roman" w:eastAsia="Calibri" w:hAnsi="Times New Roman" w:cs="Times New Roman"/>
                <w:color w:val="000000"/>
              </w:rPr>
              <w:t>,14</w:t>
            </w:r>
          </w:p>
          <w:p w:rsidR="00FE4ADE" w:rsidRPr="00FE4ADE"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т</w:t>
            </w:r>
            <w:r w:rsidRPr="00FE4ADE">
              <w:rPr>
                <w:rFonts w:ascii="Times New Roman" w:eastAsia="Calibri" w:hAnsi="Times New Roman" w:cs="Times New Roman"/>
                <w:color w:val="000000"/>
              </w:rPr>
              <w:t>. 319-58-00,  8-952-947-33-64, 8-913-912-86-55</w:t>
            </w:r>
          </w:p>
          <w:p w:rsidR="00FE4ADE" w:rsidRPr="00FE4ADE"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lang w:val="en-US"/>
              </w:rPr>
              <w:t>e</w:t>
            </w:r>
            <w:r w:rsidRPr="00FE4ADE">
              <w:rPr>
                <w:rFonts w:ascii="Times New Roman" w:eastAsia="Calibri" w:hAnsi="Times New Roman" w:cs="Times New Roman"/>
                <w:color w:val="000000"/>
              </w:rPr>
              <w:t>-</w:t>
            </w:r>
            <w:r w:rsidRPr="00E6411D">
              <w:rPr>
                <w:rFonts w:ascii="Times New Roman" w:eastAsia="Calibri" w:hAnsi="Times New Roman" w:cs="Times New Roman"/>
                <w:color w:val="000000"/>
                <w:lang w:val="en-US"/>
              </w:rPr>
              <w:t>mail</w:t>
            </w:r>
            <w:r w:rsidRPr="00FE4ADE">
              <w:rPr>
                <w:rFonts w:ascii="Times New Roman" w:eastAsia="Calibri" w:hAnsi="Times New Roman" w:cs="Times New Roman"/>
                <w:color w:val="000000"/>
              </w:rPr>
              <w:t xml:space="preserve">: </w:t>
            </w:r>
            <w:hyperlink r:id="rId8" w:history="1">
              <w:r w:rsidRPr="00E6411D">
                <w:rPr>
                  <w:rFonts w:ascii="Times New Roman" w:eastAsia="Calibri" w:hAnsi="Times New Roman" w:cs="Times New Roman"/>
                  <w:color w:val="0000FF"/>
                  <w:u w:val="single"/>
                  <w:lang w:val="en-US"/>
                </w:rPr>
                <w:t>vikram</w:t>
              </w:r>
              <w:r w:rsidRPr="00FE4ADE">
                <w:rPr>
                  <w:rFonts w:ascii="Times New Roman" w:eastAsia="Calibri" w:hAnsi="Times New Roman" w:cs="Times New Roman"/>
                  <w:color w:val="0000FF"/>
                  <w:u w:val="single"/>
                </w:rPr>
                <w:t>-</w:t>
              </w:r>
              <w:r w:rsidRPr="00E6411D">
                <w:rPr>
                  <w:rFonts w:ascii="Times New Roman" w:eastAsia="Calibri" w:hAnsi="Times New Roman" w:cs="Times New Roman"/>
                  <w:color w:val="0000FF"/>
                  <w:u w:val="single"/>
                  <w:lang w:val="en-US"/>
                </w:rPr>
                <w:t>nsk</w:t>
              </w:r>
              <w:r w:rsidRPr="00FE4ADE">
                <w:rPr>
                  <w:rFonts w:ascii="Times New Roman" w:eastAsia="Calibri" w:hAnsi="Times New Roman" w:cs="Times New Roman"/>
                  <w:color w:val="0000FF"/>
                  <w:u w:val="single"/>
                </w:rPr>
                <w:t>@</w:t>
              </w:r>
              <w:r w:rsidRPr="00E6411D">
                <w:rPr>
                  <w:rFonts w:ascii="Times New Roman" w:eastAsia="Calibri" w:hAnsi="Times New Roman" w:cs="Times New Roman"/>
                  <w:color w:val="0000FF"/>
                  <w:u w:val="single"/>
                  <w:lang w:val="en-US"/>
                </w:rPr>
                <w:t>yandex</w:t>
              </w:r>
              <w:r w:rsidRPr="00FE4ADE">
                <w:rPr>
                  <w:rFonts w:ascii="Times New Roman" w:eastAsia="Calibri" w:hAnsi="Times New Roman" w:cs="Times New Roman"/>
                  <w:color w:val="0000FF"/>
                  <w:u w:val="single"/>
                </w:rPr>
                <w:t>.</w:t>
              </w:r>
              <w:proofErr w:type="spellStart"/>
              <w:r w:rsidRPr="00E6411D">
                <w:rPr>
                  <w:rFonts w:ascii="Times New Roman" w:eastAsia="Calibri" w:hAnsi="Times New Roman" w:cs="Times New Roman"/>
                  <w:color w:val="0000FF"/>
                  <w:u w:val="single"/>
                  <w:lang w:val="en-US"/>
                </w:rPr>
                <w:t>ru</w:t>
              </w:r>
              <w:proofErr w:type="spellEnd"/>
            </w:hyperlink>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дата н/учет 16.12.2013 г.</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lastRenderedPageBreak/>
              <w:t>ИНН 5404500424</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КПП 540401001</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ОГРН 1135476184634</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ОКТМО 50701000001   ОКПО 26339307</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proofErr w:type="gramStart"/>
            <w:r w:rsidRPr="00E6411D">
              <w:rPr>
                <w:rFonts w:ascii="Times New Roman" w:eastAsia="Calibri" w:hAnsi="Times New Roman" w:cs="Times New Roman"/>
                <w:color w:val="000000"/>
              </w:rPr>
              <w:t>р</w:t>
            </w:r>
            <w:proofErr w:type="gramEnd"/>
            <w:r w:rsidRPr="00E6411D">
              <w:rPr>
                <w:rFonts w:ascii="Times New Roman" w:eastAsia="Calibri" w:hAnsi="Times New Roman" w:cs="Times New Roman"/>
                <w:color w:val="000000"/>
              </w:rPr>
              <w:t>/с 40702810644050001663</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в ОАО «Сибирский банк Сбербанка России» г. Новосибирск</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proofErr w:type="spellStart"/>
            <w:proofErr w:type="gramStart"/>
            <w:r w:rsidRPr="00E6411D">
              <w:rPr>
                <w:rFonts w:ascii="Times New Roman" w:eastAsia="Calibri" w:hAnsi="Times New Roman" w:cs="Times New Roman"/>
                <w:color w:val="000000"/>
              </w:rPr>
              <w:t>кор</w:t>
            </w:r>
            <w:proofErr w:type="spellEnd"/>
            <w:r w:rsidRPr="00E6411D">
              <w:rPr>
                <w:rFonts w:ascii="Times New Roman" w:eastAsia="Calibri" w:hAnsi="Times New Roman" w:cs="Times New Roman"/>
                <w:color w:val="000000"/>
              </w:rPr>
              <w:t>/счет</w:t>
            </w:r>
            <w:proofErr w:type="gramEnd"/>
            <w:r w:rsidRPr="00E6411D">
              <w:rPr>
                <w:rFonts w:ascii="Times New Roman" w:eastAsia="Calibri" w:hAnsi="Times New Roman" w:cs="Times New Roman"/>
                <w:color w:val="000000"/>
              </w:rPr>
              <w:t xml:space="preserve"> 30101810500000000641</w:t>
            </w:r>
          </w:p>
          <w:p w:rsidR="00FE4ADE" w:rsidRPr="00E6411D" w:rsidRDefault="00FE4ADE" w:rsidP="006A254F">
            <w:pPr>
              <w:autoSpaceDE w:val="0"/>
              <w:autoSpaceDN w:val="0"/>
              <w:adjustRightInd w:val="0"/>
              <w:spacing w:after="0" w:line="240" w:lineRule="auto"/>
              <w:ind w:right="141"/>
              <w:rPr>
                <w:rFonts w:ascii="Times New Roman" w:eastAsia="Calibri" w:hAnsi="Times New Roman" w:cs="Times New Roman"/>
                <w:color w:val="000000"/>
              </w:rPr>
            </w:pPr>
            <w:r w:rsidRPr="00E6411D">
              <w:rPr>
                <w:rFonts w:ascii="Times New Roman" w:eastAsia="Calibri" w:hAnsi="Times New Roman" w:cs="Times New Roman"/>
                <w:color w:val="000000"/>
              </w:rPr>
              <w:t>БИК 045004641</w:t>
            </w: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p>
          <w:p w:rsidR="00FE4ADE" w:rsidRPr="00E6411D" w:rsidRDefault="00FE4ADE" w:rsidP="006A254F">
            <w:pPr>
              <w:autoSpaceDE w:val="0"/>
              <w:autoSpaceDN w:val="0"/>
              <w:adjustRightInd w:val="0"/>
              <w:spacing w:after="0" w:line="240" w:lineRule="auto"/>
              <w:ind w:right="141" w:firstLine="284"/>
              <w:rPr>
                <w:rFonts w:ascii="Times New Roman" w:eastAsia="Calibri" w:hAnsi="Times New Roman" w:cs="Times New Roman"/>
                <w:color w:val="000000"/>
              </w:rPr>
            </w:pPr>
          </w:p>
        </w:tc>
      </w:tr>
      <w:tr w:rsidR="00FE4ADE" w:rsidRPr="00E6411D" w:rsidTr="006A254F">
        <w:trPr>
          <w:trHeight w:val="61"/>
        </w:trPr>
        <w:tc>
          <w:tcPr>
            <w:tcW w:w="5529" w:type="dxa"/>
          </w:tcPr>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rPr>
            </w:pPr>
            <w:r>
              <w:rPr>
                <w:rFonts w:ascii="Times New Roman" w:eastAsia="Calibri" w:hAnsi="Times New Roman" w:cs="Times New Roman"/>
              </w:rPr>
              <w:lastRenderedPageBreak/>
              <w:t>Прор</w:t>
            </w:r>
            <w:r w:rsidRPr="00E6411D">
              <w:rPr>
                <w:rFonts w:ascii="Times New Roman" w:eastAsia="Calibri" w:hAnsi="Times New Roman" w:cs="Times New Roman"/>
              </w:rPr>
              <w:t>ектор</w:t>
            </w:r>
            <w:r>
              <w:rPr>
                <w:rFonts w:ascii="Times New Roman" w:eastAsia="Calibri" w:hAnsi="Times New Roman" w:cs="Times New Roman"/>
              </w:rPr>
              <w:t xml:space="preserve"> </w:t>
            </w:r>
            <w:r w:rsidRPr="00E6411D">
              <w:rPr>
                <w:rFonts w:ascii="Times New Roman" w:eastAsia="Calibri" w:hAnsi="Times New Roman" w:cs="Times New Roman"/>
              </w:rPr>
              <w:t>СГУПС</w:t>
            </w:r>
          </w:p>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rPr>
            </w:pPr>
          </w:p>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rPr>
            </w:pPr>
            <w:r w:rsidRPr="00E6411D">
              <w:rPr>
                <w:rFonts w:ascii="Times New Roman" w:eastAsia="Calibri" w:hAnsi="Times New Roman" w:cs="Times New Roman"/>
              </w:rPr>
              <w:t xml:space="preserve">______________________ </w:t>
            </w:r>
          </w:p>
          <w:p w:rsidR="00FE4ADE" w:rsidRPr="00E6411D" w:rsidRDefault="00FE4ADE" w:rsidP="006A254F">
            <w:pPr>
              <w:widowControl w:val="0"/>
              <w:spacing w:after="0" w:line="240" w:lineRule="auto"/>
              <w:ind w:right="141" w:firstLine="284"/>
              <w:contextualSpacing/>
              <w:rPr>
                <w:rFonts w:ascii="Times New Roman" w:eastAsia="Calibri" w:hAnsi="Times New Roman" w:cs="Times New Roman"/>
              </w:rPr>
            </w:pPr>
            <w:proofErr w:type="spellStart"/>
            <w:r w:rsidRPr="00E6411D">
              <w:rPr>
                <w:rFonts w:ascii="Times New Roman" w:eastAsia="Calibri" w:hAnsi="Times New Roman" w:cs="Times New Roman"/>
              </w:rPr>
              <w:t>м.п</w:t>
            </w:r>
            <w:proofErr w:type="spellEnd"/>
            <w:r w:rsidRPr="00E6411D">
              <w:rPr>
                <w:rFonts w:ascii="Times New Roman" w:eastAsia="Calibri" w:hAnsi="Times New Roman" w:cs="Times New Roman"/>
              </w:rPr>
              <w:t>.</w:t>
            </w:r>
          </w:p>
        </w:tc>
        <w:tc>
          <w:tcPr>
            <w:tcW w:w="4793" w:type="dxa"/>
          </w:tcPr>
          <w:p w:rsidR="00FE4ADE" w:rsidRPr="00E6411D" w:rsidRDefault="00FE4ADE" w:rsidP="006A254F">
            <w:pPr>
              <w:widowControl w:val="0"/>
              <w:spacing w:after="0" w:line="240" w:lineRule="auto"/>
              <w:ind w:right="141"/>
              <w:contextualSpacing/>
              <w:jc w:val="both"/>
              <w:rPr>
                <w:rFonts w:ascii="Times New Roman" w:eastAsia="Calibri" w:hAnsi="Times New Roman" w:cs="Times New Roman"/>
              </w:rPr>
            </w:pPr>
            <w:r w:rsidRPr="00E6411D">
              <w:rPr>
                <w:rFonts w:ascii="Times New Roman" w:eastAsia="Calibri" w:hAnsi="Times New Roman" w:cs="Times New Roman"/>
              </w:rPr>
              <w:t>Генеральный директор ООО «</w:t>
            </w:r>
            <w:proofErr w:type="spellStart"/>
            <w:r w:rsidRPr="00E6411D">
              <w:rPr>
                <w:rFonts w:ascii="Times New Roman" w:eastAsia="Calibri" w:hAnsi="Times New Roman" w:cs="Times New Roman"/>
              </w:rPr>
              <w:t>Викрам</w:t>
            </w:r>
            <w:proofErr w:type="spellEnd"/>
            <w:r w:rsidRPr="00E6411D">
              <w:rPr>
                <w:rFonts w:ascii="Times New Roman" w:eastAsia="Calibri" w:hAnsi="Times New Roman" w:cs="Times New Roman"/>
              </w:rPr>
              <w:t>»</w:t>
            </w:r>
          </w:p>
          <w:p w:rsidR="00FE4ADE" w:rsidRPr="00E6411D" w:rsidRDefault="00FE4ADE" w:rsidP="006A254F">
            <w:pPr>
              <w:widowControl w:val="0"/>
              <w:spacing w:after="0" w:line="240" w:lineRule="auto"/>
              <w:ind w:right="141" w:firstLine="284"/>
              <w:contextualSpacing/>
              <w:jc w:val="both"/>
              <w:rPr>
                <w:rFonts w:ascii="Times New Roman" w:eastAsia="Calibri" w:hAnsi="Times New Roman" w:cs="Times New Roman"/>
              </w:rPr>
            </w:pPr>
          </w:p>
          <w:p w:rsidR="00FE4ADE" w:rsidRPr="00E6411D" w:rsidRDefault="00FE4ADE" w:rsidP="006A254F">
            <w:pPr>
              <w:widowControl w:val="0"/>
              <w:spacing w:after="0" w:line="240" w:lineRule="auto"/>
              <w:ind w:right="141"/>
              <w:contextualSpacing/>
              <w:jc w:val="both"/>
              <w:rPr>
                <w:rFonts w:ascii="Times New Roman" w:eastAsia="Calibri" w:hAnsi="Times New Roman" w:cs="Times New Roman"/>
              </w:rPr>
            </w:pPr>
            <w:r w:rsidRPr="00E6411D">
              <w:rPr>
                <w:rFonts w:ascii="Times New Roman" w:eastAsia="Calibri" w:hAnsi="Times New Roman" w:cs="Times New Roman"/>
              </w:rPr>
              <w:t>_____________________ А.Л. Давидович</w:t>
            </w:r>
          </w:p>
          <w:p w:rsidR="00FE4ADE" w:rsidRPr="00E6411D" w:rsidRDefault="00FE4ADE" w:rsidP="006A254F">
            <w:pPr>
              <w:widowControl w:val="0"/>
              <w:spacing w:after="0" w:line="240" w:lineRule="auto"/>
              <w:ind w:right="141" w:firstLine="284"/>
              <w:contextualSpacing/>
              <w:jc w:val="both"/>
              <w:rPr>
                <w:rFonts w:ascii="Times New Roman" w:eastAsia="Calibri" w:hAnsi="Times New Roman" w:cs="Times New Roman"/>
              </w:rPr>
            </w:pPr>
            <w:proofErr w:type="spellStart"/>
            <w:r w:rsidRPr="00E6411D">
              <w:rPr>
                <w:rFonts w:ascii="Times New Roman" w:eastAsia="Calibri" w:hAnsi="Times New Roman" w:cs="Times New Roman"/>
              </w:rPr>
              <w:t>м.п</w:t>
            </w:r>
            <w:proofErr w:type="spellEnd"/>
            <w:r w:rsidRPr="00E6411D">
              <w:rPr>
                <w:rFonts w:ascii="Times New Roman" w:eastAsia="Calibri" w:hAnsi="Times New Roman" w:cs="Times New Roman"/>
              </w:rPr>
              <w:t>.</w:t>
            </w:r>
          </w:p>
        </w:tc>
      </w:tr>
    </w:tbl>
    <w:p w:rsidR="00FE4ADE" w:rsidRPr="00E6411D" w:rsidRDefault="00FE4ADE" w:rsidP="00FE4ADE">
      <w:pPr>
        <w:suppressAutoHyphens/>
        <w:overflowPunct w:val="0"/>
        <w:autoSpaceDE w:val="0"/>
        <w:spacing w:after="0" w:line="240" w:lineRule="auto"/>
        <w:ind w:right="141" w:firstLine="284"/>
        <w:textAlignment w:val="baseline"/>
        <w:rPr>
          <w:rFonts w:ascii="Times New Roman" w:eastAsia="Times New Roman" w:hAnsi="Times New Roman" w:cs="Times New Roman"/>
          <w:lang w:eastAsia="ar-SA"/>
        </w:rPr>
      </w:pPr>
    </w:p>
    <w:p w:rsidR="00FE4ADE"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jc w:val="right"/>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Приложение №1 к договору №__________ </w:t>
      </w:r>
      <w:proofErr w:type="gramStart"/>
      <w:r w:rsidRPr="00E6411D">
        <w:rPr>
          <w:rFonts w:ascii="Times New Roman" w:eastAsia="Times New Roman" w:hAnsi="Times New Roman" w:cs="Times New Roman"/>
          <w:lang w:eastAsia="ar-SA"/>
        </w:rPr>
        <w:t>от</w:t>
      </w:r>
      <w:proofErr w:type="gramEnd"/>
      <w:r w:rsidRPr="00E6411D">
        <w:rPr>
          <w:rFonts w:ascii="Times New Roman" w:eastAsia="Times New Roman" w:hAnsi="Times New Roman" w:cs="Times New Roman"/>
          <w:lang w:eastAsia="ar-SA"/>
        </w:rPr>
        <w:t>______________</w:t>
      </w: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jc w:val="center"/>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ТЕХНИЧЕСКОЕ   ЗАДАНИЕ</w:t>
      </w:r>
    </w:p>
    <w:p w:rsidR="00FE4ADE" w:rsidRPr="00E6411D" w:rsidRDefault="00FE4ADE" w:rsidP="00FE4ADE">
      <w:pPr>
        <w:suppressAutoHyphens/>
        <w:overflowPunct w:val="0"/>
        <w:autoSpaceDE w:val="0"/>
        <w:spacing w:after="0" w:line="240" w:lineRule="auto"/>
        <w:ind w:firstLine="284"/>
        <w:jc w:val="center"/>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на выполнение работ по реставрации карты Западно-Сибирской железной дороги.</w:t>
      </w:r>
    </w:p>
    <w:p w:rsidR="00FE4ADE" w:rsidRPr="00E6411D" w:rsidRDefault="00FE4ADE" w:rsidP="00FE4ADE">
      <w:pPr>
        <w:suppressAutoHyphens/>
        <w:overflowPunct w:val="0"/>
        <w:autoSpaceDE w:val="0"/>
        <w:spacing w:after="0" w:line="240" w:lineRule="auto"/>
        <w:ind w:firstLine="284"/>
        <w:jc w:val="center"/>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 xml:space="preserve">Выполнение работ по реставрации карты Западно-Сибирской железной дороги производится Исполнителем по месту нахождения Заказчика. </w:t>
      </w:r>
    </w:p>
    <w:p w:rsidR="00FE4ADE" w:rsidRPr="00E6411D" w:rsidRDefault="00FE4ADE" w:rsidP="00FE4ADE">
      <w:pPr>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Заказчик обязан предъявить карту и обеспечить безопасность работ, связанную с питающей сетью электроснабжения.</w:t>
      </w:r>
    </w:p>
    <w:p w:rsidR="00FE4ADE" w:rsidRPr="00E6411D" w:rsidRDefault="00FE4ADE" w:rsidP="00FE4ADE">
      <w:pPr>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Исполнитель своими силами, инструментами  и на своем оборудовании  проводит реставрацию карты Западно-Сибирской железной дороги в соответствии с Перечнем ремонтных работ.</w:t>
      </w: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Перечень ремонтных работ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419"/>
        <w:gridCol w:w="1559"/>
      </w:tblGrid>
      <w:tr w:rsidR="00FE4ADE" w:rsidRPr="00E6411D" w:rsidTr="006A254F">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FE4ADE" w:rsidRPr="00E6411D"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w:t>
            </w:r>
          </w:p>
          <w:p w:rsidR="00FE4ADE" w:rsidRPr="00E6411D"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proofErr w:type="gramStart"/>
            <w:r w:rsidRPr="00E6411D">
              <w:rPr>
                <w:rFonts w:ascii="Times New Roman" w:eastAsia="Times New Roman" w:hAnsi="Times New Roman" w:cs="Times New Roman"/>
                <w:lang w:eastAsia="ar-SA"/>
              </w:rPr>
              <w:t>п</w:t>
            </w:r>
            <w:proofErr w:type="gramEnd"/>
            <w:r w:rsidRPr="00E6411D">
              <w:rPr>
                <w:rFonts w:ascii="Times New Roman" w:eastAsia="Times New Roman" w:hAnsi="Times New Roman" w:cs="Times New Roman"/>
                <w:lang w:eastAsia="ar-SA"/>
              </w:rPr>
              <w:t>/п</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FE4ADE" w:rsidRPr="00E6411D" w:rsidRDefault="00FE4ADE" w:rsidP="006A254F">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Наименование</w:t>
            </w:r>
          </w:p>
          <w:p w:rsidR="00FE4ADE" w:rsidRPr="00E6411D" w:rsidRDefault="00FE4ADE" w:rsidP="006A254F">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4ADE" w:rsidRPr="00E6411D" w:rsidRDefault="00FE4ADE" w:rsidP="006A254F">
            <w:pPr>
              <w:suppressAutoHyphens/>
              <w:overflowPunct w:val="0"/>
              <w:autoSpaceDE w:val="0"/>
              <w:spacing w:after="0" w:line="240" w:lineRule="auto"/>
              <w:ind w:firstLine="34"/>
              <w:jc w:val="center"/>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Стоимость, руб.</w:t>
            </w:r>
          </w:p>
        </w:tc>
      </w:tr>
      <w:tr w:rsidR="00FE4ADE" w:rsidRPr="00E6411D" w:rsidTr="006A254F">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FE4ADE" w:rsidRPr="00E6411D" w:rsidRDefault="00FE4ADE" w:rsidP="006A254F">
            <w:pPr>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Замена всех светодиодных пикселей (красного цвета) объектов карты Западно-Сибирской железной дороги</w:t>
            </w:r>
            <w:r>
              <w:rPr>
                <w:rFonts w:ascii="Times New Roman" w:eastAsia="Times New Roman" w:hAnsi="Times New Roman" w:cs="Times New Roman"/>
                <w:lang w:eastAsia="ar-SA"/>
              </w:rPr>
              <w:t>:</w:t>
            </w:r>
          </w:p>
          <w:p w:rsidR="00FE4ADE"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305B07">
              <w:rPr>
                <w:rFonts w:ascii="Times New Roman" w:eastAsia="Times New Roman" w:hAnsi="Times New Roman" w:cs="Times New Roman"/>
                <w:lang w:eastAsia="ar-SA"/>
              </w:rPr>
              <w:t xml:space="preserve">Пиксельный модуль 0,2 Вт, </w:t>
            </w:r>
            <w:r w:rsidRPr="00305B07">
              <w:rPr>
                <w:rFonts w:ascii="Times New Roman" w:eastAsia="Times New Roman" w:hAnsi="Times New Roman" w:cs="Times New Roman"/>
                <w:lang w:val="en-US" w:eastAsia="ar-SA"/>
              </w:rPr>
              <w:t>DC</w:t>
            </w:r>
            <w:r w:rsidRPr="00305B07">
              <w:rPr>
                <w:rFonts w:ascii="Times New Roman" w:eastAsia="Times New Roman" w:hAnsi="Times New Roman" w:cs="Times New Roman"/>
                <w:lang w:eastAsia="ar-SA"/>
              </w:rPr>
              <w:t xml:space="preserve"> 5</w:t>
            </w:r>
            <w:r w:rsidRPr="00305B07">
              <w:rPr>
                <w:rFonts w:ascii="Times New Roman" w:eastAsia="Times New Roman" w:hAnsi="Times New Roman" w:cs="Times New Roman"/>
                <w:lang w:val="en-US" w:eastAsia="ar-SA"/>
              </w:rPr>
              <w:t>V</w:t>
            </w:r>
            <w:r w:rsidRPr="00305B07">
              <w:rPr>
                <w:rFonts w:ascii="Times New Roman" w:eastAsia="Times New Roman" w:hAnsi="Times New Roman" w:cs="Times New Roman"/>
                <w:lang w:eastAsia="ar-SA"/>
              </w:rPr>
              <w:t xml:space="preserve">, </w:t>
            </w:r>
            <w:r w:rsidRPr="00305B07">
              <w:rPr>
                <w:rFonts w:ascii="Times New Roman" w:eastAsia="Times New Roman" w:hAnsi="Times New Roman" w:cs="Times New Roman"/>
                <w:lang w:val="en-US" w:eastAsia="ar-SA"/>
              </w:rPr>
              <w:t>IP</w:t>
            </w:r>
            <w:r w:rsidRPr="00305B07">
              <w:rPr>
                <w:rFonts w:ascii="Times New Roman" w:eastAsia="Times New Roman" w:hAnsi="Times New Roman" w:cs="Times New Roman"/>
                <w:lang w:eastAsia="ar-SA"/>
              </w:rPr>
              <w:t xml:space="preserve"> 67 – 1280 шт</w:t>
            </w:r>
            <w:r>
              <w:rPr>
                <w:rFonts w:ascii="Times New Roman" w:eastAsia="Times New Roman" w:hAnsi="Times New Roman" w:cs="Times New Roman"/>
                <w:lang w:eastAsia="ar-SA"/>
              </w:rPr>
              <w:t xml:space="preserve">. </w:t>
            </w:r>
            <w:r w:rsidRPr="00305B07">
              <w:rPr>
                <w:rFonts w:ascii="Times New Roman" w:eastAsia="Times New Roman" w:hAnsi="Times New Roman" w:cs="Times New Roman"/>
                <w:lang w:eastAsia="ar-SA"/>
              </w:rPr>
              <w:t>(схема направлений железной дороги)</w:t>
            </w:r>
          </w:p>
          <w:p w:rsidR="00FE4ADE" w:rsidRPr="00E6411D"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305B07">
              <w:rPr>
                <w:rFonts w:ascii="Times New Roman" w:eastAsia="Times New Roman" w:hAnsi="Times New Roman" w:cs="Times New Roman"/>
                <w:lang w:eastAsia="ar-SA"/>
              </w:rPr>
              <w:t xml:space="preserve">Блок питания </w:t>
            </w:r>
            <w:r w:rsidRPr="00305B07">
              <w:rPr>
                <w:rFonts w:ascii="Times New Roman" w:eastAsia="Times New Roman" w:hAnsi="Times New Roman" w:cs="Times New Roman"/>
                <w:lang w:val="en-US" w:eastAsia="ar-SA"/>
              </w:rPr>
              <w:t>IP</w:t>
            </w:r>
            <w:r w:rsidRPr="00305B07">
              <w:rPr>
                <w:rFonts w:ascii="Times New Roman" w:eastAsia="Times New Roman" w:hAnsi="Times New Roman" w:cs="Times New Roman"/>
                <w:lang w:eastAsia="ar-SA"/>
              </w:rPr>
              <w:t xml:space="preserve">20 </w:t>
            </w:r>
            <w:r w:rsidRPr="00305B07">
              <w:rPr>
                <w:rFonts w:ascii="Times New Roman" w:eastAsia="Times New Roman" w:hAnsi="Times New Roman" w:cs="Times New Roman"/>
                <w:lang w:val="en-US" w:eastAsia="ar-SA"/>
              </w:rPr>
              <w:t>DC</w:t>
            </w:r>
            <w:r w:rsidRPr="00305B07">
              <w:rPr>
                <w:rFonts w:ascii="Times New Roman" w:eastAsia="Times New Roman" w:hAnsi="Times New Roman" w:cs="Times New Roman"/>
                <w:lang w:eastAsia="ar-SA"/>
              </w:rPr>
              <w:t>5</w:t>
            </w:r>
            <w:r w:rsidRPr="00305B07">
              <w:rPr>
                <w:rFonts w:ascii="Times New Roman" w:eastAsia="Times New Roman" w:hAnsi="Times New Roman" w:cs="Times New Roman"/>
                <w:lang w:val="en-US" w:eastAsia="ar-SA"/>
              </w:rPr>
              <w:t>v</w:t>
            </w:r>
            <w:r w:rsidRPr="00305B07">
              <w:rPr>
                <w:rFonts w:ascii="Times New Roman" w:eastAsia="Times New Roman" w:hAnsi="Times New Roman" w:cs="Times New Roman"/>
                <w:lang w:eastAsia="ar-SA"/>
              </w:rPr>
              <w:t xml:space="preserve"> – 200 Вт  - 2шт</w:t>
            </w:r>
            <w:r>
              <w:rPr>
                <w:rFonts w:ascii="Times New Roman" w:eastAsia="Times New Roman" w:hAnsi="Times New Roman" w:cs="Times New Roman"/>
                <w:lang w:eastAsia="ar-SA"/>
              </w:rPr>
              <w:t xml:space="preserve">. </w:t>
            </w:r>
            <w:r w:rsidRPr="00305B07">
              <w:rPr>
                <w:rFonts w:ascii="Times New Roman" w:eastAsia="Times New Roman" w:hAnsi="Times New Roman" w:cs="Times New Roman"/>
                <w:lang w:eastAsia="ar-SA"/>
              </w:rPr>
              <w:t>(питание пикселей)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4ADE" w:rsidRPr="00E6411D" w:rsidRDefault="00FE4ADE" w:rsidP="006A254F">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74 000,00</w:t>
            </w:r>
          </w:p>
        </w:tc>
      </w:tr>
      <w:tr w:rsidR="00FE4ADE" w:rsidRPr="00E6411D" w:rsidTr="006A254F">
        <w:tc>
          <w:tcPr>
            <w:tcW w:w="661"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Замена люминесцентных ламп подсветки на светодиоды нового поколения</w:t>
            </w:r>
            <w:r>
              <w:rPr>
                <w:rFonts w:ascii="Times New Roman" w:eastAsia="Times New Roman" w:hAnsi="Times New Roman" w:cs="Times New Roman"/>
                <w:lang w:eastAsia="ar-SA"/>
              </w:rPr>
              <w:t>:</w:t>
            </w:r>
          </w:p>
          <w:p w:rsidR="00FE4ADE" w:rsidRPr="00305B07" w:rsidRDefault="00FE4ADE" w:rsidP="006A254F">
            <w:pPr>
              <w:widowControl w:val="0"/>
              <w:suppressAutoHyphens/>
              <w:spacing w:after="0" w:line="240" w:lineRule="auto"/>
              <w:jc w:val="both"/>
              <w:rPr>
                <w:rFonts w:ascii="Times New Roman" w:eastAsia="SimSun" w:hAnsi="Times New Roman" w:cs="Mangal"/>
                <w:kern w:val="1"/>
                <w:lang w:eastAsia="hi-IN" w:bidi="hi-IN"/>
              </w:rPr>
            </w:pPr>
            <w:r w:rsidRPr="00305B07">
              <w:rPr>
                <w:rFonts w:ascii="Times New Roman" w:eastAsia="SimSun" w:hAnsi="Times New Roman" w:cs="Mangal"/>
                <w:kern w:val="1"/>
                <w:lang w:eastAsia="hi-IN" w:bidi="hi-IN"/>
              </w:rPr>
              <w:t xml:space="preserve">Светодиодный модуль </w:t>
            </w:r>
            <w:r w:rsidRPr="00305B07">
              <w:rPr>
                <w:rFonts w:ascii="Times New Roman" w:eastAsia="SimSun" w:hAnsi="Times New Roman" w:cs="Mangal"/>
                <w:kern w:val="1"/>
                <w:lang w:val="en-US" w:eastAsia="hi-IN" w:bidi="hi-IN"/>
              </w:rPr>
              <w:t>LUX</w:t>
            </w:r>
            <w:r w:rsidRPr="00305B07">
              <w:rPr>
                <w:rFonts w:ascii="Times New Roman" w:eastAsia="SimSun" w:hAnsi="Times New Roman" w:cs="Mangal"/>
                <w:kern w:val="1"/>
                <w:lang w:eastAsia="hi-IN" w:bidi="hi-IN"/>
              </w:rPr>
              <w:t xml:space="preserve"> </w:t>
            </w:r>
            <w:r w:rsidRPr="00305B07">
              <w:rPr>
                <w:rFonts w:ascii="Times New Roman" w:eastAsia="SimSun" w:hAnsi="Times New Roman" w:cs="Mangal"/>
                <w:kern w:val="1"/>
                <w:lang w:val="en-US" w:eastAsia="hi-IN" w:bidi="hi-IN"/>
              </w:rPr>
              <w:t>SMD</w:t>
            </w:r>
            <w:r w:rsidRPr="00305B07">
              <w:rPr>
                <w:rFonts w:ascii="Times New Roman" w:eastAsia="SimSun" w:hAnsi="Times New Roman" w:cs="Mangal"/>
                <w:kern w:val="1"/>
                <w:lang w:eastAsia="hi-IN" w:bidi="hi-IN"/>
              </w:rPr>
              <w:t xml:space="preserve"> 5050/4</w:t>
            </w:r>
            <w:r w:rsidRPr="00305B07">
              <w:rPr>
                <w:rFonts w:ascii="Times New Roman" w:eastAsia="SimSun" w:hAnsi="Times New Roman" w:cs="Mangal"/>
                <w:kern w:val="1"/>
                <w:lang w:val="en-US" w:eastAsia="hi-IN" w:bidi="hi-IN"/>
              </w:rPr>
              <w:t>LED</w:t>
            </w:r>
            <w:r w:rsidRPr="00305B07">
              <w:rPr>
                <w:rFonts w:ascii="Times New Roman" w:eastAsia="SimSun" w:hAnsi="Times New Roman" w:cs="Mangal"/>
                <w:kern w:val="1"/>
                <w:lang w:eastAsia="hi-IN" w:bidi="hi-IN"/>
              </w:rPr>
              <w:t xml:space="preserve"> 1</w:t>
            </w:r>
            <w:r w:rsidRPr="00305B07">
              <w:rPr>
                <w:rFonts w:ascii="Times New Roman" w:eastAsia="SimSun" w:hAnsi="Times New Roman" w:cs="Mangal"/>
                <w:kern w:val="1"/>
                <w:lang w:val="en-US" w:eastAsia="hi-IN" w:bidi="hi-IN"/>
              </w:rPr>
              <w:t>W</w:t>
            </w:r>
            <w:r w:rsidRPr="00305B07">
              <w:rPr>
                <w:rFonts w:ascii="Times New Roman" w:eastAsia="SimSun" w:hAnsi="Times New Roman" w:cs="Mangal"/>
                <w:kern w:val="1"/>
                <w:lang w:eastAsia="hi-IN" w:bidi="hi-IN"/>
              </w:rPr>
              <w:t xml:space="preserve"> </w:t>
            </w:r>
            <w:r w:rsidRPr="00305B07">
              <w:rPr>
                <w:rFonts w:ascii="Times New Roman" w:eastAsia="SimSun" w:hAnsi="Times New Roman" w:cs="Mangal"/>
                <w:kern w:val="1"/>
                <w:lang w:val="en-US" w:eastAsia="hi-IN" w:bidi="hi-IN"/>
              </w:rPr>
              <w:t>IP</w:t>
            </w:r>
            <w:r w:rsidRPr="00305B07">
              <w:rPr>
                <w:rFonts w:ascii="Times New Roman" w:eastAsia="SimSun" w:hAnsi="Times New Roman" w:cs="Mangal"/>
                <w:kern w:val="1"/>
                <w:lang w:eastAsia="hi-IN" w:bidi="hi-IN"/>
              </w:rPr>
              <w:t>-65 – 540шт</w:t>
            </w:r>
            <w:r>
              <w:rPr>
                <w:rFonts w:ascii="Times New Roman" w:eastAsia="SimSun" w:hAnsi="Times New Roman" w:cs="Mangal"/>
                <w:kern w:val="1"/>
                <w:lang w:eastAsia="hi-IN" w:bidi="hi-IN"/>
              </w:rPr>
              <w:t>.</w:t>
            </w:r>
          </w:p>
          <w:p w:rsidR="00FE4ADE" w:rsidRDefault="00FE4ADE" w:rsidP="006A254F">
            <w:pPr>
              <w:widowControl w:val="0"/>
              <w:suppressAutoHyphens/>
              <w:spacing w:after="0" w:line="240" w:lineRule="auto"/>
              <w:jc w:val="both"/>
              <w:rPr>
                <w:rFonts w:ascii="Times New Roman" w:eastAsia="SimSun" w:hAnsi="Times New Roman" w:cs="Mangal"/>
                <w:kern w:val="1"/>
                <w:lang w:eastAsia="hi-IN" w:bidi="hi-IN"/>
              </w:rPr>
            </w:pPr>
            <w:r w:rsidRPr="00305B07">
              <w:rPr>
                <w:rFonts w:ascii="Times New Roman" w:eastAsia="SimSun" w:hAnsi="Times New Roman" w:cs="Mangal"/>
                <w:kern w:val="1"/>
                <w:lang w:eastAsia="hi-IN" w:bidi="hi-IN"/>
              </w:rPr>
              <w:t xml:space="preserve">Блок питания  </w:t>
            </w:r>
            <w:r w:rsidRPr="00305B07">
              <w:rPr>
                <w:rFonts w:ascii="Times New Roman" w:eastAsia="SimSun" w:hAnsi="Times New Roman" w:cs="Mangal"/>
                <w:kern w:val="1"/>
                <w:lang w:val="en-US" w:eastAsia="hi-IN" w:bidi="hi-IN"/>
              </w:rPr>
              <w:t>IP</w:t>
            </w:r>
            <w:r w:rsidRPr="00305B07">
              <w:rPr>
                <w:rFonts w:ascii="Times New Roman" w:eastAsia="SimSun" w:hAnsi="Times New Roman" w:cs="Mangal"/>
                <w:kern w:val="1"/>
                <w:lang w:eastAsia="hi-IN" w:bidi="hi-IN"/>
              </w:rPr>
              <w:t xml:space="preserve"> 20 / </w:t>
            </w:r>
            <w:r w:rsidRPr="00305B07">
              <w:rPr>
                <w:rFonts w:ascii="Times New Roman" w:eastAsia="SimSun" w:hAnsi="Times New Roman" w:cs="Mangal"/>
                <w:kern w:val="1"/>
                <w:lang w:val="en-US" w:eastAsia="hi-IN" w:bidi="hi-IN"/>
              </w:rPr>
              <w:t>DC</w:t>
            </w:r>
            <w:r w:rsidRPr="00305B07">
              <w:rPr>
                <w:rFonts w:ascii="Times New Roman" w:eastAsia="SimSun" w:hAnsi="Times New Roman" w:cs="Mangal"/>
                <w:kern w:val="1"/>
                <w:lang w:eastAsia="hi-IN" w:bidi="hi-IN"/>
              </w:rPr>
              <w:t>-12</w:t>
            </w:r>
            <w:r w:rsidRPr="00305B07">
              <w:rPr>
                <w:rFonts w:ascii="Times New Roman" w:eastAsia="SimSun" w:hAnsi="Times New Roman" w:cs="Mangal"/>
                <w:kern w:val="1"/>
                <w:lang w:val="en-US" w:eastAsia="hi-IN" w:bidi="hi-IN"/>
              </w:rPr>
              <w:t>v</w:t>
            </w:r>
            <w:r w:rsidRPr="00305B07">
              <w:rPr>
                <w:rFonts w:ascii="Times New Roman" w:eastAsia="SimSun" w:hAnsi="Times New Roman" w:cs="Mangal"/>
                <w:kern w:val="1"/>
                <w:lang w:eastAsia="hi-IN" w:bidi="hi-IN"/>
              </w:rPr>
              <w:t xml:space="preserve"> – 250Вт — 2шт , 150Вт — 1шт</w:t>
            </w:r>
            <w:r>
              <w:rPr>
                <w:rFonts w:ascii="Times New Roman" w:eastAsia="SimSun" w:hAnsi="Times New Roman" w:cs="Mangal"/>
                <w:kern w:val="1"/>
                <w:lang w:eastAsia="hi-IN" w:bidi="hi-IN"/>
              </w:rPr>
              <w:t>.</w:t>
            </w:r>
          </w:p>
          <w:p w:rsidR="00FE4ADE" w:rsidRPr="00305B07" w:rsidRDefault="00FE4ADE" w:rsidP="006A254F">
            <w:pPr>
              <w:widowControl w:val="0"/>
              <w:suppressAutoHyphens/>
              <w:spacing w:after="0" w:line="240" w:lineRule="auto"/>
              <w:jc w:val="both"/>
              <w:rPr>
                <w:rFonts w:ascii="Times New Roman" w:eastAsia="SimSun" w:hAnsi="Times New Roman" w:cs="Mangal"/>
                <w:kern w:val="1"/>
                <w:lang w:eastAsia="hi-IN" w:bidi="hi-IN"/>
              </w:rPr>
            </w:pPr>
            <w:r w:rsidRPr="00305B07">
              <w:rPr>
                <w:rFonts w:ascii="Times New Roman" w:eastAsia="SimSun" w:hAnsi="Times New Roman" w:cs="Mangal"/>
                <w:kern w:val="1"/>
                <w:lang w:eastAsia="hi-IN" w:bidi="hi-IN"/>
              </w:rPr>
              <w:t>Провод монтажный 0.5 мм — 80м</w:t>
            </w:r>
            <w:r>
              <w:rPr>
                <w:rFonts w:ascii="Times New Roman" w:eastAsia="SimSun" w:hAnsi="Times New Roman" w:cs="Mangal"/>
                <w:kern w:val="1"/>
                <w:lang w:eastAsia="hi-IN" w:bidi="hi-IN"/>
              </w:rPr>
              <w:t>.</w:t>
            </w:r>
          </w:p>
          <w:p w:rsidR="00FE4ADE" w:rsidRPr="00305B07" w:rsidRDefault="00FE4ADE" w:rsidP="006A254F">
            <w:pPr>
              <w:widowControl w:val="0"/>
              <w:suppressAutoHyphens/>
              <w:spacing w:after="0" w:line="240" w:lineRule="auto"/>
              <w:jc w:val="both"/>
              <w:rPr>
                <w:rFonts w:ascii="Times New Roman" w:eastAsia="SimSun" w:hAnsi="Times New Roman" w:cs="Mangal"/>
                <w:kern w:val="1"/>
                <w:lang w:eastAsia="hi-IN" w:bidi="hi-IN"/>
              </w:rPr>
            </w:pPr>
            <w:r w:rsidRPr="00305B07">
              <w:rPr>
                <w:rFonts w:ascii="Times New Roman" w:eastAsia="SimSun" w:hAnsi="Times New Roman" w:cs="Mangal"/>
                <w:kern w:val="1"/>
                <w:lang w:eastAsia="hi-IN" w:bidi="hi-IN"/>
              </w:rPr>
              <w:t>Провод ПВС 2х 1мм — 10м</w:t>
            </w:r>
            <w:r>
              <w:rPr>
                <w:rFonts w:ascii="Times New Roman" w:eastAsia="SimSun" w:hAnsi="Times New Roman" w:cs="Mangal"/>
                <w:kern w:val="1"/>
                <w:lang w:eastAsia="hi-IN" w:bidi="hi-I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4ADE" w:rsidRPr="00E6411D" w:rsidRDefault="00FE4ADE" w:rsidP="006A254F">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25000,00</w:t>
            </w:r>
          </w:p>
        </w:tc>
      </w:tr>
      <w:tr w:rsidR="00FE4ADE" w:rsidRPr="00E6411D" w:rsidTr="006A254F">
        <w:tc>
          <w:tcPr>
            <w:tcW w:w="661"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Заме</w:t>
            </w:r>
            <w:r>
              <w:rPr>
                <w:rFonts w:ascii="Times New Roman" w:eastAsia="Times New Roman" w:hAnsi="Times New Roman" w:cs="Times New Roman"/>
                <w:lang w:eastAsia="ar-SA"/>
              </w:rPr>
              <w:t>на защитного прозрачного стекла:</w:t>
            </w:r>
          </w:p>
          <w:p w:rsidR="00FE4ADE" w:rsidRPr="00305B07" w:rsidRDefault="00FE4ADE" w:rsidP="006A254F">
            <w:pPr>
              <w:widowControl w:val="0"/>
              <w:suppressAutoHyphens/>
              <w:spacing w:after="0" w:line="240" w:lineRule="auto"/>
              <w:jc w:val="both"/>
              <w:rPr>
                <w:rFonts w:ascii="Times New Roman" w:eastAsia="SimSun" w:hAnsi="Times New Roman" w:cs="Mangal"/>
                <w:kern w:val="1"/>
                <w:lang w:eastAsia="hi-IN" w:bidi="hi-IN"/>
              </w:rPr>
            </w:pPr>
            <w:r w:rsidRPr="00305B07">
              <w:rPr>
                <w:rFonts w:ascii="Times New Roman" w:eastAsia="SimSun" w:hAnsi="Times New Roman" w:cs="Mangal"/>
                <w:kern w:val="1"/>
                <w:lang w:eastAsia="hi-IN" w:bidi="hi-IN"/>
              </w:rPr>
              <w:t xml:space="preserve">Оргстекло  прозрачное </w:t>
            </w:r>
            <w:r w:rsidRPr="00305B07">
              <w:rPr>
                <w:rFonts w:ascii="Times New Roman" w:eastAsia="SimSun" w:hAnsi="Times New Roman" w:cs="Mangal"/>
                <w:kern w:val="1"/>
                <w:lang w:val="en-US" w:eastAsia="hi-IN" w:bidi="hi-IN"/>
              </w:rPr>
              <w:t>PLEXIGLAS</w:t>
            </w:r>
            <w:r w:rsidRPr="00305B07">
              <w:rPr>
                <w:rFonts w:ascii="Times New Roman" w:eastAsia="SimSun" w:hAnsi="Times New Roman" w:cs="Mangal"/>
                <w:kern w:val="1"/>
                <w:lang w:eastAsia="hi-IN" w:bidi="hi-IN"/>
              </w:rPr>
              <w:t xml:space="preserve"> </w:t>
            </w:r>
            <w:r w:rsidRPr="00305B07">
              <w:rPr>
                <w:rFonts w:ascii="Times New Roman" w:eastAsia="SimSun" w:hAnsi="Times New Roman" w:cs="Mangal"/>
                <w:kern w:val="1"/>
                <w:lang w:val="en-US" w:eastAsia="hi-IN" w:bidi="hi-IN"/>
              </w:rPr>
              <w:t>XT</w:t>
            </w:r>
            <w:r w:rsidRPr="00305B07">
              <w:rPr>
                <w:rFonts w:ascii="Times New Roman" w:eastAsia="SimSun" w:hAnsi="Times New Roman" w:cs="Mangal"/>
                <w:kern w:val="1"/>
                <w:lang w:eastAsia="hi-IN" w:bidi="hi-IN"/>
              </w:rPr>
              <w:t xml:space="preserve"> 26070 3мм  1850х3050мм — 1шт</w:t>
            </w:r>
            <w:r>
              <w:rPr>
                <w:rFonts w:ascii="Times New Roman" w:eastAsia="SimSun" w:hAnsi="Times New Roman" w:cs="Mangal"/>
                <w:kern w:val="1"/>
                <w:lang w:eastAsia="hi-IN" w:bidi="hi-IN"/>
              </w:rPr>
              <w:t xml:space="preserve">. </w:t>
            </w:r>
            <w:r w:rsidRPr="00305B07">
              <w:rPr>
                <w:rFonts w:ascii="Times New Roman" w:eastAsia="SimSun" w:hAnsi="Times New Roman" w:cs="Mangal"/>
                <w:kern w:val="1"/>
                <w:lang w:eastAsia="hi-IN" w:bidi="hi-IN"/>
              </w:rPr>
              <w:t>(защитное)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4ADE" w:rsidRPr="00E6411D" w:rsidRDefault="00FE4ADE" w:rsidP="006A254F">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12500,00</w:t>
            </w:r>
          </w:p>
        </w:tc>
      </w:tr>
      <w:tr w:rsidR="00FE4ADE" w:rsidRPr="00E6411D" w:rsidTr="006A254F">
        <w:tc>
          <w:tcPr>
            <w:tcW w:w="661"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FE4ADE" w:rsidRDefault="00FE4ADE" w:rsidP="006A254F">
            <w:pPr>
              <w:suppressAutoHyphens/>
              <w:overflowPunct w:val="0"/>
              <w:autoSpaceDE w:val="0"/>
              <w:spacing w:after="0" w:line="240" w:lineRule="auto"/>
              <w:textAlignment w:val="baseline"/>
              <w:rPr>
                <w:rFonts w:ascii="Times New Roman" w:eastAsia="SimSun" w:hAnsi="Times New Roman" w:cs="Mangal"/>
                <w:kern w:val="1"/>
                <w:lang w:eastAsia="hi-IN" w:bidi="hi-IN"/>
              </w:rPr>
            </w:pPr>
            <w:r w:rsidRPr="00E6411D">
              <w:rPr>
                <w:rFonts w:ascii="Times New Roman" w:eastAsia="Times New Roman" w:hAnsi="Times New Roman" w:cs="Times New Roman"/>
                <w:lang w:eastAsia="ar-SA"/>
              </w:rPr>
              <w:t>Замена слоя изображения карты</w:t>
            </w:r>
            <w:r>
              <w:rPr>
                <w:rFonts w:ascii="Times New Roman" w:eastAsia="Times New Roman" w:hAnsi="Times New Roman" w:cs="Times New Roman"/>
                <w:lang w:eastAsia="ar-SA"/>
              </w:rPr>
              <w:t>:</w:t>
            </w:r>
            <w:r w:rsidRPr="00305B07">
              <w:rPr>
                <w:rFonts w:ascii="Times New Roman" w:eastAsia="SimSun" w:hAnsi="Times New Roman" w:cs="Mangal"/>
                <w:kern w:val="1"/>
                <w:lang w:eastAsia="hi-IN" w:bidi="hi-IN"/>
              </w:rPr>
              <w:t xml:space="preserve"> </w:t>
            </w:r>
          </w:p>
          <w:p w:rsidR="00FE4ADE" w:rsidRDefault="00FE4ADE" w:rsidP="006A254F">
            <w:pPr>
              <w:suppressAutoHyphens/>
              <w:overflowPunct w:val="0"/>
              <w:autoSpaceDE w:val="0"/>
              <w:spacing w:after="0" w:line="240" w:lineRule="auto"/>
              <w:textAlignment w:val="baseline"/>
              <w:rPr>
                <w:rFonts w:ascii="Times New Roman" w:eastAsia="Times New Roman" w:hAnsi="Times New Roman" w:cs="Times New Roman"/>
                <w:lang w:eastAsia="ar-SA"/>
              </w:rPr>
            </w:pPr>
            <w:r w:rsidRPr="00305B07">
              <w:rPr>
                <w:rFonts w:ascii="Times New Roman" w:eastAsia="SimSun" w:hAnsi="Times New Roman" w:cs="Mangal"/>
                <w:kern w:val="1"/>
                <w:lang w:eastAsia="hi-IN" w:bidi="hi-IN"/>
              </w:rPr>
              <w:t xml:space="preserve">Оргстекло  молочное  </w:t>
            </w:r>
            <w:r w:rsidRPr="00305B07">
              <w:rPr>
                <w:rFonts w:ascii="Times New Roman" w:eastAsia="SimSun" w:hAnsi="Times New Roman" w:cs="Mangal"/>
                <w:kern w:val="1"/>
                <w:lang w:val="en-US" w:eastAsia="hi-IN" w:bidi="hi-IN"/>
              </w:rPr>
              <w:t>PLEXIGLAS</w:t>
            </w:r>
            <w:r w:rsidRPr="00305B07">
              <w:rPr>
                <w:rFonts w:ascii="Times New Roman" w:eastAsia="SimSun" w:hAnsi="Times New Roman" w:cs="Mangal"/>
                <w:kern w:val="1"/>
                <w:lang w:eastAsia="hi-IN" w:bidi="hi-IN"/>
              </w:rPr>
              <w:t xml:space="preserve"> </w:t>
            </w:r>
            <w:r w:rsidRPr="00305B07">
              <w:rPr>
                <w:rFonts w:ascii="Times New Roman" w:eastAsia="SimSun" w:hAnsi="Times New Roman" w:cs="Mangal"/>
                <w:kern w:val="1"/>
                <w:lang w:val="en-US" w:eastAsia="hi-IN" w:bidi="hi-IN"/>
              </w:rPr>
              <w:t>XT</w:t>
            </w:r>
            <w:r w:rsidRPr="00305B07">
              <w:rPr>
                <w:rFonts w:ascii="Times New Roman" w:eastAsia="SimSun" w:hAnsi="Times New Roman" w:cs="Mangal"/>
                <w:kern w:val="1"/>
                <w:lang w:eastAsia="hi-IN" w:bidi="hi-IN"/>
              </w:rPr>
              <w:t xml:space="preserve"> 05070  3</w:t>
            </w:r>
            <w:proofErr w:type="spellStart"/>
            <w:r w:rsidRPr="00305B07">
              <w:rPr>
                <w:rFonts w:ascii="Times New Roman" w:eastAsia="SimSun" w:hAnsi="Times New Roman" w:cs="Mangal"/>
                <w:kern w:val="1"/>
                <w:lang w:val="en-US" w:eastAsia="hi-IN" w:bidi="hi-IN"/>
              </w:rPr>
              <w:t>vv</w:t>
            </w:r>
            <w:proofErr w:type="spellEnd"/>
            <w:r w:rsidRPr="00305B07">
              <w:rPr>
                <w:rFonts w:ascii="Times New Roman" w:eastAsia="SimSun" w:hAnsi="Times New Roman" w:cs="Mangal"/>
                <w:kern w:val="1"/>
                <w:lang w:eastAsia="hi-IN" w:bidi="hi-IN"/>
              </w:rPr>
              <w:t xml:space="preserve">  1850х3050мм — 1шт</w:t>
            </w:r>
            <w:r>
              <w:rPr>
                <w:rFonts w:ascii="Times New Roman" w:eastAsia="SimSun" w:hAnsi="Times New Roman" w:cs="Mangal"/>
                <w:kern w:val="1"/>
                <w:lang w:eastAsia="hi-IN" w:bidi="hi-IN"/>
              </w:rPr>
              <w:t>.</w:t>
            </w:r>
          </w:p>
          <w:p w:rsidR="00FE4ADE" w:rsidRPr="00305B07" w:rsidRDefault="00FE4ADE" w:rsidP="006A254F">
            <w:pPr>
              <w:widowControl w:val="0"/>
              <w:suppressAutoHyphens/>
              <w:spacing w:after="0" w:line="240" w:lineRule="auto"/>
              <w:jc w:val="both"/>
              <w:rPr>
                <w:rFonts w:ascii="Times New Roman" w:eastAsia="SimSun" w:hAnsi="Times New Roman" w:cs="Mangal"/>
                <w:kern w:val="1"/>
                <w:lang w:eastAsia="hi-IN" w:bidi="hi-IN"/>
              </w:rPr>
            </w:pPr>
            <w:r w:rsidRPr="00305B07">
              <w:rPr>
                <w:rFonts w:ascii="Times New Roman" w:eastAsia="SimSun" w:hAnsi="Times New Roman" w:cs="Mangal"/>
                <w:kern w:val="1"/>
                <w:lang w:eastAsia="hi-IN" w:bidi="hi-IN"/>
              </w:rPr>
              <w:t>Полноцветное изображение карты  720</w:t>
            </w:r>
            <w:proofErr w:type="spellStart"/>
            <w:r w:rsidRPr="00305B07">
              <w:rPr>
                <w:rFonts w:ascii="Times New Roman" w:eastAsia="SimSun" w:hAnsi="Times New Roman" w:cs="Mangal"/>
                <w:kern w:val="1"/>
                <w:lang w:val="en-US" w:eastAsia="hi-IN" w:bidi="hi-IN"/>
              </w:rPr>
              <w:t>dPi</w:t>
            </w:r>
            <w:proofErr w:type="spellEnd"/>
            <w:r w:rsidRPr="00305B07">
              <w:rPr>
                <w:rFonts w:ascii="Times New Roman" w:eastAsia="SimSun" w:hAnsi="Times New Roman" w:cs="Mangal"/>
                <w:kern w:val="1"/>
                <w:lang w:eastAsia="hi-IN" w:bidi="hi-IN"/>
              </w:rPr>
              <w:t xml:space="preserve"> 1850</w:t>
            </w:r>
            <w:r w:rsidRPr="00305B07">
              <w:rPr>
                <w:rFonts w:ascii="Times New Roman" w:eastAsia="SimSun" w:hAnsi="Times New Roman" w:cs="Mangal"/>
                <w:kern w:val="1"/>
                <w:lang w:val="en-US" w:eastAsia="hi-IN" w:bidi="hi-IN"/>
              </w:rPr>
              <w:t>x</w:t>
            </w:r>
            <w:r w:rsidRPr="00305B07">
              <w:rPr>
                <w:rFonts w:ascii="Times New Roman" w:eastAsia="SimSun" w:hAnsi="Times New Roman" w:cs="Mangal"/>
                <w:kern w:val="1"/>
                <w:lang w:eastAsia="hi-IN" w:bidi="hi-IN"/>
              </w:rPr>
              <w:t>3050мм — 1шт</w:t>
            </w:r>
            <w:r>
              <w:rPr>
                <w:rFonts w:ascii="Times New Roman" w:eastAsia="SimSun" w:hAnsi="Times New Roman" w:cs="Mangal"/>
                <w:kern w:val="1"/>
                <w:lang w:eastAsia="hi-IN" w:bidi="hi-I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4ADE" w:rsidRPr="00E6411D" w:rsidRDefault="00FE4ADE" w:rsidP="006A254F">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19000,00</w:t>
            </w:r>
          </w:p>
        </w:tc>
      </w:tr>
    </w:tbl>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b/>
          <w:lang w:eastAsia="ar-SA"/>
        </w:rPr>
      </w:pP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r w:rsidRPr="00E6411D">
        <w:rPr>
          <w:rFonts w:ascii="Times New Roman" w:eastAsia="Times New Roman" w:hAnsi="Times New Roman" w:cs="Times New Roman"/>
          <w:lang w:eastAsia="ar-SA"/>
        </w:rPr>
        <w:t>Заказчик                                                                          Исполнитель</w:t>
      </w: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
    <w:p w:rsidR="00FE4ADE" w:rsidRPr="00E6411D" w:rsidRDefault="00FE4ADE" w:rsidP="00FE4ADE">
      <w:pPr>
        <w:suppressAutoHyphens/>
        <w:overflowPunct w:val="0"/>
        <w:autoSpaceDE w:val="0"/>
        <w:spacing w:after="0" w:line="240" w:lineRule="auto"/>
        <w:ind w:firstLine="284"/>
        <w:textAlignment w:val="baseline"/>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Прор</w:t>
      </w:r>
      <w:r w:rsidRPr="00E6411D">
        <w:rPr>
          <w:rFonts w:ascii="Times New Roman" w:eastAsia="Times New Roman" w:hAnsi="Times New Roman" w:cs="Times New Roman"/>
          <w:lang w:eastAsia="ar-SA"/>
        </w:rPr>
        <w:t>ектор_____________</w:t>
      </w:r>
      <w:r>
        <w:rPr>
          <w:rFonts w:ascii="Times New Roman" w:eastAsia="Times New Roman" w:hAnsi="Times New Roman" w:cs="Times New Roman"/>
          <w:lang w:eastAsia="ar-SA"/>
        </w:rPr>
        <w:t>О.Ю</w:t>
      </w:r>
      <w:proofErr w:type="spellEnd"/>
      <w:r>
        <w:rPr>
          <w:rFonts w:ascii="Times New Roman" w:eastAsia="Times New Roman" w:hAnsi="Times New Roman" w:cs="Times New Roman"/>
          <w:lang w:eastAsia="ar-SA"/>
        </w:rPr>
        <w:t xml:space="preserve">. Васильев             </w:t>
      </w:r>
      <w:r w:rsidRPr="00E6411D">
        <w:rPr>
          <w:rFonts w:ascii="Times New Roman" w:eastAsia="Times New Roman" w:hAnsi="Times New Roman" w:cs="Times New Roman"/>
          <w:lang w:eastAsia="ar-SA"/>
        </w:rPr>
        <w:t>Ген. директор______________ А.Л. Давидович</w:t>
      </w:r>
    </w:p>
    <w:p w:rsidR="00A04C70" w:rsidRPr="00A04C70" w:rsidRDefault="00A04C70" w:rsidP="00FE4ADE">
      <w:pPr>
        <w:spacing w:after="0" w:line="240" w:lineRule="auto"/>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40401345"/>
    <w:multiLevelType w:val="hybridMultilevel"/>
    <w:tmpl w:val="2D8E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426D"/>
    <w:rsid w:val="000E7C99"/>
    <w:rsid w:val="00175863"/>
    <w:rsid w:val="001B2B34"/>
    <w:rsid w:val="001B6111"/>
    <w:rsid w:val="00281EEF"/>
    <w:rsid w:val="00301983"/>
    <w:rsid w:val="00305B07"/>
    <w:rsid w:val="00393ACA"/>
    <w:rsid w:val="003E49C6"/>
    <w:rsid w:val="003F3957"/>
    <w:rsid w:val="004C48DD"/>
    <w:rsid w:val="00627169"/>
    <w:rsid w:val="008B7E2A"/>
    <w:rsid w:val="00980858"/>
    <w:rsid w:val="00987098"/>
    <w:rsid w:val="009C5523"/>
    <w:rsid w:val="009F169B"/>
    <w:rsid w:val="00A04C70"/>
    <w:rsid w:val="00A1380A"/>
    <w:rsid w:val="00B15559"/>
    <w:rsid w:val="00B726EF"/>
    <w:rsid w:val="00BB5020"/>
    <w:rsid w:val="00BD4D52"/>
    <w:rsid w:val="00BD6579"/>
    <w:rsid w:val="00C83847"/>
    <w:rsid w:val="00D03E05"/>
    <w:rsid w:val="00D517CA"/>
    <w:rsid w:val="00DB48FF"/>
    <w:rsid w:val="00E6411D"/>
    <w:rsid w:val="00E86D37"/>
    <w:rsid w:val="00E95F28"/>
    <w:rsid w:val="00FD7E00"/>
    <w:rsid w:val="00FE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ram-nsk@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2015-10-21T08:58:00Z</cp:lastPrinted>
  <dcterms:created xsi:type="dcterms:W3CDTF">2015-10-21T05:56:00Z</dcterms:created>
  <dcterms:modified xsi:type="dcterms:W3CDTF">2015-11-10T02:58:00Z</dcterms:modified>
</cp:coreProperties>
</file>