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0B6F7F" w:rsidP="000B6F7F">
            <w:pPr>
              <w:jc w:val="both"/>
              <w:rPr>
                <w:rFonts w:ascii="Arial" w:hAnsi="Arial" w:cs="Arial"/>
                <w:sz w:val="20"/>
                <w:szCs w:val="20"/>
              </w:rPr>
            </w:pPr>
            <w:proofErr w:type="spellStart"/>
            <w:r>
              <w:rPr>
                <w:rFonts w:ascii="Arial" w:hAnsi="Arial" w:cs="Arial"/>
                <w:sz w:val="20"/>
                <w:szCs w:val="20"/>
              </w:rPr>
              <w:t>К</w:t>
            </w:r>
            <w:r w:rsidRPr="000B6F7F">
              <w:rPr>
                <w:rFonts w:ascii="Arial" w:hAnsi="Arial" w:cs="Arial"/>
                <w:sz w:val="20"/>
                <w:szCs w:val="20"/>
              </w:rPr>
              <w:t>лининговые</w:t>
            </w:r>
            <w:proofErr w:type="spellEnd"/>
            <w:r w:rsidRPr="000B6F7F">
              <w:rPr>
                <w:rFonts w:ascii="Arial" w:hAnsi="Arial" w:cs="Arial"/>
                <w:sz w:val="20"/>
                <w:szCs w:val="20"/>
              </w:rPr>
              <w:t xml:space="preserve"> услуги по санитарной уборке помещений общежитий (№№ 1/1, 1/2, 1/3,1/4, 2, 3, 4), гостиницы ИПТТ и ПК студенческого городка и закрепленной за ним территории, мусоропроводной и контейнерной площадок</w:t>
            </w:r>
            <w:r w:rsidR="00C83847">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DD4736">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w:t>
            </w:r>
            <w:r w:rsidR="000B6F7F">
              <w:rPr>
                <w:rFonts w:ascii="Arial" w:hAnsi="Arial" w:cs="Arial"/>
                <w:sz w:val="20"/>
                <w:szCs w:val="20"/>
              </w:rPr>
              <w:t>студгородок</w:t>
            </w:r>
            <w:r>
              <w:rPr>
                <w:rFonts w:ascii="Arial" w:hAnsi="Arial" w:cs="Arial"/>
                <w:sz w:val="20"/>
                <w:szCs w:val="20"/>
              </w:rPr>
              <w:t xml:space="preserve">, </w:t>
            </w:r>
            <w:r w:rsidR="00DD4736">
              <w:rPr>
                <w:rFonts w:ascii="Arial" w:hAnsi="Arial" w:cs="Arial"/>
                <w:sz w:val="20"/>
                <w:szCs w:val="20"/>
              </w:rPr>
              <w:t xml:space="preserve">предоставление услуг </w:t>
            </w:r>
            <w:r>
              <w:rPr>
                <w:rFonts w:ascii="Arial" w:hAnsi="Arial" w:cs="Arial"/>
                <w:sz w:val="20"/>
                <w:szCs w:val="20"/>
              </w:rPr>
              <w:t>с</w:t>
            </w:r>
            <w:r w:rsidR="00DD4736">
              <w:rPr>
                <w:rFonts w:ascii="Arial" w:hAnsi="Arial" w:cs="Arial"/>
                <w:sz w:val="20"/>
                <w:szCs w:val="20"/>
              </w:rPr>
              <w:t xml:space="preserve"> момента </w:t>
            </w:r>
            <w:r>
              <w:rPr>
                <w:rFonts w:ascii="Arial" w:hAnsi="Arial" w:cs="Arial"/>
                <w:sz w:val="20"/>
                <w:szCs w:val="20"/>
              </w:rPr>
              <w:t>подписания договора</w:t>
            </w:r>
            <w:r w:rsidR="00DD4736">
              <w:rPr>
                <w:rFonts w:ascii="Arial" w:hAnsi="Arial" w:cs="Arial"/>
                <w:sz w:val="20"/>
                <w:szCs w:val="20"/>
              </w:rPr>
              <w:t xml:space="preserve"> до 31.12.2015г.</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D4736">
            <w:pPr>
              <w:autoSpaceDE w:val="0"/>
              <w:autoSpaceDN w:val="0"/>
              <w:adjustRightInd w:val="0"/>
              <w:jc w:val="both"/>
              <w:rPr>
                <w:rFonts w:ascii="Arial" w:eastAsia="Times New Roman" w:hAnsi="Arial" w:cs="Arial"/>
                <w:kern w:val="1"/>
                <w:sz w:val="20"/>
                <w:szCs w:val="20"/>
                <w:lang w:eastAsia="ar-SA"/>
              </w:rPr>
            </w:pPr>
            <w:proofErr w:type="gramStart"/>
            <w:r w:rsidRPr="001B2B34">
              <w:rPr>
                <w:rFonts w:ascii="Arial" w:hAnsi="Arial" w:cs="Arial"/>
                <w:sz w:val="20"/>
                <w:szCs w:val="20"/>
              </w:rPr>
              <w:t xml:space="preserve">Цена: </w:t>
            </w:r>
            <w:r w:rsidR="000B6F7F">
              <w:rPr>
                <w:rFonts w:ascii="Arial" w:hAnsi="Arial" w:cs="Arial"/>
                <w:sz w:val="20"/>
                <w:szCs w:val="20"/>
              </w:rPr>
              <w:t>445 105,36</w:t>
            </w:r>
            <w:r w:rsidR="00D517CA" w:rsidRPr="001B2B34">
              <w:rPr>
                <w:rFonts w:ascii="Arial" w:hAnsi="Arial" w:cs="Arial"/>
                <w:sz w:val="20"/>
                <w:szCs w:val="20"/>
              </w:rPr>
              <w:t xml:space="preserve"> </w:t>
            </w:r>
            <w:r w:rsidRPr="001B2B34">
              <w:rPr>
                <w:rFonts w:ascii="Arial" w:hAnsi="Arial" w:cs="Arial"/>
                <w:sz w:val="20"/>
                <w:szCs w:val="20"/>
              </w:rPr>
              <w:t>рублей (</w:t>
            </w:r>
            <w:r w:rsidR="00DD4736" w:rsidRPr="00DD4736">
              <w:rPr>
                <w:rFonts w:ascii="Arial" w:eastAsia="Times New Roman" w:hAnsi="Arial" w:cs="Arial"/>
                <w:sz w:val="18"/>
                <w:szCs w:val="18"/>
                <w:lang w:eastAsia="ru-RU"/>
              </w:rPr>
              <w:t>Общая стоимость услуг включает в себя стоимость расходных материалов,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r w:rsidR="00C83847" w:rsidRPr="001B2B34">
              <w:rPr>
                <w:rFonts w:ascii="Arial" w:eastAsia="Times New Roman" w:hAnsi="Arial" w:cs="Arial"/>
                <w:kern w:val="1"/>
                <w:sz w:val="20"/>
                <w:szCs w:val="20"/>
                <w:lang w:eastAsia="ar-SA"/>
              </w:rPr>
              <w:t>)</w:t>
            </w:r>
            <w:bookmarkStart w:id="0" w:name="_GoBack"/>
            <w:bookmarkEnd w:id="0"/>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DD4736">
            <w:pPr>
              <w:jc w:val="both"/>
              <w:rPr>
                <w:rFonts w:ascii="Arial" w:hAnsi="Arial" w:cs="Arial"/>
                <w:sz w:val="20"/>
                <w:szCs w:val="20"/>
              </w:rPr>
            </w:pPr>
            <w:r w:rsidRPr="00B254D0">
              <w:rPr>
                <w:rFonts w:ascii="Arial" w:hAnsi="Arial" w:cs="Arial"/>
                <w:sz w:val="20"/>
                <w:szCs w:val="20"/>
              </w:rPr>
              <w:t xml:space="preserve">Безналичный расчет, </w:t>
            </w:r>
            <w:r w:rsidR="00DD4736" w:rsidRPr="00DD4736">
              <w:rPr>
                <w:rFonts w:ascii="Arial" w:eastAsia="Times New Roman" w:hAnsi="Arial" w:cs="Arial"/>
                <w:sz w:val="18"/>
                <w:szCs w:val="18"/>
                <w:lang w:eastAsia="ru-RU"/>
              </w:rPr>
              <w:t>ежемесячно, по факту оказания услуг  за  отчетный период, в течение 10 банковских дней со дня предоставления Исполнителем надлежаще оформленных и подписанных  сторонами: акта приемки, счета и сче</w:t>
            </w:r>
            <w:proofErr w:type="gramStart"/>
            <w:r w:rsidR="00DD4736" w:rsidRPr="00DD4736">
              <w:rPr>
                <w:rFonts w:ascii="Arial" w:eastAsia="Times New Roman" w:hAnsi="Arial" w:cs="Arial"/>
                <w:sz w:val="18"/>
                <w:szCs w:val="18"/>
                <w:lang w:eastAsia="ru-RU"/>
              </w:rPr>
              <w:t>т-</w:t>
            </w:r>
            <w:proofErr w:type="gramEnd"/>
            <w:r w:rsidR="00DD4736" w:rsidRPr="00DD4736">
              <w:rPr>
                <w:rFonts w:ascii="Arial" w:eastAsia="Times New Roman" w:hAnsi="Arial" w:cs="Arial"/>
                <w:sz w:val="18"/>
                <w:szCs w:val="18"/>
                <w:lang w:eastAsia="ru-RU"/>
              </w:rPr>
              <w:t xml:space="preserve"> фактуры</w:t>
            </w:r>
            <w:r w:rsidR="00DD4736">
              <w:rPr>
                <w:rFonts w:ascii="Arial" w:eastAsia="Times New Roman" w:hAnsi="Arial" w:cs="Arial"/>
                <w:i/>
                <w:sz w:val="18"/>
                <w:szCs w:val="18"/>
                <w:lang w:eastAsia="ru-RU"/>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DD4736" w:rsidRPr="00DD4736" w:rsidRDefault="00DD4736" w:rsidP="00DD4736">
      <w:pPr>
        <w:spacing w:after="0" w:line="240" w:lineRule="auto"/>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г. Новосибирск                                                                                                  «</w:t>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r>
      <w:r w:rsidRPr="00DD4736">
        <w:rPr>
          <w:rFonts w:ascii="Times New Roman" w:eastAsia="Times New Roman" w:hAnsi="Times New Roman" w:cs="Times New Roman"/>
          <w:lang w:eastAsia="ru-RU"/>
        </w:rPr>
        <w:softHyphen/>
        <w:t>___»__________  2015г.</w:t>
      </w:r>
    </w:p>
    <w:p w:rsidR="00DD4736" w:rsidRPr="00DD4736" w:rsidRDefault="00DD4736" w:rsidP="00DD4736">
      <w:pPr>
        <w:spacing w:after="0" w:line="240" w:lineRule="auto"/>
        <w:jc w:val="both"/>
        <w:rPr>
          <w:rFonts w:ascii="Times New Roman" w:eastAsia="Times New Roman" w:hAnsi="Times New Roman" w:cs="Times New Roman"/>
          <w:lang w:eastAsia="ru-RU"/>
        </w:rPr>
      </w:pPr>
    </w:p>
    <w:p w:rsidR="00DD4736" w:rsidRPr="00DD4736" w:rsidRDefault="00DD4736" w:rsidP="00DD4736">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DD4736">
        <w:rPr>
          <w:rFonts w:ascii="Times New Roman" w:eastAsia="Times New Roman" w:hAnsi="Times New Roman" w:cs="Times New Roman"/>
          <w:lang w:eastAsia="ru-RU"/>
        </w:rPr>
        <w:t xml:space="preserve">  </w:t>
      </w:r>
      <w:r w:rsidRPr="00DD4736">
        <w:rPr>
          <w:rFonts w:ascii="Times New Roman" w:eastAsia="Times New Roman" w:hAnsi="Times New Roman" w:cs="Times New Roman"/>
          <w:b/>
          <w:lang w:eastAsia="ru-RU"/>
        </w:rPr>
        <w:t xml:space="preserve"> </w:t>
      </w:r>
      <w:proofErr w:type="gramStart"/>
      <w:r w:rsidRPr="00DD4736">
        <w:rPr>
          <w:rFonts w:ascii="Times New Roman" w:eastAsia="Times New Roman" w:hAnsi="Times New Roman" w:cs="Times New Roman"/>
          <w:b/>
          <w:lang w:eastAsia="ru-RU"/>
        </w:rPr>
        <w:t>Федеральное</w:t>
      </w:r>
      <w:r w:rsidRPr="00DD4736">
        <w:rPr>
          <w:rFonts w:ascii="Times New Roman" w:eastAsia="Times New Roman" w:hAnsi="Times New Roman" w:cs="Times New Roman"/>
          <w:lang w:eastAsia="ru-RU"/>
        </w:rPr>
        <w:t xml:space="preserve"> г</w:t>
      </w:r>
      <w:r w:rsidRPr="00DD4736">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D4736">
        <w:rPr>
          <w:rFonts w:ascii="Times New Roman" w:eastAsia="Times New Roman" w:hAnsi="Times New Roman" w:cs="Times New Roman"/>
          <w:lang w:eastAsia="ru-RU"/>
        </w:rPr>
        <w:t xml:space="preserve"> именуемое в дальнейшем Заказчик,</w:t>
      </w:r>
      <w:r w:rsidRPr="00DD4736">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доверенности № 9 от 03.03.2014г, с одной стороны, и </w:t>
      </w:r>
      <w:r w:rsidRPr="00DD4736">
        <w:rPr>
          <w:rFonts w:ascii="Times New Roman CYR" w:eastAsia="Times New Roman" w:hAnsi="Times New Roman CYR" w:cs="Times New Roman"/>
          <w:b/>
          <w:lang w:eastAsia="ru-RU"/>
        </w:rPr>
        <w:t xml:space="preserve"> Общество с ограниченной ответственностью «Агентство Сибирский – </w:t>
      </w:r>
      <w:proofErr w:type="spellStart"/>
      <w:r w:rsidRPr="00DD4736">
        <w:rPr>
          <w:rFonts w:ascii="Times New Roman CYR" w:eastAsia="Times New Roman" w:hAnsi="Times New Roman CYR" w:cs="Times New Roman"/>
          <w:b/>
          <w:lang w:eastAsia="ru-RU"/>
        </w:rPr>
        <w:t>Клининг</w:t>
      </w:r>
      <w:proofErr w:type="spellEnd"/>
      <w:r w:rsidRPr="00DD4736">
        <w:rPr>
          <w:rFonts w:ascii="Times New Roman CYR" w:eastAsia="Times New Roman" w:hAnsi="Times New Roman CYR" w:cs="Times New Roman"/>
          <w:b/>
          <w:lang w:eastAsia="ru-RU"/>
        </w:rPr>
        <w:t xml:space="preserve">» </w:t>
      </w:r>
      <w:r w:rsidRPr="00DD4736">
        <w:rPr>
          <w:rFonts w:ascii="Times New Roman CYR" w:eastAsia="Times New Roman" w:hAnsi="Times New Roman CYR" w:cs="Times New Roman"/>
          <w:lang w:eastAsia="ru-RU"/>
        </w:rPr>
        <w:t xml:space="preserve"> именуемое в дальнейшем Поставщик, в лице  Директора Жуковой </w:t>
      </w:r>
      <w:r w:rsidRPr="00DD4736">
        <w:rPr>
          <w:rFonts w:ascii="Times New Roman CYR" w:eastAsia="Times New Roman" w:hAnsi="Times New Roman CYR" w:cs="Times New Roman"/>
          <w:lang w:eastAsia="ru-RU"/>
        </w:rPr>
        <w:lastRenderedPageBreak/>
        <w:t>Татьяны Николаевны  действующего  на основании  Устава, с другой стороны</w:t>
      </w:r>
      <w:proofErr w:type="gramEnd"/>
      <w:r w:rsidRPr="00DD4736">
        <w:rPr>
          <w:rFonts w:ascii="Times New Roman CYR" w:eastAsia="Times New Roman" w:hAnsi="Times New Roman CYR" w:cs="Times New Roman"/>
          <w:lang w:eastAsia="ru-RU"/>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D4736" w:rsidRPr="00DD4736" w:rsidRDefault="00DD4736" w:rsidP="00DD4736">
      <w:pPr>
        <w:numPr>
          <w:ilvl w:val="0"/>
          <w:numId w:val="6"/>
        </w:numPr>
        <w:spacing w:after="0" w:line="240" w:lineRule="auto"/>
        <w:jc w:val="center"/>
        <w:rPr>
          <w:rFonts w:ascii="Times New Roman" w:eastAsia="Times New Roman" w:hAnsi="Times New Roman" w:cs="Times New Roman"/>
          <w:b/>
          <w:lang w:eastAsia="ru-RU"/>
        </w:rPr>
      </w:pPr>
      <w:r w:rsidRPr="00DD4736">
        <w:rPr>
          <w:rFonts w:ascii="Times New Roman" w:eastAsia="Times New Roman" w:hAnsi="Times New Roman" w:cs="Times New Roman"/>
          <w:b/>
          <w:lang w:eastAsia="ru-RU"/>
        </w:rPr>
        <w:t>Предмет договора</w:t>
      </w:r>
    </w:p>
    <w:p w:rsidR="00DD4736" w:rsidRPr="00DD4736" w:rsidRDefault="00DD4736" w:rsidP="00DD4736">
      <w:pPr>
        <w:spacing w:after="0" w:line="240" w:lineRule="auto"/>
        <w:ind w:left="360"/>
        <w:jc w:val="both"/>
        <w:rPr>
          <w:rFonts w:ascii="Times New Roman" w:eastAsia="Times New Roman" w:hAnsi="Times New Roman" w:cs="Times New Roman"/>
          <w:b/>
          <w:lang w:eastAsia="ru-RU"/>
        </w:rPr>
      </w:pPr>
    </w:p>
    <w:p w:rsidR="00DD4736" w:rsidRPr="00DD4736" w:rsidRDefault="00DD4736" w:rsidP="00DD4736">
      <w:pPr>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w:t>
      </w:r>
      <w:proofErr w:type="spellStart"/>
      <w:r w:rsidRPr="00DD4736">
        <w:rPr>
          <w:rFonts w:ascii="Times New Roman" w:eastAsia="Times New Roman" w:hAnsi="Times New Roman" w:cs="Times New Roman"/>
          <w:lang w:eastAsia="ru-RU"/>
        </w:rPr>
        <w:t>клининговых</w:t>
      </w:r>
      <w:proofErr w:type="spellEnd"/>
      <w:r w:rsidRPr="00DD4736">
        <w:rPr>
          <w:rFonts w:ascii="Times New Roman" w:eastAsia="Times New Roman" w:hAnsi="Times New Roman" w:cs="Times New Roman"/>
          <w:lang w:eastAsia="ru-RU"/>
        </w:rPr>
        <w:t xml:space="preserve"> услуг по уборке помещений, а Заказчик обязуется принять эти услуги  и оплатить их стоимость. </w:t>
      </w:r>
    </w:p>
    <w:p w:rsidR="00DD4736" w:rsidRPr="00DD4736" w:rsidRDefault="00DD4736" w:rsidP="00DD4736">
      <w:pPr>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1.2. Исполнитель оказывает </w:t>
      </w:r>
      <w:proofErr w:type="spellStart"/>
      <w:r w:rsidRPr="00DD4736">
        <w:rPr>
          <w:rFonts w:ascii="Times New Roman" w:eastAsia="Times New Roman" w:hAnsi="Times New Roman" w:cs="Times New Roman"/>
          <w:lang w:eastAsia="ru-RU"/>
        </w:rPr>
        <w:t>клининговые</w:t>
      </w:r>
      <w:proofErr w:type="spellEnd"/>
      <w:r w:rsidRPr="00DD4736">
        <w:rPr>
          <w:rFonts w:ascii="Times New Roman" w:eastAsia="Times New Roman" w:hAnsi="Times New Roman" w:cs="Times New Roman"/>
          <w:lang w:eastAsia="ru-RU"/>
        </w:rPr>
        <w:t xml:space="preserve">  услуги по санитарной уборке помещений   общежитий </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 1/1, 1/2, 1/3,1/4, 2, 3, 4), гостиницы ИПТТ и ПК студенческого городка и закрепленной за ним территории, мусоропроводной и контейнерной площадок.</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ab/>
      </w:r>
    </w:p>
    <w:p w:rsidR="00DD4736" w:rsidRPr="00DD4736" w:rsidRDefault="00DD4736" w:rsidP="00DD4736">
      <w:pPr>
        <w:numPr>
          <w:ilvl w:val="0"/>
          <w:numId w:val="6"/>
        </w:numPr>
        <w:autoSpaceDE w:val="0"/>
        <w:autoSpaceDN w:val="0"/>
        <w:adjustRightInd w:val="0"/>
        <w:spacing w:after="0" w:line="240" w:lineRule="auto"/>
        <w:jc w:val="center"/>
        <w:rPr>
          <w:rFonts w:ascii="Times New Roman" w:eastAsia="Times New Roman" w:hAnsi="Times New Roman" w:cs="Times New Roman"/>
          <w:b/>
          <w:lang w:eastAsia="ru-RU"/>
        </w:rPr>
      </w:pPr>
      <w:r w:rsidRPr="00DD4736">
        <w:rPr>
          <w:rFonts w:ascii="Times New Roman" w:eastAsia="Times New Roman" w:hAnsi="Times New Roman" w:cs="Times New Roman"/>
          <w:b/>
          <w:lang w:eastAsia="ru-RU"/>
        </w:rPr>
        <w:t>Цена  договора и порядок оплаты</w:t>
      </w:r>
    </w:p>
    <w:p w:rsidR="00DD4736" w:rsidRPr="00DD4736" w:rsidRDefault="00DD4736" w:rsidP="00DD4736">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DD4736" w:rsidRPr="00DD4736" w:rsidRDefault="00DD4736" w:rsidP="00DD473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445105,36  рублей (Четыреста сорок пять тысяч сто пять) рублей 56 копеек,  без учета  НДС (упрощенная система налогообложения).</w:t>
      </w:r>
    </w:p>
    <w:p w:rsidR="00DD4736" w:rsidRPr="00DD4736" w:rsidRDefault="00DD4736" w:rsidP="00DD4736">
      <w:pPr>
        <w:tabs>
          <w:tab w:val="left" w:pos="1005"/>
        </w:tabs>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2.2. Общая стоимость услуг включает в себя стоимость расходных материалов,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 Расчет цены договора  определяется  Приложением №2.      </w:t>
      </w:r>
    </w:p>
    <w:p w:rsidR="00DD4736" w:rsidRPr="00DD4736" w:rsidRDefault="00DD4736" w:rsidP="00DD473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отчетный период, на основании надлежаще оформленных и подписанных  сторонами: акта приемки, счета и  сче</w:t>
      </w:r>
      <w:proofErr w:type="gramStart"/>
      <w:r w:rsidRPr="00DD4736">
        <w:rPr>
          <w:rFonts w:ascii="Times New Roman" w:eastAsia="Times New Roman" w:hAnsi="Times New Roman" w:cs="Times New Roman"/>
          <w:lang w:eastAsia="ru-RU"/>
        </w:rPr>
        <w:t>т-</w:t>
      </w:r>
      <w:proofErr w:type="gramEnd"/>
      <w:r w:rsidRPr="00DD4736">
        <w:rPr>
          <w:rFonts w:ascii="Times New Roman" w:eastAsia="Times New Roman" w:hAnsi="Times New Roman" w:cs="Times New Roman"/>
          <w:lang w:eastAsia="ru-RU"/>
        </w:rPr>
        <w:t xml:space="preserve"> фактуры</w:t>
      </w:r>
      <w:r w:rsidRPr="00DD4736">
        <w:rPr>
          <w:rFonts w:ascii="Times New Roman" w:eastAsia="Times New Roman" w:hAnsi="Times New Roman" w:cs="Times New Roman"/>
          <w:i/>
          <w:lang w:eastAsia="ru-RU"/>
        </w:rPr>
        <w:t xml:space="preserve">) </w:t>
      </w:r>
      <w:r w:rsidRPr="00DD4736">
        <w:rPr>
          <w:rFonts w:ascii="Times New Roman" w:eastAsia="Times New Roman" w:hAnsi="Times New Roman" w:cs="Times New Roman"/>
          <w:lang w:eastAsia="ru-RU"/>
        </w:rPr>
        <w:t>в течение 10 банковских дней со дня  предоставления Исполнителем.</w:t>
      </w:r>
    </w:p>
    <w:p w:rsidR="00DD4736" w:rsidRPr="00DD4736" w:rsidRDefault="00DD4736" w:rsidP="00DD473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DD4736" w:rsidRPr="00DD4736" w:rsidRDefault="00DD4736" w:rsidP="00DD4736">
      <w:pPr>
        <w:autoSpaceDE w:val="0"/>
        <w:autoSpaceDN w:val="0"/>
        <w:adjustRightInd w:val="0"/>
        <w:spacing w:after="0" w:line="240" w:lineRule="auto"/>
        <w:rPr>
          <w:rFonts w:ascii="Times New Roman" w:eastAsia="Times New Roman" w:hAnsi="Times New Roman" w:cs="Times New Roman"/>
          <w:lang w:eastAsia="ru-RU"/>
        </w:rPr>
      </w:pPr>
    </w:p>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b/>
          <w:lang w:eastAsia="ru-RU"/>
        </w:rPr>
      </w:pPr>
      <w:r w:rsidRPr="00DD4736">
        <w:rPr>
          <w:rFonts w:ascii="Times New Roman" w:eastAsia="Times New Roman" w:hAnsi="Times New Roman" w:cs="Times New Roman"/>
          <w:b/>
          <w:lang w:eastAsia="ru-RU"/>
        </w:rPr>
        <w:t>3. Обязанности сторон</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3.1. Обязанности Исполнителя:</w:t>
      </w:r>
    </w:p>
    <w:p w:rsidR="00DD4736" w:rsidRPr="00DD4736" w:rsidRDefault="00DD4736" w:rsidP="00DD4736">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DD4736">
        <w:rPr>
          <w:rFonts w:ascii="Times New Roman" w:eastAsia="Times New Roman" w:hAnsi="Times New Roman" w:cs="Times New Roman"/>
          <w:spacing w:val="-5"/>
          <w:lang w:eastAsia="ru-RU"/>
        </w:rPr>
        <w:t>3.1.1.</w:t>
      </w:r>
      <w:r w:rsidRPr="00DD4736">
        <w:rPr>
          <w:rFonts w:ascii="Times New Roman" w:eastAsia="Times New Roman" w:hAnsi="Times New Roman" w:cs="Times New Roman"/>
          <w:sz w:val="20"/>
          <w:szCs w:val="20"/>
          <w:lang w:eastAsia="ru-RU"/>
        </w:rPr>
        <w:t xml:space="preserve"> </w:t>
      </w:r>
      <w:r w:rsidRPr="00DD4736">
        <w:rPr>
          <w:rFonts w:ascii="Times New Roman" w:eastAsia="Times New Roman" w:hAnsi="Times New Roman" w:cs="Times New Roman"/>
          <w:spacing w:val="-5"/>
          <w:lang w:eastAsia="ru-RU"/>
        </w:rPr>
        <w:t>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DD4736" w:rsidRPr="00DD4736" w:rsidRDefault="00DD4736" w:rsidP="00DD473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DD4736" w:rsidRPr="00DD4736" w:rsidRDefault="00DD4736" w:rsidP="00DD473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DD4736" w:rsidRPr="00DD4736" w:rsidRDefault="00DD4736" w:rsidP="00DD473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DD4736" w:rsidRPr="00DD4736" w:rsidRDefault="00DD4736" w:rsidP="00DD473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3.1.5.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DD4736" w:rsidRPr="00DD4736" w:rsidRDefault="00DD4736" w:rsidP="00DD4736">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3.1.6.Исполнитель обязан для своевременного и полного выполнения услуг по уборке направлять необходимое количество персонала</w:t>
      </w:r>
      <w:r w:rsidRPr="00DD4736">
        <w:rPr>
          <w:rFonts w:ascii="Times New Roman" w:eastAsia="Times New Roman" w:hAnsi="Times New Roman" w:cs="Times New Roman"/>
          <w:bCs/>
          <w:lang w:eastAsia="ru-RU"/>
        </w:rPr>
        <w:t xml:space="preserve">, квалификация и компетентность которого позволяет осуществлять порученную ему работу, а также </w:t>
      </w:r>
      <w:r w:rsidRPr="00DD4736">
        <w:rPr>
          <w:rFonts w:ascii="Times New Roman" w:eastAsia="Times New Roman" w:hAnsi="Times New Roman" w:cs="Times New Roman"/>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DD4736" w:rsidRPr="00DD4736" w:rsidRDefault="00DD4736" w:rsidP="00DD47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val="x-none" w:eastAsia="ar-SA"/>
        </w:rPr>
      </w:pPr>
      <w:r w:rsidRPr="00DD4736">
        <w:rPr>
          <w:rFonts w:ascii="Times New Roman" w:eastAsia="Times New Roman" w:hAnsi="Times New Roman" w:cs="Times New Roman"/>
          <w:kern w:val="1"/>
          <w:sz w:val="20"/>
          <w:szCs w:val="20"/>
          <w:lang w:eastAsia="ar-SA"/>
        </w:rPr>
        <w:t xml:space="preserve">       </w:t>
      </w:r>
      <w:r w:rsidRPr="00DD4736">
        <w:rPr>
          <w:rFonts w:ascii="Times New Roman" w:eastAsia="Times New Roman" w:hAnsi="Times New Roman" w:cs="Times New Roman"/>
          <w:lang w:eastAsia="ru-RU"/>
        </w:rPr>
        <w:t>3.2. Обязанности Заказчика:</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3.2.2.Заказчик обязан своевременно принять оказанные услуги и произвести их оплату. </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lastRenderedPageBreak/>
        <w:t xml:space="preserve">      3.2.6.</w:t>
      </w:r>
      <w:r w:rsidRPr="00DD4736">
        <w:rPr>
          <w:rFonts w:ascii="Times New Roman" w:eastAsia="Times New Roman" w:hAnsi="Times New Roman" w:cs="Times New Roman"/>
          <w:bCs/>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lang w:eastAsia="ru-RU"/>
        </w:rPr>
        <w:t>.</w:t>
      </w:r>
    </w:p>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b/>
          <w:lang w:eastAsia="ru-RU"/>
        </w:rPr>
      </w:pPr>
    </w:p>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b/>
          <w:lang w:eastAsia="ru-RU"/>
        </w:rPr>
      </w:pPr>
      <w:r w:rsidRPr="00DD4736">
        <w:rPr>
          <w:rFonts w:ascii="Times New Roman" w:eastAsia="Times New Roman" w:hAnsi="Times New Roman" w:cs="Times New Roman"/>
          <w:b/>
          <w:lang w:eastAsia="ru-RU"/>
        </w:rPr>
        <w:t xml:space="preserve">4. Порядок оказания услуг, порядок приемки услуг </w:t>
      </w:r>
    </w:p>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b/>
          <w:lang w:eastAsia="ru-RU"/>
        </w:rPr>
      </w:pP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4.1. Исполнитель предоставляет услуги  с момента подписания Договора по 31.12.2015г.  </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4.2. Качество оказываемых услуг должно соответствовать</w:t>
      </w:r>
      <w:r w:rsidRPr="00DD4736">
        <w:rPr>
          <w:rFonts w:ascii="Times New Roman" w:eastAsia="Times New Roman" w:hAnsi="Times New Roman" w:cs="Times New Roman"/>
          <w:i/>
          <w:lang w:eastAsia="ru-RU"/>
        </w:rPr>
        <w:t xml:space="preserve"> </w:t>
      </w:r>
      <w:r w:rsidRPr="00DD4736">
        <w:rPr>
          <w:rFonts w:ascii="Times New Roman" w:eastAsia="Times New Roman" w:hAnsi="Times New Roman" w:cs="Times New Roman"/>
          <w:lang w:eastAsia="ru-RU"/>
        </w:rPr>
        <w:t>техническому заданию (Приложение №1).</w:t>
      </w:r>
      <w:r w:rsidRPr="00DD4736">
        <w:rPr>
          <w:rFonts w:ascii="Times New Roman" w:eastAsia="Times New Roman" w:hAnsi="Times New Roman" w:cs="Times New Roman"/>
          <w:sz w:val="20"/>
          <w:szCs w:val="20"/>
          <w:lang w:eastAsia="ru-RU"/>
        </w:rPr>
        <w:t xml:space="preserve"> </w:t>
      </w:r>
      <w:r w:rsidRPr="00DD4736">
        <w:rPr>
          <w:rFonts w:ascii="Times New Roman" w:eastAsia="Times New Roman" w:hAnsi="Times New Roman" w:cs="Times New Roman"/>
          <w:lang w:eastAsia="ru-RU"/>
        </w:rPr>
        <w:t>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b/>
          <w:lang w:eastAsia="ru-RU"/>
        </w:rPr>
        <w:t xml:space="preserve">      </w:t>
      </w:r>
      <w:r w:rsidRPr="00DD4736">
        <w:rPr>
          <w:rFonts w:ascii="Times New Roman" w:eastAsia="Times New Roman" w:hAnsi="Times New Roman" w:cs="Times New Roman"/>
          <w:lang w:eastAsia="ru-RU"/>
        </w:rPr>
        <w:t xml:space="preserve">4.3.Исполнитель ежемесячно предоставляет Заказчику акт сдачи-приемки услуг, фактически выполненных Исполнителем  по условиям договора.      </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4.4.Заказчик в течение 5 рабочих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5 рабочих дней со дня получения акта, услуга считается принятой Заказчиком.</w:t>
      </w: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b/>
          <w:lang w:eastAsia="ru-RU"/>
        </w:rPr>
      </w:pPr>
      <w:r w:rsidRPr="00DD4736">
        <w:rPr>
          <w:rFonts w:ascii="Times New Roman" w:eastAsia="Times New Roman" w:hAnsi="Times New Roman" w:cs="Times New Roman"/>
          <w:b/>
          <w:lang w:eastAsia="ru-RU"/>
        </w:rPr>
        <w:t>5. Ответственность сторон</w:t>
      </w:r>
    </w:p>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b/>
          <w:lang w:eastAsia="ru-RU"/>
        </w:rPr>
      </w:pPr>
    </w:p>
    <w:p w:rsidR="00DD4736" w:rsidRPr="00DD4736" w:rsidRDefault="00DD4736" w:rsidP="00DD473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D4736" w:rsidRPr="00DD4736" w:rsidRDefault="00DD4736" w:rsidP="00DD4736">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4736">
        <w:rPr>
          <w:rFonts w:ascii="Times New Roman" w:eastAsia="Times New Roman" w:hAnsi="Times New Roman" w:cs="Times New Roman"/>
          <w:kern w:val="1"/>
          <w:lang w:eastAsia="ar-SA"/>
        </w:rPr>
        <w:t xml:space="preserve">  5.2.</w:t>
      </w:r>
      <w:r w:rsidRPr="00DD4736">
        <w:rPr>
          <w:rFonts w:ascii="Times New Roman" w:eastAsia="Calibri" w:hAnsi="Times New Roman" w:cs="Times New Roman"/>
        </w:rPr>
        <w:t xml:space="preserve"> </w:t>
      </w:r>
      <w:r w:rsidRPr="00DD4736">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DD4736" w:rsidRPr="00DD4736" w:rsidRDefault="00DD4736" w:rsidP="00DD4736">
      <w:pPr>
        <w:spacing w:after="0" w:line="240" w:lineRule="auto"/>
        <w:jc w:val="both"/>
        <w:rPr>
          <w:rFonts w:ascii="Times New Roman" w:eastAsia="Times New Roman" w:hAnsi="Times New Roman" w:cs="Times New Roman"/>
          <w:lang w:eastAsia="ar-SA"/>
        </w:rPr>
      </w:pPr>
      <w:r w:rsidRPr="00DD4736">
        <w:rPr>
          <w:rFonts w:ascii="Times New Roman" w:eastAsia="Times New Roman" w:hAnsi="Times New Roman" w:cs="Times New Roman"/>
          <w:lang w:eastAsia="ar-SA"/>
        </w:rPr>
        <w:t xml:space="preserve">        5.3.</w:t>
      </w:r>
      <w:r w:rsidRPr="00DD4736">
        <w:rPr>
          <w:rFonts w:ascii="Times New Roman" w:eastAsia="Calibri" w:hAnsi="Times New Roman" w:cs="Times New Roman"/>
        </w:rPr>
        <w:t xml:space="preserve"> В случае ненадлежащего исполнения Исполнителем </w:t>
      </w:r>
      <w:r w:rsidRPr="00DD4736">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DD4736" w:rsidRPr="00DD4736" w:rsidRDefault="00DD4736" w:rsidP="00DD4736">
      <w:pPr>
        <w:widowControl w:val="0"/>
        <w:suppressAutoHyphens/>
        <w:spacing w:after="0" w:line="240" w:lineRule="auto"/>
        <w:jc w:val="both"/>
        <w:rPr>
          <w:rFonts w:ascii="Times New Roman" w:eastAsia="DejaVu Sans" w:hAnsi="Times New Roman" w:cs="Times New Roman"/>
          <w:kern w:val="1"/>
          <w:lang w:eastAsia="ar-SA"/>
        </w:rPr>
      </w:pPr>
      <w:r w:rsidRPr="00DD4736">
        <w:rPr>
          <w:rFonts w:ascii="Times New Roman" w:eastAsia="DejaVu Sans" w:hAnsi="Times New Roman" w:cs="Times New Roman"/>
          <w:kern w:val="1"/>
          <w:lang w:eastAsia="ar-SA"/>
        </w:rPr>
        <w:t xml:space="preserve">        5.4. </w:t>
      </w:r>
      <w:proofErr w:type="gramStart"/>
      <w:r w:rsidRPr="00DD4736">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D4736" w:rsidRPr="00DD4736" w:rsidRDefault="00DD4736" w:rsidP="00DD4736">
      <w:pPr>
        <w:widowControl w:val="0"/>
        <w:suppressAutoHyphens/>
        <w:spacing w:after="0" w:line="240" w:lineRule="auto"/>
        <w:jc w:val="both"/>
        <w:rPr>
          <w:rFonts w:ascii="Times New Roman" w:eastAsia="DejaVu Sans" w:hAnsi="Times New Roman" w:cs="Times New Roman"/>
          <w:kern w:val="1"/>
          <w:lang w:eastAsia="ar-SA"/>
        </w:rPr>
      </w:pPr>
      <w:r w:rsidRPr="00DD4736">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D4736" w:rsidRPr="00DD4736" w:rsidRDefault="00DD4736" w:rsidP="00DD4736">
      <w:pPr>
        <w:widowControl w:val="0"/>
        <w:suppressAutoHyphens/>
        <w:spacing w:after="0" w:line="240" w:lineRule="auto"/>
        <w:jc w:val="both"/>
        <w:rPr>
          <w:rFonts w:ascii="Times New Roman" w:eastAsia="DejaVu Sans" w:hAnsi="Times New Roman" w:cs="Times New Roman"/>
          <w:kern w:val="1"/>
          <w:lang w:eastAsia="ar-SA"/>
        </w:rPr>
      </w:pPr>
      <w:r w:rsidRPr="00DD4736">
        <w:rPr>
          <w:rFonts w:ascii="Times New Roman" w:eastAsia="DejaVu Sans" w:hAnsi="Times New Roman" w:cs="Times New Roman"/>
          <w:kern w:val="1"/>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DD4736" w:rsidRPr="00DD4736" w:rsidRDefault="00DD4736" w:rsidP="00DD4736">
      <w:pPr>
        <w:spacing w:after="0" w:line="240" w:lineRule="auto"/>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D4736" w:rsidRPr="00DD4736" w:rsidRDefault="00DD4736" w:rsidP="00DD4736">
      <w:pPr>
        <w:spacing w:after="0" w:line="240" w:lineRule="auto"/>
        <w:rPr>
          <w:rFonts w:ascii="Times New Roman CYR" w:eastAsia="Times New Roman" w:hAnsi="Times New Roman CYR" w:cs="Times New Roman"/>
          <w:lang w:eastAsia="ru-RU"/>
        </w:rPr>
      </w:pPr>
    </w:p>
    <w:p w:rsidR="00DD4736" w:rsidRPr="00DD4736" w:rsidRDefault="00DD4736" w:rsidP="00DD4736">
      <w:pPr>
        <w:spacing w:after="0" w:line="240" w:lineRule="auto"/>
        <w:jc w:val="center"/>
        <w:rPr>
          <w:rFonts w:ascii="Times New Roman CYR" w:eastAsia="Times New Roman" w:hAnsi="Times New Roman CYR" w:cs="Times New Roman"/>
          <w:b/>
          <w:lang w:eastAsia="ru-RU"/>
        </w:rPr>
      </w:pPr>
      <w:r w:rsidRPr="00DD4736">
        <w:rPr>
          <w:rFonts w:ascii="Times New Roman CYR" w:eastAsia="Times New Roman" w:hAnsi="Times New Roman CYR" w:cs="Times New Roman"/>
          <w:b/>
          <w:lang w:eastAsia="ru-RU"/>
        </w:rPr>
        <w:t>6. Обстоятельства непреодолимой силы</w:t>
      </w:r>
    </w:p>
    <w:p w:rsidR="00DD4736" w:rsidRPr="00DD4736" w:rsidRDefault="00DD4736" w:rsidP="00DD4736">
      <w:pPr>
        <w:spacing w:after="0" w:line="240" w:lineRule="auto"/>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D4736" w:rsidRPr="00DD4736" w:rsidRDefault="00DD4736" w:rsidP="00DD473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D4736" w:rsidRPr="00DD4736" w:rsidRDefault="00DD4736" w:rsidP="00DD4736">
      <w:pPr>
        <w:spacing w:after="0" w:line="240" w:lineRule="auto"/>
        <w:rPr>
          <w:rFonts w:ascii="Times New Roman CYR" w:eastAsia="Times New Roman" w:hAnsi="Times New Roman CYR" w:cs="Times New Roman"/>
          <w:b/>
          <w:lang w:eastAsia="ru-RU"/>
        </w:rPr>
      </w:pPr>
    </w:p>
    <w:p w:rsidR="00DD4736" w:rsidRPr="00DD4736" w:rsidRDefault="00DD4736" w:rsidP="00DD4736">
      <w:pPr>
        <w:spacing w:after="0" w:line="240" w:lineRule="auto"/>
        <w:jc w:val="center"/>
        <w:rPr>
          <w:rFonts w:ascii="Times New Roman CYR" w:eastAsia="Times New Roman" w:hAnsi="Times New Roman CYR" w:cs="Times New Roman"/>
          <w:b/>
          <w:lang w:eastAsia="ru-RU"/>
        </w:rPr>
      </w:pPr>
      <w:r w:rsidRPr="00DD4736">
        <w:rPr>
          <w:rFonts w:ascii="Times New Roman CYR" w:eastAsia="Times New Roman" w:hAnsi="Times New Roman CYR" w:cs="Times New Roman"/>
          <w:b/>
          <w:lang w:eastAsia="ru-RU"/>
        </w:rPr>
        <w:lastRenderedPageBreak/>
        <w:t>7. Порядок разрешения споров</w:t>
      </w:r>
    </w:p>
    <w:p w:rsidR="00DD4736" w:rsidRPr="00DD4736" w:rsidRDefault="00DD4736" w:rsidP="00DD4736">
      <w:pPr>
        <w:spacing w:after="0" w:line="240" w:lineRule="auto"/>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D4736" w:rsidRPr="00DD4736" w:rsidRDefault="00DD4736" w:rsidP="00DD4736">
      <w:pPr>
        <w:spacing w:after="0" w:line="240" w:lineRule="auto"/>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DD4736" w:rsidRPr="00DD4736" w:rsidRDefault="00DD4736" w:rsidP="00DD4736">
      <w:pPr>
        <w:spacing w:after="0" w:line="240" w:lineRule="auto"/>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D4736" w:rsidRPr="00DD4736" w:rsidRDefault="00DD4736" w:rsidP="00DD4736">
      <w:pPr>
        <w:autoSpaceDE w:val="0"/>
        <w:autoSpaceDN w:val="0"/>
        <w:adjustRightInd w:val="0"/>
        <w:spacing w:after="0" w:line="240" w:lineRule="auto"/>
        <w:rPr>
          <w:rFonts w:ascii="Times New Roman CYR" w:eastAsia="Times New Roman" w:hAnsi="Times New Roman CYR" w:cs="Times New Roman"/>
          <w:b/>
          <w:lang w:eastAsia="ru-RU"/>
        </w:rPr>
      </w:pPr>
    </w:p>
    <w:p w:rsidR="00DD4736" w:rsidRPr="00DD4736" w:rsidRDefault="00DD4736" w:rsidP="00DD4736">
      <w:pPr>
        <w:autoSpaceDE w:val="0"/>
        <w:autoSpaceDN w:val="0"/>
        <w:adjustRightInd w:val="0"/>
        <w:spacing w:after="0" w:line="240" w:lineRule="auto"/>
        <w:jc w:val="center"/>
        <w:rPr>
          <w:rFonts w:ascii="Times New Roman CYR" w:eastAsia="Times New Roman" w:hAnsi="Times New Roman CYR" w:cs="Times New Roman"/>
          <w:b/>
          <w:lang w:eastAsia="ru-RU"/>
        </w:rPr>
      </w:pPr>
      <w:r w:rsidRPr="00DD4736">
        <w:rPr>
          <w:rFonts w:ascii="Times New Roman CYR" w:eastAsia="Times New Roman" w:hAnsi="Times New Roman CYR" w:cs="Times New Roman"/>
          <w:b/>
          <w:lang w:eastAsia="ru-RU"/>
        </w:rPr>
        <w:t xml:space="preserve">8.Срок действия  договора и прочие условия. </w:t>
      </w:r>
    </w:p>
    <w:p w:rsidR="00DD4736" w:rsidRPr="00DD4736" w:rsidRDefault="00DD4736" w:rsidP="00DD473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8.1. Договор вступает в силу с момента подписания  сторонами  и действует </w:t>
      </w:r>
      <w:r w:rsidRPr="00DD4736">
        <w:rPr>
          <w:rFonts w:ascii="Times New Roman" w:eastAsia="Times New Roman" w:hAnsi="Times New Roman" w:cs="Times New Roman"/>
          <w:lang w:eastAsia="ru-RU"/>
        </w:rPr>
        <w:t>до исполнения сторонами своих обязательств.</w:t>
      </w:r>
      <w:r w:rsidRPr="00DD4736">
        <w:rPr>
          <w:rFonts w:ascii="Times New Roman CYR" w:eastAsia="Times New Roman" w:hAnsi="Times New Roman CYR" w:cs="Times New Roman"/>
          <w:lang w:eastAsia="ru-RU"/>
        </w:rPr>
        <w:t xml:space="preserve"> </w:t>
      </w:r>
    </w:p>
    <w:p w:rsidR="00DD4736" w:rsidRPr="00DD4736" w:rsidRDefault="00DD4736" w:rsidP="00DD473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D4736" w:rsidRPr="00DD4736" w:rsidRDefault="00DD4736" w:rsidP="00DD473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8.3.Настоящий </w:t>
      </w:r>
      <w:proofErr w:type="gramStart"/>
      <w:r w:rsidRPr="00DD4736">
        <w:rPr>
          <w:rFonts w:ascii="Times New Roman CYR" w:eastAsia="Times New Roman" w:hAnsi="Times New Roman CYR" w:cs="Times New Roman"/>
          <w:lang w:eastAsia="ru-RU"/>
        </w:rPr>
        <w:t>договор</w:t>
      </w:r>
      <w:proofErr w:type="gramEnd"/>
      <w:r w:rsidRPr="00DD4736">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D4736" w:rsidRPr="00DD4736" w:rsidRDefault="00DD4736" w:rsidP="00DD4736">
      <w:pPr>
        <w:spacing w:after="0" w:line="240" w:lineRule="auto"/>
        <w:jc w:val="both"/>
        <w:rPr>
          <w:rFonts w:ascii="Times New Roman CYR" w:eastAsia="Times New Roman" w:hAnsi="Times New Roman CYR" w:cs="Times New Roman"/>
          <w:lang w:eastAsia="ru-RU"/>
        </w:rPr>
      </w:pPr>
      <w:r w:rsidRPr="00DD4736">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DD4736" w:rsidRPr="00DD4736" w:rsidRDefault="00DD4736" w:rsidP="00DD4736">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DD4736" w:rsidRPr="00DD4736" w:rsidRDefault="00DD4736" w:rsidP="00DD4736">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DD4736">
        <w:rPr>
          <w:rFonts w:ascii="Times New Roman" w:eastAsia="Times New Roman" w:hAnsi="Times New Roman" w:cs="Times New Roman"/>
          <w:b/>
          <w:lang w:eastAsia="ru-RU"/>
        </w:rPr>
        <w:t>9.Юридические адреса сторон</w:t>
      </w:r>
    </w:p>
    <w:p w:rsidR="00DD4736" w:rsidRPr="00DD4736" w:rsidRDefault="00DD4736" w:rsidP="00DD4736">
      <w:pPr>
        <w:autoSpaceDE w:val="0"/>
        <w:autoSpaceDN w:val="0"/>
        <w:adjustRightInd w:val="0"/>
        <w:spacing w:after="0" w:line="240" w:lineRule="auto"/>
        <w:ind w:left="225"/>
        <w:jc w:val="center"/>
        <w:rPr>
          <w:rFonts w:ascii="Times New Roman" w:eastAsia="Times New Roman" w:hAnsi="Times New Roman" w:cs="Times New Roman"/>
          <w:b/>
          <w:lang w:eastAsia="ru-RU"/>
        </w:rPr>
      </w:pPr>
    </w:p>
    <w:tbl>
      <w:tblPr>
        <w:tblW w:w="0" w:type="auto"/>
        <w:tblInd w:w="225" w:type="dxa"/>
        <w:tblLayout w:type="fixed"/>
        <w:tblLook w:val="0000" w:firstRow="0" w:lastRow="0" w:firstColumn="0" w:lastColumn="0" w:noHBand="0" w:noVBand="0"/>
      </w:tblPr>
      <w:tblGrid>
        <w:gridCol w:w="4923"/>
        <w:gridCol w:w="5040"/>
      </w:tblGrid>
      <w:tr w:rsidR="00DD4736" w:rsidRPr="00DD4736" w:rsidTr="00617858">
        <w:tblPrEx>
          <w:tblCellMar>
            <w:top w:w="0" w:type="dxa"/>
            <w:bottom w:w="0" w:type="dxa"/>
          </w:tblCellMar>
        </w:tblPrEx>
        <w:trPr>
          <w:trHeight w:val="2005"/>
        </w:trPr>
        <w:tc>
          <w:tcPr>
            <w:tcW w:w="4923" w:type="dxa"/>
          </w:tcPr>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Заказчик:</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DD4736" w:rsidRPr="00DD4736" w:rsidRDefault="00DD4736" w:rsidP="00DD4736">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DD4736">
                <w:rPr>
                  <w:rFonts w:ascii="Times New Roman" w:eastAsia="Times New Roman" w:hAnsi="Times New Roman" w:cs="Times New Roman"/>
                  <w:lang w:eastAsia="ru-RU"/>
                </w:rPr>
                <w:t>630049 г</w:t>
              </w:r>
            </w:smartTag>
            <w:proofErr w:type="gramStart"/>
            <w:r w:rsidRPr="00DD4736">
              <w:rPr>
                <w:rFonts w:ascii="Times New Roman" w:eastAsia="Times New Roman" w:hAnsi="Times New Roman" w:cs="Times New Roman"/>
                <w:lang w:eastAsia="ru-RU"/>
              </w:rPr>
              <w:t>.Н</w:t>
            </w:r>
            <w:proofErr w:type="gramEnd"/>
            <w:r w:rsidRPr="00DD4736">
              <w:rPr>
                <w:rFonts w:ascii="Times New Roman" w:eastAsia="Times New Roman" w:hAnsi="Times New Roman" w:cs="Times New Roman"/>
                <w:lang w:eastAsia="ru-RU"/>
              </w:rPr>
              <w:t xml:space="preserve">овосибирск,49 </w:t>
            </w:r>
            <w:proofErr w:type="spellStart"/>
            <w:r w:rsidRPr="00DD4736">
              <w:rPr>
                <w:rFonts w:ascii="Times New Roman" w:eastAsia="Times New Roman" w:hAnsi="Times New Roman" w:cs="Times New Roman"/>
                <w:lang w:eastAsia="ru-RU"/>
              </w:rPr>
              <w:t>ул.Д.Ковальчук</w:t>
            </w:r>
            <w:proofErr w:type="spellEnd"/>
            <w:r w:rsidRPr="00DD4736">
              <w:rPr>
                <w:rFonts w:ascii="Times New Roman" w:eastAsia="Times New Roman" w:hAnsi="Times New Roman" w:cs="Times New Roman"/>
                <w:lang w:eastAsia="ru-RU"/>
              </w:rPr>
              <w:t xml:space="preserve"> д.191, </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ИНН: 5402113155 КПП 540201001</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ОКОНХ 92110     ОКПО 01115969</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Получатель: УФК по Новосибирской области (СГУПС л/с 20516Х38290)</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БИК 045004001</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Банк: </w:t>
            </w:r>
            <w:proofErr w:type="gramStart"/>
            <w:r w:rsidRPr="00DD4736">
              <w:rPr>
                <w:rFonts w:ascii="Times New Roman" w:eastAsia="Times New Roman" w:hAnsi="Times New Roman" w:cs="Times New Roman"/>
                <w:lang w:eastAsia="ru-RU"/>
              </w:rPr>
              <w:t>Сибирское</w:t>
            </w:r>
            <w:proofErr w:type="gramEnd"/>
            <w:r w:rsidRPr="00DD4736">
              <w:rPr>
                <w:rFonts w:ascii="Times New Roman" w:eastAsia="Times New Roman" w:hAnsi="Times New Roman" w:cs="Times New Roman"/>
                <w:lang w:eastAsia="ru-RU"/>
              </w:rPr>
              <w:t xml:space="preserve"> ГУ Банка России</w:t>
            </w:r>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w:t>
            </w:r>
            <w:proofErr w:type="spellStart"/>
            <w:r w:rsidRPr="00DD4736">
              <w:rPr>
                <w:rFonts w:ascii="Times New Roman" w:eastAsia="Times New Roman" w:hAnsi="Times New Roman" w:cs="Times New Roman"/>
                <w:lang w:eastAsia="ru-RU"/>
              </w:rPr>
              <w:t>г</w:t>
            </w:r>
            <w:proofErr w:type="gramStart"/>
            <w:r w:rsidRPr="00DD4736">
              <w:rPr>
                <w:rFonts w:ascii="Times New Roman" w:eastAsia="Times New Roman" w:hAnsi="Times New Roman" w:cs="Times New Roman"/>
                <w:lang w:eastAsia="ru-RU"/>
              </w:rPr>
              <w:t>.Н</w:t>
            </w:r>
            <w:proofErr w:type="gramEnd"/>
            <w:r w:rsidRPr="00DD4736">
              <w:rPr>
                <w:rFonts w:ascii="Times New Roman" w:eastAsia="Times New Roman" w:hAnsi="Times New Roman" w:cs="Times New Roman"/>
                <w:lang w:eastAsia="ru-RU"/>
              </w:rPr>
              <w:t>овосибирск</w:t>
            </w:r>
            <w:proofErr w:type="spellEnd"/>
          </w:p>
          <w:p w:rsidR="00DD4736" w:rsidRPr="00DD4736" w:rsidRDefault="00DD4736" w:rsidP="00DD4736">
            <w:pPr>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Расчетный счет   40501810700042000002</w:t>
            </w: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spacing w:after="0" w:line="240" w:lineRule="auto"/>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Проректор </w:t>
            </w:r>
          </w:p>
          <w:p w:rsidR="00DD4736" w:rsidRPr="00DD4736" w:rsidRDefault="00DD4736" w:rsidP="00DD4736">
            <w:pPr>
              <w:spacing w:after="0" w:line="240" w:lineRule="auto"/>
              <w:rPr>
                <w:rFonts w:ascii="Times New Roman" w:eastAsia="Times New Roman" w:hAnsi="Times New Roman" w:cs="Times New Roman"/>
                <w:lang w:eastAsia="ru-RU"/>
              </w:rPr>
            </w:pPr>
          </w:p>
          <w:p w:rsidR="00DD4736" w:rsidRPr="00DD4736" w:rsidRDefault="00DD4736" w:rsidP="00DD4736">
            <w:pPr>
              <w:autoSpaceDE w:val="0"/>
              <w:autoSpaceDN w:val="0"/>
              <w:adjustRightInd w:val="0"/>
              <w:spacing w:after="0" w:line="240" w:lineRule="auto"/>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_______________      </w:t>
            </w:r>
            <w:proofErr w:type="spellStart"/>
            <w:r w:rsidRPr="00DD4736">
              <w:rPr>
                <w:rFonts w:ascii="Times New Roman" w:eastAsia="Times New Roman" w:hAnsi="Times New Roman" w:cs="Times New Roman"/>
                <w:lang w:eastAsia="ru-RU"/>
              </w:rPr>
              <w:t>О.Ю.Васильев</w:t>
            </w:r>
            <w:proofErr w:type="spellEnd"/>
          </w:p>
        </w:tc>
        <w:tc>
          <w:tcPr>
            <w:tcW w:w="5040" w:type="dxa"/>
          </w:tcPr>
          <w:p w:rsidR="00DD4736" w:rsidRPr="00DD4736" w:rsidRDefault="00DD4736" w:rsidP="00DD4736">
            <w:pPr>
              <w:autoSpaceDE w:val="0"/>
              <w:autoSpaceDN w:val="0"/>
              <w:adjustRightInd w:val="0"/>
              <w:spacing w:after="0" w:line="240" w:lineRule="auto"/>
              <w:jc w:val="center"/>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Исполнитель:</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ООО «Агентство Сибирский-</w:t>
            </w:r>
            <w:proofErr w:type="spellStart"/>
            <w:r w:rsidRPr="00DD4736">
              <w:rPr>
                <w:rFonts w:ascii="Times New Roman" w:eastAsia="Times New Roman" w:hAnsi="Times New Roman" w:cs="Times New Roman"/>
                <w:lang w:eastAsia="ru-RU"/>
              </w:rPr>
              <w:t>Клининг</w:t>
            </w:r>
            <w:proofErr w:type="spellEnd"/>
            <w:r w:rsidRPr="00DD4736">
              <w:rPr>
                <w:rFonts w:ascii="Times New Roman" w:eastAsia="Times New Roman" w:hAnsi="Times New Roman" w:cs="Times New Roman"/>
                <w:lang w:eastAsia="ru-RU"/>
              </w:rPr>
              <w:t>»</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630001 </w:t>
            </w:r>
            <w:proofErr w:type="spellStart"/>
            <w:r w:rsidRPr="00DD4736">
              <w:rPr>
                <w:rFonts w:ascii="Times New Roman" w:eastAsia="Times New Roman" w:hAnsi="Times New Roman" w:cs="Times New Roman"/>
                <w:lang w:eastAsia="ru-RU"/>
              </w:rPr>
              <w:t>г</w:t>
            </w:r>
            <w:proofErr w:type="gramStart"/>
            <w:r w:rsidRPr="00DD4736">
              <w:rPr>
                <w:rFonts w:ascii="Times New Roman" w:eastAsia="Times New Roman" w:hAnsi="Times New Roman" w:cs="Times New Roman"/>
                <w:lang w:eastAsia="ru-RU"/>
              </w:rPr>
              <w:t>.Н</w:t>
            </w:r>
            <w:proofErr w:type="gramEnd"/>
            <w:r w:rsidRPr="00DD4736">
              <w:rPr>
                <w:rFonts w:ascii="Times New Roman" w:eastAsia="Times New Roman" w:hAnsi="Times New Roman" w:cs="Times New Roman"/>
                <w:lang w:eastAsia="ru-RU"/>
              </w:rPr>
              <w:t>овосибирск</w:t>
            </w:r>
            <w:proofErr w:type="spellEnd"/>
            <w:r w:rsidRPr="00DD4736">
              <w:rPr>
                <w:rFonts w:ascii="Times New Roman" w:eastAsia="Times New Roman" w:hAnsi="Times New Roman" w:cs="Times New Roman"/>
                <w:lang w:eastAsia="ru-RU"/>
              </w:rPr>
              <w:t xml:space="preserve">, </w:t>
            </w:r>
            <w:proofErr w:type="spellStart"/>
            <w:r w:rsidRPr="00DD4736">
              <w:rPr>
                <w:rFonts w:ascii="Times New Roman" w:eastAsia="Times New Roman" w:hAnsi="Times New Roman" w:cs="Times New Roman"/>
                <w:lang w:eastAsia="ru-RU"/>
              </w:rPr>
              <w:t>ул.Дуси</w:t>
            </w:r>
            <w:proofErr w:type="spellEnd"/>
            <w:r w:rsidRPr="00DD4736">
              <w:rPr>
                <w:rFonts w:ascii="Times New Roman" w:eastAsia="Times New Roman" w:hAnsi="Times New Roman" w:cs="Times New Roman"/>
                <w:lang w:eastAsia="ru-RU"/>
              </w:rPr>
              <w:t xml:space="preserve"> Ковальчук, 16</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Тел.200-12-79, 310-60-36</w:t>
            </w:r>
          </w:p>
          <w:p w:rsidR="00DD4736" w:rsidRPr="00DD4736" w:rsidRDefault="00DD4736" w:rsidP="00DD473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Эл</w:t>
            </w:r>
            <w:proofErr w:type="gramStart"/>
            <w:r w:rsidRPr="00DD4736">
              <w:rPr>
                <w:rFonts w:ascii="Times New Roman" w:eastAsia="Times New Roman" w:hAnsi="Times New Roman" w:cs="Times New Roman"/>
                <w:lang w:eastAsia="ru-RU"/>
              </w:rPr>
              <w:t>.</w:t>
            </w:r>
            <w:proofErr w:type="gramEnd"/>
            <w:r w:rsidRPr="00DD4736">
              <w:rPr>
                <w:rFonts w:ascii="Times New Roman" w:eastAsia="Times New Roman" w:hAnsi="Times New Roman" w:cs="Times New Roman"/>
                <w:lang w:eastAsia="ru-RU"/>
              </w:rPr>
              <w:t>/</w:t>
            </w:r>
            <w:proofErr w:type="gramStart"/>
            <w:r w:rsidRPr="00DD4736">
              <w:rPr>
                <w:rFonts w:ascii="Times New Roman" w:eastAsia="Times New Roman" w:hAnsi="Times New Roman" w:cs="Times New Roman"/>
                <w:lang w:eastAsia="ru-RU"/>
              </w:rPr>
              <w:t>п</w:t>
            </w:r>
            <w:proofErr w:type="gramEnd"/>
            <w:r w:rsidRPr="00DD4736">
              <w:rPr>
                <w:rFonts w:ascii="Times New Roman" w:eastAsia="Times New Roman" w:hAnsi="Times New Roman" w:cs="Times New Roman"/>
                <w:lang w:eastAsia="ru-RU"/>
              </w:rPr>
              <w:t>очта: sibir-cleaning@mail.ru</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ОКТМО 50701000</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ОГРН  1085402009692 </w:t>
            </w:r>
          </w:p>
          <w:p w:rsidR="00DD4736" w:rsidRPr="00DD4736" w:rsidRDefault="00DD4736" w:rsidP="00DD4736">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  ОКПО  86813758</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ИНН  5402497624  </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КПП  540201001</w:t>
            </w:r>
          </w:p>
          <w:p w:rsidR="00DD4736" w:rsidRPr="00DD4736" w:rsidRDefault="00DD4736" w:rsidP="00DD4736">
            <w:pPr>
              <w:spacing w:after="0" w:line="240" w:lineRule="auto"/>
              <w:rPr>
                <w:rFonts w:ascii="Times New Roman" w:eastAsia="Times New Roman" w:hAnsi="Times New Roman" w:cs="Times New Roman"/>
                <w:sz w:val="24"/>
                <w:szCs w:val="24"/>
                <w:lang w:eastAsia="ru-RU"/>
              </w:rPr>
            </w:pPr>
            <w:r w:rsidRPr="00DD4736">
              <w:rPr>
                <w:rFonts w:ascii="Times New Roman" w:eastAsia="Times New Roman" w:hAnsi="Times New Roman" w:cs="Times New Roman"/>
                <w:sz w:val="24"/>
                <w:szCs w:val="24"/>
                <w:lang w:eastAsia="ru-RU"/>
              </w:rPr>
              <w:t xml:space="preserve">      </w:t>
            </w:r>
            <w:proofErr w:type="gramStart"/>
            <w:r w:rsidRPr="00DD4736">
              <w:rPr>
                <w:rFonts w:ascii="Times New Roman" w:eastAsia="Times New Roman" w:hAnsi="Times New Roman" w:cs="Times New Roman"/>
                <w:sz w:val="24"/>
                <w:szCs w:val="24"/>
                <w:lang w:eastAsia="ru-RU"/>
              </w:rPr>
              <w:t>р</w:t>
            </w:r>
            <w:proofErr w:type="gramEnd"/>
            <w:r w:rsidRPr="00DD4736">
              <w:rPr>
                <w:rFonts w:ascii="Times New Roman" w:eastAsia="Times New Roman" w:hAnsi="Times New Roman" w:cs="Times New Roman"/>
                <w:sz w:val="24"/>
                <w:szCs w:val="24"/>
                <w:lang w:eastAsia="ru-RU"/>
              </w:rPr>
              <w:t>/с  40702810974560000202</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sz w:val="24"/>
                <w:szCs w:val="24"/>
                <w:lang w:eastAsia="ru-RU"/>
              </w:rPr>
            </w:pPr>
            <w:r w:rsidRPr="00DD4736">
              <w:rPr>
                <w:rFonts w:ascii="Times New Roman" w:eastAsia="Times New Roman" w:hAnsi="Times New Roman" w:cs="Times New Roman"/>
                <w:sz w:val="24"/>
                <w:szCs w:val="24"/>
                <w:lang w:eastAsia="ru-RU"/>
              </w:rPr>
              <w:t xml:space="preserve">к/с 30101810000000000388 </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sz w:val="24"/>
                <w:szCs w:val="24"/>
                <w:lang w:eastAsia="ru-RU"/>
              </w:rPr>
            </w:pPr>
            <w:r w:rsidRPr="00DD4736">
              <w:rPr>
                <w:rFonts w:ascii="Times New Roman" w:eastAsia="Times New Roman" w:hAnsi="Times New Roman" w:cs="Times New Roman"/>
                <w:sz w:val="24"/>
                <w:szCs w:val="24"/>
                <w:lang w:eastAsia="ru-RU"/>
              </w:rPr>
              <w:t xml:space="preserve">БИК 040407388  </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proofErr w:type="gramStart"/>
            <w:r w:rsidRPr="00DD4736">
              <w:rPr>
                <w:rFonts w:ascii="Times New Roman" w:eastAsia="Times New Roman" w:hAnsi="Times New Roman" w:cs="Times New Roman"/>
                <w:sz w:val="24"/>
                <w:szCs w:val="24"/>
                <w:lang w:eastAsia="ru-RU"/>
              </w:rPr>
              <w:t>ВОСТОЧНО-СИБИРСКИЙ</w:t>
            </w:r>
            <w:proofErr w:type="gramEnd"/>
            <w:r w:rsidRPr="00DD4736">
              <w:rPr>
                <w:rFonts w:ascii="Times New Roman" w:eastAsia="Times New Roman" w:hAnsi="Times New Roman" w:cs="Times New Roman"/>
                <w:sz w:val="24"/>
                <w:szCs w:val="24"/>
                <w:lang w:eastAsia="ru-RU"/>
              </w:rPr>
              <w:t xml:space="preserve"> ФИЛИАЛ ПАО РОСБАНК г. КРАСНОЯРСК</w:t>
            </w:r>
            <w:r w:rsidRPr="00DD4736">
              <w:rPr>
                <w:rFonts w:ascii="Times New Roman" w:eastAsia="Times New Roman" w:hAnsi="Times New Roman" w:cs="Times New Roman"/>
                <w:lang w:eastAsia="ru-RU"/>
              </w:rPr>
              <w:t xml:space="preserve"> </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Дата  постановки на учёт в налоговой инспекции от 27 мая 2008 года.   </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Директор</w:t>
            </w: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p>
          <w:p w:rsidR="00DD4736" w:rsidRPr="00DD4736" w:rsidRDefault="00DD4736" w:rsidP="00DD4736">
            <w:pPr>
              <w:autoSpaceDE w:val="0"/>
              <w:autoSpaceDN w:val="0"/>
              <w:adjustRightInd w:val="0"/>
              <w:spacing w:after="0" w:line="240" w:lineRule="auto"/>
              <w:ind w:left="381"/>
              <w:jc w:val="both"/>
              <w:rPr>
                <w:rFonts w:ascii="Times New Roman" w:eastAsia="Times New Roman" w:hAnsi="Times New Roman" w:cs="Times New Roman"/>
                <w:lang w:eastAsia="ru-RU"/>
              </w:rPr>
            </w:pPr>
            <w:r w:rsidRPr="00DD4736">
              <w:rPr>
                <w:rFonts w:ascii="Times New Roman" w:eastAsia="Times New Roman" w:hAnsi="Times New Roman" w:cs="Times New Roman"/>
                <w:lang w:eastAsia="ru-RU"/>
              </w:rPr>
              <w:t xml:space="preserve">__________________ </w:t>
            </w:r>
            <w:proofErr w:type="spellStart"/>
            <w:r w:rsidRPr="00DD4736">
              <w:rPr>
                <w:rFonts w:ascii="Times New Roman" w:eastAsia="Times New Roman" w:hAnsi="Times New Roman" w:cs="Times New Roman"/>
                <w:lang w:eastAsia="ru-RU"/>
              </w:rPr>
              <w:t>Т.Н.Жукова</w:t>
            </w:r>
            <w:proofErr w:type="spellEnd"/>
          </w:p>
          <w:p w:rsidR="00DD4736" w:rsidRPr="00DD4736" w:rsidRDefault="00DD4736" w:rsidP="00DD4736">
            <w:pPr>
              <w:autoSpaceDE w:val="0"/>
              <w:autoSpaceDN w:val="0"/>
              <w:adjustRightInd w:val="0"/>
              <w:spacing w:after="0" w:line="240" w:lineRule="auto"/>
              <w:ind w:left="381"/>
              <w:rPr>
                <w:rFonts w:ascii="Times New Roman" w:eastAsia="Times New Roman" w:hAnsi="Times New Roman" w:cs="Times New Roman"/>
                <w:lang w:eastAsia="ru-RU"/>
              </w:rPr>
            </w:pPr>
          </w:p>
        </w:tc>
      </w:tr>
    </w:tbl>
    <w:p w:rsidR="00EC0DA9" w:rsidRPr="00A04C70" w:rsidRDefault="00EC0DA9" w:rsidP="00DD4736">
      <w:pPr>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B6F7F"/>
    <w:rsid w:val="000E7C99"/>
    <w:rsid w:val="00175863"/>
    <w:rsid w:val="001B2B34"/>
    <w:rsid w:val="001B6111"/>
    <w:rsid w:val="00281EEF"/>
    <w:rsid w:val="0031413F"/>
    <w:rsid w:val="00393ACA"/>
    <w:rsid w:val="003E49C6"/>
    <w:rsid w:val="003F3957"/>
    <w:rsid w:val="004C48DD"/>
    <w:rsid w:val="004D71E0"/>
    <w:rsid w:val="00512CCA"/>
    <w:rsid w:val="005F34BF"/>
    <w:rsid w:val="00627169"/>
    <w:rsid w:val="00723FEF"/>
    <w:rsid w:val="0089515B"/>
    <w:rsid w:val="008B7E2A"/>
    <w:rsid w:val="00941F4A"/>
    <w:rsid w:val="00980858"/>
    <w:rsid w:val="00987098"/>
    <w:rsid w:val="009C5523"/>
    <w:rsid w:val="009F169B"/>
    <w:rsid w:val="00A04C70"/>
    <w:rsid w:val="00B95AB4"/>
    <w:rsid w:val="00BB5020"/>
    <w:rsid w:val="00BD4D52"/>
    <w:rsid w:val="00C83847"/>
    <w:rsid w:val="00D03E05"/>
    <w:rsid w:val="00D517CA"/>
    <w:rsid w:val="00DD4736"/>
    <w:rsid w:val="00E86D37"/>
    <w:rsid w:val="00E95F28"/>
    <w:rsid w:val="00EC0DA9"/>
    <w:rsid w:val="00F621A7"/>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6788">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335525262">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7308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2015-11-09T05:17:00Z</cp:lastPrinted>
  <dcterms:created xsi:type="dcterms:W3CDTF">2015-10-21T05:56:00Z</dcterms:created>
  <dcterms:modified xsi:type="dcterms:W3CDTF">2015-11-19T05:54:00Z</dcterms:modified>
</cp:coreProperties>
</file>