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FB52B3">
        <w:rPr>
          <w:rFonts w:ascii="Times New Roman" w:hAnsi="Times New Roman" w:cs="Times New Roman"/>
        </w:rPr>
        <w:t>п</w:t>
      </w:r>
      <w:proofErr w:type="gramEnd"/>
      <w:r w:rsidR="00FB52B3">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B52B3">
        <w:rPr>
          <w:rFonts w:ascii="Times New Roman" w:hAnsi="Times New Roman" w:cs="Times New Roman"/>
        </w:rPr>
        <w:t>20</w:t>
      </w:r>
      <w:r>
        <w:rPr>
          <w:rFonts w:ascii="Times New Roman" w:hAnsi="Times New Roman" w:cs="Times New Roman"/>
        </w:rPr>
        <w:t xml:space="preserve"> "     </w:t>
      </w:r>
      <w:r w:rsidR="007D4E91">
        <w:rPr>
          <w:rFonts w:ascii="Times New Roman" w:hAnsi="Times New Roman" w:cs="Times New Roman"/>
        </w:rPr>
        <w:t xml:space="preserve">ноября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7D4E91">
        <w:rPr>
          <w:rFonts w:ascii="Times New Roman" w:hAnsi="Times New Roman" w:cs="Times New Roman"/>
          <w:b/>
          <w:bCs/>
        </w:rPr>
        <w:t>51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7D4E91">
        <w:rPr>
          <w:rFonts w:ascii="Times New Roman" w:hAnsi="Times New Roman" w:cs="Times New Roman"/>
          <w:b/>
          <w:i/>
        </w:rPr>
        <w:t>Поставка 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8E383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8E383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xml:space="preserve">, </w:t>
      </w:r>
      <w:proofErr w:type="gramStart"/>
      <w:r w:rsidR="00030A0C">
        <w:rPr>
          <w:rFonts w:ascii="Times New Roman" w:hAnsi="Times New Roman" w:cs="Times New Roman"/>
        </w:rPr>
        <w:t>лица, исполняющего функции единоличного исполнительного органа участника такого аукциона;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79248B">
        <w:rPr>
          <w:rFonts w:ascii="Times New Roman" w:hAnsi="Times New Roman" w:cs="Times New Roman"/>
          <w:highlight w:val="yellow"/>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7D4E9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96D5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7D4E9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B52B3" w:rsidRDefault="00FB52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24.66.47.140; </w:t>
            </w:r>
          </w:p>
          <w:p w:rsidR="00C415D5" w:rsidRPr="0083698D" w:rsidRDefault="00FB52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33.10.15.136 </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7D4E9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красок, затирок, клея, эмалей, листов ГКЛ, керамической плитки 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7D4E9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77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7D4E91" w:rsidP="007D4E9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7D4E91">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7D4E91">
              <w:rPr>
                <w:rFonts w:ascii="Times New Roman" w:hAnsi="Times New Roman" w:cs="Times New Roman"/>
                <w:sz w:val="18"/>
                <w:szCs w:val="18"/>
              </w:rPr>
              <w:t xml:space="preserve">191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7D4E91" w:rsidRDefault="007D4E91" w:rsidP="007D4E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5 дней со дня заключения договора.</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E383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1 916  125,71</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D4E91" w:rsidRPr="00A233A0" w:rsidRDefault="004D57F5"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D4E91" w:rsidRPr="00A233A0">
              <w:rPr>
                <w:rFonts w:ascii="Times New Roman" w:hAnsi="Times New Roman" w:cs="Times New Roman"/>
                <w:sz w:val="20"/>
                <w:szCs w:val="20"/>
              </w:rPr>
              <w:t>начальная (</w:t>
            </w:r>
            <w:r w:rsidR="007D4E91">
              <w:rPr>
                <w:rFonts w:ascii="Times New Roman" w:hAnsi="Times New Roman" w:cs="Times New Roman"/>
                <w:sz w:val="20"/>
                <w:szCs w:val="20"/>
              </w:rPr>
              <w:t xml:space="preserve">максимальная) цена контракта на поставку строительных материалов  </w:t>
            </w:r>
            <w:r w:rsidR="007D4E91" w:rsidRPr="00A233A0">
              <w:rPr>
                <w:rFonts w:ascii="Times New Roman" w:hAnsi="Times New Roman" w:cs="Times New Roman"/>
                <w:sz w:val="20"/>
                <w:szCs w:val="20"/>
              </w:rPr>
              <w:t xml:space="preserve">определяется </w:t>
            </w:r>
            <w:r w:rsidR="007D4E91">
              <w:rPr>
                <w:rFonts w:ascii="Times New Roman" w:hAnsi="Times New Roman" w:cs="Times New Roman"/>
                <w:sz w:val="20"/>
                <w:szCs w:val="20"/>
              </w:rPr>
              <w:t>методом сопоставимых рыночных цен (анализ рынка)</w:t>
            </w:r>
            <w:r w:rsidR="007D4E91" w:rsidRPr="00A233A0">
              <w:rPr>
                <w:rFonts w:ascii="Times New Roman" w:hAnsi="Times New Roman" w:cs="Times New Roman"/>
                <w:sz w:val="20"/>
                <w:szCs w:val="20"/>
              </w:rPr>
              <w:t xml:space="preserve">           </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7D4E91" w:rsidP="007D4E91">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79248B">
              <w:rPr>
                <w:rFonts w:ascii="Times New Roman" w:hAnsi="Times New Roman" w:cs="Times New Roman"/>
                <w:sz w:val="20"/>
                <w:szCs w:val="20"/>
                <w:highlight w:val="yellow"/>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B52B3">
              <w:rPr>
                <w:rFonts w:ascii="Times New Roman" w:hAnsi="Times New Roman" w:cs="Times New Roman"/>
                <w:sz w:val="20"/>
                <w:szCs w:val="20"/>
              </w:rPr>
              <w:t>20</w:t>
            </w:r>
            <w:r w:rsidR="00C06CDF">
              <w:rPr>
                <w:rFonts w:ascii="Times New Roman" w:hAnsi="Times New Roman" w:cs="Times New Roman"/>
                <w:sz w:val="20"/>
                <w:szCs w:val="20"/>
              </w:rPr>
              <w:t xml:space="preserve">  </w:t>
            </w:r>
            <w:r w:rsidR="007D4E91">
              <w:rPr>
                <w:rFonts w:ascii="Times New Roman" w:hAnsi="Times New Roman" w:cs="Times New Roman"/>
                <w:sz w:val="20"/>
                <w:szCs w:val="20"/>
              </w:rPr>
              <w:t xml:space="preserve">ноября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D96D56">
              <w:rPr>
                <w:rFonts w:ascii="Times New Roman" w:hAnsi="Times New Roman" w:cs="Times New Roman"/>
                <w:b/>
                <w:sz w:val="20"/>
                <w:szCs w:val="20"/>
              </w:rPr>
              <w:t>28</w:t>
            </w:r>
            <w:bookmarkStart w:id="13" w:name="_GoBack"/>
            <w:bookmarkEnd w:id="13"/>
            <w:r w:rsidR="00FB52B3">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FB52B3">
              <w:rPr>
                <w:rFonts w:ascii="Times New Roman" w:hAnsi="Times New Roman" w:cs="Times New Roman"/>
                <w:b/>
                <w:sz w:val="20"/>
                <w:szCs w:val="20"/>
              </w:rPr>
              <w:t>ноября</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7D4E91" w:rsidRPr="008A25E5" w:rsidRDefault="004D57F5" w:rsidP="007D4E91">
            <w:pPr>
              <w:pStyle w:val="ConsPlusNormal"/>
              <w:rPr>
                <w:rFonts w:ascii="Times New Roman" w:hAnsi="Times New Roman" w:cs="Times New Roman"/>
              </w:rPr>
            </w:pPr>
            <w:proofErr w:type="gramStart"/>
            <w:r>
              <w:rPr>
                <w:rFonts w:ascii="Times New Roman" w:hAnsi="Times New Roman" w:cs="Times New Roman"/>
              </w:rPr>
              <w:t xml:space="preserve">- </w:t>
            </w:r>
            <w:r w:rsidR="007D4E91" w:rsidRPr="008A25E5">
              <w:rPr>
                <w:rFonts w:ascii="Times New Roman" w:hAnsi="Times New Roman" w:cs="Times New Roman"/>
              </w:rPr>
              <w:t xml:space="preserve">конкретные показатели  </w:t>
            </w:r>
            <w:r w:rsidR="007D4E91">
              <w:rPr>
                <w:rFonts w:ascii="Times New Roman" w:hAnsi="Times New Roman" w:cs="Times New Roman"/>
              </w:rPr>
              <w:t>предлагаемого к поставке товара,</w:t>
            </w:r>
            <w:r w:rsidR="007D4E91" w:rsidRPr="008A25E5">
              <w:rPr>
                <w:rFonts w:ascii="Times New Roman" w:hAnsi="Times New Roman" w:cs="Times New Roman"/>
              </w:rPr>
              <w:t>, соответствующие значениям, ус</w:t>
            </w:r>
            <w:r w:rsidR="007D4E91">
              <w:rPr>
                <w:rFonts w:ascii="Times New Roman" w:hAnsi="Times New Roman" w:cs="Times New Roman"/>
              </w:rPr>
              <w:t>тановленным документацией об</w:t>
            </w:r>
            <w:r w:rsidR="007D4E91"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w:t>
            </w:r>
            <w:r w:rsidR="007D4E91" w:rsidRPr="008A25E5">
              <w:rPr>
                <w:rFonts w:ascii="Times New Roman" w:hAnsi="Times New Roman" w:cs="Times New Roman"/>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B52B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FB52B3">
              <w:rPr>
                <w:rFonts w:ascii="Times New Roman" w:hAnsi="Times New Roman" w:cs="Times New Roman"/>
                <w:b/>
                <w:sz w:val="20"/>
                <w:szCs w:val="20"/>
              </w:rPr>
              <w:t>30</w:t>
            </w:r>
            <w:r>
              <w:rPr>
                <w:rFonts w:ascii="Times New Roman" w:hAnsi="Times New Roman" w:cs="Times New Roman"/>
                <w:b/>
                <w:sz w:val="20"/>
                <w:szCs w:val="20"/>
              </w:rPr>
              <w:t xml:space="preserve">  »   </w:t>
            </w:r>
            <w:r w:rsidR="00FB52B3">
              <w:rPr>
                <w:rFonts w:ascii="Times New Roman" w:hAnsi="Times New Roman" w:cs="Times New Roman"/>
                <w:b/>
                <w:sz w:val="20"/>
                <w:szCs w:val="20"/>
              </w:rPr>
              <w:t xml:space="preserve">ноября </w:t>
            </w:r>
            <w:r w:rsidR="007D4E9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B52B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FB52B3">
              <w:rPr>
                <w:rFonts w:ascii="Times New Roman" w:hAnsi="Times New Roman" w:cs="Times New Roman"/>
                <w:b/>
                <w:sz w:val="20"/>
                <w:szCs w:val="20"/>
              </w:rPr>
              <w:t>30</w:t>
            </w:r>
            <w:r w:rsidR="007D4E91">
              <w:rPr>
                <w:rFonts w:ascii="Times New Roman" w:hAnsi="Times New Roman" w:cs="Times New Roman"/>
                <w:b/>
                <w:sz w:val="20"/>
                <w:szCs w:val="20"/>
              </w:rPr>
              <w:t xml:space="preserve">  »    </w:t>
            </w:r>
            <w:r w:rsidR="00FB52B3">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E383F">
              <w:rPr>
                <w:rFonts w:ascii="Times New Roman" w:hAnsi="Times New Roman" w:cs="Times New Roman"/>
                <w:sz w:val="20"/>
                <w:szCs w:val="20"/>
              </w:rPr>
              <w:t>19 161,25</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FB52B3">
              <w:rPr>
                <w:rFonts w:ascii="Times New Roman" w:hAnsi="Times New Roman" w:cs="Times New Roman"/>
                <w:sz w:val="20"/>
                <w:szCs w:val="20"/>
              </w:rPr>
              <w:t>4</w:t>
            </w:r>
            <w:r w:rsidR="00D10891">
              <w:rPr>
                <w:rFonts w:ascii="Times New Roman" w:hAnsi="Times New Roman" w:cs="Times New Roman"/>
                <w:sz w:val="20"/>
                <w:szCs w:val="20"/>
              </w:rPr>
              <w:t xml:space="preserve"> »    </w:t>
            </w:r>
            <w:r w:rsidR="007D4E91">
              <w:rPr>
                <w:rFonts w:ascii="Times New Roman" w:hAnsi="Times New Roman" w:cs="Times New Roman"/>
                <w:sz w:val="20"/>
                <w:szCs w:val="20"/>
              </w:rPr>
              <w:t>декабря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FB52B3">
              <w:rPr>
                <w:rFonts w:ascii="Times New Roman" w:hAnsi="Times New Roman" w:cs="Times New Roman"/>
                <w:sz w:val="20"/>
                <w:szCs w:val="20"/>
              </w:rPr>
              <w:t>7</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7D4E91">
              <w:rPr>
                <w:rFonts w:ascii="Times New Roman" w:hAnsi="Times New Roman" w:cs="Times New Roman"/>
                <w:sz w:val="20"/>
                <w:szCs w:val="20"/>
              </w:rPr>
              <w:t>декабря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7D4E9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E383F">
              <w:rPr>
                <w:rFonts w:ascii="Times New Roman" w:hAnsi="Times New Roman" w:cs="Times New Roman"/>
                <w:sz w:val="20"/>
                <w:szCs w:val="20"/>
              </w:rPr>
              <w:t xml:space="preserve">191 612,57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511D45" w:rsidRDefault="00511D45" w:rsidP="00511D45">
      <w:pPr>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b/>
                <w:sz w:val="20"/>
                <w:szCs w:val="20"/>
              </w:rPr>
            </w:pPr>
            <w:r w:rsidRPr="00511D45">
              <w:rPr>
                <w:rFonts w:ascii="Times New Roman" w:eastAsia="Calibri" w:hAnsi="Times New Roman" w:cs="Times New Roman"/>
                <w:b/>
                <w:sz w:val="20"/>
                <w:szCs w:val="20"/>
              </w:rPr>
              <w:t>№</w:t>
            </w:r>
          </w:p>
        </w:tc>
        <w:tc>
          <w:tcPr>
            <w:tcW w:w="6804" w:type="dxa"/>
          </w:tcPr>
          <w:p w:rsidR="00511D45" w:rsidRPr="00511D45" w:rsidRDefault="00511D45" w:rsidP="00511D45">
            <w:pPr>
              <w:spacing w:after="0" w:line="240" w:lineRule="auto"/>
              <w:jc w:val="center"/>
              <w:rPr>
                <w:rFonts w:ascii="Times New Roman" w:eastAsia="Calibri" w:hAnsi="Times New Roman" w:cs="Times New Roman"/>
                <w:sz w:val="20"/>
                <w:szCs w:val="20"/>
              </w:rPr>
            </w:pPr>
            <w:r w:rsidRPr="00511D45">
              <w:rPr>
                <w:rFonts w:ascii="Times New Roman" w:eastAsia="Times New Roman" w:hAnsi="Times New Roman" w:cs="Times New Roman"/>
                <w:b/>
                <w:bCs/>
                <w:sz w:val="20"/>
                <w:szCs w:val="20"/>
                <w:lang w:eastAsia="ru-RU"/>
              </w:rPr>
              <w:t>Товары (работы, услуги)</w:t>
            </w:r>
          </w:p>
        </w:tc>
        <w:tc>
          <w:tcPr>
            <w:tcW w:w="1134" w:type="dxa"/>
          </w:tcPr>
          <w:p w:rsidR="00511D45" w:rsidRPr="00511D45" w:rsidRDefault="00511D45" w:rsidP="00511D45">
            <w:pPr>
              <w:spacing w:after="0" w:line="240" w:lineRule="auto"/>
              <w:rPr>
                <w:rFonts w:ascii="Times New Roman" w:eastAsia="Calibri" w:hAnsi="Times New Roman" w:cs="Times New Roman"/>
                <w:b/>
                <w:sz w:val="20"/>
                <w:szCs w:val="20"/>
              </w:rPr>
            </w:pPr>
            <w:r w:rsidRPr="00511D45">
              <w:rPr>
                <w:rFonts w:ascii="Times New Roman" w:eastAsia="Calibri" w:hAnsi="Times New Roman" w:cs="Times New Roman"/>
                <w:b/>
                <w:sz w:val="20"/>
                <w:szCs w:val="20"/>
              </w:rPr>
              <w:t>Кол-во</w:t>
            </w:r>
          </w:p>
        </w:tc>
        <w:tc>
          <w:tcPr>
            <w:tcW w:w="1099" w:type="dxa"/>
          </w:tcPr>
          <w:p w:rsidR="00511D45" w:rsidRPr="00511D45" w:rsidRDefault="00511D45" w:rsidP="00511D45">
            <w:pPr>
              <w:spacing w:after="0" w:line="240" w:lineRule="auto"/>
              <w:rPr>
                <w:rFonts w:ascii="Times New Roman" w:eastAsia="Calibri" w:hAnsi="Times New Roman" w:cs="Times New Roman"/>
                <w:b/>
                <w:sz w:val="20"/>
                <w:szCs w:val="20"/>
              </w:rPr>
            </w:pPr>
            <w:proofErr w:type="spellStart"/>
            <w:r w:rsidRPr="00511D45">
              <w:rPr>
                <w:rFonts w:ascii="Times New Roman" w:eastAsia="Calibri" w:hAnsi="Times New Roman" w:cs="Times New Roman"/>
                <w:b/>
                <w:sz w:val="20"/>
                <w:szCs w:val="20"/>
              </w:rPr>
              <w:t>Ед</w:t>
            </w:r>
            <w:proofErr w:type="gramStart"/>
            <w:r w:rsidRPr="00511D45">
              <w:rPr>
                <w:rFonts w:ascii="Times New Roman" w:eastAsia="Calibri" w:hAnsi="Times New Roman" w:cs="Times New Roman"/>
                <w:b/>
                <w:sz w:val="20"/>
                <w:szCs w:val="20"/>
              </w:rPr>
              <w:t>.И</w:t>
            </w:r>
            <w:proofErr w:type="gramEnd"/>
            <w:r w:rsidRPr="00511D45">
              <w:rPr>
                <w:rFonts w:ascii="Times New Roman" w:eastAsia="Calibri" w:hAnsi="Times New Roman" w:cs="Times New Roman"/>
                <w:b/>
                <w:sz w:val="20"/>
                <w:szCs w:val="20"/>
              </w:rPr>
              <w:t>зм</w:t>
            </w:r>
            <w:proofErr w:type="spellEnd"/>
            <w:r w:rsidRPr="00511D45">
              <w:rPr>
                <w:rFonts w:ascii="Times New Roman" w:eastAsia="Calibri" w:hAnsi="Times New Roman" w:cs="Times New Roman"/>
                <w:b/>
                <w:sz w:val="20"/>
                <w:szCs w:val="20"/>
              </w:rPr>
              <w:t>.</w:t>
            </w:r>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6804" w:type="dxa"/>
          </w:tcPr>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Грубый ровнитель для пола.</w:t>
            </w:r>
            <w:r>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В мешках не менее 25кг</w:t>
            </w:r>
          </w:p>
          <w:p w:rsidR="00511D45" w:rsidRPr="00511D45" w:rsidRDefault="00511D45" w:rsidP="00511D45">
            <w:pPr>
              <w:spacing w:after="0" w:line="240" w:lineRule="auto"/>
              <w:jc w:val="both"/>
              <w:rPr>
                <w:rFonts w:ascii="Times New Roman" w:eastAsia="Calibri" w:hAnsi="Times New Roman" w:cs="Times New Roman"/>
                <w:sz w:val="20"/>
                <w:szCs w:val="20"/>
                <w:lang w:eastAsia="ru-RU"/>
              </w:rPr>
            </w:pPr>
            <w:r w:rsidRPr="00511D45">
              <w:rPr>
                <w:rFonts w:ascii="Times New Roman" w:eastAsia="Calibri" w:hAnsi="Times New Roman" w:cs="Times New Roman"/>
                <w:sz w:val="20"/>
                <w:szCs w:val="20"/>
                <w:lang w:eastAsia="ru-RU"/>
              </w:rPr>
              <w:t>Технические характеристики:</w:t>
            </w:r>
          </w:p>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w:t>
            </w:r>
            <w:proofErr w:type="gramStart"/>
            <w:r w:rsidRPr="00511D45">
              <w:rPr>
                <w:rFonts w:ascii="Times New Roman" w:eastAsia="Calibri" w:hAnsi="Times New Roman" w:cs="Times New Roman"/>
                <w:sz w:val="20"/>
                <w:szCs w:val="20"/>
              </w:rPr>
              <w:t>Связующее</w:t>
            </w:r>
            <w:proofErr w:type="gramEnd"/>
            <w:r w:rsidRPr="00511D45">
              <w:rPr>
                <w:rFonts w:ascii="Times New Roman" w:eastAsia="Calibri" w:hAnsi="Times New Roman" w:cs="Times New Roman"/>
                <w:sz w:val="20"/>
                <w:szCs w:val="20"/>
              </w:rPr>
              <w:t>: цемент с полимерным добавками;</w:t>
            </w:r>
          </w:p>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-Размер частиц в порошке не более: 1,25 мм;</w:t>
            </w:r>
          </w:p>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-Расход: не более 15 кг/м</w:t>
            </w:r>
            <w:proofErr w:type="gramStart"/>
            <w:r w:rsidRPr="00511D45">
              <w:rPr>
                <w:rFonts w:ascii="Times New Roman" w:eastAsia="Calibri" w:hAnsi="Times New Roman" w:cs="Times New Roman"/>
                <w:sz w:val="20"/>
                <w:szCs w:val="20"/>
                <w:vertAlign w:val="superscript"/>
              </w:rPr>
              <w:t>2</w:t>
            </w:r>
            <w:proofErr w:type="gramEnd"/>
            <w:r w:rsidRPr="00511D45">
              <w:rPr>
                <w:rFonts w:ascii="Times New Roman" w:eastAsia="Calibri" w:hAnsi="Times New Roman" w:cs="Times New Roman"/>
                <w:sz w:val="20"/>
                <w:szCs w:val="20"/>
              </w:rPr>
              <w:t xml:space="preserve"> при толщине слоя 10мм;</w:t>
            </w:r>
          </w:p>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-Готовность для пешеходного движения: не более 24+/-3 часа в зависимости от толщины слоя и температуры в помещении;</w:t>
            </w:r>
          </w:p>
          <w:p w:rsidR="00511D45" w:rsidRPr="00511D45" w:rsidRDefault="00511D45" w:rsidP="00511D45">
            <w:pPr>
              <w:spacing w:after="0" w:line="240" w:lineRule="auto"/>
              <w:jc w:val="both"/>
              <w:rPr>
                <w:rFonts w:ascii="Times New Roman" w:eastAsia="Calibri" w:hAnsi="Times New Roman" w:cs="Times New Roman"/>
                <w:sz w:val="20"/>
                <w:szCs w:val="20"/>
              </w:rPr>
            </w:pPr>
            <w:r w:rsidRPr="00511D45">
              <w:rPr>
                <w:rFonts w:ascii="Times New Roman" w:eastAsia="Calibri" w:hAnsi="Times New Roman" w:cs="Times New Roman"/>
                <w:sz w:val="20"/>
                <w:szCs w:val="20"/>
              </w:rPr>
              <w:t>-Готовность для дальнейших работ: не более 72+/-12часов в зависимости от толщины слоя и температуры в помещении;</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-Предел прочности на сжатие (через 28 суток): не менее 20 МПа.</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240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shd w:val="clear" w:color="auto" w:fill="FFFFFF"/>
              </w:rPr>
              <w:t xml:space="preserve">Бур для перфоратора по бетону SDS+ 6,5* 250мм </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shd w:val="clear" w:color="auto" w:fill="FFFFFF"/>
              </w:rPr>
              <w:t xml:space="preserve">Бур для перфоратора по бетону SDS+ 6* 250мм </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w:t>
            </w:r>
          </w:p>
        </w:tc>
        <w:tc>
          <w:tcPr>
            <w:tcW w:w="6804" w:type="dxa"/>
          </w:tcPr>
          <w:p w:rsidR="00511D45" w:rsidRPr="00511D45" w:rsidRDefault="00511D45" w:rsidP="00511D45">
            <w:pPr>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Валик малярный </w:t>
            </w:r>
            <w:r w:rsidRPr="00511D45">
              <w:rPr>
                <w:rFonts w:ascii="Times New Roman" w:eastAsia="Calibri" w:hAnsi="Times New Roman" w:cs="Times New Roman"/>
                <w:sz w:val="20"/>
                <w:szCs w:val="20"/>
                <w:lang w:val="en-US"/>
              </w:rPr>
              <w:t>L</w:t>
            </w:r>
            <w:r w:rsidRPr="00511D45">
              <w:rPr>
                <w:rFonts w:ascii="Times New Roman" w:eastAsia="Calibri" w:hAnsi="Times New Roman" w:cs="Times New Roman"/>
                <w:sz w:val="20"/>
                <w:szCs w:val="20"/>
              </w:rPr>
              <w:t xml:space="preserve">-не менее 180 мм </w:t>
            </w:r>
            <w:proofErr w:type="spellStart"/>
            <w:r w:rsidRPr="00511D45">
              <w:rPr>
                <w:rFonts w:ascii="Times New Roman" w:eastAsia="Calibri" w:hAnsi="Times New Roman" w:cs="Times New Roman"/>
                <w:sz w:val="20"/>
                <w:szCs w:val="20"/>
              </w:rPr>
              <w:t>полиакрил</w:t>
            </w:r>
            <w:proofErr w:type="spellEnd"/>
            <w:r w:rsidRPr="00511D45">
              <w:rPr>
                <w:rFonts w:ascii="Times New Roman" w:eastAsia="Calibri" w:hAnsi="Times New Roman" w:cs="Times New Roman"/>
                <w:sz w:val="20"/>
                <w:szCs w:val="20"/>
              </w:rPr>
              <w:t xml:space="preserve"> с пластиковой ручкой</w:t>
            </w:r>
          </w:p>
        </w:tc>
        <w:tc>
          <w:tcPr>
            <w:tcW w:w="1134" w:type="dxa"/>
          </w:tcPr>
          <w:p w:rsidR="00511D45" w:rsidRPr="00511D45" w:rsidRDefault="00511D45" w:rsidP="00511D45">
            <w:pPr>
              <w:rPr>
                <w:rFonts w:ascii="Calibri" w:eastAsia="Calibri" w:hAnsi="Calibri" w:cs="Times New Roman"/>
                <w:sz w:val="20"/>
                <w:szCs w:val="20"/>
              </w:rPr>
            </w:pPr>
            <w:r w:rsidRPr="00511D45">
              <w:rPr>
                <w:rFonts w:ascii="Calibri" w:eastAsia="Calibri" w:hAnsi="Calibri" w:cs="Times New Roman"/>
                <w:sz w:val="20"/>
                <w:szCs w:val="20"/>
              </w:rPr>
              <w:t>50</w:t>
            </w:r>
          </w:p>
        </w:tc>
        <w:tc>
          <w:tcPr>
            <w:tcW w:w="1099" w:type="dxa"/>
          </w:tcPr>
          <w:p w:rsidR="00511D45" w:rsidRPr="00511D45" w:rsidRDefault="00511D45" w:rsidP="00511D45">
            <w:pPr>
              <w:rPr>
                <w:rFonts w:ascii="Calibri" w:eastAsia="Calibri" w:hAnsi="Calibri" w:cs="Times New Roman"/>
                <w:sz w:val="20"/>
                <w:szCs w:val="20"/>
              </w:rPr>
            </w:pPr>
            <w:proofErr w:type="spellStart"/>
            <w:proofErr w:type="gramStart"/>
            <w:r w:rsidRPr="00511D45">
              <w:rPr>
                <w:rFonts w:ascii="Calibri" w:eastAsia="Calibri" w:hAnsi="Calibri"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6804"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Кисть радиаторная ширина не менее 37мм</w:t>
            </w:r>
          </w:p>
        </w:tc>
        <w:tc>
          <w:tcPr>
            <w:tcW w:w="1134"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30</w:t>
            </w:r>
          </w:p>
        </w:tc>
        <w:tc>
          <w:tcPr>
            <w:tcW w:w="1099"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шт.</w:t>
            </w:r>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w:t>
            </w:r>
          </w:p>
        </w:tc>
        <w:tc>
          <w:tcPr>
            <w:tcW w:w="6804" w:type="dxa"/>
          </w:tcPr>
          <w:p w:rsidR="00511D45" w:rsidRPr="00CA5F7B" w:rsidRDefault="00511D45" w:rsidP="00511D45">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Древесноволокнистые плиты,</w:t>
            </w:r>
            <w:proofErr w:type="gramStart"/>
            <w:r w:rsidRPr="00CA5F7B">
              <w:rPr>
                <w:rFonts w:ascii="Times New Roman" w:eastAsia="Calibri" w:hAnsi="Times New Roman" w:cs="Times New Roman"/>
                <w:sz w:val="20"/>
                <w:szCs w:val="20"/>
              </w:rPr>
              <w:t xml:space="preserve"> ,</w:t>
            </w:r>
            <w:proofErr w:type="gramEnd"/>
            <w:r w:rsidRPr="00CA5F7B">
              <w:rPr>
                <w:rFonts w:ascii="Times New Roman" w:eastAsia="Calibri" w:hAnsi="Times New Roman" w:cs="Times New Roman"/>
                <w:sz w:val="20"/>
                <w:szCs w:val="20"/>
              </w:rPr>
              <w:t xml:space="preserve"> толщина не менее 6,0мм, ширина не менее 1220 мм, длина не менее 2720 мм. Цвет светло-коричневый, оттенок по согласованию.</w:t>
            </w:r>
          </w:p>
        </w:tc>
        <w:tc>
          <w:tcPr>
            <w:tcW w:w="1134" w:type="dxa"/>
          </w:tcPr>
          <w:p w:rsidR="00511D45" w:rsidRPr="00CA5F7B" w:rsidRDefault="00511D45" w:rsidP="00511D45">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20</w:t>
            </w:r>
          </w:p>
        </w:tc>
        <w:tc>
          <w:tcPr>
            <w:tcW w:w="1099" w:type="dxa"/>
          </w:tcPr>
          <w:p w:rsidR="00511D45" w:rsidRPr="00CA5F7B" w:rsidRDefault="00511D45" w:rsidP="00511D45">
            <w:pPr>
              <w:spacing w:after="0" w:line="240" w:lineRule="auto"/>
              <w:rPr>
                <w:rFonts w:ascii="Times New Roman" w:eastAsia="Calibri" w:hAnsi="Times New Roman" w:cs="Times New Roman"/>
                <w:sz w:val="20"/>
                <w:szCs w:val="20"/>
              </w:rPr>
            </w:pPr>
            <w:proofErr w:type="spellStart"/>
            <w:proofErr w:type="gramStart"/>
            <w:r w:rsidRPr="00CA5F7B">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w:t>
            </w:r>
          </w:p>
        </w:tc>
        <w:tc>
          <w:tcPr>
            <w:tcW w:w="680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 xml:space="preserve">Затирка для плитки влагостойкая белая, антигрибковая, возможность </w:t>
            </w:r>
            <w:r w:rsidRPr="00CA5F7B">
              <w:rPr>
                <w:rFonts w:ascii="Times New Roman" w:eastAsia="Calibri" w:hAnsi="Times New Roman" w:cs="Times New Roman"/>
                <w:sz w:val="20"/>
                <w:szCs w:val="20"/>
              </w:rPr>
              <w:lastRenderedPageBreak/>
              <w:t>применения в системе «Теплый пол», должна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CA5F7B">
              <w:rPr>
                <w:rFonts w:ascii="Times New Roman" w:eastAsia="Calibri" w:hAnsi="Times New Roman" w:cs="Times New Roman"/>
                <w:sz w:val="20"/>
                <w:szCs w:val="20"/>
              </w:rPr>
              <w:t>2</w:t>
            </w:r>
            <w:proofErr w:type="gramEnd"/>
            <w:r w:rsidRPr="00CA5F7B">
              <w:rPr>
                <w:rFonts w:ascii="Times New Roman" w:eastAsia="Calibri" w:hAnsi="Times New Roman" w:cs="Times New Roman"/>
                <w:sz w:val="20"/>
                <w:szCs w:val="20"/>
              </w:rPr>
              <w:t>. Жизнеспособность раствора не менее 50 минут. Прочность на сжатие не менее 15 МПа. Прочность сцепления с основанием не менее 0,8 МПа. Морозостойкость не менее 50 циклов. Фасовка в мешках по 2кг.</w:t>
            </w:r>
          </w:p>
        </w:tc>
        <w:tc>
          <w:tcPr>
            <w:tcW w:w="113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lastRenderedPageBreak/>
              <w:t>25</w:t>
            </w:r>
          </w:p>
        </w:tc>
        <w:tc>
          <w:tcPr>
            <w:tcW w:w="1099" w:type="dxa"/>
          </w:tcPr>
          <w:p w:rsidR="00511D45" w:rsidRPr="00CA5F7B" w:rsidRDefault="00511D45" w:rsidP="00511D45">
            <w:pPr>
              <w:rPr>
                <w:rFonts w:ascii="Times New Roman" w:eastAsia="Calibri" w:hAnsi="Times New Roman" w:cs="Times New Roman"/>
                <w:sz w:val="20"/>
                <w:szCs w:val="20"/>
              </w:rPr>
            </w:pPr>
            <w:proofErr w:type="spellStart"/>
            <w:proofErr w:type="gramStart"/>
            <w:r w:rsidRPr="00CA5F7B">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8</w:t>
            </w:r>
          </w:p>
        </w:tc>
        <w:tc>
          <w:tcPr>
            <w:tcW w:w="680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Затирка для плитки влагостойкая серая, антигрибковая, возможность применения в системе «Теплый пол», должна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CA5F7B">
              <w:rPr>
                <w:rFonts w:ascii="Times New Roman" w:eastAsia="Calibri" w:hAnsi="Times New Roman" w:cs="Times New Roman"/>
                <w:sz w:val="20"/>
                <w:szCs w:val="20"/>
              </w:rPr>
              <w:t>2</w:t>
            </w:r>
            <w:proofErr w:type="gramEnd"/>
            <w:r w:rsidRPr="00CA5F7B">
              <w:rPr>
                <w:rFonts w:ascii="Times New Roman" w:eastAsia="Calibri" w:hAnsi="Times New Roman" w:cs="Times New Roman"/>
                <w:sz w:val="20"/>
                <w:szCs w:val="20"/>
              </w:rPr>
              <w:t>. Жизнеспособность раствора не менее 50 минут. Прочность на сжатие не менее 15 МПа.</w:t>
            </w:r>
            <w:r w:rsidR="00CA5F7B" w:rsidRPr="00CA5F7B">
              <w:rPr>
                <w:rFonts w:ascii="Times New Roman" w:eastAsia="Calibri" w:hAnsi="Times New Roman" w:cs="Times New Roman"/>
                <w:sz w:val="20"/>
                <w:szCs w:val="20"/>
              </w:rPr>
              <w:t xml:space="preserve"> </w:t>
            </w:r>
            <w:r w:rsidRPr="00CA5F7B">
              <w:rPr>
                <w:rFonts w:ascii="Times New Roman" w:eastAsia="Calibri" w:hAnsi="Times New Roman" w:cs="Times New Roman"/>
                <w:sz w:val="20"/>
                <w:szCs w:val="20"/>
              </w:rPr>
              <w:t>Прочность сцепления с основанием не менее 0,8 МПа. Морозостойкость не менее 50 циклов. Фасовка в мешках по 2кг.</w:t>
            </w:r>
          </w:p>
        </w:tc>
        <w:tc>
          <w:tcPr>
            <w:tcW w:w="113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25</w:t>
            </w:r>
          </w:p>
        </w:tc>
        <w:tc>
          <w:tcPr>
            <w:tcW w:w="1099" w:type="dxa"/>
          </w:tcPr>
          <w:p w:rsidR="00511D45" w:rsidRPr="00CA5F7B" w:rsidRDefault="00511D45" w:rsidP="00511D45">
            <w:pPr>
              <w:rPr>
                <w:rFonts w:ascii="Times New Roman" w:eastAsia="Calibri" w:hAnsi="Times New Roman" w:cs="Times New Roman"/>
                <w:sz w:val="20"/>
                <w:szCs w:val="20"/>
              </w:rPr>
            </w:pPr>
            <w:proofErr w:type="spellStart"/>
            <w:proofErr w:type="gramStart"/>
            <w:r w:rsidRPr="00CA5F7B">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9</w:t>
            </w:r>
          </w:p>
        </w:tc>
        <w:tc>
          <w:tcPr>
            <w:tcW w:w="6804" w:type="dxa"/>
          </w:tcPr>
          <w:p w:rsidR="00511D45" w:rsidRPr="00CA5F7B" w:rsidRDefault="00511D45" w:rsidP="00511D45">
            <w:pPr>
              <w:rPr>
                <w:rFonts w:ascii="Times New Roman" w:eastAsia="Calibri" w:hAnsi="Times New Roman" w:cs="Times New Roman"/>
                <w:sz w:val="20"/>
                <w:szCs w:val="20"/>
              </w:rPr>
            </w:pPr>
            <w:proofErr w:type="spellStart"/>
            <w:r w:rsidRPr="00CA5F7B">
              <w:rPr>
                <w:rFonts w:ascii="Times New Roman" w:eastAsia="Calibri" w:hAnsi="Times New Roman" w:cs="Times New Roman"/>
                <w:sz w:val="20"/>
                <w:szCs w:val="20"/>
              </w:rPr>
              <w:t>Керамогранит</w:t>
            </w:r>
            <w:proofErr w:type="spellEnd"/>
            <w:r w:rsidRPr="00CA5F7B">
              <w:rPr>
                <w:rFonts w:ascii="Times New Roman" w:eastAsia="Calibri" w:hAnsi="Times New Roman" w:cs="Times New Roman"/>
                <w:sz w:val="20"/>
                <w:szCs w:val="20"/>
              </w:rPr>
              <w:t xml:space="preserve"> светло-серый, формат не менее 300*300, поверхность – неполированная, толщина</w:t>
            </w:r>
            <w:r w:rsidR="00CA5F7B" w:rsidRPr="00CA5F7B">
              <w:rPr>
                <w:rFonts w:ascii="Times New Roman" w:eastAsia="Calibri" w:hAnsi="Times New Roman" w:cs="Times New Roman"/>
                <w:sz w:val="20"/>
                <w:szCs w:val="20"/>
              </w:rPr>
              <w:t xml:space="preserve"> не менее 8мм. Морозоустойчивый, </w:t>
            </w:r>
            <w:proofErr w:type="spellStart"/>
            <w:r w:rsidR="00CA5F7B" w:rsidRPr="00CA5F7B">
              <w:rPr>
                <w:rFonts w:ascii="Times New Roman" w:eastAsia="Calibri" w:hAnsi="Times New Roman" w:cs="Times New Roman"/>
                <w:sz w:val="20"/>
                <w:szCs w:val="20"/>
              </w:rPr>
              <w:t>экологичный</w:t>
            </w:r>
            <w:proofErr w:type="spellEnd"/>
            <w:proofErr w:type="gramStart"/>
            <w:r w:rsidR="00CA5F7B" w:rsidRPr="00CA5F7B">
              <w:rPr>
                <w:rFonts w:ascii="Times New Roman" w:eastAsia="Calibri" w:hAnsi="Times New Roman" w:cs="Times New Roman"/>
                <w:sz w:val="20"/>
                <w:szCs w:val="20"/>
              </w:rPr>
              <w:t xml:space="preserve"> ,</w:t>
            </w:r>
            <w:proofErr w:type="gramEnd"/>
            <w:r w:rsidR="00CA5F7B" w:rsidRPr="00CA5F7B">
              <w:rPr>
                <w:rFonts w:ascii="Times New Roman" w:eastAsia="Calibri" w:hAnsi="Times New Roman" w:cs="Times New Roman"/>
                <w:sz w:val="20"/>
                <w:szCs w:val="20"/>
              </w:rPr>
              <w:t xml:space="preserve"> </w:t>
            </w:r>
            <w:proofErr w:type="spellStart"/>
            <w:r w:rsidR="00CA5F7B" w:rsidRPr="00CA5F7B">
              <w:rPr>
                <w:rFonts w:ascii="Times New Roman" w:eastAsia="Calibri" w:hAnsi="Times New Roman" w:cs="Times New Roman"/>
                <w:sz w:val="20"/>
                <w:szCs w:val="20"/>
              </w:rPr>
              <w:t>бактериостатичный</w:t>
            </w:r>
            <w:proofErr w:type="spellEnd"/>
            <w:r w:rsidR="00CA5F7B" w:rsidRPr="00CA5F7B">
              <w:rPr>
                <w:rFonts w:ascii="Times New Roman" w:eastAsia="Calibri" w:hAnsi="Times New Roman" w:cs="Times New Roman"/>
                <w:sz w:val="20"/>
                <w:szCs w:val="20"/>
              </w:rPr>
              <w:t xml:space="preserve"> , огнеупор</w:t>
            </w:r>
            <w:r w:rsidRPr="00CA5F7B">
              <w:rPr>
                <w:rFonts w:ascii="Times New Roman" w:eastAsia="Calibri" w:hAnsi="Times New Roman" w:cs="Times New Roman"/>
                <w:sz w:val="20"/>
                <w:szCs w:val="20"/>
              </w:rPr>
              <w:t xml:space="preserve">ный , не боится органических растворителей , кислот  и  щелочей, </w:t>
            </w:r>
            <w:proofErr w:type="spellStart"/>
            <w:r w:rsidRPr="00CA5F7B">
              <w:rPr>
                <w:rFonts w:ascii="Times New Roman" w:eastAsia="Calibri" w:hAnsi="Times New Roman" w:cs="Times New Roman"/>
                <w:sz w:val="20"/>
                <w:szCs w:val="20"/>
              </w:rPr>
              <w:t>водопоглащение</w:t>
            </w:r>
            <w:proofErr w:type="spellEnd"/>
            <w:r w:rsidRPr="00CA5F7B">
              <w:rPr>
                <w:rFonts w:ascii="Times New Roman" w:eastAsia="Calibri" w:hAnsi="Times New Roman" w:cs="Times New Roman"/>
                <w:sz w:val="20"/>
                <w:szCs w:val="20"/>
              </w:rPr>
              <w:t xml:space="preserve"> не более 0,05 %.</w:t>
            </w:r>
          </w:p>
        </w:tc>
        <w:tc>
          <w:tcPr>
            <w:tcW w:w="113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202,5</w:t>
            </w:r>
          </w:p>
        </w:tc>
        <w:tc>
          <w:tcPr>
            <w:tcW w:w="1099"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М</w:t>
            </w:r>
            <w:proofErr w:type="gramStart"/>
            <w:r w:rsidRPr="00CA5F7B">
              <w:rPr>
                <w:rFonts w:ascii="Times New Roman" w:eastAsia="Calibri" w:hAnsi="Times New Roman" w:cs="Times New Roman"/>
                <w:sz w:val="20"/>
                <w:szCs w:val="20"/>
              </w:rPr>
              <w:t>2</w:t>
            </w:r>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Клей для плитки в мешках </w:t>
            </w:r>
            <w:r w:rsidR="00CA5F7B">
              <w:rPr>
                <w:rFonts w:ascii="Times New Roman" w:eastAsia="Calibri" w:hAnsi="Times New Roman" w:cs="Times New Roman"/>
                <w:sz w:val="20"/>
                <w:szCs w:val="20"/>
              </w:rPr>
              <w:t xml:space="preserve">не менее 25кг. Эластичный клей </w:t>
            </w:r>
            <w:r w:rsidRPr="00511D45">
              <w:rPr>
                <w:rFonts w:ascii="Times New Roman" w:eastAsia="Calibri" w:hAnsi="Times New Roman" w:cs="Times New Roman"/>
                <w:sz w:val="20"/>
                <w:szCs w:val="20"/>
              </w:rPr>
              <w:t>должен быть предназначен для облицовочных работ с керамической плиткой, внутри и снаружи помещений по плотным и пористым минеральным основаниям, с высокой водо- и морозостойкостью. Размер частиц наполнителя не более 0.63 мм. Толщина клеевого шва от 1мм до 10мм. Жизнеспособность раствора не менее 240 минут. Морозостойкость не менее F35 . Температура эксплуатации клеевого шва от -50С до +60С. Прочность сцепления с бетоном не менее 0,6 МПа. Сползание плитки с вертикальной поверхности не более 0,5мм. Время корректировки плитки не менее 15 минут. Проведение работ при температуре не менее +5С, но и не более +30С.</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Клинья для кафеля 35х9мм  </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Эмаль белая, глянцевая, в бочках  не менее 25кг.</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 ГОСТ 6465-74</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13</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Эмаль красно-коричневая ПФ, в бочках не менее 25кг</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14</w:t>
            </w:r>
          </w:p>
        </w:tc>
        <w:tc>
          <w:tcPr>
            <w:tcW w:w="6804" w:type="dxa"/>
          </w:tcPr>
          <w:p w:rsidR="00511D45" w:rsidRPr="00511D45" w:rsidRDefault="00511D45" w:rsidP="00511D45">
            <w:pPr>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 xml:space="preserve">Листы гипсокартонные не менее 2,5м*1,2м*9,5мм, </w:t>
            </w:r>
            <w:r w:rsidRPr="00511D45">
              <w:rPr>
                <w:rFonts w:ascii="Times New Roman" w:eastAsia="Calibri" w:hAnsi="Times New Roman" w:cs="Times New Roman"/>
                <w:sz w:val="20"/>
                <w:szCs w:val="20"/>
                <w:shd w:val="clear" w:color="auto" w:fill="FFFFFF"/>
              </w:rPr>
              <w:t>ГОСТ 6266-97 </w:t>
            </w:r>
            <w:r w:rsidRPr="00511D45">
              <w:rPr>
                <w:rFonts w:ascii="Times New Roman" w:eastAsia="Times New Roman" w:hAnsi="Times New Roman" w:cs="Times New Roman"/>
                <w:sz w:val="20"/>
                <w:szCs w:val="20"/>
                <w:lang w:eastAsia="ru-RU"/>
              </w:rPr>
              <w:t>.</w:t>
            </w:r>
          </w:p>
          <w:p w:rsidR="00511D45" w:rsidRPr="00511D45" w:rsidRDefault="00511D45" w:rsidP="00511D45">
            <w:pPr>
              <w:spacing w:before="120" w:after="240" w:line="216" w:lineRule="atLeast"/>
              <w:rPr>
                <w:rFonts w:ascii="Times New Roman" w:eastAsia="Times New Roman" w:hAnsi="Times New Roman" w:cs="Times New Roman"/>
                <w:sz w:val="20"/>
                <w:szCs w:val="20"/>
                <w:lang w:eastAsia="ru-RU"/>
              </w:rPr>
            </w:pPr>
            <w:r w:rsidRPr="00511D45">
              <w:rPr>
                <w:rFonts w:ascii="Times New Roman" w:eastAsia="Times New Roman" w:hAnsi="Times New Roman" w:cs="Times New Roman"/>
                <w:bCs/>
                <w:sz w:val="20"/>
                <w:szCs w:val="20"/>
                <w:lang w:eastAsia="ru-RU"/>
              </w:rPr>
              <w:t>Пожарно-технические характеристики</w:t>
            </w:r>
          </w:p>
          <w:p w:rsidR="00511D45" w:rsidRPr="00511D45" w:rsidRDefault="00511D45" w:rsidP="00511D45">
            <w:pPr>
              <w:numPr>
                <w:ilvl w:val="0"/>
                <w:numId w:val="40"/>
              </w:numPr>
              <w:spacing w:before="100" w:beforeAutospacing="1" w:after="100" w:afterAutospacing="1" w:line="216" w:lineRule="atLeast"/>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Г</w:t>
            </w:r>
            <w:proofErr w:type="gramStart"/>
            <w:r w:rsidRPr="00511D45">
              <w:rPr>
                <w:rFonts w:ascii="Times New Roman" w:eastAsia="Times New Roman" w:hAnsi="Times New Roman" w:cs="Times New Roman"/>
                <w:sz w:val="20"/>
                <w:szCs w:val="20"/>
                <w:lang w:eastAsia="ru-RU"/>
              </w:rPr>
              <w:t>1</w:t>
            </w:r>
            <w:proofErr w:type="gramEnd"/>
            <w:r w:rsidRPr="00511D45">
              <w:rPr>
                <w:rFonts w:ascii="Times New Roman" w:eastAsia="Times New Roman" w:hAnsi="Times New Roman" w:cs="Times New Roman"/>
                <w:sz w:val="20"/>
                <w:szCs w:val="20"/>
                <w:lang w:eastAsia="ru-RU"/>
              </w:rPr>
              <w:t> (горючесть по ГОСТ 30244);</w:t>
            </w:r>
          </w:p>
          <w:p w:rsidR="00511D45" w:rsidRPr="00511D45" w:rsidRDefault="00511D45" w:rsidP="00511D45">
            <w:pPr>
              <w:numPr>
                <w:ilvl w:val="0"/>
                <w:numId w:val="40"/>
              </w:numPr>
              <w:spacing w:before="100" w:beforeAutospacing="1" w:after="100" w:afterAutospacing="1" w:line="216" w:lineRule="atLeast"/>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В</w:t>
            </w:r>
            <w:proofErr w:type="gramStart"/>
            <w:r w:rsidRPr="00511D45">
              <w:rPr>
                <w:rFonts w:ascii="Times New Roman" w:eastAsia="Times New Roman" w:hAnsi="Times New Roman" w:cs="Times New Roman"/>
                <w:sz w:val="20"/>
                <w:szCs w:val="20"/>
                <w:lang w:eastAsia="ru-RU"/>
              </w:rPr>
              <w:t>2</w:t>
            </w:r>
            <w:proofErr w:type="gramEnd"/>
            <w:r w:rsidRPr="00511D45">
              <w:rPr>
                <w:rFonts w:ascii="Times New Roman" w:eastAsia="Times New Roman" w:hAnsi="Times New Roman" w:cs="Times New Roman"/>
                <w:sz w:val="20"/>
                <w:szCs w:val="20"/>
                <w:lang w:eastAsia="ru-RU"/>
              </w:rPr>
              <w:t> (воспламеняемость по ГОСТ 30402);</w:t>
            </w:r>
          </w:p>
          <w:p w:rsidR="00511D45" w:rsidRPr="00511D45" w:rsidRDefault="00511D45" w:rsidP="00511D45">
            <w:pPr>
              <w:numPr>
                <w:ilvl w:val="0"/>
                <w:numId w:val="40"/>
              </w:numPr>
              <w:spacing w:before="100" w:beforeAutospacing="1" w:after="100" w:afterAutospacing="1" w:line="216" w:lineRule="atLeast"/>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Д</w:t>
            </w:r>
            <w:proofErr w:type="gramStart"/>
            <w:r w:rsidRPr="00511D45">
              <w:rPr>
                <w:rFonts w:ascii="Times New Roman" w:eastAsia="Times New Roman" w:hAnsi="Times New Roman" w:cs="Times New Roman"/>
                <w:sz w:val="20"/>
                <w:szCs w:val="20"/>
                <w:lang w:eastAsia="ru-RU"/>
              </w:rPr>
              <w:t>1</w:t>
            </w:r>
            <w:proofErr w:type="gramEnd"/>
            <w:r w:rsidRPr="00511D45">
              <w:rPr>
                <w:rFonts w:ascii="Times New Roman" w:eastAsia="Times New Roman" w:hAnsi="Times New Roman" w:cs="Times New Roman"/>
                <w:sz w:val="20"/>
                <w:szCs w:val="20"/>
                <w:lang w:eastAsia="ru-RU"/>
              </w:rPr>
              <w:t> (дымообразующая способность по ГОСТ 12.1.044);</w:t>
            </w:r>
          </w:p>
          <w:p w:rsidR="00511D45" w:rsidRPr="00511D45" w:rsidRDefault="00511D45" w:rsidP="00511D45">
            <w:pPr>
              <w:numPr>
                <w:ilvl w:val="0"/>
                <w:numId w:val="40"/>
              </w:numPr>
              <w:spacing w:before="100" w:beforeAutospacing="1" w:after="100" w:afterAutospacing="1" w:line="216" w:lineRule="atLeast"/>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Т</w:t>
            </w:r>
            <w:proofErr w:type="gramStart"/>
            <w:r w:rsidRPr="00511D45">
              <w:rPr>
                <w:rFonts w:ascii="Times New Roman" w:eastAsia="Times New Roman" w:hAnsi="Times New Roman" w:cs="Times New Roman"/>
                <w:sz w:val="20"/>
                <w:szCs w:val="20"/>
                <w:lang w:eastAsia="ru-RU"/>
              </w:rPr>
              <w:t>1</w:t>
            </w:r>
            <w:proofErr w:type="gramEnd"/>
            <w:r w:rsidRPr="00511D45">
              <w:rPr>
                <w:rFonts w:ascii="Times New Roman" w:eastAsia="Times New Roman" w:hAnsi="Times New Roman" w:cs="Times New Roman"/>
                <w:sz w:val="20"/>
                <w:szCs w:val="20"/>
                <w:lang w:eastAsia="ru-RU"/>
              </w:rPr>
              <w:t> (токсичность по ГОСТ 12.1.044).</w:t>
            </w:r>
          </w:p>
          <w:p w:rsidR="00511D45" w:rsidRPr="00511D45" w:rsidRDefault="00511D45" w:rsidP="00511D45">
            <w:pPr>
              <w:spacing w:after="0" w:line="240" w:lineRule="auto"/>
              <w:rPr>
                <w:rFonts w:ascii="Times New Roman" w:eastAsia="Calibri" w:hAnsi="Times New Roman" w:cs="Times New Roman"/>
                <w:sz w:val="20"/>
                <w:szCs w:val="20"/>
              </w:rPr>
            </w:pP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80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rPr>
          <w:trHeight w:val="2875"/>
        </w:trPr>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15</w:t>
            </w:r>
          </w:p>
        </w:tc>
        <w:tc>
          <w:tcPr>
            <w:tcW w:w="6804" w:type="dxa"/>
          </w:tcPr>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Профессиональная однокомпонентная полиуретановая пена. Номинальный объем баллона: не менее 840 мл.</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Рабочая температура поверхности – от +5</w:t>
            </w:r>
            <w:proofErr w:type="gramStart"/>
            <w:r w:rsidRPr="00CA5F7B">
              <w:rPr>
                <w:rFonts w:ascii="Times New Roman" w:eastAsia="Calibri" w:hAnsi="Times New Roman" w:cs="Times New Roman"/>
                <w:sz w:val="20"/>
                <w:szCs w:val="20"/>
              </w:rPr>
              <w:t>°С</w:t>
            </w:r>
            <w:proofErr w:type="gramEnd"/>
            <w:r w:rsidRPr="00CA5F7B">
              <w:rPr>
                <w:rFonts w:ascii="Times New Roman" w:eastAsia="Calibri" w:hAnsi="Times New Roman" w:cs="Times New Roman"/>
                <w:sz w:val="20"/>
                <w:szCs w:val="20"/>
              </w:rPr>
              <w:t xml:space="preserve"> до +30°С</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Широкий диапазон термостойкости  и влагостойкости– от -40</w:t>
            </w:r>
            <w:proofErr w:type="gramStart"/>
            <w:r w:rsidRPr="00CA5F7B">
              <w:rPr>
                <w:rFonts w:ascii="Times New Roman" w:eastAsia="Calibri" w:hAnsi="Times New Roman" w:cs="Times New Roman"/>
                <w:sz w:val="20"/>
                <w:szCs w:val="20"/>
              </w:rPr>
              <w:t>°С</w:t>
            </w:r>
            <w:proofErr w:type="gramEnd"/>
            <w:r w:rsidRPr="00CA5F7B">
              <w:rPr>
                <w:rFonts w:ascii="Times New Roman" w:eastAsia="Calibri" w:hAnsi="Times New Roman" w:cs="Times New Roman"/>
                <w:sz w:val="20"/>
                <w:szCs w:val="20"/>
              </w:rPr>
              <w:t xml:space="preserve"> до +90°С</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Класс огнестойкости B3</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 xml:space="preserve">Отличная адгезия к большинству </w:t>
            </w:r>
            <w:proofErr w:type="gramStart"/>
            <w:r w:rsidRPr="00CA5F7B">
              <w:rPr>
                <w:rFonts w:ascii="Times New Roman" w:eastAsia="Calibri" w:hAnsi="Times New Roman" w:cs="Times New Roman"/>
                <w:sz w:val="20"/>
                <w:szCs w:val="20"/>
              </w:rPr>
              <w:t>строительным</w:t>
            </w:r>
            <w:proofErr w:type="gramEnd"/>
            <w:r w:rsidRPr="00CA5F7B">
              <w:rPr>
                <w:rFonts w:ascii="Times New Roman" w:eastAsia="Calibri" w:hAnsi="Times New Roman" w:cs="Times New Roman"/>
                <w:sz w:val="20"/>
                <w:szCs w:val="20"/>
              </w:rPr>
              <w:t xml:space="preserve"> материалов</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 xml:space="preserve">Высокие </w:t>
            </w:r>
            <w:proofErr w:type="spellStart"/>
            <w:r w:rsidRPr="00CA5F7B">
              <w:rPr>
                <w:rFonts w:ascii="Times New Roman" w:eastAsia="Calibri" w:hAnsi="Times New Roman" w:cs="Times New Roman"/>
                <w:sz w:val="20"/>
                <w:szCs w:val="20"/>
              </w:rPr>
              <w:t>термо</w:t>
            </w:r>
            <w:proofErr w:type="spellEnd"/>
            <w:r w:rsidRPr="00CA5F7B">
              <w:rPr>
                <w:rFonts w:ascii="Times New Roman" w:eastAsia="Calibri" w:hAnsi="Times New Roman" w:cs="Times New Roman"/>
                <w:sz w:val="20"/>
                <w:szCs w:val="20"/>
              </w:rPr>
              <w:t>- и звукоизоляционные свойства</w:t>
            </w:r>
          </w:p>
          <w:p w:rsidR="00511D45" w:rsidRPr="00CA5F7B"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Высокая устойчивость к плесени и влаге</w:t>
            </w:r>
          </w:p>
          <w:p w:rsidR="00511D45" w:rsidRPr="00511D45" w:rsidRDefault="00511D45" w:rsidP="00CA5F7B">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w:t>
            </w:r>
            <w:r w:rsidRPr="00CA5F7B">
              <w:rPr>
                <w:rFonts w:ascii="Times New Roman" w:eastAsia="Calibri" w:hAnsi="Times New Roman" w:cs="Times New Roman"/>
                <w:sz w:val="20"/>
                <w:szCs w:val="20"/>
              </w:rPr>
              <w:tab/>
              <w:t>Затвердевает в диапазоне от -18С  до +35С.</w:t>
            </w:r>
            <w:r w:rsidRPr="00511D45">
              <w:rPr>
                <w:rFonts w:ascii="Calibri" w:eastAsia="Calibri" w:hAnsi="Calibri" w:cs="Times New Roman"/>
                <w:sz w:val="20"/>
                <w:szCs w:val="20"/>
              </w:rPr>
              <w:t xml:space="preserve"> </w:t>
            </w:r>
            <w:r w:rsidRPr="00511D45">
              <w:rPr>
                <w:rFonts w:ascii="Calibri" w:eastAsia="Calibri" w:hAnsi="Calibri" w:cs="Times New Roman"/>
                <w:sz w:val="20"/>
                <w:szCs w:val="20"/>
              </w:rPr>
              <w:tab/>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Calibri" w:eastAsia="Calibri" w:hAnsi="Calibri" w:cs="Times New Roman"/>
                <w:sz w:val="20"/>
                <w:szCs w:val="20"/>
              </w:rPr>
              <w:t>50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Calibri" w:eastAsia="Calibri" w:hAnsi="Calibri"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16</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Пистолет для монтажной пены профессиональный.</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Технические характеристики:</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Для работы с монтажной пеной в баллонах</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Цельнометаллический корпус</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Латунный игольчатый клапан с тефлоновым покрытием</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 Латунный держатель баллонов</w:t>
            </w:r>
          </w:p>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 Возможно использование индустриальной тары (бочки) при наличии дополнительного оборудования</w:t>
            </w:r>
          </w:p>
        </w:tc>
        <w:tc>
          <w:tcPr>
            <w:tcW w:w="1134"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lastRenderedPageBreak/>
              <w:t>5</w:t>
            </w:r>
          </w:p>
        </w:tc>
        <w:tc>
          <w:tcPr>
            <w:tcW w:w="1099" w:type="dxa"/>
          </w:tcPr>
          <w:p w:rsidR="00511D45" w:rsidRPr="00511D45" w:rsidRDefault="00511D45" w:rsidP="00511D45">
            <w:pPr>
              <w:rPr>
                <w:rFonts w:ascii="Calibri" w:eastAsia="Calibri" w:hAnsi="Calibri"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17</w:t>
            </w:r>
          </w:p>
        </w:tc>
        <w:tc>
          <w:tcPr>
            <w:tcW w:w="680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Порог прямой алюминий, ширина не менее 38мм, длина не менее 1350мм. Цвет светло-коричневый, оттенок  по согласованию</w:t>
            </w:r>
          </w:p>
        </w:tc>
        <w:tc>
          <w:tcPr>
            <w:tcW w:w="1134" w:type="dxa"/>
          </w:tcPr>
          <w:p w:rsidR="00511D45" w:rsidRPr="00511D45" w:rsidRDefault="00511D45" w:rsidP="00511D45">
            <w:pPr>
              <w:rPr>
                <w:rFonts w:ascii="Calibri" w:eastAsia="Calibri" w:hAnsi="Calibri" w:cs="Times New Roman"/>
                <w:sz w:val="20"/>
                <w:szCs w:val="20"/>
              </w:rPr>
            </w:pPr>
            <w:r w:rsidRPr="00511D45">
              <w:rPr>
                <w:rFonts w:ascii="Calibri" w:eastAsia="Calibri" w:hAnsi="Calibri" w:cs="Times New Roman"/>
                <w:sz w:val="20"/>
                <w:szCs w:val="20"/>
              </w:rPr>
              <w:t>40</w:t>
            </w:r>
          </w:p>
        </w:tc>
        <w:tc>
          <w:tcPr>
            <w:tcW w:w="1099" w:type="dxa"/>
          </w:tcPr>
          <w:p w:rsidR="00511D45" w:rsidRPr="00511D45" w:rsidRDefault="00511D45" w:rsidP="00511D45">
            <w:pPr>
              <w:rPr>
                <w:rFonts w:ascii="Calibri" w:eastAsia="Calibri" w:hAnsi="Calibri" w:cs="Times New Roman"/>
                <w:sz w:val="20"/>
                <w:szCs w:val="20"/>
              </w:rPr>
            </w:pPr>
            <w:proofErr w:type="spellStart"/>
            <w:proofErr w:type="gramStart"/>
            <w:r w:rsidRPr="00511D45">
              <w:rPr>
                <w:rFonts w:ascii="Calibri" w:eastAsia="Calibri" w:hAnsi="Calibri"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18</w:t>
            </w:r>
          </w:p>
        </w:tc>
        <w:tc>
          <w:tcPr>
            <w:tcW w:w="6804" w:type="dxa"/>
          </w:tcPr>
          <w:p w:rsidR="00511D45" w:rsidRPr="00511D45" w:rsidRDefault="00511D45" w:rsidP="00511D45">
            <w:pPr>
              <w:rPr>
                <w:rFonts w:ascii="Calibri" w:eastAsia="Calibri" w:hAnsi="Calibri" w:cs="Times New Roman"/>
                <w:sz w:val="20"/>
                <w:szCs w:val="20"/>
              </w:rPr>
            </w:pPr>
            <w:r w:rsidRPr="00511D45">
              <w:rPr>
                <w:rFonts w:ascii="Times New Roman" w:eastAsia="Times New Roman" w:hAnsi="Times New Roman" w:cs="Times New Roman"/>
                <w:sz w:val="20"/>
                <w:szCs w:val="20"/>
                <w:lang w:eastAsia="ru-RU"/>
              </w:rPr>
              <w:t>Мешки полипро</w:t>
            </w:r>
            <w:r w:rsidR="00CA5F7B">
              <w:rPr>
                <w:rFonts w:ascii="Times New Roman" w:eastAsia="Times New Roman" w:hAnsi="Times New Roman" w:cs="Times New Roman"/>
                <w:sz w:val="20"/>
                <w:szCs w:val="20"/>
                <w:lang w:eastAsia="ru-RU"/>
              </w:rPr>
              <w:t>пиленовые</w:t>
            </w:r>
            <w:r w:rsidRPr="00511D45">
              <w:rPr>
                <w:rFonts w:ascii="Times New Roman" w:eastAsia="Times New Roman" w:hAnsi="Times New Roman" w:cs="Times New Roman"/>
                <w:sz w:val="20"/>
                <w:szCs w:val="20"/>
                <w:lang w:eastAsia="ru-RU"/>
              </w:rPr>
              <w:t>, для мусора не менее 55*95 см</w:t>
            </w:r>
            <w:proofErr w:type="gramStart"/>
            <w:r w:rsidRPr="00511D45">
              <w:rPr>
                <w:rFonts w:ascii="Times New Roman" w:eastAsia="Times New Roman" w:hAnsi="Times New Roman" w:cs="Times New Roman"/>
                <w:sz w:val="20"/>
                <w:szCs w:val="20"/>
                <w:lang w:eastAsia="ru-RU"/>
              </w:rPr>
              <w:t>,.</w:t>
            </w:r>
            <w:proofErr w:type="gramEnd"/>
          </w:p>
        </w:tc>
        <w:tc>
          <w:tcPr>
            <w:tcW w:w="1134"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500</w:t>
            </w:r>
          </w:p>
        </w:tc>
        <w:tc>
          <w:tcPr>
            <w:tcW w:w="1099" w:type="dxa"/>
          </w:tcPr>
          <w:p w:rsidR="00511D45" w:rsidRPr="00511D45" w:rsidRDefault="00511D45" w:rsidP="00511D45">
            <w:pPr>
              <w:rPr>
                <w:rFonts w:ascii="Calibri" w:eastAsia="Calibri" w:hAnsi="Calibri"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Сухая штукатурная смесь на основе цемента, фракционированного песка и специальных добавок в мешках не менее 25 кг. Фракция наполнения не более 0,63 мм, водоудерживающая способность не менее 98%, жизнеспособность раствора не менее 90 минут, прочность на сжатие не менее 6 МПа. Прочность на изгиб не менее 2МПа. Коэффициент </w:t>
            </w:r>
            <w:proofErr w:type="spellStart"/>
            <w:r w:rsidRPr="00511D45">
              <w:rPr>
                <w:rFonts w:ascii="Times New Roman" w:eastAsia="Calibri" w:hAnsi="Times New Roman" w:cs="Times New Roman"/>
                <w:sz w:val="20"/>
                <w:szCs w:val="20"/>
              </w:rPr>
              <w:t>паропроницаемости</w:t>
            </w:r>
            <w:proofErr w:type="spellEnd"/>
            <w:r w:rsidRPr="00511D45">
              <w:rPr>
                <w:rFonts w:ascii="Times New Roman" w:eastAsia="Calibri" w:hAnsi="Times New Roman" w:cs="Times New Roman"/>
                <w:sz w:val="20"/>
                <w:szCs w:val="20"/>
              </w:rPr>
              <w:t xml:space="preserve"> не менее 0,1 мг/(м час Па). Морозостойкость не менее 50 циклов. Толщина нанесения до 30мм. Марочная прочность не ниже М60.</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250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Сухая штукатурная смесь на основе цемента для фасадных работ мешках не менее 25 кг. Фракция наполнения не более 1,2мм, коэффициент </w:t>
            </w:r>
            <w:proofErr w:type="spellStart"/>
            <w:r w:rsidRPr="00511D45">
              <w:rPr>
                <w:rFonts w:ascii="Times New Roman" w:eastAsia="Calibri" w:hAnsi="Times New Roman" w:cs="Times New Roman"/>
                <w:sz w:val="20"/>
                <w:szCs w:val="20"/>
              </w:rPr>
              <w:t>водопоглащения</w:t>
            </w:r>
            <w:proofErr w:type="spellEnd"/>
            <w:r w:rsidRPr="00511D45">
              <w:rPr>
                <w:rFonts w:ascii="Times New Roman" w:eastAsia="Calibri" w:hAnsi="Times New Roman" w:cs="Times New Roman"/>
                <w:sz w:val="20"/>
                <w:szCs w:val="20"/>
              </w:rPr>
              <w:t xml:space="preserve">  (кг/м</w:t>
            </w:r>
            <w:proofErr w:type="gramStart"/>
            <w:r w:rsidRPr="00511D45">
              <w:rPr>
                <w:rFonts w:ascii="Times New Roman" w:eastAsia="Calibri" w:hAnsi="Times New Roman" w:cs="Times New Roman"/>
                <w:sz w:val="20"/>
                <w:szCs w:val="20"/>
              </w:rPr>
              <w:t>2</w:t>
            </w:r>
            <w:proofErr w:type="gramEnd"/>
            <w:r w:rsidRPr="00511D45">
              <w:rPr>
                <w:rFonts w:ascii="Times New Roman" w:eastAsia="Calibri" w:hAnsi="Times New Roman" w:cs="Times New Roman"/>
                <w:sz w:val="20"/>
                <w:szCs w:val="20"/>
              </w:rPr>
              <w:t>) не более 0,2, плотность штукатурного слоя не более 1900 кг/м3, марка по прочности не ниже М100, насыпная плотность не более 1700 кг/м3, жизнеспособность раствора не менее 90 мин.</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80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21</w:t>
            </w:r>
          </w:p>
        </w:tc>
        <w:tc>
          <w:tcPr>
            <w:tcW w:w="6804" w:type="dxa"/>
          </w:tcPr>
          <w:p w:rsidR="00511D45" w:rsidRPr="00CA5F7B" w:rsidRDefault="00511D45" w:rsidP="00511D45">
            <w:pPr>
              <w:spacing w:after="0" w:line="240" w:lineRule="auto"/>
              <w:rPr>
                <w:rFonts w:ascii="Times New Roman" w:eastAsia="Calibri" w:hAnsi="Times New Roman" w:cs="Times New Roman"/>
                <w:sz w:val="20"/>
                <w:szCs w:val="20"/>
              </w:rPr>
            </w:pPr>
            <w:r w:rsidRPr="00511D45">
              <w:rPr>
                <w:rFonts w:ascii="Calibri" w:eastAsia="Calibri" w:hAnsi="Calibri" w:cs="Times New Roman"/>
                <w:sz w:val="20"/>
                <w:szCs w:val="20"/>
              </w:rPr>
              <w:t xml:space="preserve"> </w:t>
            </w:r>
            <w:r w:rsidRPr="00CA5F7B">
              <w:rPr>
                <w:rFonts w:ascii="Times New Roman" w:eastAsia="Calibri" w:hAnsi="Times New Roman" w:cs="Times New Roman"/>
                <w:sz w:val="20"/>
                <w:szCs w:val="20"/>
              </w:rPr>
              <w:t>Штукатурная смесь на основе гипса с полимерными добавками в мешках не менее 30кг., прочность на сжатие ≥ 2,5 МПа, адгезия к бетону ≥ 0,3 МПа, водоудерживающая способность ≥ 97%, остаток на сите 0,2 мм ≤ 20%. Толщина нанесения от 6мм до 30мм.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Calibri" w:eastAsia="Calibri" w:hAnsi="Calibri" w:cs="Times New Roman"/>
                <w:sz w:val="20"/>
                <w:szCs w:val="20"/>
              </w:rPr>
              <w:t>100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Calibri" w:eastAsia="Calibri" w:hAnsi="Calibri"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 Шпатлевка </w:t>
            </w:r>
            <w:proofErr w:type="spellStart"/>
            <w:r w:rsidRPr="00511D45">
              <w:rPr>
                <w:rFonts w:ascii="Times New Roman" w:eastAsia="Calibri" w:hAnsi="Times New Roman" w:cs="Times New Roman"/>
                <w:sz w:val="20"/>
                <w:szCs w:val="20"/>
              </w:rPr>
              <w:t>масляно</w:t>
            </w:r>
            <w:proofErr w:type="spellEnd"/>
            <w:r w:rsidRPr="00511D45">
              <w:rPr>
                <w:rFonts w:ascii="Times New Roman" w:eastAsia="Calibri" w:hAnsi="Times New Roman" w:cs="Times New Roman"/>
                <w:sz w:val="20"/>
                <w:szCs w:val="20"/>
              </w:rPr>
              <w:t>-клеевая в ведрах не менее 16кг.</w:t>
            </w:r>
          </w:p>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 xml:space="preserve">Цвет белый, осадка конуса &lt;7см, вязкость по </w:t>
            </w:r>
            <w:proofErr w:type="spellStart"/>
            <w:r w:rsidRPr="00511D45">
              <w:rPr>
                <w:rFonts w:ascii="Times New Roman" w:eastAsia="Calibri" w:hAnsi="Times New Roman" w:cs="Times New Roman"/>
                <w:sz w:val="20"/>
                <w:szCs w:val="20"/>
              </w:rPr>
              <w:t>приборуБрукфильд</w:t>
            </w:r>
            <w:proofErr w:type="spellEnd"/>
            <w:r w:rsidRPr="00511D45">
              <w:rPr>
                <w:rFonts w:ascii="Times New Roman" w:eastAsia="Calibri" w:hAnsi="Times New Roman" w:cs="Times New Roman"/>
                <w:sz w:val="20"/>
                <w:szCs w:val="20"/>
              </w:rPr>
              <w:t>, мПа-С 580е3-620е3, массовая доля нелетучих веществ &gt;70, расход на 1кв.м. при толщине слоя 1мм не более 1,7кг. Температура работ &gt;+5</w:t>
            </w:r>
            <w:r w:rsidRPr="00511D45">
              <w:rPr>
                <w:rFonts w:ascii="Times New Roman" w:eastAsia="Calibri" w:hAnsi="Times New Roman" w:cs="Times New Roman"/>
                <w:sz w:val="20"/>
                <w:szCs w:val="20"/>
                <w:lang w:val="en-US"/>
              </w:rPr>
              <w:t>C</w:t>
            </w:r>
            <w:r w:rsidRPr="00511D45">
              <w:rPr>
                <w:rFonts w:ascii="Times New Roman" w:eastAsia="Calibri" w:hAnsi="Times New Roman" w:cs="Times New Roman"/>
                <w:sz w:val="20"/>
                <w:szCs w:val="20"/>
              </w:rPr>
              <w:t>, размер зерна не более 60 мкм. Морозостойкость не более 5 циклов.</w:t>
            </w:r>
          </w:p>
        </w:tc>
        <w:tc>
          <w:tcPr>
            <w:tcW w:w="1134" w:type="dxa"/>
          </w:tcPr>
          <w:p w:rsidR="00511D45" w:rsidRPr="00511D45" w:rsidRDefault="00511D45" w:rsidP="00511D45">
            <w:pPr>
              <w:rPr>
                <w:rFonts w:ascii="Calibri" w:eastAsia="Calibri" w:hAnsi="Calibri" w:cs="Times New Roman"/>
                <w:sz w:val="20"/>
                <w:szCs w:val="20"/>
              </w:rPr>
            </w:pPr>
            <w:r w:rsidRPr="00511D45">
              <w:rPr>
                <w:rFonts w:ascii="Times New Roman" w:eastAsia="Calibri" w:hAnsi="Times New Roman" w:cs="Times New Roman"/>
                <w:sz w:val="20"/>
                <w:szCs w:val="20"/>
              </w:rPr>
              <w:t>90</w:t>
            </w:r>
          </w:p>
        </w:tc>
        <w:tc>
          <w:tcPr>
            <w:tcW w:w="1099" w:type="dxa"/>
          </w:tcPr>
          <w:p w:rsidR="00511D45" w:rsidRPr="00511D45" w:rsidRDefault="00511D45" w:rsidP="00511D45">
            <w:pPr>
              <w:rPr>
                <w:rFonts w:ascii="Calibri" w:eastAsia="Calibri" w:hAnsi="Calibri"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23</w:t>
            </w:r>
          </w:p>
        </w:tc>
        <w:tc>
          <w:tcPr>
            <w:tcW w:w="6804" w:type="dxa"/>
          </w:tcPr>
          <w:p w:rsidR="00511D45" w:rsidRPr="00511D45" w:rsidRDefault="00511D45" w:rsidP="00511D45">
            <w:pPr>
              <w:spacing w:after="0" w:line="240" w:lineRule="auto"/>
              <w:rPr>
                <w:rFonts w:ascii="Times New Roman" w:eastAsia="Times New Roman" w:hAnsi="Times New Roman" w:cs="Times New Roman"/>
                <w:sz w:val="20"/>
                <w:szCs w:val="20"/>
                <w:lang w:eastAsia="ru-RU"/>
              </w:rPr>
            </w:pPr>
            <w:proofErr w:type="spellStart"/>
            <w:r w:rsidRPr="00511D45">
              <w:rPr>
                <w:rFonts w:ascii="Times New Roman" w:eastAsia="Times New Roman" w:hAnsi="Times New Roman" w:cs="Times New Roman"/>
                <w:sz w:val="20"/>
                <w:szCs w:val="20"/>
                <w:lang w:eastAsia="ru-RU"/>
              </w:rPr>
              <w:t>Акрилатная</w:t>
            </w:r>
            <w:proofErr w:type="spellEnd"/>
            <w:r w:rsidRPr="00511D45">
              <w:rPr>
                <w:rFonts w:ascii="Times New Roman" w:eastAsia="Times New Roman" w:hAnsi="Times New Roman" w:cs="Times New Roman"/>
                <w:sz w:val="20"/>
                <w:szCs w:val="20"/>
                <w:lang w:eastAsia="ru-RU"/>
              </w:rPr>
              <w:t xml:space="preserve"> краска фасадная. Цвет кирпичный, оттенок по согласованию, фасовка в ведрах не менее 9л.</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Times New Roman" w:hAnsi="Times New Roman" w:cs="Times New Roman"/>
                <w:sz w:val="20"/>
                <w:szCs w:val="20"/>
                <w:lang w:eastAsia="ru-RU"/>
              </w:rPr>
              <w:t xml:space="preserve">Совершенно матовая краска на </w:t>
            </w:r>
            <w:proofErr w:type="gramStart"/>
            <w:r w:rsidRPr="00511D45">
              <w:rPr>
                <w:rFonts w:ascii="Times New Roman" w:eastAsia="Times New Roman" w:hAnsi="Times New Roman" w:cs="Times New Roman"/>
                <w:sz w:val="20"/>
                <w:szCs w:val="20"/>
                <w:lang w:eastAsia="ru-RU"/>
              </w:rPr>
              <w:t>чистом</w:t>
            </w:r>
            <w:proofErr w:type="gramEnd"/>
            <w:r w:rsidRPr="00511D45">
              <w:rPr>
                <w:rFonts w:ascii="Times New Roman" w:eastAsia="Times New Roman" w:hAnsi="Times New Roman" w:cs="Times New Roman"/>
                <w:sz w:val="20"/>
                <w:szCs w:val="20"/>
                <w:lang w:eastAsia="ru-RU"/>
              </w:rPr>
              <w:t xml:space="preserve"> </w:t>
            </w:r>
            <w:proofErr w:type="spellStart"/>
            <w:r w:rsidRPr="00511D45">
              <w:rPr>
                <w:rFonts w:ascii="Times New Roman" w:eastAsia="Times New Roman" w:hAnsi="Times New Roman" w:cs="Times New Roman"/>
                <w:sz w:val="20"/>
                <w:szCs w:val="20"/>
                <w:lang w:eastAsia="ru-RU"/>
              </w:rPr>
              <w:t>акрилатном</w:t>
            </w:r>
            <w:proofErr w:type="spellEnd"/>
            <w:r w:rsidRPr="00511D45">
              <w:rPr>
                <w:rFonts w:ascii="Times New Roman" w:eastAsia="Times New Roman" w:hAnsi="Times New Roman" w:cs="Times New Roman"/>
                <w:sz w:val="20"/>
                <w:szCs w:val="20"/>
                <w:lang w:eastAsia="ru-RU"/>
              </w:rPr>
              <w:t xml:space="preserve"> связующем, должна обладать хорошей стойкостью к очистке и придающая окрашенной поверхности бархатистый эффект. Базис: С. Степень блеска: совершенно матовая. Класс эмиссии  строительного материала: не хуже М</w:t>
            </w:r>
            <w:proofErr w:type="gramStart"/>
            <w:r w:rsidRPr="00511D45">
              <w:rPr>
                <w:rFonts w:ascii="Times New Roman" w:eastAsia="Times New Roman" w:hAnsi="Times New Roman" w:cs="Times New Roman"/>
                <w:sz w:val="20"/>
                <w:szCs w:val="20"/>
                <w:lang w:eastAsia="ru-RU"/>
              </w:rPr>
              <w:t>1</w:t>
            </w:r>
            <w:proofErr w:type="gramEnd"/>
            <w:r w:rsidRPr="00511D45">
              <w:rPr>
                <w:rFonts w:ascii="Times New Roman" w:eastAsia="Times New Roman" w:hAnsi="Times New Roman" w:cs="Times New Roman"/>
                <w:sz w:val="20"/>
                <w:szCs w:val="20"/>
                <w:lang w:eastAsia="ru-RU"/>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850С сухого тепла. Сухой остаток: не более 40 %. Плотность:  не менее1,3 кг/л. Время нанесения следующего слоя, ч не более 2-4 Расход, г/</w:t>
            </w:r>
            <w:proofErr w:type="spellStart"/>
            <w:r w:rsidRPr="00511D45">
              <w:rPr>
                <w:rFonts w:ascii="Times New Roman" w:eastAsia="Times New Roman" w:hAnsi="Times New Roman" w:cs="Times New Roman"/>
                <w:sz w:val="20"/>
                <w:szCs w:val="20"/>
                <w:lang w:eastAsia="ru-RU"/>
              </w:rPr>
              <w:t>кв</w:t>
            </w:r>
            <w:proofErr w:type="gramStart"/>
            <w:r w:rsidRPr="00511D45">
              <w:rPr>
                <w:rFonts w:ascii="Times New Roman" w:eastAsia="Times New Roman" w:hAnsi="Times New Roman" w:cs="Times New Roman"/>
                <w:sz w:val="20"/>
                <w:szCs w:val="20"/>
                <w:lang w:eastAsia="ru-RU"/>
              </w:rPr>
              <w:t>.м</w:t>
            </w:r>
            <w:proofErr w:type="spellEnd"/>
            <w:proofErr w:type="gramEnd"/>
            <w:r w:rsidRPr="00511D45">
              <w:rPr>
                <w:rFonts w:ascii="Times New Roman" w:eastAsia="Times New Roman" w:hAnsi="Times New Roman" w:cs="Times New Roman"/>
                <w:sz w:val="20"/>
                <w:szCs w:val="20"/>
                <w:lang w:eastAsia="ru-RU"/>
              </w:rPr>
              <w:t xml:space="preserve">  не более 160-250</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24</w:t>
            </w:r>
          </w:p>
        </w:tc>
        <w:tc>
          <w:tcPr>
            <w:tcW w:w="6804" w:type="dxa"/>
          </w:tcPr>
          <w:p w:rsidR="00511D45" w:rsidRPr="00CA5F7B" w:rsidRDefault="00511D45" w:rsidP="00511D45">
            <w:pPr>
              <w:spacing w:after="0" w:line="240" w:lineRule="auto"/>
              <w:rPr>
                <w:rFonts w:ascii="Times New Roman" w:eastAsia="Times New Roman" w:hAnsi="Times New Roman" w:cs="Times New Roman"/>
                <w:sz w:val="20"/>
                <w:szCs w:val="20"/>
                <w:lang w:eastAsia="ru-RU"/>
              </w:rPr>
            </w:pPr>
            <w:proofErr w:type="spellStart"/>
            <w:r w:rsidRPr="00CA5F7B">
              <w:rPr>
                <w:rFonts w:ascii="Times New Roman" w:eastAsia="Times New Roman" w:hAnsi="Times New Roman" w:cs="Times New Roman"/>
                <w:sz w:val="20"/>
                <w:szCs w:val="20"/>
                <w:lang w:eastAsia="ru-RU"/>
              </w:rPr>
              <w:t>Акрилатная</w:t>
            </w:r>
            <w:proofErr w:type="spellEnd"/>
            <w:r w:rsidRPr="00CA5F7B">
              <w:rPr>
                <w:rFonts w:ascii="Times New Roman" w:eastAsia="Times New Roman" w:hAnsi="Times New Roman" w:cs="Times New Roman"/>
                <w:sz w:val="20"/>
                <w:szCs w:val="20"/>
                <w:lang w:eastAsia="ru-RU"/>
              </w:rPr>
              <w:t xml:space="preserve"> краска фасадная. Цвет темно-</w:t>
            </w:r>
            <w:proofErr w:type="spellStart"/>
            <w:r w:rsidRPr="00CA5F7B">
              <w:rPr>
                <w:rFonts w:ascii="Times New Roman" w:eastAsia="Times New Roman" w:hAnsi="Times New Roman" w:cs="Times New Roman"/>
                <w:sz w:val="20"/>
                <w:szCs w:val="20"/>
                <w:lang w:eastAsia="ru-RU"/>
              </w:rPr>
              <w:t>серый</w:t>
            </w:r>
            <w:proofErr w:type="gramStart"/>
            <w:r w:rsidRPr="00CA5F7B">
              <w:rPr>
                <w:rFonts w:ascii="Times New Roman" w:eastAsia="Times New Roman" w:hAnsi="Times New Roman" w:cs="Times New Roman"/>
                <w:sz w:val="20"/>
                <w:szCs w:val="20"/>
                <w:lang w:eastAsia="ru-RU"/>
              </w:rPr>
              <w:t>,о</w:t>
            </w:r>
            <w:proofErr w:type="gramEnd"/>
            <w:r w:rsidRPr="00CA5F7B">
              <w:rPr>
                <w:rFonts w:ascii="Times New Roman" w:eastAsia="Times New Roman" w:hAnsi="Times New Roman" w:cs="Times New Roman"/>
                <w:sz w:val="20"/>
                <w:szCs w:val="20"/>
                <w:lang w:eastAsia="ru-RU"/>
              </w:rPr>
              <w:t>ттенок</w:t>
            </w:r>
            <w:proofErr w:type="spellEnd"/>
            <w:r w:rsidRPr="00CA5F7B">
              <w:rPr>
                <w:rFonts w:ascii="Times New Roman" w:eastAsia="Times New Roman" w:hAnsi="Times New Roman" w:cs="Times New Roman"/>
                <w:sz w:val="20"/>
                <w:szCs w:val="20"/>
                <w:lang w:eastAsia="ru-RU"/>
              </w:rPr>
              <w:t xml:space="preserve"> по </w:t>
            </w:r>
            <w:proofErr w:type="spellStart"/>
            <w:r w:rsidRPr="00CA5F7B">
              <w:rPr>
                <w:rFonts w:ascii="Times New Roman" w:eastAsia="Times New Roman" w:hAnsi="Times New Roman" w:cs="Times New Roman"/>
                <w:sz w:val="20"/>
                <w:szCs w:val="20"/>
                <w:lang w:eastAsia="ru-RU"/>
              </w:rPr>
              <w:t>согласованию,фасовка</w:t>
            </w:r>
            <w:proofErr w:type="spellEnd"/>
            <w:r w:rsidRPr="00CA5F7B">
              <w:rPr>
                <w:rFonts w:ascii="Times New Roman" w:eastAsia="Times New Roman" w:hAnsi="Times New Roman" w:cs="Times New Roman"/>
                <w:sz w:val="20"/>
                <w:szCs w:val="20"/>
                <w:lang w:eastAsia="ru-RU"/>
              </w:rPr>
              <w:t xml:space="preserve"> в ведрах  не менее 9л.</w:t>
            </w:r>
          </w:p>
          <w:p w:rsidR="00511D45" w:rsidRPr="00CA5F7B" w:rsidRDefault="00511D45" w:rsidP="00CA5F7B">
            <w:pPr>
              <w:rPr>
                <w:rFonts w:ascii="Times New Roman" w:eastAsia="Calibri" w:hAnsi="Times New Roman" w:cs="Times New Roman"/>
                <w:sz w:val="20"/>
                <w:szCs w:val="20"/>
              </w:rPr>
            </w:pPr>
            <w:r w:rsidRPr="00CA5F7B">
              <w:rPr>
                <w:rFonts w:ascii="Times New Roman" w:eastAsia="Calibri" w:hAnsi="Times New Roman" w:cs="Times New Roman"/>
                <w:sz w:val="20"/>
                <w:szCs w:val="20"/>
              </w:rPr>
              <w:t xml:space="preserve">Совершенно матовая краска на </w:t>
            </w:r>
            <w:proofErr w:type="gramStart"/>
            <w:r w:rsidRPr="00CA5F7B">
              <w:rPr>
                <w:rFonts w:ascii="Times New Roman" w:eastAsia="Calibri" w:hAnsi="Times New Roman" w:cs="Times New Roman"/>
                <w:sz w:val="20"/>
                <w:szCs w:val="20"/>
              </w:rPr>
              <w:t>чистом</w:t>
            </w:r>
            <w:proofErr w:type="gramEnd"/>
            <w:r w:rsidRPr="00CA5F7B">
              <w:rPr>
                <w:rFonts w:ascii="Times New Roman" w:eastAsia="Calibri" w:hAnsi="Times New Roman" w:cs="Times New Roman"/>
                <w:sz w:val="20"/>
                <w:szCs w:val="20"/>
              </w:rPr>
              <w:t xml:space="preserve"> </w:t>
            </w:r>
            <w:proofErr w:type="spellStart"/>
            <w:r w:rsidRPr="00CA5F7B">
              <w:rPr>
                <w:rFonts w:ascii="Times New Roman" w:eastAsia="Calibri" w:hAnsi="Times New Roman" w:cs="Times New Roman"/>
                <w:sz w:val="20"/>
                <w:szCs w:val="20"/>
              </w:rPr>
              <w:t>акрилатном</w:t>
            </w:r>
            <w:proofErr w:type="spellEnd"/>
            <w:r w:rsidRPr="00CA5F7B">
              <w:rPr>
                <w:rFonts w:ascii="Times New Roman" w:eastAsia="Calibri" w:hAnsi="Times New Roman" w:cs="Times New Roman"/>
                <w:sz w:val="20"/>
                <w:szCs w:val="20"/>
              </w:rPr>
              <w:t xml:space="preserve"> связующем, должна обладать хорошей стойкостью к очистке и придающая окрашенной поверхности бархатистый эффект. Базис: А</w:t>
            </w:r>
            <w:proofErr w:type="gramStart"/>
            <w:r w:rsidRPr="00CA5F7B">
              <w:rPr>
                <w:rFonts w:ascii="Times New Roman" w:eastAsia="Calibri" w:hAnsi="Times New Roman" w:cs="Times New Roman"/>
                <w:sz w:val="20"/>
                <w:szCs w:val="20"/>
              </w:rPr>
              <w:t xml:space="preserve"> .</w:t>
            </w:r>
            <w:proofErr w:type="gramEnd"/>
            <w:r w:rsidRPr="00CA5F7B">
              <w:rPr>
                <w:rFonts w:ascii="Times New Roman" w:eastAsia="Calibri" w:hAnsi="Times New Roman" w:cs="Times New Roman"/>
                <w:sz w:val="20"/>
                <w:szCs w:val="20"/>
              </w:rPr>
              <w:t xml:space="preserve"> Степень блеска: совершенно матовая. Класс эмиссии  строительного материала: не хуже М</w:t>
            </w:r>
            <w:proofErr w:type="gramStart"/>
            <w:r w:rsidRPr="00CA5F7B">
              <w:rPr>
                <w:rFonts w:ascii="Times New Roman" w:eastAsia="Calibri" w:hAnsi="Times New Roman" w:cs="Times New Roman"/>
                <w:sz w:val="20"/>
                <w:szCs w:val="20"/>
              </w:rPr>
              <w:t>1</w:t>
            </w:r>
            <w:proofErr w:type="gramEnd"/>
            <w:r w:rsidRPr="00CA5F7B">
              <w:rPr>
                <w:rFonts w:ascii="Times New Roman" w:eastAsia="Calibri" w:hAnsi="Times New Roman" w:cs="Times New Roman"/>
                <w:sz w:val="20"/>
                <w:szCs w:val="20"/>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CA5F7B">
              <w:rPr>
                <w:rFonts w:ascii="Times New Roman" w:eastAsia="Calibri" w:hAnsi="Times New Roman" w:cs="Times New Roman"/>
                <w:sz w:val="20"/>
                <w:szCs w:val="20"/>
                <w:vertAlign w:val="superscript"/>
              </w:rPr>
              <w:t>0</w:t>
            </w:r>
            <w:r w:rsidRPr="00CA5F7B">
              <w:rPr>
                <w:rFonts w:ascii="Times New Roman" w:eastAsia="Calibri" w:hAnsi="Times New Roman" w:cs="Times New Roman"/>
                <w:sz w:val="20"/>
                <w:szCs w:val="20"/>
              </w:rPr>
              <w:t>С сухого тепла. Сухой остаток: не более40 %. Плотность:  не  менее 1,3 кг/л. Время нанесения следующего слоя, ч не более 2-4 Р</w:t>
            </w:r>
            <w:r w:rsidR="00CA5F7B">
              <w:rPr>
                <w:rFonts w:ascii="Times New Roman" w:eastAsia="Calibri" w:hAnsi="Times New Roman" w:cs="Times New Roman"/>
                <w:sz w:val="20"/>
                <w:szCs w:val="20"/>
              </w:rPr>
              <w:t>асход, г/</w:t>
            </w:r>
            <w:proofErr w:type="spellStart"/>
            <w:r w:rsidR="00CA5F7B">
              <w:rPr>
                <w:rFonts w:ascii="Times New Roman" w:eastAsia="Calibri" w:hAnsi="Times New Roman" w:cs="Times New Roman"/>
                <w:sz w:val="20"/>
                <w:szCs w:val="20"/>
              </w:rPr>
              <w:t>кв</w:t>
            </w:r>
            <w:proofErr w:type="gramStart"/>
            <w:r w:rsidR="00CA5F7B">
              <w:rPr>
                <w:rFonts w:ascii="Times New Roman" w:eastAsia="Calibri" w:hAnsi="Times New Roman" w:cs="Times New Roman"/>
                <w:sz w:val="20"/>
                <w:szCs w:val="20"/>
              </w:rPr>
              <w:t>.м</w:t>
            </w:r>
            <w:proofErr w:type="spellEnd"/>
            <w:proofErr w:type="gramEnd"/>
            <w:r w:rsidR="00CA5F7B">
              <w:rPr>
                <w:rFonts w:ascii="Times New Roman" w:eastAsia="Calibri" w:hAnsi="Times New Roman" w:cs="Times New Roman"/>
                <w:sz w:val="20"/>
                <w:szCs w:val="20"/>
              </w:rPr>
              <w:t xml:space="preserve">  не более 160-250</w:t>
            </w:r>
          </w:p>
        </w:tc>
        <w:tc>
          <w:tcPr>
            <w:tcW w:w="1134" w:type="dxa"/>
          </w:tcPr>
          <w:p w:rsidR="00511D45" w:rsidRPr="00CA5F7B" w:rsidRDefault="00511D45" w:rsidP="00511D45">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20</w:t>
            </w:r>
          </w:p>
        </w:tc>
        <w:tc>
          <w:tcPr>
            <w:tcW w:w="1099" w:type="dxa"/>
          </w:tcPr>
          <w:p w:rsidR="00511D45" w:rsidRPr="00CA5F7B" w:rsidRDefault="00511D45" w:rsidP="00511D45">
            <w:pPr>
              <w:spacing w:after="0" w:line="240" w:lineRule="auto"/>
              <w:rPr>
                <w:rFonts w:ascii="Times New Roman" w:eastAsia="Calibri" w:hAnsi="Times New Roman" w:cs="Times New Roman"/>
                <w:sz w:val="20"/>
                <w:szCs w:val="20"/>
              </w:rPr>
            </w:pPr>
            <w:proofErr w:type="spellStart"/>
            <w:proofErr w:type="gramStart"/>
            <w:r w:rsidRPr="00CA5F7B">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25</w:t>
            </w:r>
          </w:p>
        </w:tc>
        <w:tc>
          <w:tcPr>
            <w:tcW w:w="6804" w:type="dxa"/>
          </w:tcPr>
          <w:p w:rsidR="00511D45" w:rsidRPr="00CA5F7B" w:rsidRDefault="00511D45" w:rsidP="00511D45">
            <w:pPr>
              <w:spacing w:after="0" w:line="240" w:lineRule="auto"/>
              <w:rPr>
                <w:rFonts w:ascii="Times New Roman" w:eastAsia="Times New Roman" w:hAnsi="Times New Roman" w:cs="Times New Roman"/>
                <w:sz w:val="20"/>
                <w:szCs w:val="20"/>
                <w:lang w:eastAsia="ru-RU"/>
              </w:rPr>
            </w:pPr>
            <w:proofErr w:type="spellStart"/>
            <w:r w:rsidRPr="00CA5F7B">
              <w:rPr>
                <w:rFonts w:ascii="Times New Roman" w:eastAsia="Times New Roman" w:hAnsi="Times New Roman" w:cs="Times New Roman"/>
                <w:sz w:val="20"/>
                <w:szCs w:val="20"/>
                <w:lang w:eastAsia="ru-RU"/>
              </w:rPr>
              <w:t>Акрилатная</w:t>
            </w:r>
            <w:proofErr w:type="spellEnd"/>
            <w:r w:rsidRPr="00CA5F7B">
              <w:rPr>
                <w:rFonts w:ascii="Times New Roman" w:eastAsia="Times New Roman" w:hAnsi="Times New Roman" w:cs="Times New Roman"/>
                <w:sz w:val="20"/>
                <w:szCs w:val="20"/>
                <w:lang w:eastAsia="ru-RU"/>
              </w:rPr>
              <w:t xml:space="preserve"> краска фасадная. Цвет светло-серый, оттенок по согласованию, фасовка в ведрах не менее 9л.</w:t>
            </w:r>
          </w:p>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 xml:space="preserve">Совершенно матовая краска на </w:t>
            </w:r>
            <w:proofErr w:type="gramStart"/>
            <w:r w:rsidRPr="00CA5F7B">
              <w:rPr>
                <w:rFonts w:ascii="Times New Roman" w:eastAsia="Calibri" w:hAnsi="Times New Roman" w:cs="Times New Roman"/>
                <w:sz w:val="20"/>
                <w:szCs w:val="20"/>
              </w:rPr>
              <w:t>чистом</w:t>
            </w:r>
            <w:proofErr w:type="gramEnd"/>
            <w:r w:rsidRPr="00CA5F7B">
              <w:rPr>
                <w:rFonts w:ascii="Times New Roman" w:eastAsia="Calibri" w:hAnsi="Times New Roman" w:cs="Times New Roman"/>
                <w:sz w:val="20"/>
                <w:szCs w:val="20"/>
              </w:rPr>
              <w:t xml:space="preserve"> </w:t>
            </w:r>
            <w:proofErr w:type="spellStart"/>
            <w:r w:rsidRPr="00CA5F7B">
              <w:rPr>
                <w:rFonts w:ascii="Times New Roman" w:eastAsia="Calibri" w:hAnsi="Times New Roman" w:cs="Times New Roman"/>
                <w:sz w:val="20"/>
                <w:szCs w:val="20"/>
              </w:rPr>
              <w:t>акрилатном</w:t>
            </w:r>
            <w:proofErr w:type="spellEnd"/>
            <w:r w:rsidRPr="00CA5F7B">
              <w:rPr>
                <w:rFonts w:ascii="Times New Roman" w:eastAsia="Calibri" w:hAnsi="Times New Roman" w:cs="Times New Roman"/>
                <w:sz w:val="20"/>
                <w:szCs w:val="20"/>
              </w:rPr>
              <w:t xml:space="preserve"> связующем, должна обладать хорошей стойкостью к очистке и придающая окрашенной поверхности бархатистый эффект. Базис:  С. Степень блеска: совершенно матовая. Класс эмиссии  строительного материала: не хуже М</w:t>
            </w:r>
            <w:proofErr w:type="gramStart"/>
            <w:r w:rsidRPr="00CA5F7B">
              <w:rPr>
                <w:rFonts w:ascii="Times New Roman" w:eastAsia="Calibri" w:hAnsi="Times New Roman" w:cs="Times New Roman"/>
                <w:sz w:val="20"/>
                <w:szCs w:val="20"/>
              </w:rPr>
              <w:t>1</w:t>
            </w:r>
            <w:proofErr w:type="gramEnd"/>
            <w:r w:rsidRPr="00CA5F7B">
              <w:rPr>
                <w:rFonts w:ascii="Times New Roman" w:eastAsia="Calibri" w:hAnsi="Times New Roman" w:cs="Times New Roman"/>
                <w:sz w:val="20"/>
                <w:szCs w:val="20"/>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CA5F7B">
              <w:rPr>
                <w:rFonts w:ascii="Times New Roman" w:eastAsia="Calibri" w:hAnsi="Times New Roman" w:cs="Times New Roman"/>
                <w:sz w:val="20"/>
                <w:szCs w:val="20"/>
                <w:vertAlign w:val="superscript"/>
              </w:rPr>
              <w:t>0</w:t>
            </w:r>
            <w:r w:rsidRPr="00CA5F7B">
              <w:rPr>
                <w:rFonts w:ascii="Times New Roman" w:eastAsia="Calibri" w:hAnsi="Times New Roman" w:cs="Times New Roman"/>
                <w:sz w:val="20"/>
                <w:szCs w:val="20"/>
              </w:rPr>
              <w:t xml:space="preserve">С сухого тепла. Сухой остаток: не более 40 %. </w:t>
            </w:r>
            <w:r w:rsidRPr="00CA5F7B">
              <w:rPr>
                <w:rFonts w:ascii="Times New Roman" w:eastAsia="Calibri" w:hAnsi="Times New Roman" w:cs="Times New Roman"/>
                <w:sz w:val="20"/>
                <w:szCs w:val="20"/>
              </w:rPr>
              <w:lastRenderedPageBreak/>
              <w:t>Плотность:  не менее</w:t>
            </w:r>
            <w:proofErr w:type="gramStart"/>
            <w:r w:rsidRPr="00CA5F7B">
              <w:rPr>
                <w:rFonts w:ascii="Times New Roman" w:eastAsia="Calibri" w:hAnsi="Times New Roman" w:cs="Times New Roman"/>
                <w:sz w:val="20"/>
                <w:szCs w:val="20"/>
              </w:rPr>
              <w:t>1</w:t>
            </w:r>
            <w:proofErr w:type="gramEnd"/>
            <w:r w:rsidRPr="00CA5F7B">
              <w:rPr>
                <w:rFonts w:ascii="Times New Roman" w:eastAsia="Calibri" w:hAnsi="Times New Roman" w:cs="Times New Roman"/>
                <w:sz w:val="20"/>
                <w:szCs w:val="20"/>
              </w:rPr>
              <w:t>,3 кг/л. Время нанесения следующего слоя, ч не более 2-4</w:t>
            </w:r>
            <w:r w:rsidR="00CA5F7B">
              <w:rPr>
                <w:rFonts w:ascii="Times New Roman" w:eastAsia="Calibri" w:hAnsi="Times New Roman" w:cs="Times New Roman"/>
                <w:sz w:val="20"/>
                <w:szCs w:val="20"/>
              </w:rPr>
              <w:t xml:space="preserve">. </w:t>
            </w:r>
            <w:r w:rsidRPr="00CA5F7B">
              <w:rPr>
                <w:rFonts w:ascii="Times New Roman" w:eastAsia="Calibri" w:hAnsi="Times New Roman" w:cs="Times New Roman"/>
                <w:sz w:val="20"/>
                <w:szCs w:val="20"/>
              </w:rPr>
              <w:t xml:space="preserve"> Расход, г/</w:t>
            </w:r>
            <w:proofErr w:type="spellStart"/>
            <w:r w:rsidRPr="00CA5F7B">
              <w:rPr>
                <w:rFonts w:ascii="Times New Roman" w:eastAsia="Calibri" w:hAnsi="Times New Roman" w:cs="Times New Roman"/>
                <w:sz w:val="20"/>
                <w:szCs w:val="20"/>
              </w:rPr>
              <w:t>кв</w:t>
            </w:r>
            <w:proofErr w:type="gramStart"/>
            <w:r w:rsidRPr="00CA5F7B">
              <w:rPr>
                <w:rFonts w:ascii="Times New Roman" w:eastAsia="Calibri" w:hAnsi="Times New Roman" w:cs="Times New Roman"/>
                <w:sz w:val="20"/>
                <w:szCs w:val="20"/>
              </w:rPr>
              <w:t>.м</w:t>
            </w:r>
            <w:proofErr w:type="spellEnd"/>
            <w:proofErr w:type="gramEnd"/>
            <w:r w:rsidRPr="00CA5F7B">
              <w:rPr>
                <w:rFonts w:ascii="Times New Roman" w:eastAsia="Calibri" w:hAnsi="Times New Roman" w:cs="Times New Roman"/>
                <w:sz w:val="20"/>
                <w:szCs w:val="20"/>
              </w:rPr>
              <w:t xml:space="preserve">  не более 160-250</w:t>
            </w:r>
          </w:p>
        </w:tc>
        <w:tc>
          <w:tcPr>
            <w:tcW w:w="1134" w:type="dxa"/>
          </w:tcPr>
          <w:p w:rsidR="00511D45" w:rsidRPr="00CA5F7B" w:rsidRDefault="00511D45" w:rsidP="00511D45">
            <w:pPr>
              <w:jc w:val="right"/>
              <w:rPr>
                <w:rFonts w:ascii="Times New Roman" w:eastAsia="Calibri" w:hAnsi="Times New Roman" w:cs="Times New Roman"/>
                <w:sz w:val="20"/>
                <w:szCs w:val="20"/>
              </w:rPr>
            </w:pPr>
            <w:r w:rsidRPr="00CA5F7B">
              <w:rPr>
                <w:rFonts w:ascii="Times New Roman" w:eastAsia="Calibri" w:hAnsi="Times New Roman" w:cs="Times New Roman"/>
                <w:sz w:val="20"/>
                <w:szCs w:val="20"/>
              </w:rPr>
              <w:lastRenderedPageBreak/>
              <w:t>20</w:t>
            </w:r>
          </w:p>
        </w:tc>
        <w:tc>
          <w:tcPr>
            <w:tcW w:w="1099" w:type="dxa"/>
          </w:tcPr>
          <w:p w:rsidR="00511D45" w:rsidRPr="00CA5F7B" w:rsidRDefault="00511D45" w:rsidP="00511D45">
            <w:pPr>
              <w:rPr>
                <w:rFonts w:ascii="Times New Roman" w:eastAsia="Calibri" w:hAnsi="Times New Roman" w:cs="Times New Roman"/>
                <w:sz w:val="20"/>
                <w:szCs w:val="20"/>
              </w:rPr>
            </w:pPr>
            <w:proofErr w:type="spellStart"/>
            <w:proofErr w:type="gramStart"/>
            <w:r w:rsidRPr="00CA5F7B">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26</w:t>
            </w:r>
          </w:p>
        </w:tc>
        <w:tc>
          <w:tcPr>
            <w:tcW w:w="6804" w:type="dxa"/>
          </w:tcPr>
          <w:p w:rsidR="00511D45" w:rsidRPr="00511D45" w:rsidRDefault="00511D45" w:rsidP="00511D45">
            <w:pPr>
              <w:rPr>
                <w:rFonts w:ascii="Arial" w:eastAsia="Calibri" w:hAnsi="Arial" w:cs="Arial"/>
                <w:sz w:val="20"/>
                <w:szCs w:val="20"/>
              </w:rPr>
            </w:pPr>
            <w:r w:rsidRPr="00511D45">
              <w:rPr>
                <w:rFonts w:ascii="Times New Roman" w:eastAsia="Calibri" w:hAnsi="Times New Roman" w:cs="Times New Roman"/>
                <w:sz w:val="20"/>
                <w:szCs w:val="20"/>
              </w:rPr>
              <w:t>Пленка полиэтиленовая,</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плотност</w:t>
            </w:r>
            <w:r w:rsidR="00CA5F7B">
              <w:rPr>
                <w:rFonts w:ascii="Times New Roman" w:eastAsia="Calibri" w:hAnsi="Times New Roman" w:cs="Times New Roman"/>
                <w:sz w:val="20"/>
                <w:szCs w:val="20"/>
              </w:rPr>
              <w:t>ь</w:t>
            </w:r>
            <w:r w:rsidRPr="00511D45">
              <w:rPr>
                <w:rFonts w:ascii="Times New Roman" w:eastAsia="Calibri" w:hAnsi="Times New Roman" w:cs="Times New Roman"/>
                <w:sz w:val="20"/>
                <w:szCs w:val="20"/>
              </w:rPr>
              <w:t xml:space="preserve"> не менее 100мкр., ширина рукава  не менее 3м.</w:t>
            </w:r>
          </w:p>
        </w:tc>
        <w:tc>
          <w:tcPr>
            <w:tcW w:w="1134" w:type="dxa"/>
          </w:tcPr>
          <w:p w:rsidR="00511D45" w:rsidRPr="00511D45" w:rsidRDefault="00511D45" w:rsidP="00511D45">
            <w:pPr>
              <w:jc w:val="right"/>
              <w:rPr>
                <w:rFonts w:ascii="Arial" w:eastAsia="Calibri" w:hAnsi="Arial" w:cs="Arial"/>
                <w:sz w:val="20"/>
                <w:szCs w:val="20"/>
              </w:rPr>
            </w:pPr>
            <w:r w:rsidRPr="00511D45">
              <w:rPr>
                <w:rFonts w:ascii="Times New Roman" w:eastAsia="Calibri" w:hAnsi="Times New Roman" w:cs="Times New Roman"/>
                <w:sz w:val="20"/>
                <w:szCs w:val="20"/>
              </w:rPr>
              <w:t>500</w:t>
            </w:r>
          </w:p>
        </w:tc>
        <w:tc>
          <w:tcPr>
            <w:tcW w:w="1099" w:type="dxa"/>
          </w:tcPr>
          <w:p w:rsidR="00511D45" w:rsidRPr="00511D45" w:rsidRDefault="00511D45" w:rsidP="00511D45">
            <w:pPr>
              <w:rPr>
                <w:rFonts w:ascii="Arial" w:eastAsia="Calibri" w:hAnsi="Arial" w:cs="Arial"/>
                <w:sz w:val="20"/>
                <w:szCs w:val="20"/>
              </w:rPr>
            </w:pPr>
            <w:proofErr w:type="spellStart"/>
            <w:r w:rsidRPr="00511D45">
              <w:rPr>
                <w:rFonts w:ascii="Times New Roman" w:eastAsia="Calibri" w:hAnsi="Times New Roman" w:cs="Times New Roman"/>
                <w:sz w:val="20"/>
                <w:szCs w:val="20"/>
              </w:rPr>
              <w:t>М.</w:t>
            </w:r>
            <w:proofErr w:type="gramStart"/>
            <w:r w:rsidRPr="00511D45">
              <w:rPr>
                <w:rFonts w:ascii="Times New Roman" w:eastAsia="Calibri" w:hAnsi="Times New Roman" w:cs="Times New Roman"/>
                <w:sz w:val="20"/>
                <w:szCs w:val="20"/>
              </w:rPr>
              <w:t>п</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27</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Угол ПВХ 30*30х1,5мм 3,0м белый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28</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Угол ПВХ 40*40х2мм 3,0м белый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F-профиль пластиковый</w:t>
            </w:r>
            <w:proofErr w:type="gramStart"/>
            <w:r w:rsidRPr="00511D45">
              <w:rPr>
                <w:rFonts w:ascii="Times New Roman" w:eastAsia="Calibri" w:hAnsi="Times New Roman" w:cs="Times New Roman"/>
                <w:sz w:val="20"/>
                <w:szCs w:val="20"/>
              </w:rPr>
              <w:t xml:space="preserve"> ,</w:t>
            </w:r>
            <w:proofErr w:type="gramEnd"/>
            <w:r w:rsidRPr="00511D45">
              <w:rPr>
                <w:rFonts w:ascii="Times New Roman" w:eastAsia="Calibri" w:hAnsi="Times New Roman" w:cs="Times New Roman"/>
                <w:sz w:val="20"/>
                <w:szCs w:val="20"/>
              </w:rPr>
              <w:t xml:space="preserve"> белый 60х27х18мм </w:t>
            </w:r>
            <w:r w:rsidRPr="00511D45">
              <w:rPr>
                <w:rFonts w:ascii="Times New Roman" w:eastAsia="Calibri" w:hAnsi="Times New Roman" w:cs="Times New Roman"/>
                <w:sz w:val="20"/>
                <w:szCs w:val="20"/>
                <w:lang w:val="en-US"/>
              </w:rPr>
              <w:t>L</w:t>
            </w:r>
            <w:r w:rsidRPr="00511D45">
              <w:rPr>
                <w:rFonts w:ascii="Times New Roman" w:eastAsia="Calibri" w:hAnsi="Times New Roman" w:cs="Times New Roman"/>
                <w:sz w:val="20"/>
                <w:szCs w:val="20"/>
              </w:rPr>
              <w:t>-не менее 3м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Сэндвич-панель, размером не менее 3000*1500, толщиной не менее 10мм.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Акрилатная</w:t>
            </w:r>
            <w:proofErr w:type="spellEnd"/>
            <w:r w:rsidRPr="00511D45">
              <w:rPr>
                <w:rFonts w:ascii="Times New Roman" w:eastAsia="Calibri" w:hAnsi="Times New Roman" w:cs="Times New Roman"/>
                <w:sz w:val="20"/>
                <w:szCs w:val="20"/>
              </w:rPr>
              <w:t xml:space="preserve"> краска для интерьера,</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фасовка не менее 9л</w:t>
            </w:r>
            <w:proofErr w:type="gramStart"/>
            <w:r w:rsidRPr="00511D45">
              <w:rPr>
                <w:rFonts w:ascii="Times New Roman" w:eastAsia="Calibri" w:hAnsi="Times New Roman" w:cs="Times New Roman"/>
                <w:sz w:val="20"/>
                <w:szCs w:val="20"/>
              </w:rPr>
              <w:t>.Ц</w:t>
            </w:r>
            <w:proofErr w:type="gramEnd"/>
            <w:r w:rsidRPr="00511D45">
              <w:rPr>
                <w:rFonts w:ascii="Times New Roman" w:eastAsia="Calibri" w:hAnsi="Times New Roman" w:cs="Times New Roman"/>
                <w:sz w:val="20"/>
                <w:szCs w:val="20"/>
              </w:rPr>
              <w:t>вет-бежевый,оттенок по согласованию.</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Должна быть совершенно матовая</w:t>
            </w:r>
            <w:proofErr w:type="gramStart"/>
            <w:r w:rsidRPr="00511D45">
              <w:rPr>
                <w:rFonts w:ascii="Times New Roman" w:eastAsia="Calibri" w:hAnsi="Times New Roman" w:cs="Times New Roman"/>
                <w:sz w:val="20"/>
                <w:szCs w:val="20"/>
              </w:rPr>
              <w:t xml:space="preserve"> ,</w:t>
            </w:r>
            <w:proofErr w:type="gramEnd"/>
            <w:r w:rsidRPr="00511D45">
              <w:rPr>
                <w:rFonts w:ascii="Times New Roman" w:eastAsia="Calibri" w:hAnsi="Times New Roman" w:cs="Times New Roman"/>
                <w:sz w:val="20"/>
                <w:szCs w:val="20"/>
              </w:rPr>
              <w:t xml:space="preserve"> на чистом </w:t>
            </w:r>
            <w:proofErr w:type="spellStart"/>
            <w:r w:rsidRPr="00511D45">
              <w:rPr>
                <w:rFonts w:ascii="Times New Roman" w:eastAsia="Calibri" w:hAnsi="Times New Roman" w:cs="Times New Roman"/>
                <w:sz w:val="20"/>
                <w:szCs w:val="20"/>
              </w:rPr>
              <w:t>акрилатном</w:t>
            </w:r>
            <w:proofErr w:type="spellEnd"/>
            <w:r w:rsidRPr="00511D45">
              <w:rPr>
                <w:rFonts w:ascii="Times New Roman" w:eastAsia="Calibri" w:hAnsi="Times New Roman" w:cs="Times New Roman"/>
                <w:sz w:val="20"/>
                <w:szCs w:val="20"/>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хуже М</w:t>
            </w:r>
            <w:proofErr w:type="gramStart"/>
            <w:r w:rsidRPr="00511D45">
              <w:rPr>
                <w:rFonts w:ascii="Times New Roman" w:eastAsia="Calibri" w:hAnsi="Times New Roman" w:cs="Times New Roman"/>
                <w:sz w:val="20"/>
                <w:szCs w:val="20"/>
              </w:rPr>
              <w:t>1</w:t>
            </w:r>
            <w:proofErr w:type="gramEnd"/>
            <w:r w:rsidRPr="00511D45">
              <w:rPr>
                <w:rFonts w:ascii="Times New Roman" w:eastAsia="Calibri" w:hAnsi="Times New Roman" w:cs="Times New Roman"/>
                <w:sz w:val="20"/>
                <w:szCs w:val="20"/>
              </w:rPr>
              <w:t>. Стойкость к мытью: больше 10000 проходов щеткой. Стойкость к чистящим химикатам и слабым растворителям. Термостойкость:</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не менее 850С сухого тепла. Сухой остаток: не менее 40 %. Плотность: не менее 1,3 кг/л.</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Время высыхания не более 30 мин. Время нанесения следующего слоя не более 1-2 часа. Расход не более 80-140 г/</w:t>
            </w:r>
            <w:proofErr w:type="spellStart"/>
            <w:r w:rsidRPr="00511D45">
              <w:rPr>
                <w:rFonts w:ascii="Times New Roman" w:eastAsia="Calibri" w:hAnsi="Times New Roman" w:cs="Times New Roman"/>
                <w:sz w:val="20"/>
                <w:szCs w:val="20"/>
              </w:rPr>
              <w:t>кв</w:t>
            </w:r>
            <w:proofErr w:type="gramStart"/>
            <w:r w:rsidRPr="00511D45">
              <w:rPr>
                <w:rFonts w:ascii="Times New Roman" w:eastAsia="Calibri" w:hAnsi="Times New Roman" w:cs="Times New Roman"/>
                <w:sz w:val="20"/>
                <w:szCs w:val="20"/>
              </w:rPr>
              <w:t>.м</w:t>
            </w:r>
            <w:proofErr w:type="spellEnd"/>
            <w:proofErr w:type="gramEnd"/>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Акрилатная</w:t>
            </w:r>
            <w:proofErr w:type="spellEnd"/>
            <w:r w:rsidRPr="00511D45">
              <w:rPr>
                <w:rFonts w:ascii="Times New Roman" w:eastAsia="Calibri" w:hAnsi="Times New Roman" w:cs="Times New Roman"/>
                <w:sz w:val="20"/>
                <w:szCs w:val="20"/>
              </w:rPr>
              <w:t xml:space="preserve"> краска для интерьера,</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фасовка не менее 9л</w:t>
            </w:r>
            <w:proofErr w:type="gramStart"/>
            <w:r w:rsidRPr="00511D45">
              <w:rPr>
                <w:rFonts w:ascii="Times New Roman" w:eastAsia="Calibri" w:hAnsi="Times New Roman" w:cs="Times New Roman"/>
                <w:sz w:val="20"/>
                <w:szCs w:val="20"/>
              </w:rPr>
              <w:t>.Ц</w:t>
            </w:r>
            <w:proofErr w:type="gramEnd"/>
            <w:r w:rsidRPr="00511D45">
              <w:rPr>
                <w:rFonts w:ascii="Times New Roman" w:eastAsia="Calibri" w:hAnsi="Times New Roman" w:cs="Times New Roman"/>
                <w:sz w:val="20"/>
                <w:szCs w:val="20"/>
              </w:rPr>
              <w:t>вет-белая.</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Должна быть совершенно матовая</w:t>
            </w:r>
            <w:proofErr w:type="gramStart"/>
            <w:r w:rsidRPr="00511D45">
              <w:rPr>
                <w:rFonts w:ascii="Times New Roman" w:eastAsia="Calibri" w:hAnsi="Times New Roman" w:cs="Times New Roman"/>
                <w:sz w:val="20"/>
                <w:szCs w:val="20"/>
              </w:rPr>
              <w:t xml:space="preserve"> ,</w:t>
            </w:r>
            <w:proofErr w:type="gramEnd"/>
            <w:r w:rsidRPr="00511D45">
              <w:rPr>
                <w:rFonts w:ascii="Times New Roman" w:eastAsia="Calibri" w:hAnsi="Times New Roman" w:cs="Times New Roman"/>
                <w:sz w:val="20"/>
                <w:szCs w:val="20"/>
              </w:rPr>
              <w:t xml:space="preserve"> на чистом </w:t>
            </w:r>
            <w:proofErr w:type="spellStart"/>
            <w:r w:rsidRPr="00511D45">
              <w:rPr>
                <w:rFonts w:ascii="Times New Roman" w:eastAsia="Calibri" w:hAnsi="Times New Roman" w:cs="Times New Roman"/>
                <w:sz w:val="20"/>
                <w:szCs w:val="20"/>
              </w:rPr>
              <w:t>акрилатном</w:t>
            </w:r>
            <w:proofErr w:type="spellEnd"/>
            <w:r w:rsidRPr="00511D45">
              <w:rPr>
                <w:rFonts w:ascii="Times New Roman" w:eastAsia="Calibri" w:hAnsi="Times New Roman" w:cs="Times New Roman"/>
                <w:sz w:val="20"/>
                <w:szCs w:val="20"/>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хуже М</w:t>
            </w:r>
            <w:proofErr w:type="gramStart"/>
            <w:r w:rsidRPr="00511D45">
              <w:rPr>
                <w:rFonts w:ascii="Times New Roman" w:eastAsia="Calibri" w:hAnsi="Times New Roman" w:cs="Times New Roman"/>
                <w:sz w:val="20"/>
                <w:szCs w:val="20"/>
              </w:rPr>
              <w:t>1</w:t>
            </w:r>
            <w:proofErr w:type="gramEnd"/>
            <w:r w:rsidRPr="00511D45">
              <w:rPr>
                <w:rFonts w:ascii="Times New Roman" w:eastAsia="Calibri" w:hAnsi="Times New Roman" w:cs="Times New Roman"/>
                <w:sz w:val="20"/>
                <w:szCs w:val="20"/>
              </w:rPr>
              <w:t>. Стойкость к мытью: больше 10000 проходов щеткой. Стойкость к чистящим химикатам и слабым растворителям. Термостойкость:</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не менее 850С сухого тепла. Сухой остаток: не менее 40 %. Плотность: не менее 1,3 кг/л.</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Время высыхания не более 30 мин. Время нанесения следующего слоя не более 1-2 часа. Расход не более 80-140 г/</w:t>
            </w:r>
            <w:proofErr w:type="spellStart"/>
            <w:r w:rsidRPr="00511D45">
              <w:rPr>
                <w:rFonts w:ascii="Times New Roman" w:eastAsia="Calibri" w:hAnsi="Times New Roman" w:cs="Times New Roman"/>
                <w:sz w:val="20"/>
                <w:szCs w:val="20"/>
              </w:rPr>
              <w:t>кв</w:t>
            </w:r>
            <w:proofErr w:type="gramStart"/>
            <w:r w:rsidRPr="00511D45">
              <w:rPr>
                <w:rFonts w:ascii="Times New Roman" w:eastAsia="Calibri" w:hAnsi="Times New Roman" w:cs="Times New Roman"/>
                <w:sz w:val="20"/>
                <w:szCs w:val="20"/>
              </w:rPr>
              <w:t>.м</w:t>
            </w:r>
            <w:proofErr w:type="spellEnd"/>
            <w:proofErr w:type="gramEnd"/>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33</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3,8*25мм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34</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3,8*32мм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35</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3,8*35мм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36</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3,8*41мм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37</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3,8*51мм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38</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по дереву 3,8*65мм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гипс-дерево 3,8*75мм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металл-металл </w:t>
            </w:r>
            <w:proofErr w:type="gramStart"/>
            <w:r w:rsidRPr="00511D45">
              <w:rPr>
                <w:rFonts w:ascii="Times New Roman" w:eastAsia="Calibri" w:hAnsi="Times New Roman" w:cs="Times New Roman"/>
                <w:sz w:val="20"/>
                <w:szCs w:val="20"/>
              </w:rPr>
              <w:t>п</w:t>
            </w:r>
            <w:proofErr w:type="gramEnd"/>
            <w:r w:rsidRPr="00511D45">
              <w:rPr>
                <w:rFonts w:ascii="Times New Roman" w:eastAsia="Calibri" w:hAnsi="Times New Roman" w:cs="Times New Roman"/>
                <w:sz w:val="20"/>
                <w:szCs w:val="20"/>
              </w:rPr>
              <w:t>/ш 4,2*13мм,острый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металл-металл </w:t>
            </w:r>
            <w:proofErr w:type="gramStart"/>
            <w:r w:rsidRPr="00511D45">
              <w:rPr>
                <w:rFonts w:ascii="Times New Roman" w:eastAsia="Calibri" w:hAnsi="Times New Roman" w:cs="Times New Roman"/>
                <w:sz w:val="20"/>
                <w:szCs w:val="20"/>
              </w:rPr>
              <w:t>п</w:t>
            </w:r>
            <w:proofErr w:type="gramEnd"/>
            <w:r w:rsidRPr="00511D45">
              <w:rPr>
                <w:rFonts w:ascii="Times New Roman" w:eastAsia="Calibri" w:hAnsi="Times New Roman" w:cs="Times New Roman"/>
                <w:sz w:val="20"/>
                <w:szCs w:val="20"/>
              </w:rPr>
              <w:t>/ш 4,2*25мм,острый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Саморез</w:t>
            </w:r>
            <w:proofErr w:type="spellEnd"/>
            <w:r w:rsidRPr="00511D45">
              <w:rPr>
                <w:rFonts w:ascii="Times New Roman" w:eastAsia="Calibri" w:hAnsi="Times New Roman" w:cs="Times New Roman"/>
                <w:sz w:val="20"/>
                <w:szCs w:val="20"/>
              </w:rPr>
              <w:t xml:space="preserve">  металл-металл </w:t>
            </w:r>
            <w:proofErr w:type="gramStart"/>
            <w:r w:rsidRPr="00511D45">
              <w:rPr>
                <w:rFonts w:ascii="Times New Roman" w:eastAsia="Calibri" w:hAnsi="Times New Roman" w:cs="Times New Roman"/>
                <w:sz w:val="20"/>
                <w:szCs w:val="20"/>
              </w:rPr>
              <w:t>п</w:t>
            </w:r>
            <w:proofErr w:type="gramEnd"/>
            <w:r w:rsidRPr="00511D45">
              <w:rPr>
                <w:rFonts w:ascii="Times New Roman" w:eastAsia="Calibri" w:hAnsi="Times New Roman" w:cs="Times New Roman"/>
                <w:sz w:val="20"/>
                <w:szCs w:val="20"/>
              </w:rPr>
              <w:t>/ш 4,2*38мм,острый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43</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Times New Roman" w:hAnsi="Times New Roman" w:cs="Times New Roman"/>
                <w:sz w:val="20"/>
                <w:szCs w:val="20"/>
                <w:lang w:eastAsia="ru-RU"/>
              </w:rPr>
              <w:t>Лента самоклеящаяся, ширина не менее 50 мм, длина не менее 90 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44</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lang w:val="en-US"/>
              </w:rPr>
              <w:t>C</w:t>
            </w:r>
            <w:r w:rsidRPr="00511D45">
              <w:rPr>
                <w:rFonts w:ascii="Times New Roman" w:eastAsia="Calibri" w:hAnsi="Times New Roman" w:cs="Times New Roman"/>
                <w:sz w:val="20"/>
                <w:szCs w:val="20"/>
              </w:rPr>
              <w:t xml:space="preserve">ухая шпаклёвочная смесь на основе гипсового вяжущего с полимерными </w:t>
            </w:r>
            <w:proofErr w:type="gramStart"/>
            <w:r w:rsidRPr="00511D45">
              <w:rPr>
                <w:rFonts w:ascii="Times New Roman" w:eastAsia="Calibri" w:hAnsi="Times New Roman" w:cs="Times New Roman"/>
                <w:sz w:val="20"/>
                <w:szCs w:val="20"/>
              </w:rPr>
              <w:t>добавками  в</w:t>
            </w:r>
            <w:proofErr w:type="gramEnd"/>
            <w:r w:rsidRPr="00511D45">
              <w:rPr>
                <w:rFonts w:ascii="Times New Roman" w:eastAsia="Calibri" w:hAnsi="Times New Roman" w:cs="Times New Roman"/>
                <w:sz w:val="20"/>
                <w:szCs w:val="20"/>
              </w:rPr>
              <w:t xml:space="preserve"> мешках не менее 25 кг.</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Должна быть предназначена для  заделки вручную стыков гипсокартонных листов, имеющих утонённую, полукруглую утонённую, а также обрезанную с фаской кромку.</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Толщина слоя: до 3 мм. Размер фракции: не более 3-х мм. Прочность на сжатие: ≥ 3.0 мПа. Прочность на изгиб: ≥ 1.5 мПа</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80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45</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Фанер</w:t>
            </w:r>
            <w:r w:rsidR="00CA5F7B">
              <w:rPr>
                <w:rFonts w:ascii="Times New Roman" w:eastAsia="Calibri" w:hAnsi="Times New Roman" w:cs="Times New Roman"/>
                <w:sz w:val="20"/>
                <w:szCs w:val="20"/>
              </w:rPr>
              <w:t>а, ширина не менее 1520мм, длин</w:t>
            </w:r>
            <w:r w:rsidRPr="00511D45">
              <w:rPr>
                <w:rFonts w:ascii="Times New Roman" w:eastAsia="Calibri" w:hAnsi="Times New Roman" w:cs="Times New Roman"/>
                <w:sz w:val="20"/>
                <w:szCs w:val="20"/>
              </w:rPr>
              <w:t>а не менее 1520мм, толщина не менее 10мм. Сорт не ниже 1/2.</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46</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Линолеум гетерогенный  коммерческий 3.0м/2,0мм. Цвет красно-коричневый, оттенок по согласованию.</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Электростатические характеристики EN №1815: ≤ 2 </w:t>
            </w:r>
            <w:proofErr w:type="spellStart"/>
            <w:r w:rsidRPr="00511D45">
              <w:rPr>
                <w:rFonts w:ascii="Times New Roman" w:eastAsia="Calibri" w:hAnsi="Times New Roman" w:cs="Times New Roman"/>
                <w:sz w:val="20"/>
                <w:szCs w:val="20"/>
              </w:rPr>
              <w:t>кВ.</w:t>
            </w:r>
            <w:proofErr w:type="spellEnd"/>
            <w:r w:rsidRPr="00511D45">
              <w:rPr>
                <w:rFonts w:ascii="Times New Roman" w:eastAsia="Calibri" w:hAnsi="Times New Roman" w:cs="Times New Roman"/>
                <w:sz w:val="20"/>
                <w:szCs w:val="20"/>
              </w:rPr>
              <w:t xml:space="preserve"> Объемное электрическое сопротивление EN №1081: ≥ 10ˆ10 Ом. Вес 1 мкв.: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511D45">
              <w:rPr>
                <w:rFonts w:ascii="Times New Roman" w:eastAsia="Calibri" w:hAnsi="Times New Roman" w:cs="Times New Roman"/>
                <w:sz w:val="20"/>
                <w:szCs w:val="20"/>
              </w:rPr>
              <w:t>1</w:t>
            </w:r>
            <w:proofErr w:type="gramEnd"/>
            <w:r w:rsidRPr="00511D45">
              <w:rPr>
                <w:rFonts w:ascii="Times New Roman" w:eastAsia="Calibri" w:hAnsi="Times New Roman" w:cs="Times New Roman"/>
                <w:sz w:val="20"/>
                <w:szCs w:val="20"/>
              </w:rPr>
              <w:t xml:space="preserve">, В2, РП1, Д2, Т2. </w:t>
            </w:r>
            <w:proofErr w:type="spellStart"/>
            <w:r w:rsidRPr="00511D45">
              <w:rPr>
                <w:rFonts w:ascii="Times New Roman" w:eastAsia="Calibri" w:hAnsi="Times New Roman" w:cs="Times New Roman"/>
                <w:sz w:val="20"/>
                <w:szCs w:val="20"/>
              </w:rPr>
              <w:t>Истираемость</w:t>
            </w:r>
            <w:proofErr w:type="spellEnd"/>
            <w:r w:rsidRPr="00511D45">
              <w:rPr>
                <w:rFonts w:ascii="Times New Roman" w:eastAsia="Calibri" w:hAnsi="Times New Roman" w:cs="Times New Roman"/>
                <w:sz w:val="20"/>
                <w:szCs w:val="20"/>
              </w:rPr>
              <w:t xml:space="preserve"> ≤ 25 г/</w:t>
            </w:r>
            <w:proofErr w:type="spellStart"/>
            <w:r w:rsidRPr="00511D45">
              <w:rPr>
                <w:rFonts w:ascii="Times New Roman" w:eastAsia="Calibri" w:hAnsi="Times New Roman" w:cs="Times New Roman"/>
                <w:sz w:val="20"/>
                <w:szCs w:val="20"/>
              </w:rPr>
              <w:t>кв.м</w:t>
            </w:r>
            <w:proofErr w:type="spellEnd"/>
            <w:r w:rsidRPr="00511D45">
              <w:rPr>
                <w:rFonts w:ascii="Times New Roman" w:eastAsia="Calibri" w:hAnsi="Times New Roman" w:cs="Times New Roman"/>
                <w:sz w:val="20"/>
                <w:szCs w:val="20"/>
              </w:rPr>
              <w:t>.</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Прочность на поперечный разрыв N  &gt;160.</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Кв</w:t>
            </w:r>
            <w:proofErr w:type="gramStart"/>
            <w:r w:rsidRPr="00511D45">
              <w:rPr>
                <w:rFonts w:ascii="Times New Roman" w:eastAsia="Calibri" w:hAnsi="Times New Roman" w:cs="Times New Roman"/>
                <w:sz w:val="20"/>
                <w:szCs w:val="20"/>
              </w:rPr>
              <w:t>.м</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47</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Плинт</w:t>
            </w:r>
            <w:r w:rsidR="00CA5F7B">
              <w:rPr>
                <w:rFonts w:ascii="Times New Roman" w:eastAsia="Calibri" w:hAnsi="Times New Roman" w:cs="Times New Roman"/>
                <w:sz w:val="20"/>
                <w:szCs w:val="20"/>
              </w:rPr>
              <w:t>ус напольный, с кабель каналом. Длина не более 2500мм</w:t>
            </w:r>
            <w:r w:rsidRPr="00511D45">
              <w:rPr>
                <w:rFonts w:ascii="Times New Roman" w:eastAsia="Calibri" w:hAnsi="Times New Roman" w:cs="Times New Roman"/>
                <w:sz w:val="20"/>
                <w:szCs w:val="20"/>
              </w:rPr>
              <w:t>. Цвет желто-коричневый, оттенок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48</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Заглушка для плинтуса левая, цвет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49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Заглушка для плинтуса правая, цвет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50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Угол внутренний для плинтуса, цвет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160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Угол внешний для плинтуса, цвет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160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Соединитель для плинтуса, цвет по согласованию</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150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53</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Керамическая плитка. </w:t>
            </w:r>
            <w:proofErr w:type="spellStart"/>
            <w:r w:rsidRPr="00511D45">
              <w:rPr>
                <w:rFonts w:ascii="Times New Roman" w:eastAsia="Calibri" w:hAnsi="Times New Roman" w:cs="Times New Roman"/>
                <w:sz w:val="20"/>
                <w:szCs w:val="20"/>
              </w:rPr>
              <w:t>Водопоглащение</w:t>
            </w:r>
            <w:proofErr w:type="spellEnd"/>
            <w:r w:rsidRPr="00511D45">
              <w:rPr>
                <w:rFonts w:ascii="Times New Roman" w:eastAsia="Calibri" w:hAnsi="Times New Roman" w:cs="Times New Roman"/>
                <w:sz w:val="20"/>
                <w:szCs w:val="20"/>
              </w:rPr>
              <w:t xml:space="preserve"> &gt; 10%, предел прочности при изгибе</w:t>
            </w:r>
            <w:proofErr w:type="gramStart"/>
            <w:r w:rsidRPr="00511D45">
              <w:rPr>
                <w:rFonts w:ascii="Times New Roman" w:eastAsia="Calibri" w:hAnsi="Times New Roman" w:cs="Times New Roman"/>
                <w:sz w:val="20"/>
                <w:szCs w:val="20"/>
              </w:rPr>
              <w:t xml:space="preserve"> :</w:t>
            </w:r>
            <w:proofErr w:type="gramEnd"/>
            <w:r w:rsidRPr="00511D45">
              <w:rPr>
                <w:rFonts w:ascii="Times New Roman" w:eastAsia="Calibri" w:hAnsi="Times New Roman" w:cs="Times New Roman"/>
                <w:sz w:val="20"/>
                <w:szCs w:val="20"/>
              </w:rPr>
              <w:t xml:space="preserve"> ≥15 N/mm2, стойкость к окрашиванию не менее 3 класса, ширина не менее 200мм, длина не менее 300 мм. Цвет бежевый, оттенок по согласованию.</w:t>
            </w:r>
          </w:p>
        </w:tc>
        <w:tc>
          <w:tcPr>
            <w:tcW w:w="1134" w:type="dxa"/>
          </w:tcPr>
          <w:p w:rsidR="00511D45" w:rsidRPr="00511D45" w:rsidRDefault="000201C1" w:rsidP="00511D45">
            <w:pPr>
              <w:spacing w:after="0" w:line="240" w:lineRule="auto"/>
              <w:rPr>
                <w:rFonts w:ascii="Times New Roman" w:eastAsia="Calibri" w:hAnsi="Times New Roman" w:cs="Times New Roman"/>
                <w:sz w:val="20"/>
                <w:szCs w:val="20"/>
              </w:rPr>
            </w:pPr>
            <w:r w:rsidRPr="000201C1">
              <w:rPr>
                <w:rFonts w:ascii="Times New Roman" w:eastAsia="Calibri" w:hAnsi="Times New Roman" w:cs="Times New Roman"/>
                <w:sz w:val="20"/>
                <w:szCs w:val="20"/>
              </w:rPr>
              <w:t>200,</w:t>
            </w:r>
            <w:r>
              <w:rPr>
                <w:rFonts w:ascii="Times New Roman" w:eastAsia="Calibri" w:hAnsi="Times New Roman" w:cs="Times New Roman"/>
                <w:sz w:val="20"/>
                <w:szCs w:val="20"/>
              </w:rPr>
              <w:t>88</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Кв</w:t>
            </w:r>
            <w:proofErr w:type="gramStart"/>
            <w:r w:rsidRPr="00511D45">
              <w:rPr>
                <w:rFonts w:ascii="Times New Roman" w:eastAsia="Calibri" w:hAnsi="Times New Roman" w:cs="Times New Roman"/>
                <w:sz w:val="20"/>
                <w:szCs w:val="20"/>
              </w:rPr>
              <w:t>.м</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54</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Заклепка вытяжная комбинированная 4х8мм </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1000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55</w:t>
            </w:r>
          </w:p>
        </w:tc>
        <w:tc>
          <w:tcPr>
            <w:tcW w:w="6804" w:type="dxa"/>
          </w:tcPr>
          <w:p w:rsidR="00511D45" w:rsidRPr="00511D45" w:rsidRDefault="00511D45" w:rsidP="00CA5F7B">
            <w:pPr>
              <w:rPr>
                <w:rFonts w:ascii="Times New Roman" w:eastAsia="Calibri" w:hAnsi="Times New Roman" w:cs="Times New Roman"/>
                <w:sz w:val="20"/>
                <w:szCs w:val="20"/>
              </w:rPr>
            </w:pPr>
            <w:r w:rsidRPr="00511D45">
              <w:rPr>
                <w:rFonts w:ascii="Times New Roman" w:eastAsia="Calibri" w:hAnsi="Times New Roman" w:cs="Times New Roman"/>
                <w:sz w:val="20"/>
                <w:szCs w:val="20"/>
              </w:rPr>
              <w:t>Фреза пазовая насадная с твердосплавными напайками (6 зубов) размер 180х32х10мм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56</w:t>
            </w:r>
          </w:p>
        </w:tc>
        <w:tc>
          <w:tcPr>
            <w:tcW w:w="6804" w:type="dxa"/>
          </w:tcPr>
          <w:p w:rsidR="00511D45" w:rsidRPr="00511D45" w:rsidRDefault="00511D45" w:rsidP="00CA5F7B">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Фреза пазовая насадная с твердосплавными напайками (6 зубов) размер 180х32х12мм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57</w:t>
            </w:r>
          </w:p>
        </w:tc>
        <w:tc>
          <w:tcPr>
            <w:tcW w:w="6804" w:type="dxa"/>
          </w:tcPr>
          <w:p w:rsidR="00511D45" w:rsidRPr="00511D45" w:rsidRDefault="00511D45" w:rsidP="00CA5F7B">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Фреза пазовая насадная с твердосплавными напайками (6 зубов) 200х32х10мм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58</w:t>
            </w:r>
          </w:p>
        </w:tc>
        <w:tc>
          <w:tcPr>
            <w:tcW w:w="6804" w:type="dxa"/>
          </w:tcPr>
          <w:p w:rsidR="00511D45" w:rsidRPr="00511D45" w:rsidRDefault="00511D45" w:rsidP="00CA5F7B">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Фреза пазовая насадная с твердосплавными напайками (6 зубов) 200х32х12мм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Фреза пазовая, 2х </w:t>
            </w:r>
            <w:proofErr w:type="spellStart"/>
            <w:r w:rsidRPr="00511D45">
              <w:rPr>
                <w:rFonts w:ascii="Times New Roman" w:eastAsia="Calibri" w:hAnsi="Times New Roman" w:cs="Times New Roman"/>
                <w:sz w:val="20"/>
                <w:szCs w:val="20"/>
              </w:rPr>
              <w:t>лезвиевая</w:t>
            </w:r>
            <w:proofErr w:type="spellEnd"/>
            <w:r w:rsidRPr="00511D45">
              <w:rPr>
                <w:rFonts w:ascii="Times New Roman" w:eastAsia="Calibri" w:hAnsi="Times New Roman" w:cs="Times New Roman"/>
                <w:sz w:val="20"/>
                <w:szCs w:val="20"/>
              </w:rPr>
              <w:t>,</w:t>
            </w:r>
            <w:r w:rsidRPr="00511D45">
              <w:rPr>
                <w:rFonts w:ascii="Times New Roman" w:eastAsia="Calibri" w:hAnsi="Times New Roman" w:cs="Times New Roman"/>
                <w:sz w:val="20"/>
                <w:szCs w:val="20"/>
                <w:lang w:val="en-US"/>
              </w:rPr>
              <w:t>d</w:t>
            </w:r>
            <w:r w:rsidRPr="00511D45">
              <w:rPr>
                <w:rFonts w:ascii="Times New Roman" w:eastAsia="Calibri" w:hAnsi="Times New Roman" w:cs="Times New Roman"/>
                <w:sz w:val="20"/>
                <w:szCs w:val="20"/>
              </w:rPr>
              <w:t>-12мм</w:t>
            </w:r>
            <w:proofErr w:type="gramStart"/>
            <w:r w:rsidRPr="00511D45">
              <w:rPr>
                <w:rFonts w:ascii="Times New Roman" w:eastAsia="Calibri" w:hAnsi="Times New Roman" w:cs="Times New Roman"/>
                <w:sz w:val="20"/>
                <w:szCs w:val="20"/>
              </w:rPr>
              <w:t>,д</w:t>
            </w:r>
            <w:proofErr w:type="gramEnd"/>
            <w:r w:rsidRPr="00511D45">
              <w:rPr>
                <w:rFonts w:ascii="Times New Roman" w:eastAsia="Calibri" w:hAnsi="Times New Roman" w:cs="Times New Roman"/>
                <w:sz w:val="20"/>
                <w:szCs w:val="20"/>
              </w:rPr>
              <w:t xml:space="preserve">л.-32мм,хвостовик </w:t>
            </w:r>
            <w:r w:rsidRPr="00511D45">
              <w:rPr>
                <w:rFonts w:ascii="Times New Roman" w:eastAsia="Calibri" w:hAnsi="Times New Roman" w:cs="Times New Roman"/>
                <w:sz w:val="20"/>
                <w:szCs w:val="20"/>
                <w:lang w:val="en-US"/>
              </w:rPr>
              <w:t>d</w:t>
            </w:r>
            <w:r w:rsidRPr="00511D45">
              <w:rPr>
                <w:rFonts w:ascii="Times New Roman" w:eastAsia="Calibri" w:hAnsi="Times New Roman" w:cs="Times New Roman"/>
                <w:sz w:val="20"/>
                <w:szCs w:val="20"/>
              </w:rPr>
              <w:t>-8</w:t>
            </w:r>
            <w:proofErr w:type="spellStart"/>
            <w:r w:rsidRPr="00511D45">
              <w:rPr>
                <w:rFonts w:ascii="Times New Roman" w:eastAsia="Calibri" w:hAnsi="Times New Roman" w:cs="Times New Roman"/>
                <w:sz w:val="20"/>
                <w:szCs w:val="20"/>
                <w:lang w:val="en-US"/>
              </w:rPr>
              <w:t>vv</w:t>
            </w:r>
            <w:proofErr w:type="spellEnd"/>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lang w:val="en-US"/>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Фреза пазовая, 2х </w:t>
            </w:r>
            <w:proofErr w:type="spellStart"/>
            <w:r w:rsidRPr="00511D45">
              <w:rPr>
                <w:rFonts w:ascii="Times New Roman" w:eastAsia="Calibri" w:hAnsi="Times New Roman" w:cs="Times New Roman"/>
                <w:sz w:val="20"/>
                <w:szCs w:val="20"/>
              </w:rPr>
              <w:t>лезвиевая</w:t>
            </w:r>
            <w:proofErr w:type="spellEnd"/>
            <w:r w:rsidRPr="00511D45">
              <w:rPr>
                <w:rFonts w:ascii="Times New Roman" w:eastAsia="Calibri" w:hAnsi="Times New Roman" w:cs="Times New Roman"/>
                <w:sz w:val="20"/>
                <w:szCs w:val="20"/>
              </w:rPr>
              <w:t>,</w:t>
            </w:r>
            <w:r w:rsidRPr="00511D45">
              <w:rPr>
                <w:rFonts w:ascii="Times New Roman" w:eastAsia="Calibri" w:hAnsi="Times New Roman" w:cs="Times New Roman"/>
                <w:sz w:val="20"/>
                <w:szCs w:val="20"/>
                <w:lang w:val="en-US"/>
              </w:rPr>
              <w:t>d</w:t>
            </w:r>
            <w:r w:rsidRPr="00511D45">
              <w:rPr>
                <w:rFonts w:ascii="Times New Roman" w:eastAsia="Calibri" w:hAnsi="Times New Roman" w:cs="Times New Roman"/>
                <w:sz w:val="20"/>
                <w:szCs w:val="20"/>
              </w:rPr>
              <w:t>-10мм</w:t>
            </w:r>
            <w:proofErr w:type="gramStart"/>
            <w:r w:rsidRPr="00511D45">
              <w:rPr>
                <w:rFonts w:ascii="Times New Roman" w:eastAsia="Calibri" w:hAnsi="Times New Roman" w:cs="Times New Roman"/>
                <w:sz w:val="20"/>
                <w:szCs w:val="20"/>
              </w:rPr>
              <w:t>,д</w:t>
            </w:r>
            <w:proofErr w:type="gramEnd"/>
            <w:r w:rsidRPr="00511D45">
              <w:rPr>
                <w:rFonts w:ascii="Times New Roman" w:eastAsia="Calibri" w:hAnsi="Times New Roman" w:cs="Times New Roman"/>
                <w:sz w:val="20"/>
                <w:szCs w:val="20"/>
              </w:rPr>
              <w:t xml:space="preserve">л.-25мм,хвостовик </w:t>
            </w:r>
            <w:r w:rsidRPr="00511D45">
              <w:rPr>
                <w:rFonts w:ascii="Times New Roman" w:eastAsia="Calibri" w:hAnsi="Times New Roman" w:cs="Times New Roman"/>
                <w:sz w:val="20"/>
                <w:szCs w:val="20"/>
                <w:lang w:val="en-US"/>
              </w:rPr>
              <w:t>d</w:t>
            </w:r>
            <w:r w:rsidRPr="00511D45">
              <w:rPr>
                <w:rFonts w:ascii="Times New Roman" w:eastAsia="Calibri" w:hAnsi="Times New Roman" w:cs="Times New Roman"/>
                <w:sz w:val="20"/>
                <w:szCs w:val="20"/>
              </w:rPr>
              <w:t>-8</w:t>
            </w:r>
            <w:proofErr w:type="spellStart"/>
            <w:r w:rsidRPr="00511D45">
              <w:rPr>
                <w:rFonts w:ascii="Times New Roman" w:eastAsia="Calibri" w:hAnsi="Times New Roman" w:cs="Times New Roman"/>
                <w:sz w:val="20"/>
                <w:szCs w:val="20"/>
                <w:lang w:val="en-US"/>
              </w:rPr>
              <w:t>vv</w:t>
            </w:r>
            <w:proofErr w:type="spellEnd"/>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lang w:val="en-US"/>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Times New Roman" w:hAnsi="Times New Roman" w:cs="Times New Roman"/>
                <w:sz w:val="20"/>
                <w:szCs w:val="20"/>
                <w:lang w:eastAsia="ru-RU"/>
              </w:rPr>
              <w:t>Диск пильный по дереву 165х20х2мм, 24 зуба</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62</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Холодная Сварка для всех типов ПВХ, стыков линолеума, в тубах не менее 44 мл.</w:t>
            </w:r>
            <w:r w:rsidRPr="00511D45">
              <w:rPr>
                <w:rFonts w:ascii="Calibri" w:eastAsia="Calibri" w:hAnsi="Calibri" w:cs="Times New Roman"/>
                <w:sz w:val="20"/>
                <w:szCs w:val="20"/>
              </w:rPr>
              <w:t xml:space="preserve"> </w:t>
            </w:r>
            <w:r w:rsidRPr="00511D45">
              <w:rPr>
                <w:rFonts w:ascii="Times New Roman" w:eastAsia="Calibri" w:hAnsi="Times New Roman" w:cs="Times New Roman"/>
                <w:sz w:val="20"/>
                <w:szCs w:val="20"/>
              </w:rPr>
              <w:t>Тюбик Тип</w:t>
            </w:r>
            <w:proofErr w:type="gramStart"/>
            <w:r w:rsidRPr="00511D45">
              <w:rPr>
                <w:rFonts w:ascii="Times New Roman" w:eastAsia="Calibri" w:hAnsi="Times New Roman" w:cs="Times New Roman"/>
                <w:sz w:val="20"/>
                <w:szCs w:val="20"/>
              </w:rPr>
              <w:t xml:space="preserve"> А</w:t>
            </w:r>
            <w:proofErr w:type="gramEnd"/>
            <w:r w:rsidRPr="00511D45">
              <w:rPr>
                <w:rFonts w:ascii="Times New Roman" w:eastAsia="Calibri" w:hAnsi="Times New Roman" w:cs="Times New Roman"/>
                <w:sz w:val="20"/>
                <w:szCs w:val="20"/>
              </w:rPr>
              <w:t xml:space="preserve"> 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идеальный прочный шов на стыке.</w:t>
            </w:r>
            <w:r w:rsidRPr="00511D45">
              <w:rPr>
                <w:rFonts w:ascii="Calibri" w:eastAsia="Calibri" w:hAnsi="Calibri" w:cs="Times New Roman"/>
                <w:sz w:val="20"/>
                <w:szCs w:val="20"/>
              </w:rPr>
              <w:t xml:space="preserve"> </w:t>
            </w:r>
            <w:r w:rsidRPr="00511D45">
              <w:rPr>
                <w:rFonts w:ascii="Times New Roman" w:eastAsia="Calibri" w:hAnsi="Times New Roman" w:cs="Times New Roman"/>
                <w:sz w:val="20"/>
                <w:szCs w:val="20"/>
              </w:rPr>
              <w:t xml:space="preserve">Расход: не менее 44 гр. на 20-25 </w:t>
            </w:r>
            <w:proofErr w:type="spellStart"/>
            <w:r w:rsidRPr="00511D45">
              <w:rPr>
                <w:rFonts w:ascii="Times New Roman" w:eastAsia="Calibri" w:hAnsi="Times New Roman" w:cs="Times New Roman"/>
                <w:sz w:val="20"/>
                <w:szCs w:val="20"/>
              </w:rPr>
              <w:t>пог</w:t>
            </w:r>
            <w:proofErr w:type="spellEnd"/>
            <w:r w:rsidRPr="00511D45">
              <w:rPr>
                <w:rFonts w:ascii="Times New Roman" w:eastAsia="Calibri" w:hAnsi="Times New Roman" w:cs="Times New Roman"/>
                <w:sz w:val="20"/>
                <w:szCs w:val="20"/>
              </w:rPr>
              <w:t>. м. шва Время высыхания не более 25 минут.</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lang w:val="en-US"/>
              </w:rPr>
            </w:pPr>
            <w:r w:rsidRPr="00511D45">
              <w:rPr>
                <w:rFonts w:ascii="Times New Roman" w:eastAsia="Calibri" w:hAnsi="Times New Roman" w:cs="Times New Roman"/>
                <w:sz w:val="20"/>
                <w:szCs w:val="20"/>
              </w:rPr>
              <w:t>40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63</w:t>
            </w:r>
          </w:p>
        </w:tc>
        <w:tc>
          <w:tcPr>
            <w:tcW w:w="6804" w:type="dxa"/>
          </w:tcPr>
          <w:p w:rsidR="00511D45" w:rsidRPr="00CA5F7B" w:rsidRDefault="00511D45" w:rsidP="00511D45">
            <w:pPr>
              <w:spacing w:after="0" w:line="240" w:lineRule="auto"/>
              <w:rPr>
                <w:rFonts w:ascii="Times New Roman" w:eastAsia="Times New Roman" w:hAnsi="Times New Roman" w:cs="Times New Roman"/>
                <w:sz w:val="20"/>
                <w:szCs w:val="20"/>
                <w:shd w:val="clear" w:color="auto" w:fill="FBF6E5"/>
                <w:lang w:eastAsia="ru-RU"/>
              </w:rPr>
            </w:pPr>
            <w:r w:rsidRPr="00CA5F7B">
              <w:rPr>
                <w:rFonts w:ascii="Times New Roman" w:eastAsia="Times New Roman" w:hAnsi="Times New Roman" w:cs="Times New Roman"/>
                <w:sz w:val="20"/>
                <w:szCs w:val="20"/>
                <w:shd w:val="clear" w:color="auto" w:fill="FBF6E5"/>
                <w:lang w:eastAsia="ru-RU"/>
              </w:rPr>
              <w:t>Водорастворимая экологически безопасная краска для окон и дверей.</w:t>
            </w:r>
            <w:r w:rsidR="00CA5F7B" w:rsidRPr="00CA5F7B">
              <w:rPr>
                <w:rFonts w:ascii="Times New Roman" w:eastAsia="Times New Roman" w:hAnsi="Times New Roman" w:cs="Times New Roman"/>
                <w:sz w:val="20"/>
                <w:szCs w:val="20"/>
                <w:shd w:val="clear" w:color="auto" w:fill="FBF6E5"/>
                <w:lang w:eastAsia="ru-RU"/>
              </w:rPr>
              <w:t xml:space="preserve"> </w:t>
            </w:r>
            <w:r w:rsidRPr="00CA5F7B">
              <w:rPr>
                <w:rFonts w:ascii="Times New Roman" w:eastAsia="Times New Roman" w:hAnsi="Times New Roman" w:cs="Times New Roman"/>
                <w:sz w:val="20"/>
                <w:szCs w:val="20"/>
                <w:shd w:val="clear" w:color="auto" w:fill="FBF6E5"/>
                <w:lang w:eastAsia="ru-RU"/>
              </w:rPr>
              <w:t>Белая.</w:t>
            </w:r>
            <w:r w:rsidR="00CA5F7B" w:rsidRPr="00CA5F7B">
              <w:rPr>
                <w:rFonts w:ascii="Times New Roman" w:eastAsia="Times New Roman" w:hAnsi="Times New Roman" w:cs="Times New Roman"/>
                <w:sz w:val="20"/>
                <w:szCs w:val="20"/>
                <w:shd w:val="clear" w:color="auto" w:fill="FBF6E5"/>
                <w:lang w:eastAsia="ru-RU"/>
              </w:rPr>
              <w:t xml:space="preserve"> </w:t>
            </w:r>
            <w:r w:rsidRPr="00CA5F7B">
              <w:rPr>
                <w:rFonts w:ascii="Times New Roman" w:eastAsia="Times New Roman" w:hAnsi="Times New Roman" w:cs="Times New Roman"/>
                <w:sz w:val="20"/>
                <w:szCs w:val="20"/>
                <w:shd w:val="clear" w:color="auto" w:fill="FBF6E5"/>
                <w:lang w:eastAsia="ru-RU"/>
              </w:rPr>
              <w:t>Фасовка не менее 0,9л</w:t>
            </w:r>
          </w:p>
          <w:p w:rsidR="00511D45" w:rsidRPr="00CA5F7B" w:rsidRDefault="00511D45" w:rsidP="00511D45">
            <w:pPr>
              <w:spacing w:after="0" w:line="240" w:lineRule="auto"/>
              <w:rPr>
                <w:rFonts w:ascii="Times New Roman" w:eastAsia="Times New Roman" w:hAnsi="Times New Roman" w:cs="Times New Roman"/>
                <w:sz w:val="20"/>
                <w:szCs w:val="20"/>
                <w:shd w:val="clear" w:color="auto" w:fill="FBF6E5"/>
                <w:lang w:eastAsia="ru-RU"/>
              </w:rPr>
            </w:pPr>
            <w:r w:rsidRPr="00CA5F7B">
              <w:rPr>
                <w:rFonts w:ascii="Times New Roman" w:eastAsia="Times New Roman" w:hAnsi="Times New Roman" w:cs="Times New Roman"/>
                <w:sz w:val="20"/>
                <w:szCs w:val="20"/>
                <w:shd w:val="clear" w:color="auto" w:fill="FBF6E5"/>
                <w:lang w:eastAsia="ru-RU"/>
              </w:rPr>
              <w:t xml:space="preserve">Быстросохнущая, </w:t>
            </w:r>
            <w:proofErr w:type="spellStart"/>
            <w:r w:rsidRPr="00CA5F7B">
              <w:rPr>
                <w:rFonts w:ascii="Times New Roman" w:eastAsia="Times New Roman" w:hAnsi="Times New Roman" w:cs="Times New Roman"/>
                <w:sz w:val="20"/>
                <w:szCs w:val="20"/>
                <w:shd w:val="clear" w:color="auto" w:fill="FBF6E5"/>
                <w:lang w:eastAsia="ru-RU"/>
              </w:rPr>
              <w:t>нестекаемая</w:t>
            </w:r>
            <w:proofErr w:type="spellEnd"/>
            <w:r w:rsidRPr="00CA5F7B">
              <w:rPr>
                <w:rFonts w:ascii="Times New Roman" w:eastAsia="Times New Roman" w:hAnsi="Times New Roman" w:cs="Times New Roman"/>
                <w:sz w:val="20"/>
                <w:szCs w:val="20"/>
                <w:shd w:val="clear" w:color="auto" w:fill="FBF6E5"/>
                <w:lang w:eastAsia="ru-RU"/>
              </w:rPr>
              <w:t xml:space="preserve"> эмаль. </w:t>
            </w:r>
          </w:p>
          <w:p w:rsidR="00511D45" w:rsidRPr="00CA5F7B" w:rsidRDefault="00511D45" w:rsidP="00511D45">
            <w:pPr>
              <w:spacing w:after="0" w:line="240" w:lineRule="auto"/>
              <w:rPr>
                <w:rFonts w:ascii="Times New Roman" w:eastAsia="Times New Roman" w:hAnsi="Times New Roman" w:cs="Times New Roman"/>
                <w:sz w:val="20"/>
                <w:szCs w:val="20"/>
                <w:shd w:val="clear" w:color="auto" w:fill="FBF6E5"/>
                <w:lang w:eastAsia="ru-RU"/>
              </w:rPr>
            </w:pPr>
            <w:r w:rsidRPr="00CA5F7B">
              <w:rPr>
                <w:rFonts w:ascii="Times New Roman" w:eastAsia="Times New Roman" w:hAnsi="Times New Roman" w:cs="Times New Roman"/>
                <w:sz w:val="20"/>
                <w:szCs w:val="20"/>
                <w:shd w:val="clear" w:color="auto" w:fill="FBF6E5"/>
                <w:lang w:eastAsia="ru-RU"/>
              </w:rPr>
              <w:t>Без органических растворителей. Без вредного запаха.</w:t>
            </w:r>
          </w:p>
          <w:p w:rsidR="00511D45" w:rsidRPr="00CA5F7B" w:rsidRDefault="00511D45" w:rsidP="00511D45">
            <w:pPr>
              <w:spacing w:after="0" w:line="240" w:lineRule="auto"/>
              <w:rPr>
                <w:rFonts w:ascii="Times New Roman" w:eastAsia="Times New Roman" w:hAnsi="Times New Roman" w:cs="Times New Roman"/>
                <w:sz w:val="20"/>
                <w:szCs w:val="20"/>
                <w:shd w:val="clear" w:color="auto" w:fill="FBF6E5"/>
                <w:lang w:eastAsia="ru-RU"/>
              </w:rPr>
            </w:pPr>
            <w:r w:rsidRPr="00CA5F7B">
              <w:rPr>
                <w:rFonts w:ascii="Times New Roman" w:eastAsia="Times New Roman" w:hAnsi="Times New Roman" w:cs="Times New Roman"/>
                <w:sz w:val="20"/>
                <w:szCs w:val="20"/>
                <w:shd w:val="clear" w:color="auto" w:fill="FBF6E5"/>
                <w:lang w:eastAsia="ru-RU"/>
              </w:rPr>
              <w:t xml:space="preserve"> Высокая стойкость к истиранию к механическим нагрузкам. </w:t>
            </w:r>
          </w:p>
          <w:p w:rsidR="00511D45" w:rsidRPr="00CA5F7B" w:rsidRDefault="00511D45" w:rsidP="00511D45">
            <w:pPr>
              <w:spacing w:after="0" w:line="240" w:lineRule="auto"/>
              <w:rPr>
                <w:rFonts w:ascii="Times New Roman" w:eastAsia="Times New Roman" w:hAnsi="Times New Roman" w:cs="Times New Roman"/>
                <w:sz w:val="20"/>
                <w:szCs w:val="20"/>
                <w:shd w:val="clear" w:color="auto" w:fill="FBF6E5"/>
                <w:lang w:eastAsia="ru-RU"/>
              </w:rPr>
            </w:pPr>
            <w:r w:rsidRPr="00CA5F7B">
              <w:rPr>
                <w:rFonts w:ascii="Times New Roman" w:eastAsia="Times New Roman" w:hAnsi="Times New Roman" w:cs="Times New Roman"/>
                <w:sz w:val="20"/>
                <w:szCs w:val="20"/>
                <w:shd w:val="clear" w:color="auto" w:fill="FBF6E5"/>
                <w:lang w:eastAsia="ru-RU"/>
              </w:rPr>
              <w:t>. Должна образовывать высокоэластичное покрытие.</w:t>
            </w:r>
          </w:p>
          <w:p w:rsidR="00511D45" w:rsidRPr="00511D45" w:rsidRDefault="00511D45" w:rsidP="00511D45">
            <w:pPr>
              <w:spacing w:after="0" w:line="240" w:lineRule="auto"/>
              <w:rPr>
                <w:rFonts w:ascii="Times New Roman" w:eastAsia="Calibri" w:hAnsi="Times New Roman" w:cs="Times New Roman"/>
                <w:sz w:val="20"/>
                <w:szCs w:val="20"/>
              </w:rPr>
            </w:pPr>
            <w:r w:rsidRPr="00CA5F7B">
              <w:rPr>
                <w:rFonts w:ascii="Times New Roman" w:eastAsia="Times New Roman" w:hAnsi="Times New Roman" w:cs="Times New Roman"/>
                <w:sz w:val="20"/>
                <w:szCs w:val="20"/>
                <w:shd w:val="clear" w:color="auto" w:fill="FBF6E5"/>
                <w:lang w:eastAsia="ru-RU"/>
              </w:rPr>
              <w:t>Степень глянца 10 – матовая</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lang w:val="en-US"/>
              </w:rPr>
            </w:pPr>
            <w:r w:rsidRPr="00511D45">
              <w:rPr>
                <w:rFonts w:ascii="Times New Roman" w:eastAsia="Calibri" w:hAnsi="Times New Roman" w:cs="Times New Roman"/>
                <w:sz w:val="20"/>
                <w:szCs w:val="20"/>
              </w:rPr>
              <w:t>20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64</w:t>
            </w:r>
          </w:p>
        </w:tc>
        <w:tc>
          <w:tcPr>
            <w:tcW w:w="6804" w:type="dxa"/>
          </w:tcPr>
          <w:p w:rsidR="00511D45" w:rsidRPr="00511D45" w:rsidRDefault="00511D45" w:rsidP="00511D45">
            <w:pPr>
              <w:rPr>
                <w:rFonts w:ascii="Times New Roman" w:eastAsia="Calibri" w:hAnsi="Times New Roman" w:cs="Times New Roman"/>
                <w:sz w:val="20"/>
                <w:szCs w:val="20"/>
              </w:rPr>
            </w:pPr>
            <w:r w:rsidRPr="00511D45">
              <w:rPr>
                <w:rFonts w:ascii="Times New Roman" w:eastAsia="Calibri" w:hAnsi="Times New Roman" w:cs="Times New Roman"/>
                <w:sz w:val="20"/>
                <w:szCs w:val="20"/>
              </w:rPr>
              <w:t>Круг отрезной по металлу 230х2,5х22мм А30</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65</w:t>
            </w:r>
          </w:p>
        </w:tc>
        <w:tc>
          <w:tcPr>
            <w:tcW w:w="6804" w:type="dxa"/>
          </w:tcPr>
          <w:p w:rsidR="00511D45" w:rsidRPr="00511D45" w:rsidRDefault="00511D45" w:rsidP="00511D45">
            <w:pPr>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Круг алмазный по бетону и железобетону 230х22мм, сегментный </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66</w:t>
            </w:r>
          </w:p>
        </w:tc>
        <w:tc>
          <w:tcPr>
            <w:tcW w:w="6804" w:type="dxa"/>
          </w:tcPr>
          <w:p w:rsidR="00511D45" w:rsidRPr="00511D45" w:rsidRDefault="00511D45" w:rsidP="00CA5F7B">
            <w:pPr>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Диск отрезной алмазный, сухая и влажная резка, для </w:t>
            </w:r>
            <w:proofErr w:type="spellStart"/>
            <w:r w:rsidRPr="00511D45">
              <w:rPr>
                <w:rFonts w:ascii="Times New Roman" w:eastAsia="Calibri" w:hAnsi="Times New Roman" w:cs="Times New Roman"/>
                <w:sz w:val="20"/>
                <w:szCs w:val="20"/>
              </w:rPr>
              <w:t>керамогранита</w:t>
            </w:r>
            <w:proofErr w:type="spellEnd"/>
            <w:r w:rsidRPr="00511D45">
              <w:rPr>
                <w:rFonts w:ascii="Times New Roman" w:eastAsia="Calibri" w:hAnsi="Times New Roman" w:cs="Times New Roman"/>
                <w:sz w:val="20"/>
                <w:szCs w:val="20"/>
              </w:rPr>
              <w:t xml:space="preserve"> 180х22,2/20мм</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67</w:t>
            </w:r>
          </w:p>
        </w:tc>
        <w:tc>
          <w:tcPr>
            <w:tcW w:w="6804" w:type="dxa"/>
          </w:tcPr>
          <w:p w:rsidR="00511D45" w:rsidRPr="00511D45" w:rsidRDefault="00CA5F7B" w:rsidP="00CA5F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Диск алмазный </w:t>
            </w:r>
            <w:r w:rsidR="00511D45" w:rsidRPr="00511D45">
              <w:rPr>
                <w:rFonts w:ascii="Times New Roman" w:eastAsia="Calibri" w:hAnsi="Times New Roman" w:cs="Times New Roman"/>
                <w:sz w:val="20"/>
                <w:szCs w:val="20"/>
              </w:rPr>
              <w:t xml:space="preserve"> для </w:t>
            </w:r>
            <w:proofErr w:type="spellStart"/>
            <w:r w:rsidR="00511D45" w:rsidRPr="00511D45">
              <w:rPr>
                <w:rFonts w:ascii="Times New Roman" w:eastAsia="Calibri" w:hAnsi="Times New Roman" w:cs="Times New Roman"/>
                <w:sz w:val="20"/>
                <w:szCs w:val="20"/>
              </w:rPr>
              <w:t>керамогранита</w:t>
            </w:r>
            <w:proofErr w:type="spellEnd"/>
            <w:r w:rsidR="00511D45" w:rsidRPr="00511D45">
              <w:rPr>
                <w:rFonts w:ascii="Times New Roman" w:eastAsia="Calibri" w:hAnsi="Times New Roman" w:cs="Times New Roman"/>
                <w:sz w:val="20"/>
                <w:szCs w:val="20"/>
              </w:rPr>
              <w:t xml:space="preserve"> 180мм 10/50.</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2</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68</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Скобы для </w:t>
            </w:r>
            <w:proofErr w:type="spellStart"/>
            <w:r w:rsidRPr="00511D45">
              <w:rPr>
                <w:rFonts w:ascii="Times New Roman" w:eastAsia="Calibri" w:hAnsi="Times New Roman" w:cs="Times New Roman"/>
                <w:sz w:val="20"/>
                <w:szCs w:val="20"/>
              </w:rPr>
              <w:t>степлера</w:t>
            </w:r>
            <w:proofErr w:type="spellEnd"/>
            <w:r w:rsidRPr="00511D45">
              <w:rPr>
                <w:rFonts w:ascii="Times New Roman" w:eastAsia="Calibri" w:hAnsi="Times New Roman" w:cs="Times New Roman"/>
                <w:sz w:val="20"/>
                <w:szCs w:val="20"/>
              </w:rPr>
              <w:t xml:space="preserve"> №53 прямоугольные, 10мм (уп-1000шт)</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r w:rsidRPr="00511D45">
              <w:rPr>
                <w:rFonts w:ascii="Times New Roman" w:eastAsia="Calibri" w:hAnsi="Times New Roman" w:cs="Times New Roman"/>
                <w:sz w:val="20"/>
                <w:szCs w:val="20"/>
              </w:rPr>
              <w:t>уп</w:t>
            </w:r>
            <w:proofErr w:type="spell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69</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Эмаль акриловая для радиаторов, белая, </w:t>
            </w:r>
            <w:proofErr w:type="spellStart"/>
            <w:r w:rsidRPr="00511D45">
              <w:rPr>
                <w:rFonts w:ascii="Times New Roman" w:eastAsia="Calibri" w:hAnsi="Times New Roman" w:cs="Times New Roman"/>
                <w:sz w:val="20"/>
                <w:szCs w:val="20"/>
              </w:rPr>
              <w:t>полуглянцевая</w:t>
            </w:r>
            <w:proofErr w:type="spellEnd"/>
            <w:r w:rsidRPr="00511D45">
              <w:rPr>
                <w:rFonts w:ascii="Times New Roman" w:eastAsia="Calibri" w:hAnsi="Times New Roman" w:cs="Times New Roman"/>
                <w:sz w:val="20"/>
                <w:szCs w:val="20"/>
              </w:rPr>
              <w:t>, фасовка-не менее 0,8л</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70</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Пропитка антисептик</w:t>
            </w:r>
            <w:proofErr w:type="gramStart"/>
            <w:r w:rsidRPr="00511D45">
              <w:rPr>
                <w:rFonts w:ascii="Times New Roman" w:eastAsia="Calibri" w:hAnsi="Times New Roman" w:cs="Times New Roman"/>
                <w:sz w:val="20"/>
                <w:szCs w:val="20"/>
              </w:rPr>
              <w:t>.</w:t>
            </w:r>
            <w:proofErr w:type="gramEnd"/>
            <w:r w:rsidRPr="00511D45">
              <w:rPr>
                <w:rFonts w:ascii="Times New Roman" w:eastAsia="Calibri" w:hAnsi="Times New Roman" w:cs="Times New Roman"/>
                <w:sz w:val="20"/>
                <w:szCs w:val="20"/>
              </w:rPr>
              <w:t xml:space="preserve"> </w:t>
            </w:r>
            <w:proofErr w:type="gramStart"/>
            <w:r w:rsidRPr="00511D45">
              <w:rPr>
                <w:rFonts w:ascii="Times New Roman" w:eastAsia="Calibri" w:hAnsi="Times New Roman" w:cs="Times New Roman"/>
                <w:sz w:val="20"/>
                <w:szCs w:val="20"/>
              </w:rPr>
              <w:t>е</w:t>
            </w:r>
            <w:proofErr w:type="gramEnd"/>
            <w:r w:rsidRPr="00511D45">
              <w:rPr>
                <w:rFonts w:ascii="Times New Roman" w:eastAsia="Calibri" w:hAnsi="Times New Roman" w:cs="Times New Roman"/>
                <w:sz w:val="20"/>
                <w:szCs w:val="20"/>
              </w:rPr>
              <w:t>мкость не менее 3л</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Время высыхания</w:t>
            </w:r>
            <w:r w:rsidRPr="00511D45">
              <w:rPr>
                <w:rFonts w:ascii="Times New Roman" w:eastAsia="Calibri" w:hAnsi="Times New Roman" w:cs="Times New Roman"/>
                <w:sz w:val="20"/>
                <w:szCs w:val="20"/>
              </w:rPr>
              <w:tab/>
              <w:t>не более 24 часа</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Использовать при температуре</w:t>
            </w:r>
            <w:r w:rsidRPr="00511D45">
              <w:rPr>
                <w:rFonts w:ascii="Times New Roman" w:eastAsia="Calibri" w:hAnsi="Times New Roman" w:cs="Times New Roman"/>
                <w:sz w:val="20"/>
                <w:szCs w:val="20"/>
              </w:rPr>
              <w:tab/>
              <w:t>+10</w:t>
            </w:r>
            <w:proofErr w:type="gramStart"/>
            <w:r w:rsidRPr="00511D45">
              <w:rPr>
                <w:rFonts w:ascii="Times New Roman" w:eastAsia="Calibri" w:hAnsi="Times New Roman" w:cs="Times New Roman"/>
                <w:sz w:val="20"/>
                <w:szCs w:val="20"/>
              </w:rPr>
              <w:t xml:space="preserve"> С</w:t>
            </w:r>
            <w:proofErr w:type="gramEnd"/>
            <w:r w:rsidRPr="00511D45">
              <w:rPr>
                <w:rFonts w:ascii="Times New Roman" w:eastAsia="Calibri" w:hAnsi="Times New Roman" w:cs="Times New Roman"/>
                <w:sz w:val="20"/>
                <w:szCs w:val="20"/>
              </w:rPr>
              <w:t>° до +25 С°</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Расход:</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Строганая древесина:</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 xml:space="preserve">не более 12 м²/л, </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Пиленая </w:t>
            </w:r>
            <w:proofErr w:type="spellStart"/>
            <w:r w:rsidRPr="00511D45">
              <w:rPr>
                <w:rFonts w:ascii="Times New Roman" w:eastAsia="Calibri" w:hAnsi="Times New Roman" w:cs="Times New Roman"/>
                <w:sz w:val="20"/>
                <w:szCs w:val="20"/>
              </w:rPr>
              <w:t>древесина</w:t>
            </w:r>
            <w:proofErr w:type="gramStart"/>
            <w:r w:rsidRPr="00511D45">
              <w:rPr>
                <w:rFonts w:ascii="Times New Roman" w:eastAsia="Calibri" w:hAnsi="Times New Roman" w:cs="Times New Roman"/>
                <w:sz w:val="20"/>
                <w:szCs w:val="20"/>
              </w:rPr>
              <w:t>:н</w:t>
            </w:r>
            <w:proofErr w:type="gramEnd"/>
            <w:r w:rsidRPr="00511D45">
              <w:rPr>
                <w:rFonts w:ascii="Times New Roman" w:eastAsia="Calibri" w:hAnsi="Times New Roman" w:cs="Times New Roman"/>
                <w:sz w:val="20"/>
                <w:szCs w:val="20"/>
              </w:rPr>
              <w:t>е</w:t>
            </w:r>
            <w:proofErr w:type="spellEnd"/>
            <w:r w:rsidRPr="00511D45">
              <w:rPr>
                <w:rFonts w:ascii="Times New Roman" w:eastAsia="Calibri" w:hAnsi="Times New Roman" w:cs="Times New Roman"/>
                <w:sz w:val="20"/>
                <w:szCs w:val="20"/>
              </w:rPr>
              <w:t xml:space="preserve"> более 8 м²/л</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Срок защиты:</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не менее 8 лет</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Рекомендованное кол-во слоев</w:t>
            </w:r>
            <w:r w:rsidRPr="00511D45">
              <w:rPr>
                <w:rFonts w:ascii="Times New Roman" w:eastAsia="Calibri" w:hAnsi="Times New Roman" w:cs="Times New Roman"/>
                <w:sz w:val="20"/>
                <w:szCs w:val="20"/>
              </w:rPr>
              <w:tab/>
              <w:t>2-3 слоя</w:t>
            </w:r>
          </w:p>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Способ нанесения</w:t>
            </w:r>
            <w:r w:rsidRPr="00511D45">
              <w:rPr>
                <w:rFonts w:ascii="Times New Roman" w:eastAsia="Calibri" w:hAnsi="Times New Roman" w:cs="Times New Roman"/>
                <w:sz w:val="20"/>
                <w:szCs w:val="20"/>
              </w:rPr>
              <w:tab/>
              <w:t>Валик, Кисть</w:t>
            </w:r>
          </w:p>
          <w:p w:rsidR="00511D45" w:rsidRPr="00511D45" w:rsidRDefault="00CA5F7B" w:rsidP="00511D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Подходит для</w:t>
            </w:r>
            <w:r>
              <w:rPr>
                <w:rFonts w:ascii="Times New Roman" w:eastAsia="Calibri" w:hAnsi="Times New Roman" w:cs="Times New Roman"/>
                <w:sz w:val="20"/>
                <w:szCs w:val="20"/>
              </w:rPr>
              <w:tab/>
              <w:t>пиленой древесины, строганой древесины</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71</w:t>
            </w:r>
          </w:p>
        </w:tc>
        <w:tc>
          <w:tcPr>
            <w:tcW w:w="680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Декоративная радиаторная решетка из ПВХ,</w:t>
            </w:r>
            <w:r w:rsidR="00CA5F7B">
              <w:rPr>
                <w:rFonts w:ascii="Times New Roman" w:eastAsia="Calibri" w:hAnsi="Times New Roman" w:cs="Times New Roman"/>
                <w:sz w:val="20"/>
                <w:szCs w:val="20"/>
              </w:rPr>
              <w:t xml:space="preserve"> </w:t>
            </w:r>
            <w:r w:rsidRPr="00511D45">
              <w:rPr>
                <w:rFonts w:ascii="Times New Roman" w:eastAsia="Calibri" w:hAnsi="Times New Roman" w:cs="Times New Roman"/>
                <w:sz w:val="20"/>
                <w:szCs w:val="20"/>
              </w:rPr>
              <w:t>размер не менее 600ммХ1200ммХ, цвет белый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10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72</w:t>
            </w:r>
          </w:p>
        </w:tc>
        <w:tc>
          <w:tcPr>
            <w:tcW w:w="6804" w:type="dxa"/>
          </w:tcPr>
          <w:p w:rsidR="00511D45" w:rsidRPr="00511D45" w:rsidRDefault="00511D45" w:rsidP="00511D45">
            <w:pPr>
              <w:spacing w:after="0" w:line="240" w:lineRule="auto"/>
              <w:rPr>
                <w:rFonts w:ascii="Times New Roman" w:eastAsia="Times New Roman" w:hAnsi="Times New Roman" w:cs="Times New Roman"/>
                <w:sz w:val="20"/>
                <w:szCs w:val="20"/>
                <w:shd w:val="clear" w:color="auto" w:fill="FFFFFF"/>
                <w:lang w:eastAsia="ru-RU"/>
              </w:rPr>
            </w:pPr>
            <w:r w:rsidRPr="00511D45">
              <w:rPr>
                <w:rFonts w:ascii="Times New Roman" w:eastAsia="Times New Roman" w:hAnsi="Times New Roman" w:cs="Times New Roman"/>
                <w:sz w:val="20"/>
                <w:szCs w:val="20"/>
                <w:shd w:val="clear" w:color="auto" w:fill="FFFFFF"/>
                <w:lang w:eastAsia="ru-RU"/>
              </w:rPr>
              <w:t>Алкидный лак для внутренних деревянных поверхностей.</w:t>
            </w:r>
            <w:r w:rsidR="00CA5F7B">
              <w:rPr>
                <w:rFonts w:ascii="Times New Roman" w:eastAsia="Times New Roman" w:hAnsi="Times New Roman" w:cs="Times New Roman"/>
                <w:sz w:val="20"/>
                <w:szCs w:val="20"/>
                <w:shd w:val="clear" w:color="auto" w:fill="FFFFFF"/>
                <w:lang w:eastAsia="ru-RU"/>
              </w:rPr>
              <w:t xml:space="preserve"> </w:t>
            </w:r>
            <w:r w:rsidRPr="00511D45">
              <w:rPr>
                <w:rFonts w:ascii="Times New Roman" w:eastAsia="Times New Roman" w:hAnsi="Times New Roman" w:cs="Times New Roman"/>
                <w:sz w:val="20"/>
                <w:szCs w:val="20"/>
                <w:shd w:val="clear" w:color="auto" w:fill="FFFFFF"/>
                <w:lang w:eastAsia="ru-RU"/>
              </w:rPr>
              <w:t>Фасовка не менее 1л</w:t>
            </w:r>
            <w:proofErr w:type="gramStart"/>
            <w:r w:rsidRPr="00511D45">
              <w:rPr>
                <w:rFonts w:ascii="Times New Roman" w:eastAsia="Times New Roman" w:hAnsi="Times New Roman" w:cs="Times New Roman"/>
                <w:sz w:val="20"/>
                <w:szCs w:val="20"/>
                <w:shd w:val="clear" w:color="auto" w:fill="FFFFFF"/>
                <w:lang w:eastAsia="ru-RU"/>
              </w:rPr>
              <w:t>,ц</w:t>
            </w:r>
            <w:proofErr w:type="gramEnd"/>
            <w:r w:rsidRPr="00511D45">
              <w:rPr>
                <w:rFonts w:ascii="Times New Roman" w:eastAsia="Times New Roman" w:hAnsi="Times New Roman" w:cs="Times New Roman"/>
                <w:sz w:val="20"/>
                <w:szCs w:val="20"/>
                <w:shd w:val="clear" w:color="auto" w:fill="FFFFFF"/>
                <w:lang w:eastAsia="ru-RU"/>
              </w:rPr>
              <w:t>вет-дуб, оттенок по согласованию.</w:t>
            </w:r>
          </w:p>
          <w:p w:rsidR="00511D45" w:rsidRPr="00511D45" w:rsidRDefault="00511D45" w:rsidP="00511D45">
            <w:pPr>
              <w:spacing w:after="0" w:line="240" w:lineRule="auto"/>
              <w:rPr>
                <w:rFonts w:ascii="Times New Roman" w:eastAsia="Times New Roman" w:hAnsi="Times New Roman" w:cs="Times New Roman"/>
                <w:sz w:val="20"/>
                <w:szCs w:val="20"/>
                <w:shd w:val="clear" w:color="auto" w:fill="FFFFFF"/>
                <w:lang w:eastAsia="ru-RU"/>
              </w:rPr>
            </w:pPr>
            <w:r w:rsidRPr="00511D45">
              <w:rPr>
                <w:rFonts w:ascii="Times New Roman" w:eastAsia="Times New Roman" w:hAnsi="Times New Roman" w:cs="Times New Roman"/>
                <w:sz w:val="20"/>
                <w:szCs w:val="20"/>
                <w:shd w:val="clear" w:color="auto" w:fill="FFFFFF"/>
                <w:lang w:eastAsia="ru-RU"/>
              </w:rPr>
              <w:t>Применяется для лакировки мебели, дверей, перил, лестниц.</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Степень блеска</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proofErr w:type="spellStart"/>
            <w:r w:rsidRPr="00511D45">
              <w:rPr>
                <w:rFonts w:ascii="Times New Roman" w:eastAsia="Times New Roman" w:hAnsi="Times New Roman" w:cs="Times New Roman"/>
                <w:sz w:val="20"/>
                <w:szCs w:val="20"/>
                <w:lang w:eastAsia="ru-RU"/>
              </w:rPr>
              <w:t>Высокоглянцевая</w:t>
            </w:r>
            <w:proofErr w:type="spellEnd"/>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Расход</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Не более 10-14 м²/л. Расход лака колеблется в зависимости от требуемого оттенка.</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Разбавитель</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lastRenderedPageBreak/>
              <w:t>Уайт-спирит 1050</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Способ нанесения</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Наносится кистью или распылением.</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Время высыхания при +23</w:t>
            </w:r>
            <w:proofErr w:type="gramStart"/>
            <w:r w:rsidRPr="00511D45">
              <w:rPr>
                <w:rFonts w:ascii="Times New Roman" w:eastAsia="Times New Roman" w:hAnsi="Times New Roman" w:cs="Times New Roman"/>
                <w:sz w:val="20"/>
                <w:szCs w:val="20"/>
                <w:lang w:eastAsia="ru-RU"/>
              </w:rPr>
              <w:t>ºС</w:t>
            </w:r>
            <w:proofErr w:type="gramEnd"/>
            <w:r w:rsidRPr="00511D45">
              <w:rPr>
                <w:rFonts w:ascii="Times New Roman" w:eastAsia="Times New Roman" w:hAnsi="Times New Roman" w:cs="Times New Roman"/>
                <w:sz w:val="20"/>
                <w:szCs w:val="20"/>
                <w:lang w:eastAsia="ru-RU"/>
              </w:rPr>
              <w:t xml:space="preserve"> и относительной влажности 50%</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От пыли – не более</w:t>
            </w:r>
            <w:proofErr w:type="gramStart"/>
            <w:r w:rsidRPr="00511D45">
              <w:rPr>
                <w:rFonts w:ascii="Times New Roman" w:eastAsia="Times New Roman" w:hAnsi="Times New Roman" w:cs="Times New Roman"/>
                <w:sz w:val="20"/>
                <w:szCs w:val="20"/>
                <w:lang w:eastAsia="ru-RU"/>
              </w:rPr>
              <w:t>4</w:t>
            </w:r>
            <w:proofErr w:type="gramEnd"/>
            <w:r w:rsidRPr="00511D45">
              <w:rPr>
                <w:rFonts w:ascii="Times New Roman" w:eastAsia="Times New Roman" w:hAnsi="Times New Roman" w:cs="Times New Roman"/>
                <w:sz w:val="20"/>
                <w:szCs w:val="20"/>
                <w:lang w:eastAsia="ru-RU"/>
              </w:rPr>
              <w:t xml:space="preserve"> часа.</w:t>
            </w:r>
            <w:r w:rsidRPr="00511D45">
              <w:rPr>
                <w:rFonts w:ascii="Times New Roman" w:eastAsia="Times New Roman" w:hAnsi="Times New Roman" w:cs="Times New Roman"/>
                <w:sz w:val="20"/>
                <w:szCs w:val="20"/>
                <w:lang w:eastAsia="ru-RU"/>
              </w:rPr>
              <w:br/>
              <w:t>Для обращения – не более 12 часов.</w:t>
            </w:r>
            <w:r w:rsidRPr="00511D45">
              <w:rPr>
                <w:rFonts w:ascii="Times New Roman" w:eastAsia="Times New Roman" w:hAnsi="Times New Roman" w:cs="Times New Roman"/>
                <w:sz w:val="20"/>
                <w:szCs w:val="20"/>
                <w:lang w:eastAsia="ru-RU"/>
              </w:rPr>
              <w:br/>
              <w:t>Следующий слой лака можно наносить через 24 часа</w:t>
            </w:r>
            <w:proofErr w:type="gramStart"/>
            <w:r w:rsidRPr="00511D45">
              <w:rPr>
                <w:rFonts w:ascii="Times New Roman" w:eastAsia="Times New Roman" w:hAnsi="Times New Roman" w:cs="Times New Roman"/>
                <w:sz w:val="20"/>
                <w:szCs w:val="20"/>
                <w:lang w:eastAsia="ru-RU"/>
              </w:rPr>
              <w:t>..</w:t>
            </w:r>
            <w:proofErr w:type="gramEnd"/>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Стойкость к мытью</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proofErr w:type="gramStart"/>
            <w:r w:rsidRPr="00511D45">
              <w:rPr>
                <w:rFonts w:ascii="Times New Roman" w:eastAsia="Times New Roman" w:hAnsi="Times New Roman" w:cs="Times New Roman"/>
                <w:sz w:val="20"/>
                <w:szCs w:val="20"/>
                <w:lang w:eastAsia="ru-RU"/>
              </w:rPr>
              <w:t>Хорошая</w:t>
            </w:r>
            <w:proofErr w:type="gramEnd"/>
            <w:r w:rsidRPr="00511D45">
              <w:rPr>
                <w:rFonts w:ascii="Times New Roman" w:eastAsia="Times New Roman" w:hAnsi="Times New Roman" w:cs="Times New Roman"/>
                <w:sz w:val="20"/>
                <w:szCs w:val="20"/>
                <w:lang w:eastAsia="ru-RU"/>
              </w:rPr>
              <w:t xml:space="preserve"> при применении обыкновенных моющих средств.</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Стойкость к химикатам</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proofErr w:type="gramStart"/>
            <w:r w:rsidRPr="00511D45">
              <w:rPr>
                <w:rFonts w:ascii="Times New Roman" w:eastAsia="Times New Roman" w:hAnsi="Times New Roman" w:cs="Times New Roman"/>
                <w:sz w:val="20"/>
                <w:szCs w:val="20"/>
                <w:lang w:eastAsia="ru-RU"/>
              </w:rPr>
              <w:t>Устойчив</w:t>
            </w:r>
            <w:proofErr w:type="gramEnd"/>
            <w:r w:rsidRPr="00511D45">
              <w:rPr>
                <w:rFonts w:ascii="Times New Roman" w:eastAsia="Times New Roman" w:hAnsi="Times New Roman" w:cs="Times New Roman"/>
                <w:sz w:val="20"/>
                <w:szCs w:val="20"/>
                <w:lang w:eastAsia="ru-RU"/>
              </w:rPr>
              <w:t xml:space="preserve"> к </w:t>
            </w:r>
            <w:proofErr w:type="spellStart"/>
            <w:r w:rsidRPr="00511D45">
              <w:rPr>
                <w:rFonts w:ascii="Times New Roman" w:eastAsia="Times New Roman" w:hAnsi="Times New Roman" w:cs="Times New Roman"/>
                <w:sz w:val="20"/>
                <w:szCs w:val="20"/>
                <w:lang w:eastAsia="ru-RU"/>
              </w:rPr>
              <w:t>уайт</w:t>
            </w:r>
            <w:proofErr w:type="spellEnd"/>
            <w:r w:rsidRPr="00511D45">
              <w:rPr>
                <w:rFonts w:ascii="Times New Roman" w:eastAsia="Times New Roman" w:hAnsi="Times New Roman" w:cs="Times New Roman"/>
                <w:sz w:val="20"/>
                <w:szCs w:val="20"/>
                <w:lang w:eastAsia="ru-RU"/>
              </w:rPr>
              <w:t xml:space="preserve">-спириту и хозяйственному спирту, а не устойчив, например, к </w:t>
            </w:r>
            <w:proofErr w:type="spellStart"/>
            <w:r w:rsidRPr="00511D45">
              <w:rPr>
                <w:rFonts w:ascii="Times New Roman" w:eastAsia="Times New Roman" w:hAnsi="Times New Roman" w:cs="Times New Roman"/>
                <w:sz w:val="20"/>
                <w:szCs w:val="20"/>
                <w:lang w:eastAsia="ru-RU"/>
              </w:rPr>
              <w:t>нитрорастворителям</w:t>
            </w:r>
            <w:proofErr w:type="spellEnd"/>
            <w:r w:rsidRPr="00511D45">
              <w:rPr>
                <w:rFonts w:ascii="Times New Roman" w:eastAsia="Times New Roman" w:hAnsi="Times New Roman" w:cs="Times New Roman"/>
                <w:sz w:val="20"/>
                <w:szCs w:val="20"/>
                <w:lang w:eastAsia="ru-RU"/>
              </w:rPr>
              <w:t>. </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Износостойкость</w:t>
            </w:r>
          </w:p>
          <w:p w:rsidR="00511D45" w:rsidRPr="00511D45" w:rsidRDefault="00511D45" w:rsidP="00511D45">
            <w:pPr>
              <w:shd w:val="clear" w:color="auto" w:fill="FFFFFF"/>
              <w:spacing w:after="0" w:line="240" w:lineRule="auto"/>
              <w:rPr>
                <w:rFonts w:ascii="Times New Roman" w:eastAsia="Times New Roman" w:hAnsi="Times New Roman" w:cs="Times New Roman"/>
                <w:sz w:val="20"/>
                <w:szCs w:val="20"/>
                <w:lang w:eastAsia="ru-RU"/>
              </w:rPr>
            </w:pPr>
            <w:r w:rsidRPr="00511D45">
              <w:rPr>
                <w:rFonts w:ascii="Times New Roman" w:eastAsia="Times New Roman" w:hAnsi="Times New Roman" w:cs="Times New Roman"/>
                <w:sz w:val="20"/>
                <w:szCs w:val="20"/>
                <w:lang w:eastAsia="ru-RU"/>
              </w:rPr>
              <w:t>Хорошая.</w:t>
            </w:r>
          </w:p>
          <w:p w:rsidR="00511D45" w:rsidRPr="00511D45" w:rsidRDefault="00511D45" w:rsidP="00511D45">
            <w:pPr>
              <w:spacing w:after="0" w:line="240" w:lineRule="auto"/>
              <w:rPr>
                <w:rFonts w:ascii="Times New Roman" w:eastAsia="Calibri" w:hAnsi="Times New Roman" w:cs="Times New Roman"/>
                <w:sz w:val="20"/>
                <w:szCs w:val="20"/>
              </w:rPr>
            </w:pP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20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lastRenderedPageBreak/>
              <w:t>73</w:t>
            </w:r>
          </w:p>
        </w:tc>
        <w:tc>
          <w:tcPr>
            <w:tcW w:w="680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Краска акриловая интерьерная для стен стойкая к стиранию фасовка в ведрах не менее  14кг</w:t>
            </w:r>
          </w:p>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Должна применяться для внутренних помещений с нормальной влажностью при проведении отделочных работ</w:t>
            </w:r>
            <w:proofErr w:type="gramStart"/>
            <w:r w:rsidRPr="00CA5F7B">
              <w:rPr>
                <w:rFonts w:ascii="Times New Roman" w:eastAsia="Calibri" w:hAnsi="Times New Roman" w:cs="Times New Roman"/>
                <w:sz w:val="20"/>
                <w:szCs w:val="20"/>
              </w:rPr>
              <w:t xml:space="preserve">., </w:t>
            </w:r>
            <w:proofErr w:type="gramEnd"/>
            <w:r w:rsidRPr="00CA5F7B">
              <w:rPr>
                <w:rFonts w:ascii="Times New Roman" w:eastAsia="Calibri" w:hAnsi="Times New Roman" w:cs="Times New Roman"/>
                <w:sz w:val="20"/>
                <w:szCs w:val="20"/>
              </w:rPr>
              <w:t>на основе акриловых латексов и функциональных добавок. Быстросохнущая. Наполнитель: природный мрамор.</w:t>
            </w:r>
          </w:p>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Степень блеска: совершенно матовая. Класс эмиссии  строительного материала: М</w:t>
            </w:r>
            <w:proofErr w:type="gramStart"/>
            <w:r w:rsidRPr="00CA5F7B">
              <w:rPr>
                <w:rFonts w:ascii="Times New Roman" w:eastAsia="Calibri" w:hAnsi="Times New Roman" w:cs="Times New Roman"/>
                <w:sz w:val="20"/>
                <w:szCs w:val="20"/>
              </w:rPr>
              <w:t>1</w:t>
            </w:r>
            <w:proofErr w:type="gramEnd"/>
            <w:r w:rsidRPr="00CA5F7B">
              <w:rPr>
                <w:rFonts w:ascii="Times New Roman" w:eastAsia="Calibri" w:hAnsi="Times New Roman" w:cs="Times New Roman"/>
                <w:sz w:val="20"/>
                <w:szCs w:val="20"/>
              </w:rPr>
              <w:t xml:space="preserve">. Стойкость к мытью </w:t>
            </w:r>
            <w:proofErr w:type="gramStart"/>
            <w:r w:rsidRPr="00CA5F7B">
              <w:rPr>
                <w:rFonts w:ascii="Times New Roman" w:eastAsia="Calibri" w:hAnsi="Times New Roman" w:cs="Times New Roman"/>
                <w:sz w:val="20"/>
                <w:szCs w:val="20"/>
              </w:rPr>
              <w:t>-б</w:t>
            </w:r>
            <w:proofErr w:type="gramEnd"/>
            <w:r w:rsidRPr="00CA5F7B">
              <w:rPr>
                <w:rFonts w:ascii="Times New Roman" w:eastAsia="Calibri" w:hAnsi="Times New Roman" w:cs="Times New Roman"/>
                <w:sz w:val="20"/>
                <w:szCs w:val="20"/>
              </w:rPr>
              <w:t>ольше 5000 проходов щеткой. Стойкость к химикатам  и слабым растворителям. Термостойкость: 85</w:t>
            </w:r>
            <w:r w:rsidRPr="00CA5F7B">
              <w:rPr>
                <w:rFonts w:ascii="Times New Roman" w:eastAsia="Calibri" w:hAnsi="Times New Roman" w:cs="Times New Roman"/>
                <w:sz w:val="20"/>
                <w:szCs w:val="20"/>
                <w:vertAlign w:val="superscript"/>
              </w:rPr>
              <w:t>0</w:t>
            </w:r>
            <w:r w:rsidRPr="00CA5F7B">
              <w:rPr>
                <w:rFonts w:ascii="Times New Roman" w:eastAsia="Calibri" w:hAnsi="Times New Roman" w:cs="Times New Roman"/>
                <w:sz w:val="20"/>
                <w:szCs w:val="20"/>
              </w:rPr>
              <w:t>С сухого тепла. Сухой остаток: не более 40 %. Плотность: не менее</w:t>
            </w:r>
            <w:proofErr w:type="gramStart"/>
            <w:r w:rsidRPr="00CA5F7B">
              <w:rPr>
                <w:rFonts w:ascii="Times New Roman" w:eastAsia="Calibri" w:hAnsi="Times New Roman" w:cs="Times New Roman"/>
                <w:sz w:val="20"/>
                <w:szCs w:val="20"/>
              </w:rPr>
              <w:t>1</w:t>
            </w:r>
            <w:proofErr w:type="gramEnd"/>
            <w:r w:rsidRPr="00CA5F7B">
              <w:rPr>
                <w:rFonts w:ascii="Times New Roman" w:eastAsia="Calibri" w:hAnsi="Times New Roman" w:cs="Times New Roman"/>
                <w:sz w:val="20"/>
                <w:szCs w:val="20"/>
              </w:rPr>
              <w:t>,3 кг/л.</w:t>
            </w:r>
          </w:p>
          <w:p w:rsidR="00511D45" w:rsidRPr="00511D45" w:rsidRDefault="00511D45" w:rsidP="00076998">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color w:val="463F38"/>
                <w:sz w:val="20"/>
                <w:szCs w:val="20"/>
                <w:shd w:val="clear" w:color="auto" w:fill="E0D4C7"/>
              </w:rPr>
              <w:t xml:space="preserve">Время высыхания </w:t>
            </w:r>
            <w:r w:rsidRPr="00CA5F7B">
              <w:rPr>
                <w:rFonts w:ascii="Times New Roman" w:eastAsia="Calibri" w:hAnsi="Times New Roman" w:cs="Times New Roman"/>
                <w:sz w:val="20"/>
                <w:szCs w:val="20"/>
              </w:rPr>
              <w:t>должно</w:t>
            </w:r>
            <w:r w:rsidRPr="00CA5F7B">
              <w:rPr>
                <w:rFonts w:ascii="Times New Roman" w:eastAsia="Calibri" w:hAnsi="Times New Roman" w:cs="Times New Roman"/>
                <w:color w:val="463F38"/>
                <w:sz w:val="20"/>
                <w:szCs w:val="20"/>
                <w:shd w:val="clear" w:color="auto" w:fill="E0D4C7"/>
              </w:rPr>
              <w:t xml:space="preserve"> составлять не более 2 часов при t +20°C и относительной влажности не более 65% </w:t>
            </w:r>
            <w:r w:rsidRPr="00CA5F7B">
              <w:rPr>
                <w:rFonts w:ascii="Times New Roman" w:eastAsia="Calibri" w:hAnsi="Times New Roman" w:cs="Times New Roman"/>
                <w:b/>
                <w:bCs/>
                <w:color w:val="404040"/>
                <w:sz w:val="20"/>
                <w:szCs w:val="20"/>
                <w:shd w:val="clear" w:color="auto" w:fill="FFFFFF"/>
              </w:rPr>
              <w:t>Расход</w:t>
            </w:r>
            <w:r w:rsidRPr="00CA5F7B">
              <w:rPr>
                <w:rFonts w:ascii="Times New Roman" w:eastAsia="Calibri" w:hAnsi="Times New Roman" w:cs="Times New Roman"/>
                <w:color w:val="404040"/>
                <w:sz w:val="20"/>
                <w:szCs w:val="20"/>
                <w:shd w:val="clear" w:color="auto" w:fill="FFFFFF"/>
              </w:rPr>
              <w:t xml:space="preserve"> краски </w:t>
            </w:r>
            <w:r w:rsidRPr="00CA5F7B">
              <w:rPr>
                <w:rFonts w:ascii="Times New Roman" w:eastAsia="Calibri" w:hAnsi="Times New Roman" w:cs="Times New Roman"/>
                <w:sz w:val="20"/>
                <w:szCs w:val="20"/>
              </w:rPr>
              <w:t>должен</w:t>
            </w:r>
            <w:r w:rsidRPr="00CA5F7B">
              <w:rPr>
                <w:rFonts w:ascii="Times New Roman" w:eastAsia="Calibri" w:hAnsi="Times New Roman" w:cs="Times New Roman"/>
                <w:color w:val="404040"/>
                <w:sz w:val="20"/>
                <w:szCs w:val="20"/>
                <w:shd w:val="clear" w:color="auto" w:fill="FFFFFF"/>
              </w:rPr>
              <w:t xml:space="preserve"> составлять не более </w:t>
            </w:r>
            <w:r w:rsidR="00CA5F7B">
              <w:rPr>
                <w:rFonts w:ascii="Times New Roman" w:eastAsia="Calibri" w:hAnsi="Times New Roman" w:cs="Times New Roman"/>
                <w:color w:val="404040"/>
                <w:sz w:val="20"/>
                <w:szCs w:val="20"/>
                <w:shd w:val="clear" w:color="auto" w:fill="FFFFFF"/>
              </w:rPr>
              <w:t>1</w:t>
            </w:r>
            <w:r w:rsidR="00076998">
              <w:rPr>
                <w:rFonts w:ascii="Times New Roman" w:eastAsia="Calibri" w:hAnsi="Times New Roman" w:cs="Times New Roman"/>
                <w:color w:val="404040"/>
                <w:sz w:val="20"/>
                <w:szCs w:val="20"/>
                <w:shd w:val="clear" w:color="auto" w:fill="FFFFFF"/>
              </w:rPr>
              <w:t>50 г/м</w:t>
            </w:r>
            <w:proofErr w:type="gramStart"/>
            <w:r w:rsidR="00076998">
              <w:rPr>
                <w:rFonts w:ascii="Times New Roman" w:eastAsia="Calibri" w:hAnsi="Times New Roman" w:cs="Times New Roman"/>
                <w:color w:val="404040"/>
                <w:sz w:val="20"/>
                <w:szCs w:val="20"/>
                <w:shd w:val="clear" w:color="auto" w:fill="FFFFFF"/>
              </w:rPr>
              <w:t>2</w:t>
            </w:r>
            <w:proofErr w:type="gramEnd"/>
            <w:r w:rsidR="00076998">
              <w:rPr>
                <w:rFonts w:ascii="Times New Roman" w:eastAsia="Calibri" w:hAnsi="Times New Roman" w:cs="Times New Roman"/>
                <w:color w:val="404040"/>
                <w:sz w:val="20"/>
                <w:szCs w:val="20"/>
                <w:shd w:val="clear" w:color="auto" w:fill="FFFFFF"/>
              </w:rPr>
              <w:t> при нанесении в 1 слой.</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Arial" w:eastAsia="Times New Roman" w:hAnsi="Arial" w:cs="Arial"/>
                <w:sz w:val="20"/>
                <w:szCs w:val="20"/>
                <w:lang w:eastAsia="ru-RU"/>
              </w:rPr>
              <w:t>110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Arial" w:eastAsia="Times New Roman" w:hAnsi="Arial" w:cs="Arial"/>
                <w:sz w:val="20"/>
                <w:szCs w:val="20"/>
                <w:lang w:eastAsia="ru-RU"/>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74</w:t>
            </w:r>
          </w:p>
        </w:tc>
        <w:tc>
          <w:tcPr>
            <w:tcW w:w="6804" w:type="dxa"/>
          </w:tcPr>
          <w:p w:rsidR="00511D45" w:rsidRPr="00CA5F7B" w:rsidRDefault="00511D45" w:rsidP="00511D45">
            <w:pPr>
              <w:rPr>
                <w:rFonts w:ascii="Times New Roman" w:eastAsia="Calibri" w:hAnsi="Times New Roman" w:cs="Times New Roman"/>
                <w:sz w:val="20"/>
                <w:szCs w:val="20"/>
              </w:rPr>
            </w:pPr>
            <w:r w:rsidRPr="00CA5F7B">
              <w:rPr>
                <w:rFonts w:ascii="Times New Roman" w:eastAsia="Calibri" w:hAnsi="Times New Roman" w:cs="Times New Roman"/>
                <w:sz w:val="20"/>
                <w:szCs w:val="20"/>
              </w:rPr>
              <w:t>Грунтовка глубокого проникновения, емкость не менее 10кг.</w:t>
            </w:r>
          </w:p>
          <w:p w:rsidR="00511D45" w:rsidRPr="00511D45" w:rsidRDefault="00511D45" w:rsidP="00511D45">
            <w:pPr>
              <w:spacing w:after="0" w:line="240" w:lineRule="auto"/>
              <w:rPr>
                <w:rFonts w:ascii="Times New Roman" w:eastAsia="Calibri" w:hAnsi="Times New Roman" w:cs="Times New Roman"/>
                <w:sz w:val="20"/>
                <w:szCs w:val="20"/>
              </w:rPr>
            </w:pPr>
            <w:r w:rsidRPr="00CA5F7B">
              <w:rPr>
                <w:rFonts w:ascii="Times New Roman" w:eastAsia="Calibri" w:hAnsi="Times New Roman" w:cs="Times New Roman"/>
                <w:sz w:val="20"/>
                <w:szCs w:val="20"/>
              </w:rPr>
              <w:t>Технические характеристики:</w:t>
            </w:r>
            <w:r w:rsidRPr="00CA5F7B">
              <w:rPr>
                <w:rFonts w:ascii="Times New Roman" w:eastAsia="Calibri" w:hAnsi="Times New Roman" w:cs="Times New Roman"/>
                <w:sz w:val="20"/>
                <w:szCs w:val="20"/>
              </w:rPr>
              <w:br/>
              <w:t>Состав: водная дисперсия полимеров</w:t>
            </w:r>
            <w:r w:rsidRPr="00CA5F7B">
              <w:rPr>
                <w:rFonts w:ascii="Times New Roman" w:eastAsia="Calibri" w:hAnsi="Times New Roman" w:cs="Times New Roman"/>
                <w:sz w:val="20"/>
                <w:szCs w:val="20"/>
              </w:rPr>
              <w:br/>
              <w:t>Цвет: белая</w:t>
            </w:r>
            <w:r w:rsidRPr="00CA5F7B">
              <w:rPr>
                <w:rFonts w:ascii="Times New Roman" w:eastAsia="Calibri" w:hAnsi="Times New Roman" w:cs="Times New Roman"/>
                <w:sz w:val="20"/>
                <w:szCs w:val="20"/>
              </w:rPr>
              <w:br/>
              <w:t>Плотность: не менее 1,0 кг/дм²</w:t>
            </w:r>
            <w:r w:rsidRPr="00CA5F7B">
              <w:rPr>
                <w:rFonts w:ascii="Times New Roman" w:eastAsia="Calibri" w:hAnsi="Times New Roman" w:cs="Times New Roman"/>
                <w:sz w:val="20"/>
                <w:szCs w:val="20"/>
              </w:rPr>
              <w:br/>
              <w:t>Температура применения: от +5 до +35°С</w:t>
            </w:r>
            <w:r w:rsidRPr="00CA5F7B">
              <w:rPr>
                <w:rFonts w:ascii="Times New Roman" w:eastAsia="Calibri" w:hAnsi="Times New Roman" w:cs="Times New Roman"/>
                <w:sz w:val="20"/>
                <w:szCs w:val="20"/>
              </w:rPr>
              <w:br/>
              <w:t>Время высыхания:</w:t>
            </w:r>
            <w:r w:rsidR="00CA5F7B">
              <w:rPr>
                <w:rFonts w:ascii="Times New Roman" w:eastAsia="Calibri" w:hAnsi="Times New Roman" w:cs="Times New Roman"/>
                <w:sz w:val="20"/>
                <w:szCs w:val="20"/>
              </w:rPr>
              <w:t xml:space="preserve"> </w:t>
            </w:r>
            <w:r w:rsidRPr="00CA5F7B">
              <w:rPr>
                <w:rFonts w:ascii="Times New Roman" w:eastAsia="Calibri" w:hAnsi="Times New Roman" w:cs="Times New Roman"/>
                <w:sz w:val="20"/>
                <w:szCs w:val="20"/>
              </w:rPr>
              <w:t>не более 4 - 6 часов (в зависимости от условий высыхания)</w:t>
            </w:r>
            <w:r w:rsidRPr="00CA5F7B">
              <w:rPr>
                <w:rFonts w:ascii="Times New Roman" w:eastAsia="Calibri" w:hAnsi="Times New Roman" w:cs="Times New Roman"/>
                <w:sz w:val="20"/>
                <w:szCs w:val="20"/>
              </w:rPr>
              <w:br/>
              <w:t>Вязкость:</w:t>
            </w:r>
            <w:r w:rsidR="00CA5F7B">
              <w:rPr>
                <w:rFonts w:ascii="Times New Roman" w:eastAsia="Calibri" w:hAnsi="Times New Roman" w:cs="Times New Roman"/>
                <w:sz w:val="20"/>
                <w:szCs w:val="20"/>
              </w:rPr>
              <w:t xml:space="preserve"> </w:t>
            </w:r>
            <w:r w:rsidRPr="00CA5F7B">
              <w:rPr>
                <w:rFonts w:ascii="Times New Roman" w:eastAsia="Calibri" w:hAnsi="Times New Roman" w:cs="Times New Roman"/>
                <w:sz w:val="20"/>
                <w:szCs w:val="20"/>
              </w:rPr>
              <w:t>не менее 10,5 ± 1,0 с</w:t>
            </w:r>
            <w:r w:rsidRPr="00CA5F7B">
              <w:rPr>
                <w:rFonts w:ascii="Times New Roman" w:eastAsia="Calibri" w:hAnsi="Times New Roman" w:cs="Times New Roman"/>
                <w:sz w:val="20"/>
                <w:szCs w:val="20"/>
              </w:rPr>
              <w:br/>
              <w:t>Коэффициент сопротивления диффузии водяных паров, µ Н2О</w:t>
            </w:r>
            <w:proofErr w:type="gramStart"/>
            <w:r w:rsidRPr="00CA5F7B">
              <w:rPr>
                <w:rFonts w:ascii="Times New Roman" w:eastAsia="Calibri" w:hAnsi="Times New Roman" w:cs="Times New Roman"/>
                <w:sz w:val="20"/>
                <w:szCs w:val="20"/>
              </w:rPr>
              <w:t>:о</w:t>
            </w:r>
            <w:proofErr w:type="gramEnd"/>
            <w:r w:rsidRPr="00CA5F7B">
              <w:rPr>
                <w:rFonts w:ascii="Times New Roman" w:eastAsia="Calibri" w:hAnsi="Times New Roman" w:cs="Times New Roman"/>
                <w:sz w:val="20"/>
                <w:szCs w:val="20"/>
              </w:rPr>
              <w:t>к. 100</w:t>
            </w:r>
            <w:r w:rsidRPr="00CA5F7B">
              <w:rPr>
                <w:rFonts w:ascii="Times New Roman" w:eastAsia="Calibri" w:hAnsi="Times New Roman" w:cs="Times New Roman"/>
                <w:sz w:val="20"/>
                <w:szCs w:val="20"/>
              </w:rPr>
              <w:br/>
              <w:t>Расход :не более 0,1 – 0,2 л/м² (в зависимости от впитывающей способности основания)</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30</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75</w:t>
            </w:r>
          </w:p>
        </w:tc>
        <w:tc>
          <w:tcPr>
            <w:tcW w:w="6804" w:type="dxa"/>
          </w:tcPr>
          <w:p w:rsidR="00511D45" w:rsidRPr="00511D45" w:rsidRDefault="00511D45" w:rsidP="00511D45">
            <w:pPr>
              <w:rPr>
                <w:rFonts w:ascii="Times New Roman" w:eastAsia="Calibri" w:hAnsi="Times New Roman" w:cs="Times New Roman"/>
                <w:sz w:val="20"/>
                <w:szCs w:val="20"/>
              </w:rPr>
            </w:pPr>
            <w:r w:rsidRPr="00511D45">
              <w:rPr>
                <w:rFonts w:ascii="Times New Roman" w:eastAsia="Calibri" w:hAnsi="Times New Roman" w:cs="Times New Roman"/>
                <w:sz w:val="20"/>
                <w:szCs w:val="20"/>
              </w:rPr>
              <w:t xml:space="preserve">Морилка неводная, </w:t>
            </w:r>
            <w:proofErr w:type="gramStart"/>
            <w:r w:rsidRPr="00511D45">
              <w:rPr>
                <w:rFonts w:ascii="Times New Roman" w:eastAsia="Calibri" w:hAnsi="Times New Roman" w:cs="Times New Roman"/>
                <w:sz w:val="20"/>
                <w:szCs w:val="20"/>
              </w:rPr>
              <w:t>цвет-красное</w:t>
            </w:r>
            <w:proofErr w:type="gramEnd"/>
            <w:r w:rsidRPr="00511D45">
              <w:rPr>
                <w:rFonts w:ascii="Times New Roman" w:eastAsia="Calibri" w:hAnsi="Times New Roman" w:cs="Times New Roman"/>
                <w:sz w:val="20"/>
                <w:szCs w:val="20"/>
              </w:rPr>
              <w:t xml:space="preserve"> дерево, фасовка не менее 0,5л</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79</w:t>
            </w:r>
          </w:p>
        </w:tc>
        <w:tc>
          <w:tcPr>
            <w:tcW w:w="6804" w:type="dxa"/>
          </w:tcPr>
          <w:p w:rsidR="00511D45" w:rsidRPr="00511D45" w:rsidRDefault="00511D45" w:rsidP="00511D45">
            <w:pPr>
              <w:spacing w:after="0" w:line="240" w:lineRule="auto"/>
              <w:rPr>
                <w:rFonts w:ascii="Arial" w:eastAsia="Times New Roman" w:hAnsi="Arial" w:cs="Arial"/>
                <w:b/>
                <w:sz w:val="20"/>
                <w:szCs w:val="20"/>
                <w:lang w:eastAsia="ru-RU"/>
              </w:rPr>
            </w:pPr>
            <w:r w:rsidRPr="00511D45">
              <w:rPr>
                <w:rFonts w:ascii="Times New Roman" w:eastAsia="Calibri" w:hAnsi="Times New Roman" w:cs="Times New Roman"/>
                <w:sz w:val="20"/>
                <w:szCs w:val="20"/>
              </w:rPr>
              <w:t>Морилка неводная, дуб, фасовка не менее 0,5л</w:t>
            </w:r>
          </w:p>
        </w:tc>
        <w:tc>
          <w:tcPr>
            <w:tcW w:w="1134" w:type="dxa"/>
          </w:tcPr>
          <w:p w:rsidR="00511D45" w:rsidRPr="00511D45" w:rsidRDefault="00511D45" w:rsidP="00511D45">
            <w:pPr>
              <w:spacing w:after="0" w:line="240" w:lineRule="auto"/>
              <w:rPr>
                <w:rFonts w:ascii="Arial" w:eastAsia="Times New Roman" w:hAnsi="Arial" w:cs="Arial"/>
                <w:sz w:val="20"/>
                <w:szCs w:val="20"/>
                <w:lang w:eastAsia="ru-RU"/>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Arial" w:eastAsia="Times New Roman" w:hAnsi="Arial" w:cs="Arial"/>
                <w:sz w:val="20"/>
                <w:szCs w:val="20"/>
                <w:lang w:eastAsia="ru-RU"/>
              </w:rPr>
            </w:pPr>
            <w:proofErr w:type="spellStart"/>
            <w:proofErr w:type="gramStart"/>
            <w:r w:rsidRPr="00511D45">
              <w:rPr>
                <w:rFonts w:ascii="Times New Roman" w:eastAsia="Calibri" w:hAnsi="Times New Roman" w:cs="Times New Roman"/>
                <w:sz w:val="20"/>
                <w:szCs w:val="20"/>
              </w:rPr>
              <w:t>шт</w:t>
            </w:r>
            <w:proofErr w:type="spellEnd"/>
            <w:proofErr w:type="gramEnd"/>
          </w:p>
        </w:tc>
      </w:tr>
      <w:tr w:rsidR="00511D45" w:rsidRPr="00511D45" w:rsidTr="00511D45">
        <w:tc>
          <w:tcPr>
            <w:tcW w:w="5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77</w:t>
            </w:r>
          </w:p>
        </w:tc>
        <w:tc>
          <w:tcPr>
            <w:tcW w:w="6804" w:type="dxa"/>
          </w:tcPr>
          <w:p w:rsidR="00511D45" w:rsidRPr="00511D45" w:rsidRDefault="00511D45" w:rsidP="00511D45">
            <w:pPr>
              <w:rPr>
                <w:rFonts w:ascii="Verdana" w:eastAsia="Calibri" w:hAnsi="Verdana" w:cs="Times New Roman"/>
                <w:sz w:val="20"/>
                <w:szCs w:val="20"/>
              </w:rPr>
            </w:pPr>
            <w:r w:rsidRPr="00511D45">
              <w:rPr>
                <w:rFonts w:ascii="Times New Roman" w:eastAsia="Calibri" w:hAnsi="Times New Roman" w:cs="Times New Roman"/>
                <w:sz w:val="20"/>
                <w:szCs w:val="20"/>
              </w:rPr>
              <w:t>Морилка неводная, орех, фасовка не менее 0,5л</w:t>
            </w:r>
          </w:p>
        </w:tc>
        <w:tc>
          <w:tcPr>
            <w:tcW w:w="1134" w:type="dxa"/>
          </w:tcPr>
          <w:p w:rsidR="00511D45" w:rsidRPr="00511D45" w:rsidRDefault="00511D45" w:rsidP="00511D45">
            <w:pPr>
              <w:spacing w:after="0" w:line="240" w:lineRule="auto"/>
              <w:rPr>
                <w:rFonts w:ascii="Times New Roman" w:eastAsia="Calibri" w:hAnsi="Times New Roman" w:cs="Times New Roman"/>
                <w:sz w:val="20"/>
                <w:szCs w:val="20"/>
              </w:rPr>
            </w:pPr>
            <w:r w:rsidRPr="00511D45">
              <w:rPr>
                <w:rFonts w:ascii="Times New Roman" w:eastAsia="Calibri" w:hAnsi="Times New Roman" w:cs="Times New Roman"/>
                <w:sz w:val="20"/>
                <w:szCs w:val="20"/>
              </w:rPr>
              <w:t>5</w:t>
            </w:r>
          </w:p>
        </w:tc>
        <w:tc>
          <w:tcPr>
            <w:tcW w:w="1099" w:type="dxa"/>
          </w:tcPr>
          <w:p w:rsidR="00511D45" w:rsidRPr="00511D45" w:rsidRDefault="00511D45" w:rsidP="00511D45">
            <w:pPr>
              <w:spacing w:after="0" w:line="240" w:lineRule="auto"/>
              <w:rPr>
                <w:rFonts w:ascii="Times New Roman" w:eastAsia="Calibri" w:hAnsi="Times New Roman" w:cs="Times New Roman"/>
                <w:sz w:val="20"/>
                <w:szCs w:val="20"/>
              </w:rPr>
            </w:pPr>
            <w:proofErr w:type="spellStart"/>
            <w:proofErr w:type="gramStart"/>
            <w:r w:rsidRPr="00511D45">
              <w:rPr>
                <w:rFonts w:ascii="Times New Roman" w:eastAsia="Calibri" w:hAnsi="Times New Roman" w:cs="Times New Roman"/>
                <w:sz w:val="20"/>
                <w:szCs w:val="20"/>
              </w:rPr>
              <w:t>шт</w:t>
            </w:r>
            <w:proofErr w:type="spellEnd"/>
            <w:proofErr w:type="gramEnd"/>
          </w:p>
        </w:tc>
      </w:tr>
    </w:tbl>
    <w:p w:rsidR="00511D45" w:rsidRPr="00511D45" w:rsidRDefault="00511D45" w:rsidP="00511D45">
      <w:pPr>
        <w:rPr>
          <w:rFonts w:ascii="Times New Roman" w:eastAsia="Calibri" w:hAnsi="Times New Roman" w:cs="Times New Roman"/>
          <w:sz w:val="24"/>
          <w:szCs w:val="24"/>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7D4E91" w:rsidRPr="00D84985" w:rsidRDefault="007D4E91" w:rsidP="007D4E91">
      <w:pPr>
        <w:spacing w:after="0" w:line="240" w:lineRule="auto"/>
        <w:jc w:val="center"/>
        <w:rPr>
          <w:rFonts w:ascii="Times New Roman" w:hAnsi="Times New Roman" w:cs="Times New Roman"/>
          <w:b/>
          <w:bCs/>
          <w:sz w:val="20"/>
          <w:szCs w:val="20"/>
        </w:rPr>
      </w:pPr>
    </w:p>
    <w:p w:rsidR="007D4E91" w:rsidRPr="00A93DB4" w:rsidRDefault="007D4E91" w:rsidP="007D4E91">
      <w:pPr>
        <w:spacing w:after="0" w:line="240" w:lineRule="auto"/>
        <w:jc w:val="center"/>
        <w:rPr>
          <w:rFonts w:ascii="Times New Roman" w:hAnsi="Times New Roman" w:cs="Times New Roman"/>
          <w:b/>
          <w:bCs/>
        </w:rPr>
      </w:pPr>
      <w:r>
        <w:rPr>
          <w:rFonts w:ascii="Times New Roman" w:hAnsi="Times New Roman" w:cs="Times New Roman"/>
          <w:b/>
          <w:bCs/>
        </w:rPr>
        <w:t>Поставка строительных материалов</w:t>
      </w:r>
    </w:p>
    <w:p w:rsidR="007D4E91" w:rsidRPr="00D84985" w:rsidRDefault="007D4E91" w:rsidP="007D4E9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7D4E91" w:rsidRPr="00D84985" w:rsidRDefault="007D4E91" w:rsidP="00511D45">
            <w:pPr>
              <w:spacing w:after="0"/>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7236FA6" wp14:editId="657F0C1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7543E8">
              <w:rPr>
                <w:rFonts w:ascii="Times New Roman" w:hAnsi="Times New Roman" w:cs="Times New Roman"/>
                <w:sz w:val="20"/>
                <w:szCs w:val="20"/>
              </w:rPr>
              <w:t>29,29</w:t>
            </w:r>
            <w:r>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77 наимен</w:t>
            </w:r>
            <w:r w:rsidR="00CA5F7B">
              <w:rPr>
                <w:rFonts w:ascii="Times New Roman" w:hAnsi="Times New Roman" w:cs="Times New Roman"/>
                <w:sz w:val="20"/>
                <w:szCs w:val="20"/>
              </w:rPr>
              <w:t>ований</w:t>
            </w:r>
            <w:r w:rsidRPr="00D84985">
              <w:rPr>
                <w:rFonts w:ascii="Times New Roman" w:hAnsi="Times New Roman" w:cs="Times New Roman"/>
                <w:sz w:val="20"/>
                <w:szCs w:val="20"/>
              </w:rPr>
              <w:t>.</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7D4E91" w:rsidRPr="00D84985" w:rsidTr="00511D45">
        <w:trPr>
          <w:cantSplit/>
        </w:trPr>
        <w:tc>
          <w:tcPr>
            <w:tcW w:w="8392" w:type="dxa"/>
            <w:gridSpan w:val="2"/>
            <w:tcBorders>
              <w:right w:val="nil"/>
            </w:tcBorders>
          </w:tcPr>
          <w:p w:rsidR="007D4E91" w:rsidRPr="00D84985" w:rsidRDefault="007D4E91" w:rsidP="00511D4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7D4E91" w:rsidRPr="00D84985" w:rsidRDefault="005D0E71" w:rsidP="00511D45">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7D4E91">
              <w:rPr>
                <w:rFonts w:ascii="Times New Roman" w:hAnsi="Times New Roman" w:cs="Times New Roman"/>
                <w:b/>
                <w:bCs/>
                <w:sz w:val="20"/>
                <w:szCs w:val="20"/>
              </w:rPr>
              <w:t>18.11.2015</w:t>
            </w:r>
          </w:p>
        </w:tc>
      </w:tr>
    </w:tbl>
    <w:p w:rsidR="007D4E91" w:rsidRPr="00D84985" w:rsidRDefault="007D4E91" w:rsidP="008F6723">
      <w:pPr>
        <w:tabs>
          <w:tab w:val="left" w:pos="13438"/>
        </w:tabs>
        <w:spacing w:after="0"/>
        <w:jc w:val="both"/>
        <w:rPr>
          <w:rFonts w:ascii="Times New Roman" w:hAnsi="Times New Roman" w:cs="Times New Roman"/>
          <w:b/>
          <w:bCs/>
          <w:sz w:val="20"/>
          <w:szCs w:val="20"/>
        </w:rPr>
      </w:pPr>
    </w:p>
    <w:p w:rsidR="007D4E91" w:rsidRPr="00D84985" w:rsidRDefault="007D4E91" w:rsidP="007D4E9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43"/>
        <w:gridCol w:w="1131"/>
        <w:gridCol w:w="1373"/>
        <w:gridCol w:w="402"/>
        <w:gridCol w:w="811"/>
        <w:gridCol w:w="1213"/>
        <w:gridCol w:w="1213"/>
        <w:gridCol w:w="1206"/>
        <w:gridCol w:w="1198"/>
        <w:gridCol w:w="1416"/>
        <w:gridCol w:w="1505"/>
        <w:gridCol w:w="1701"/>
      </w:tblGrid>
      <w:tr w:rsidR="007D4E91" w:rsidRPr="00D84985" w:rsidTr="007543E8">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7D4E91" w:rsidRPr="00D84985" w:rsidRDefault="007D4E91" w:rsidP="00511D45">
            <w:pPr>
              <w:spacing w:after="0" w:line="240" w:lineRule="auto"/>
              <w:jc w:val="center"/>
              <w:rPr>
                <w:rFonts w:ascii="Times New Roman" w:hAnsi="Times New Roman" w:cs="Times New Roman"/>
                <w:sz w:val="20"/>
                <w:szCs w:val="20"/>
              </w:rPr>
            </w:pPr>
          </w:p>
          <w:p w:rsidR="007D4E91" w:rsidRPr="00D84985" w:rsidRDefault="007D4E91" w:rsidP="00511D4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7D4E91" w:rsidRPr="00D84985" w:rsidTr="007543E8">
        <w:trPr>
          <w:gridBefore w:val="1"/>
          <w:gridAfter w:val="8"/>
          <w:wBefore w:w="554" w:type="dxa"/>
          <w:wAfter w:w="10263" w:type="dxa"/>
        </w:trPr>
        <w:tc>
          <w:tcPr>
            <w:tcW w:w="4649" w:type="dxa"/>
            <w:gridSpan w:val="4"/>
            <w:tcBorders>
              <w:top w:val="nil"/>
              <w:left w:val="nil"/>
              <w:bottom w:val="nil"/>
              <w:right w:val="nil"/>
            </w:tcBorders>
          </w:tcPr>
          <w:p w:rsidR="007D4E91" w:rsidRPr="00D84985" w:rsidRDefault="007D4E91" w:rsidP="007543E8">
            <w:pPr>
              <w:spacing w:after="0"/>
              <w:rPr>
                <w:rFonts w:ascii="Times New Roman" w:hAnsi="Times New Roman" w:cs="Times New Roman"/>
              </w:rPr>
            </w:pPr>
          </w:p>
        </w:tc>
      </w:tr>
      <w:tr w:rsidR="007543E8" w:rsidRPr="007543E8" w:rsidTr="007543E8">
        <w:tblPrEx>
          <w:tblCellMar>
            <w:left w:w="108" w:type="dxa"/>
            <w:right w:w="108" w:type="dxa"/>
          </w:tblCellMar>
          <w:tblLook w:val="04A0" w:firstRow="1" w:lastRow="0" w:firstColumn="1" w:lastColumn="0" w:noHBand="0" w:noVBand="1"/>
        </w:tblPrEx>
        <w:trPr>
          <w:trHeight w:val="540"/>
        </w:trPr>
        <w:tc>
          <w:tcPr>
            <w:tcW w:w="22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Количество источников ценовой информации</w:t>
            </w:r>
          </w:p>
        </w:tc>
        <w:tc>
          <w:tcPr>
            <w:tcW w:w="6043" w:type="dxa"/>
            <w:gridSpan w:val="6"/>
            <w:tcBorders>
              <w:top w:val="single" w:sz="8" w:space="0" w:color="auto"/>
              <w:left w:val="nil"/>
              <w:bottom w:val="single" w:sz="8" w:space="0" w:color="auto"/>
              <w:right w:val="single" w:sz="8" w:space="0" w:color="000000"/>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Коэффициент вариации</w:t>
            </w:r>
          </w:p>
        </w:tc>
        <w:tc>
          <w:tcPr>
            <w:tcW w:w="15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Итого</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vMerge/>
            <w:tcBorders>
              <w:top w:val="single" w:sz="8" w:space="0" w:color="auto"/>
              <w:left w:val="single" w:sz="8" w:space="0" w:color="auto"/>
              <w:bottom w:val="single" w:sz="8" w:space="0" w:color="000000"/>
              <w:right w:val="single" w:sz="8" w:space="0" w:color="auto"/>
            </w:tcBorders>
            <w:vAlign w:val="center"/>
            <w:hideMark/>
          </w:tcPr>
          <w:p w:rsidR="007543E8" w:rsidRPr="007543E8" w:rsidRDefault="007543E8" w:rsidP="007543E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543E8" w:rsidRPr="007543E8" w:rsidRDefault="007543E8" w:rsidP="007543E8">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7543E8" w:rsidRPr="007543E8" w:rsidRDefault="007543E8" w:rsidP="007543E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3" w:type="dxa"/>
            <w:tcBorders>
              <w:top w:val="nil"/>
              <w:left w:val="nil"/>
              <w:bottom w:val="single" w:sz="8" w:space="0" w:color="auto"/>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543E8">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543E8">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p>
        </w:tc>
        <w:tc>
          <w:tcPr>
            <w:tcW w:w="1198" w:type="dxa"/>
            <w:tcBorders>
              <w:top w:val="nil"/>
              <w:left w:val="nil"/>
              <w:bottom w:val="single" w:sz="8" w:space="0" w:color="auto"/>
              <w:right w:val="single" w:sz="8" w:space="0" w:color="auto"/>
            </w:tcBorders>
            <w:shd w:val="clear" w:color="auto" w:fill="auto"/>
            <w:vAlign w:val="bottom"/>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7543E8" w:rsidRPr="007543E8" w:rsidRDefault="007543E8" w:rsidP="007543E8">
            <w:pPr>
              <w:spacing w:after="0" w:line="240" w:lineRule="auto"/>
              <w:rPr>
                <w:rFonts w:ascii="Times New Roman" w:eastAsia="Times New Roman" w:hAnsi="Times New Roman" w:cs="Times New Roman"/>
                <w:lang w:eastAsia="ru-RU"/>
              </w:rPr>
            </w:pPr>
          </w:p>
        </w:tc>
        <w:tc>
          <w:tcPr>
            <w:tcW w:w="1505" w:type="dxa"/>
            <w:vMerge/>
            <w:tcBorders>
              <w:top w:val="single" w:sz="4" w:space="0" w:color="auto"/>
              <w:left w:val="single" w:sz="4" w:space="0" w:color="auto"/>
              <w:bottom w:val="single" w:sz="4" w:space="0" w:color="000000"/>
              <w:right w:val="single" w:sz="4" w:space="0" w:color="000000"/>
            </w:tcBorders>
            <w:vAlign w:val="center"/>
            <w:hideMark/>
          </w:tcPr>
          <w:p w:rsidR="007543E8" w:rsidRPr="007543E8" w:rsidRDefault="007543E8" w:rsidP="007543E8">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543E8" w:rsidRPr="007543E8" w:rsidRDefault="007543E8" w:rsidP="007543E8">
            <w:pPr>
              <w:spacing w:after="0" w:line="240" w:lineRule="auto"/>
              <w:rPr>
                <w:rFonts w:ascii="Arial" w:eastAsia="Times New Roman" w:hAnsi="Arial" w:cs="Arial"/>
                <w:sz w:val="20"/>
                <w:szCs w:val="20"/>
                <w:lang w:eastAsia="ru-RU"/>
              </w:rPr>
            </w:pP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 xml:space="preserve">Ровнитель для пола, </w:t>
            </w:r>
            <w:proofErr w:type="spellStart"/>
            <w:proofErr w:type="gramStart"/>
            <w:r w:rsidRPr="007543E8">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240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240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7,87%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52 800,00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бур 6,5 , шт.</w:t>
            </w:r>
          </w:p>
        </w:tc>
        <w:tc>
          <w:tcPr>
            <w:tcW w:w="1131"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w:t>
            </w:r>
          </w:p>
        </w:tc>
        <w:tc>
          <w:tcPr>
            <w:tcW w:w="1373"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110</w:t>
            </w:r>
          </w:p>
        </w:tc>
        <w:tc>
          <w:tcPr>
            <w:tcW w:w="1213"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155</w:t>
            </w:r>
          </w:p>
        </w:tc>
        <w:tc>
          <w:tcPr>
            <w:tcW w:w="1213"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160</w:t>
            </w:r>
          </w:p>
        </w:tc>
        <w:tc>
          <w:tcPr>
            <w:tcW w:w="1206"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19,44%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141,67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566,68</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бур 6, шт.</w:t>
            </w:r>
          </w:p>
        </w:tc>
        <w:tc>
          <w:tcPr>
            <w:tcW w:w="1131"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w:t>
            </w:r>
          </w:p>
        </w:tc>
        <w:tc>
          <w:tcPr>
            <w:tcW w:w="1373"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170</w:t>
            </w:r>
          </w:p>
        </w:tc>
        <w:tc>
          <w:tcPr>
            <w:tcW w:w="1213"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100</w:t>
            </w:r>
          </w:p>
        </w:tc>
        <w:tc>
          <w:tcPr>
            <w:tcW w:w="1213"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120</w:t>
            </w:r>
          </w:p>
        </w:tc>
        <w:tc>
          <w:tcPr>
            <w:tcW w:w="1206"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single" w:sz="4" w:space="0" w:color="auto"/>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27,74%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520,00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lastRenderedPageBreak/>
              <w:t>валик 180,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50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180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187</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6,76%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190,67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9 533,50</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47</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55</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10,80%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1 470,00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ДВП 6мм,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489</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460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4,34%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466,33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9 326,60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затирка белая,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290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14,38%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263,33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6 583,25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затирка серая,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290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14,38%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263,33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6 583,25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proofErr w:type="spellStart"/>
            <w:r w:rsidRPr="007543E8">
              <w:rPr>
                <w:rFonts w:ascii="Times New Roman" w:eastAsia="Times New Roman" w:hAnsi="Times New Roman" w:cs="Times New Roman"/>
                <w:color w:val="000000"/>
                <w:lang w:eastAsia="ru-RU"/>
              </w:rPr>
              <w:t>керамогранит</w:t>
            </w:r>
            <w:proofErr w:type="spellEnd"/>
            <w:r w:rsidRPr="007543E8">
              <w:rPr>
                <w:rFonts w:ascii="Times New Roman" w:eastAsia="Times New Roman" w:hAnsi="Times New Roman" w:cs="Times New Roman"/>
                <w:color w:val="000000"/>
                <w:lang w:eastAsia="ru-RU"/>
              </w:rPr>
              <w:t>, м</w:t>
            </w:r>
            <w:proofErr w:type="gramStart"/>
            <w:r w:rsidRPr="007543E8">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202,5</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390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380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5,58%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373,33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75 599,33</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клей для кафеля,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200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189</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195</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5,46%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39 600,00</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 xml:space="preserve">клинья для кафеля, </w:t>
            </w:r>
            <w:proofErr w:type="spellStart"/>
            <w:r w:rsidRPr="007543E8">
              <w:rPr>
                <w:rFonts w:ascii="Times New Roman" w:eastAsia="Times New Roman" w:hAnsi="Times New Roman" w:cs="Times New Roman"/>
                <w:color w:val="000000"/>
                <w:lang w:eastAsia="ru-RU"/>
              </w:rPr>
              <w:t>упак</w:t>
            </w:r>
            <w:proofErr w:type="spellEnd"/>
            <w:r w:rsidRPr="007543E8">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35</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27,15%</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1 533,20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эмаль белая,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3300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3100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7,31%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3083,33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12 333,32</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эмаль красно-</w:t>
            </w:r>
            <w:proofErr w:type="spellStart"/>
            <w:r w:rsidRPr="007543E8">
              <w:rPr>
                <w:rFonts w:ascii="Times New Roman" w:eastAsia="Times New Roman" w:hAnsi="Times New Roman" w:cs="Times New Roman"/>
                <w:color w:val="000000"/>
                <w:lang w:eastAsia="ru-RU"/>
              </w:rPr>
              <w:t>корич</w:t>
            </w:r>
            <w:proofErr w:type="spellEnd"/>
            <w:r w:rsidRPr="007543E8">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3150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3100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5,30%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3033,33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12 133,32</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Лист ГКЛ, м</w:t>
            </w:r>
            <w:proofErr w:type="gramStart"/>
            <w:r w:rsidRPr="007543E8">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240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118</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8,63%</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107,67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25 840,80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пена монтаж,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FF0000"/>
                <w:lang w:eastAsia="ru-RU"/>
              </w:rPr>
            </w:pPr>
            <w:r w:rsidRPr="000201C1">
              <w:rPr>
                <w:rFonts w:ascii="Times New Roman" w:eastAsia="Times New Roman" w:hAnsi="Times New Roman" w:cs="Times New Roman"/>
                <w:lang w:eastAsia="ru-RU"/>
              </w:rPr>
              <w:t>50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411</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381</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391</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3,87%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394,33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19 716,50</w:t>
            </w:r>
          </w:p>
        </w:tc>
      </w:tr>
      <w:tr w:rsidR="007543E8" w:rsidRPr="007543E8" w:rsidTr="007543E8">
        <w:tblPrEx>
          <w:tblCellMar>
            <w:left w:w="108" w:type="dxa"/>
            <w:right w:w="108" w:type="dxa"/>
          </w:tblCellMar>
          <w:tblLook w:val="04A0" w:firstRow="1" w:lastRow="0" w:firstColumn="1" w:lastColumn="0" w:noHBand="0" w:noVBand="1"/>
        </w:tblPrEx>
        <w:trPr>
          <w:trHeight w:val="6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пистолет для пены,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580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800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29,00%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3 050,00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порог прямой,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40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305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250</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260</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10,78%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271,67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10 866,80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single" w:sz="8" w:space="0" w:color="auto"/>
              <w:left w:val="single" w:sz="4" w:space="0" w:color="auto"/>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 xml:space="preserve">мешки </w:t>
            </w:r>
            <w:proofErr w:type="gramStart"/>
            <w:r w:rsidRPr="007543E8">
              <w:rPr>
                <w:rFonts w:ascii="Times New Roman" w:eastAsia="Times New Roman" w:hAnsi="Times New Roman" w:cs="Times New Roman"/>
                <w:color w:val="000000"/>
                <w:lang w:eastAsia="ru-RU"/>
              </w:rPr>
              <w:t>п</w:t>
            </w:r>
            <w:proofErr w:type="gramEnd"/>
            <w:r w:rsidRPr="007543E8">
              <w:rPr>
                <w:rFonts w:ascii="Times New Roman" w:eastAsia="Times New Roman" w:hAnsi="Times New Roman" w:cs="Times New Roman"/>
                <w:color w:val="000000"/>
                <w:lang w:eastAsia="ru-RU"/>
              </w:rPr>
              <w:t>/п, шт.</w:t>
            </w:r>
          </w:p>
        </w:tc>
        <w:tc>
          <w:tcPr>
            <w:tcW w:w="1131"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14</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15</w:t>
            </w:r>
          </w:p>
        </w:tc>
        <w:tc>
          <w:tcPr>
            <w:tcW w:w="1213"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17</w:t>
            </w:r>
          </w:p>
        </w:tc>
        <w:tc>
          <w:tcPr>
            <w:tcW w:w="1206"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single" w:sz="8"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9,96%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7 665,00</w:t>
            </w:r>
          </w:p>
        </w:tc>
      </w:tr>
      <w:tr w:rsidR="007543E8" w:rsidRPr="007543E8" w:rsidTr="007543E8">
        <w:tblPrEx>
          <w:tblCellMar>
            <w:left w:w="108" w:type="dxa"/>
            <w:right w:w="108" w:type="dxa"/>
          </w:tblCellMar>
          <w:tblLook w:val="04A0" w:firstRow="1" w:lastRow="0" w:firstColumn="1" w:lastColumn="0" w:noHBand="0" w:noVBand="1"/>
        </w:tblPrEx>
        <w:trPr>
          <w:trHeight w:val="645"/>
        </w:trPr>
        <w:tc>
          <w:tcPr>
            <w:tcW w:w="2297" w:type="dxa"/>
            <w:gridSpan w:val="2"/>
            <w:tcBorders>
              <w:top w:val="single" w:sz="8" w:space="0" w:color="auto"/>
              <w:left w:val="single" w:sz="4" w:space="0" w:color="auto"/>
              <w:bottom w:val="single" w:sz="4" w:space="0" w:color="auto"/>
              <w:right w:val="single" w:sz="8" w:space="0" w:color="auto"/>
            </w:tcBorders>
            <w:shd w:val="clear" w:color="auto" w:fill="auto"/>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штукатурная смесь, шт.</w:t>
            </w:r>
          </w:p>
        </w:tc>
        <w:tc>
          <w:tcPr>
            <w:tcW w:w="1131"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250</w:t>
            </w:r>
          </w:p>
        </w:tc>
        <w:tc>
          <w:tcPr>
            <w:tcW w:w="1373"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3</w:t>
            </w:r>
          </w:p>
        </w:tc>
        <w:tc>
          <w:tcPr>
            <w:tcW w:w="1213" w:type="dxa"/>
            <w:gridSpan w:val="2"/>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205,00</w:t>
            </w:r>
          </w:p>
        </w:tc>
        <w:tc>
          <w:tcPr>
            <w:tcW w:w="1213"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190,00</w:t>
            </w:r>
          </w:p>
        </w:tc>
        <w:tc>
          <w:tcPr>
            <w:tcW w:w="1213"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220,00</w:t>
            </w:r>
          </w:p>
        </w:tc>
        <w:tc>
          <w:tcPr>
            <w:tcW w:w="1206"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198"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7,32%</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205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51 250,00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штукатурка фасадная,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265</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7,01%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288,33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23 066,40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штукатурка 30 кг,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498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492,67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49 267,00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шпатлевка </w:t>
            </w:r>
            <w:proofErr w:type="spellStart"/>
            <w:r w:rsidRPr="007543E8">
              <w:rPr>
                <w:rFonts w:ascii="Arial" w:eastAsia="Times New Roman" w:hAnsi="Arial" w:cs="Arial"/>
                <w:sz w:val="20"/>
                <w:szCs w:val="20"/>
                <w:lang w:eastAsia="ru-RU"/>
              </w:rPr>
              <w:t>масляно</w:t>
            </w:r>
            <w:proofErr w:type="spellEnd"/>
            <w:r w:rsidRPr="007543E8">
              <w:rPr>
                <w:rFonts w:ascii="Arial" w:eastAsia="Times New Roman" w:hAnsi="Arial" w:cs="Arial"/>
                <w:sz w:val="20"/>
                <w:szCs w:val="20"/>
                <w:lang w:eastAsia="ru-RU"/>
              </w:rPr>
              <w:t>-клеевая,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90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461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450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455</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1,21%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455,33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40 979,70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краска М411,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6310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8,61%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6936,67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69 366,70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краска L500, </w:t>
            </w:r>
            <w:proofErr w:type="spellStart"/>
            <w:proofErr w:type="gramStart"/>
            <w:r w:rsidRPr="007543E8">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5200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18,90%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5600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112 000,00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краска V500,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3990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4500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6,80%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4330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86 600,00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single" w:sz="4" w:space="0" w:color="auto"/>
              <w:left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пленка </w:t>
            </w:r>
            <w:proofErr w:type="gramStart"/>
            <w:r w:rsidRPr="007543E8">
              <w:rPr>
                <w:rFonts w:ascii="Arial" w:eastAsia="Times New Roman" w:hAnsi="Arial" w:cs="Arial"/>
                <w:sz w:val="20"/>
                <w:szCs w:val="20"/>
                <w:lang w:eastAsia="ru-RU"/>
              </w:rPr>
              <w:t>п</w:t>
            </w:r>
            <w:proofErr w:type="gramEnd"/>
            <w:r w:rsidRPr="007543E8">
              <w:rPr>
                <w:rFonts w:ascii="Arial" w:eastAsia="Times New Roman" w:hAnsi="Arial" w:cs="Arial"/>
                <w:sz w:val="20"/>
                <w:szCs w:val="20"/>
                <w:lang w:eastAsia="ru-RU"/>
              </w:rPr>
              <w:t>/</w:t>
            </w:r>
            <w:proofErr w:type="spellStart"/>
            <w:r w:rsidRPr="007543E8">
              <w:rPr>
                <w:rFonts w:ascii="Arial" w:eastAsia="Times New Roman" w:hAnsi="Arial" w:cs="Arial"/>
                <w:sz w:val="20"/>
                <w:szCs w:val="20"/>
                <w:lang w:eastAsia="ru-RU"/>
              </w:rPr>
              <w:t>эт</w:t>
            </w:r>
            <w:proofErr w:type="spellEnd"/>
            <w:r w:rsidRPr="007543E8">
              <w:rPr>
                <w:rFonts w:ascii="Arial" w:eastAsia="Times New Roman" w:hAnsi="Arial" w:cs="Arial"/>
                <w:sz w:val="20"/>
                <w:szCs w:val="20"/>
                <w:lang w:eastAsia="ru-RU"/>
              </w:rPr>
              <w:t xml:space="preserve">, </w:t>
            </w:r>
            <w:proofErr w:type="spellStart"/>
            <w:r w:rsidRPr="007543E8">
              <w:rPr>
                <w:rFonts w:ascii="Arial" w:eastAsia="Times New Roman" w:hAnsi="Arial" w:cs="Arial"/>
                <w:sz w:val="20"/>
                <w:szCs w:val="20"/>
                <w:lang w:eastAsia="ru-RU"/>
              </w:rPr>
              <w:t>п.м</w:t>
            </w:r>
            <w:proofErr w:type="spellEnd"/>
          </w:p>
        </w:tc>
        <w:tc>
          <w:tcPr>
            <w:tcW w:w="1131"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500</w:t>
            </w:r>
          </w:p>
        </w:tc>
        <w:tc>
          <w:tcPr>
            <w:tcW w:w="1373"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w:t>
            </w:r>
          </w:p>
        </w:tc>
        <w:tc>
          <w:tcPr>
            <w:tcW w:w="1213"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w:t>
            </w:r>
          </w:p>
        </w:tc>
        <w:tc>
          <w:tcPr>
            <w:tcW w:w="1213"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27</w:t>
            </w:r>
          </w:p>
        </w:tc>
        <w:tc>
          <w:tcPr>
            <w:tcW w:w="1206"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single" w:sz="4" w:space="0" w:color="auto"/>
              <w:left w:val="nil"/>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single" w:sz="4" w:space="0" w:color="auto"/>
              <w:left w:val="nil"/>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21,05%</w:t>
            </w:r>
          </w:p>
        </w:tc>
        <w:tc>
          <w:tcPr>
            <w:tcW w:w="1505" w:type="dxa"/>
            <w:tcBorders>
              <w:top w:val="single" w:sz="4" w:space="0" w:color="auto"/>
              <w:left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32,33</w:t>
            </w:r>
          </w:p>
        </w:tc>
        <w:tc>
          <w:tcPr>
            <w:tcW w:w="1701" w:type="dxa"/>
            <w:tcBorders>
              <w:top w:val="single" w:sz="4" w:space="0" w:color="auto"/>
              <w:left w:val="nil"/>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16 165,00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угол ПВХ 30*30, шт.</w:t>
            </w:r>
          </w:p>
        </w:tc>
        <w:tc>
          <w:tcPr>
            <w:tcW w:w="1131"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60</w:t>
            </w:r>
          </w:p>
        </w:tc>
        <w:tc>
          <w:tcPr>
            <w:tcW w:w="1213"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50</w:t>
            </w:r>
          </w:p>
        </w:tc>
        <w:tc>
          <w:tcPr>
            <w:tcW w:w="1213"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60</w:t>
            </w:r>
          </w:p>
        </w:tc>
        <w:tc>
          <w:tcPr>
            <w:tcW w:w="1206"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10,19%</w:t>
            </w:r>
          </w:p>
        </w:tc>
        <w:tc>
          <w:tcPr>
            <w:tcW w:w="1505" w:type="dxa"/>
            <w:tcBorders>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56,67</w:t>
            </w:r>
          </w:p>
        </w:tc>
        <w:tc>
          <w:tcPr>
            <w:tcW w:w="1701" w:type="dxa"/>
            <w:tcBorders>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1 133,40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lastRenderedPageBreak/>
              <w:t>угол ПВХ 40*40,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7,53%</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1 533,40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профиль 60*27*18,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260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150</w:t>
            </w:r>
          </w:p>
        </w:tc>
        <w:tc>
          <w:tcPr>
            <w:tcW w:w="1213" w:type="dxa"/>
            <w:tcBorders>
              <w:top w:val="nil"/>
              <w:left w:val="nil"/>
              <w:bottom w:val="nil"/>
              <w:right w:val="nil"/>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180</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28,91%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5 900,10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сэндвич-панель </w:t>
            </w:r>
            <w:proofErr w:type="gramStart"/>
            <w:r w:rsidRPr="007543E8">
              <w:rPr>
                <w:rFonts w:ascii="Arial" w:eastAsia="Times New Roman" w:hAnsi="Arial" w:cs="Arial"/>
                <w:sz w:val="20"/>
                <w:szCs w:val="20"/>
                <w:lang w:eastAsia="ru-RU"/>
              </w:rPr>
              <w:t>стеновые</w:t>
            </w:r>
            <w:proofErr w:type="gramEnd"/>
            <w:r w:rsidRPr="007543E8">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3100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2600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2800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8,88%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2833,33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14 166,65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краска G-105,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7900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8,10%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7233,33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361 666,50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краска база</w:t>
            </w:r>
            <w:proofErr w:type="gramStart"/>
            <w:r w:rsidRPr="007543E8">
              <w:rPr>
                <w:rFonts w:ascii="Arial" w:eastAsia="Times New Roman" w:hAnsi="Arial" w:cs="Arial"/>
                <w:sz w:val="20"/>
                <w:szCs w:val="20"/>
                <w:lang w:eastAsia="ru-RU"/>
              </w:rPr>
              <w:t xml:space="preserve"> А</w:t>
            </w:r>
            <w:proofErr w:type="gramEnd"/>
            <w:r w:rsidRPr="007543E8">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6000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5500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7,26%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5566,67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27 833,35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3,8*25,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0,78</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0,65</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21,78%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0,64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1 280,00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3,8*32,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0,89</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0,6</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0,76</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19,37%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0,75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3 000,00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3,8*35,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0,99</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0,86</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0,96</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7,27%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0,94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3 760,00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3,8*41,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0,96</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0,96</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1,16</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11,25%</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1,03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4 120,00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3,8*51,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21,65%</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5 320,00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3,8*65, </w:t>
            </w:r>
            <w:proofErr w:type="spellStart"/>
            <w:proofErr w:type="gramStart"/>
            <w:r w:rsidRPr="007543E8">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1,75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1,25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1,3</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19,21%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1,43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5 720,00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4,2*75,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1,75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1,25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3 000,00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4,2*13,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0,53</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0,3</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0,53</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29,29%</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0,45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4,2*25,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0,61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0,4</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0,54</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20,70%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0,52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1 040,00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саморез</w:t>
            </w:r>
            <w:proofErr w:type="spellEnd"/>
            <w:r w:rsidRPr="007543E8">
              <w:rPr>
                <w:rFonts w:ascii="Arial" w:eastAsia="Times New Roman" w:hAnsi="Arial" w:cs="Arial"/>
                <w:sz w:val="20"/>
                <w:szCs w:val="20"/>
                <w:lang w:eastAsia="ru-RU"/>
              </w:rPr>
              <w:t xml:space="preserve"> 4,2*38,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0,78</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0,65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0,75</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9,37%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0,73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1 460,00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лента самоклеящаяся,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190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6,57%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191,67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958,35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шпатлевка 25кг,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630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650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5,82%</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49 600,00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фанера,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650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9,24%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42 600,00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линолеум, м</w:t>
            </w:r>
            <w:proofErr w:type="gramStart"/>
            <w:r w:rsidRPr="007543E8">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630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620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4,34%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183 000,00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плинтус,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98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13,67%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94,33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18 866,00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заглушка правая,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1 800,00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заглушка левая,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1 800,00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угол внешний,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160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2 880,00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угол внутренний,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160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2 880,00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соединитель,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16,67%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2 700,00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roofErr w:type="spellStart"/>
            <w:r w:rsidRPr="007543E8">
              <w:rPr>
                <w:rFonts w:ascii="Arial" w:eastAsia="Times New Roman" w:hAnsi="Arial" w:cs="Arial"/>
                <w:sz w:val="20"/>
                <w:szCs w:val="20"/>
                <w:lang w:eastAsia="ru-RU"/>
              </w:rPr>
              <w:t>керам</w:t>
            </w:r>
            <w:proofErr w:type="gramStart"/>
            <w:r w:rsidRPr="007543E8">
              <w:rPr>
                <w:rFonts w:ascii="Arial" w:eastAsia="Times New Roman" w:hAnsi="Arial" w:cs="Arial"/>
                <w:sz w:val="20"/>
                <w:szCs w:val="20"/>
                <w:lang w:eastAsia="ru-RU"/>
              </w:rPr>
              <w:t>.п</w:t>
            </w:r>
            <w:proofErr w:type="gramEnd"/>
            <w:r w:rsidRPr="007543E8">
              <w:rPr>
                <w:rFonts w:ascii="Arial" w:eastAsia="Times New Roman" w:hAnsi="Arial" w:cs="Arial"/>
                <w:sz w:val="20"/>
                <w:szCs w:val="20"/>
                <w:lang w:eastAsia="ru-RU"/>
              </w:rPr>
              <w:t>литка</w:t>
            </w:r>
            <w:proofErr w:type="spellEnd"/>
            <w:r w:rsidRPr="007543E8">
              <w:rPr>
                <w:rFonts w:ascii="Arial" w:eastAsia="Times New Roman" w:hAnsi="Arial" w:cs="Arial"/>
                <w:sz w:val="20"/>
                <w:szCs w:val="20"/>
                <w:lang w:eastAsia="ru-RU"/>
              </w:rPr>
              <w:t>, м2</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200,88</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360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340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350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2,86%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70 308,00</w:t>
            </w:r>
          </w:p>
        </w:tc>
      </w:tr>
      <w:tr w:rsidR="007543E8" w:rsidRPr="007543E8" w:rsidTr="005D0E71">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заклепка 4*8,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w:t>
            </w:r>
          </w:p>
        </w:tc>
        <w:tc>
          <w:tcPr>
            <w:tcW w:w="1213" w:type="dxa"/>
            <w:tcBorders>
              <w:top w:val="single" w:sz="4" w:space="0" w:color="auto"/>
              <w:left w:val="nil"/>
              <w:bottom w:val="single" w:sz="4" w:space="0" w:color="auto"/>
              <w:right w:val="nil"/>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22,91%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6 670,00</w:t>
            </w:r>
          </w:p>
        </w:tc>
      </w:tr>
      <w:tr w:rsidR="007543E8" w:rsidRPr="007543E8" w:rsidTr="005D0E71">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фреза пазовая 180*32*10,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980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850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880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22,91%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903,33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903,33</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lastRenderedPageBreak/>
              <w:t>фреза пазовая 180*32*12,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1300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900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24,77%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1233,33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1 233,33</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фреза пазовая 200*32*10,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2700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2,09%</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2766,67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2 766,67</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фреза пазовая 200*32*12, шт.</w:t>
            </w:r>
          </w:p>
        </w:tc>
        <w:tc>
          <w:tcPr>
            <w:tcW w:w="1131" w:type="dxa"/>
            <w:tcBorders>
              <w:top w:val="nil"/>
              <w:left w:val="nil"/>
              <w:bottom w:val="nil"/>
              <w:right w:val="nil"/>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nil"/>
              <w:right w:val="nil"/>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2900</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2680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3100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7,26%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2893,33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2 893,33</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фреза пазовая 32*12*8,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2900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2500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12,25%</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2866,67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2 866,67</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фреза пазовая 25*10*8,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1400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1780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13,58%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1660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1 660,00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диск пильный,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w:t>
            </w:r>
          </w:p>
        </w:tc>
        <w:tc>
          <w:tcPr>
            <w:tcW w:w="1373" w:type="dxa"/>
            <w:tcBorders>
              <w:top w:val="nil"/>
              <w:left w:val="nil"/>
              <w:bottom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550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17,84%</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583,33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1 166,66</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клей 600 мл,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360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330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9,09%</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13 200,00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эмаль для окон и дверей,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670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580</w:t>
            </w:r>
          </w:p>
        </w:tc>
        <w:tc>
          <w:tcPr>
            <w:tcW w:w="1213" w:type="dxa"/>
            <w:tcBorders>
              <w:top w:val="nil"/>
              <w:left w:val="nil"/>
              <w:bottom w:val="nil"/>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7,66%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616,67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12 333,40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диск отрезной,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120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20,00%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1 000,00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круг </w:t>
            </w:r>
            <w:proofErr w:type="spellStart"/>
            <w:r w:rsidRPr="007543E8">
              <w:rPr>
                <w:rFonts w:ascii="Arial" w:eastAsia="Times New Roman" w:hAnsi="Arial" w:cs="Arial"/>
                <w:sz w:val="20"/>
                <w:szCs w:val="20"/>
                <w:lang w:eastAsia="ru-RU"/>
              </w:rPr>
              <w:t>отрезн</w:t>
            </w:r>
            <w:proofErr w:type="spellEnd"/>
            <w:r w:rsidRPr="007543E8">
              <w:rPr>
                <w:rFonts w:ascii="Arial" w:eastAsia="Times New Roman" w:hAnsi="Arial" w:cs="Arial"/>
                <w:sz w:val="20"/>
                <w:szCs w:val="20"/>
                <w:lang w:eastAsia="ru-RU"/>
              </w:rPr>
              <w:t>.  алмазный,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2600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2400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8,33%</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2400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2 400,00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диск алмазный 180,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900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890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color w:val="000000"/>
                <w:lang w:eastAsia="ru-RU"/>
              </w:rPr>
            </w:pPr>
            <w:r w:rsidRPr="007543E8">
              <w:rPr>
                <w:rFonts w:ascii="Times New Roman" w:eastAsia="Times New Roman" w:hAnsi="Times New Roman" w:cs="Times New Roman"/>
                <w:color w:val="000000"/>
                <w:lang w:eastAsia="ru-RU"/>
              </w:rPr>
              <w:t>6,38%</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863,33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color w:val="000000"/>
                <w:sz w:val="20"/>
                <w:szCs w:val="20"/>
                <w:lang w:eastAsia="ru-RU"/>
              </w:rPr>
            </w:pPr>
            <w:r w:rsidRPr="007543E8">
              <w:rPr>
                <w:rFonts w:ascii="Arial" w:eastAsia="Times New Roman" w:hAnsi="Arial" w:cs="Arial"/>
                <w:color w:val="000000"/>
                <w:sz w:val="20"/>
                <w:szCs w:val="20"/>
                <w:lang w:eastAsia="ru-RU"/>
              </w:rPr>
              <w:t>1 726,66</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диск алмазный 180*22,2,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1500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1670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25,06%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1390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2 780,00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xml:space="preserve">скобы для </w:t>
            </w:r>
            <w:proofErr w:type="spellStart"/>
            <w:r w:rsidRPr="007543E8">
              <w:rPr>
                <w:rFonts w:ascii="Arial" w:eastAsia="Times New Roman" w:hAnsi="Arial" w:cs="Arial"/>
                <w:sz w:val="20"/>
                <w:szCs w:val="20"/>
                <w:lang w:eastAsia="ru-RU"/>
              </w:rPr>
              <w:t>степлера</w:t>
            </w:r>
            <w:proofErr w:type="spellEnd"/>
            <w:r w:rsidRPr="007543E8">
              <w:rPr>
                <w:rFonts w:ascii="Arial" w:eastAsia="Times New Roman" w:hAnsi="Arial" w:cs="Arial"/>
                <w:sz w:val="20"/>
                <w:szCs w:val="20"/>
                <w:lang w:eastAsia="ru-RU"/>
              </w:rPr>
              <w:t xml:space="preserve">, </w:t>
            </w:r>
            <w:proofErr w:type="spellStart"/>
            <w:r w:rsidRPr="007543E8">
              <w:rPr>
                <w:rFonts w:ascii="Arial" w:eastAsia="Times New Roman" w:hAnsi="Arial" w:cs="Arial"/>
                <w:sz w:val="20"/>
                <w:szCs w:val="20"/>
                <w:lang w:eastAsia="ru-RU"/>
              </w:rPr>
              <w:t>упак</w:t>
            </w:r>
            <w:proofErr w:type="spellEnd"/>
            <w:r w:rsidRPr="007543E8">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98</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90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10,10%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89,33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893,30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эмаль акриловая для радиаторов,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450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420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440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3,50%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436,67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13 100,10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морилка,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1050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1040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1200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8,17%</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1096,67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3 290,01</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решетка радиаторная,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770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5,81%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7 500,00</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лак,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1700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1800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13,93%</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38 000,00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краска интер</w:t>
            </w:r>
            <w:r w:rsidR="009A00C0">
              <w:rPr>
                <w:rFonts w:ascii="Arial" w:eastAsia="Times New Roman" w:hAnsi="Arial" w:cs="Arial"/>
                <w:sz w:val="20"/>
                <w:szCs w:val="20"/>
                <w:lang w:eastAsia="ru-RU"/>
              </w:rPr>
              <w:t>ь</w:t>
            </w:r>
            <w:r w:rsidRPr="007543E8">
              <w:rPr>
                <w:rFonts w:ascii="Arial" w:eastAsia="Times New Roman" w:hAnsi="Arial" w:cs="Arial"/>
                <w:sz w:val="20"/>
                <w:szCs w:val="20"/>
                <w:lang w:eastAsia="ru-RU"/>
              </w:rPr>
              <w:t>ерная для стен,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110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1980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1800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1980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5,41%</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1920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211 200,00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грунтовка глубокого проникновения,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750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680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690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5,36%</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706,67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21 200,10</w:t>
            </w:r>
          </w:p>
        </w:tc>
      </w:tr>
      <w:tr w:rsidR="007543E8" w:rsidRPr="007543E8" w:rsidTr="007543E8">
        <w:tblPrEx>
          <w:tblCellMar>
            <w:left w:w="108" w:type="dxa"/>
            <w:right w:w="108" w:type="dxa"/>
          </w:tblCellMar>
          <w:tblLook w:val="04A0" w:firstRow="1" w:lastRow="0" w:firstColumn="1" w:lastColumn="0" w:noHBand="0" w:noVBand="1"/>
        </w:tblPrEx>
        <w:trPr>
          <w:trHeight w:val="52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морилка красное дерево,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20,40%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246,67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1 233,35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морилка дуб,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20,40%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246,67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1 233,35</w:t>
            </w:r>
          </w:p>
        </w:tc>
      </w:tr>
      <w:tr w:rsidR="007543E8" w:rsidRPr="007543E8" w:rsidTr="007543E8">
        <w:tblPrEx>
          <w:tblCellMar>
            <w:left w:w="108" w:type="dxa"/>
            <w:right w:w="108" w:type="dxa"/>
          </w:tblCellMar>
          <w:tblLook w:val="04A0" w:firstRow="1" w:lastRow="0" w:firstColumn="1" w:lastColumn="0" w:noHBand="0" w:noVBand="1"/>
        </w:tblPrEx>
        <w:trPr>
          <w:trHeight w:val="315"/>
        </w:trPr>
        <w:tc>
          <w:tcPr>
            <w:tcW w:w="2297" w:type="dxa"/>
            <w:gridSpan w:val="2"/>
            <w:tcBorders>
              <w:top w:val="nil"/>
              <w:left w:val="single" w:sz="4" w:space="0" w:color="auto"/>
              <w:bottom w:val="single" w:sz="4" w:space="0" w:color="auto"/>
              <w:right w:val="single" w:sz="4" w:space="0" w:color="auto"/>
            </w:tcBorders>
            <w:shd w:val="clear" w:color="auto" w:fill="auto"/>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lastRenderedPageBreak/>
              <w:t>морилка орех, шт.</w:t>
            </w:r>
          </w:p>
        </w:tc>
        <w:tc>
          <w:tcPr>
            <w:tcW w:w="1131"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9A00C0">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300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200</w:t>
            </w:r>
          </w:p>
        </w:tc>
        <w:tc>
          <w:tcPr>
            <w:tcW w:w="1213"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jc w:val="center"/>
              <w:rPr>
                <w:rFonts w:ascii="Arial" w:eastAsia="Times New Roman" w:hAnsi="Arial" w:cs="Arial"/>
                <w:sz w:val="20"/>
                <w:szCs w:val="20"/>
                <w:lang w:eastAsia="ru-RU"/>
              </w:rPr>
            </w:pPr>
            <w:r w:rsidRPr="007543E8">
              <w:rPr>
                <w:rFonts w:ascii="Arial" w:eastAsia="Times New Roman" w:hAnsi="Arial" w:cs="Arial"/>
                <w:sz w:val="20"/>
                <w:szCs w:val="20"/>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7543E8" w:rsidRPr="007543E8" w:rsidRDefault="007543E8" w:rsidP="007543E8">
            <w:pPr>
              <w:spacing w:after="0" w:line="240" w:lineRule="auto"/>
              <w:rPr>
                <w:rFonts w:ascii="Arial" w:eastAsia="Times New Roman" w:hAnsi="Arial" w:cs="Arial"/>
                <w:sz w:val="20"/>
                <w:szCs w:val="20"/>
                <w:lang w:eastAsia="ru-RU"/>
              </w:rPr>
            </w:pPr>
            <w:r w:rsidRPr="007543E8">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543E8" w:rsidRPr="007543E8" w:rsidRDefault="007543E8" w:rsidP="007543E8">
            <w:pPr>
              <w:spacing w:after="0" w:line="240" w:lineRule="auto"/>
              <w:jc w:val="center"/>
              <w:rPr>
                <w:rFonts w:ascii="Times New Roman" w:eastAsia="Times New Roman" w:hAnsi="Times New Roman" w:cs="Times New Roman"/>
                <w:lang w:eastAsia="ru-RU"/>
              </w:rPr>
            </w:pPr>
            <w:r w:rsidRPr="007543E8">
              <w:rPr>
                <w:rFonts w:ascii="Times New Roman" w:eastAsia="Times New Roman" w:hAnsi="Times New Roman" w:cs="Times New Roman"/>
                <w:lang w:eastAsia="ru-RU"/>
              </w:rPr>
              <w:t>20,40%</w:t>
            </w:r>
          </w:p>
        </w:tc>
        <w:tc>
          <w:tcPr>
            <w:tcW w:w="15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246,67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543E8" w:rsidRPr="007543E8" w:rsidRDefault="007543E8" w:rsidP="007543E8">
            <w:pPr>
              <w:spacing w:after="0" w:line="240" w:lineRule="auto"/>
              <w:jc w:val="right"/>
              <w:rPr>
                <w:rFonts w:ascii="Arial" w:eastAsia="Times New Roman" w:hAnsi="Arial" w:cs="Arial"/>
                <w:sz w:val="20"/>
                <w:szCs w:val="20"/>
                <w:lang w:eastAsia="ru-RU"/>
              </w:rPr>
            </w:pPr>
            <w:r w:rsidRPr="007543E8">
              <w:rPr>
                <w:rFonts w:ascii="Arial" w:eastAsia="Times New Roman" w:hAnsi="Arial" w:cs="Arial"/>
                <w:sz w:val="20"/>
                <w:szCs w:val="20"/>
                <w:lang w:eastAsia="ru-RU"/>
              </w:rPr>
              <w:t>1 233,35</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61092B" w:rsidRPr="0061092B" w:rsidRDefault="00D10891" w:rsidP="0061092B">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61092B" w:rsidRPr="0061092B">
        <w:rPr>
          <w:rFonts w:ascii="Times New Roman" w:eastAsia="Times New Roman" w:hAnsi="Times New Roman" w:cs="Times New Roman"/>
          <w:b/>
          <w:kern w:val="1"/>
          <w:sz w:val="20"/>
          <w:szCs w:val="20"/>
          <w:lang w:eastAsia="ar-SA"/>
        </w:rPr>
        <w:t xml:space="preserve">        </w:t>
      </w:r>
    </w:p>
    <w:p w:rsidR="0061092B" w:rsidRPr="0061092B" w:rsidRDefault="0061092B" w:rsidP="0061092B">
      <w:pPr>
        <w:keepNext/>
        <w:spacing w:after="0" w:line="240" w:lineRule="auto"/>
        <w:jc w:val="center"/>
        <w:outlineLvl w:val="0"/>
        <w:rPr>
          <w:rFonts w:ascii="Times New Roman" w:eastAsia="Times New Roman" w:hAnsi="Times New Roman" w:cs="Times New Roman"/>
          <w:b/>
          <w:bCs/>
          <w:kern w:val="28"/>
          <w:sz w:val="20"/>
          <w:szCs w:val="20"/>
          <w:lang w:eastAsia="ru-RU"/>
        </w:rPr>
      </w:pPr>
      <w:r w:rsidRPr="0061092B">
        <w:rPr>
          <w:rFonts w:ascii="Times New Roman" w:eastAsia="Times New Roman" w:hAnsi="Times New Roman" w:cs="Times New Roman"/>
          <w:b/>
          <w:bCs/>
          <w:kern w:val="28"/>
          <w:sz w:val="20"/>
          <w:szCs w:val="20"/>
          <w:lang w:eastAsia="ru-RU"/>
        </w:rPr>
        <w:t>ДОГОВОР № __________________________</w:t>
      </w:r>
    </w:p>
    <w:p w:rsidR="0061092B" w:rsidRPr="0061092B" w:rsidRDefault="0061092B" w:rsidP="0061092B">
      <w:pPr>
        <w:suppressAutoHyphens/>
        <w:jc w:val="center"/>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на поставку товаров</w:t>
      </w:r>
    </w:p>
    <w:p w:rsidR="0061092B" w:rsidRPr="0061092B" w:rsidRDefault="0061092B" w:rsidP="0061092B">
      <w:pPr>
        <w:suppressAutoHyphens/>
        <w:spacing w:after="0"/>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г. Новосибирск                                                                                              «___»  ________________________ 2015 г.</w:t>
      </w:r>
    </w:p>
    <w:p w:rsidR="0061092B" w:rsidRPr="0061092B" w:rsidRDefault="0061092B" w:rsidP="0061092B">
      <w:pPr>
        <w:suppressAutoHyphens/>
        <w:spacing w:after="0"/>
        <w:rPr>
          <w:rFonts w:ascii="Times New Roman" w:eastAsia="Times New Roman" w:hAnsi="Times New Roman" w:cs="Times New Roman"/>
          <w:b/>
          <w:kern w:val="1"/>
          <w:sz w:val="20"/>
          <w:szCs w:val="20"/>
          <w:lang w:eastAsia="ar-SA"/>
        </w:rPr>
      </w:pPr>
    </w:p>
    <w:p w:rsidR="0061092B" w:rsidRPr="0061092B" w:rsidRDefault="0061092B" w:rsidP="006109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b/>
          <w:kern w:val="1"/>
          <w:sz w:val="20"/>
          <w:szCs w:val="20"/>
          <w:lang w:eastAsia="ar-SA"/>
        </w:rPr>
        <w:t xml:space="preserve">  </w:t>
      </w:r>
      <w:proofErr w:type="gramStart"/>
      <w:r w:rsidRPr="0061092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1092B">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61092B">
        <w:rPr>
          <w:rFonts w:ascii="Times New Roman" w:eastAsia="Times New Roman" w:hAnsi="Times New Roman" w:cs="Times New Roman"/>
          <w:b/>
          <w:kern w:val="1"/>
          <w:sz w:val="20"/>
          <w:szCs w:val="20"/>
          <w:lang w:eastAsia="ar-SA"/>
        </w:rPr>
        <w:t xml:space="preserve"> _______________, </w:t>
      </w:r>
      <w:r w:rsidRPr="0061092B">
        <w:rPr>
          <w:rFonts w:ascii="Times New Roman" w:eastAsia="Times New Roman" w:hAnsi="Times New Roman" w:cs="Times New Roman"/>
          <w:kern w:val="1"/>
          <w:sz w:val="20"/>
          <w:szCs w:val="20"/>
          <w:lang w:eastAsia="ar-SA"/>
        </w:rPr>
        <w:t>именуемое в дальнейшем Поставщик, в лице</w:t>
      </w:r>
      <w:r w:rsidRPr="0061092B">
        <w:rPr>
          <w:rFonts w:ascii="Calibri" w:eastAsia="Times New Roman" w:hAnsi="Calibri" w:cs="Times New Roman"/>
          <w:kern w:val="1"/>
          <w:sz w:val="20"/>
          <w:szCs w:val="20"/>
          <w:lang w:eastAsia="ar-SA"/>
        </w:rPr>
        <w:t xml:space="preserve"> </w:t>
      </w:r>
      <w:r w:rsidRPr="0061092B">
        <w:rPr>
          <w:rFonts w:ascii="Times New Roman" w:eastAsia="Times New Roman" w:hAnsi="Times New Roman" w:cs="Times New Roman"/>
          <w:kern w:val="1"/>
          <w:sz w:val="20"/>
          <w:szCs w:val="20"/>
          <w:lang w:eastAsia="ar-SA"/>
        </w:rPr>
        <w:t xml:space="preserve"> директора ______,  действующего  на основании  Устава, с другой стороны, в результате осуществления закупки в соответствии с Федеральным законом от</w:t>
      </w:r>
      <w:proofErr w:type="gramEnd"/>
      <w:r w:rsidRPr="0061092B">
        <w:rPr>
          <w:rFonts w:ascii="Times New Roman" w:eastAsia="Times New Roman" w:hAnsi="Times New Roman" w:cs="Times New Roman"/>
          <w:kern w:val="1"/>
          <w:sz w:val="20"/>
          <w:szCs w:val="20"/>
          <w:lang w:eastAsia="ar-SA"/>
        </w:rPr>
        <w:t xml:space="preserve">  05.04.2013г. № 44-ФЗ путем проведения электронного аукциона №ЭА-51/……..,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1092B" w:rsidRPr="0061092B" w:rsidRDefault="0061092B" w:rsidP="0061092B">
      <w:pPr>
        <w:suppressAutoHyphens/>
        <w:spacing w:after="0"/>
        <w:ind w:firstLine="360"/>
        <w:rPr>
          <w:rFonts w:ascii="Times New Roman" w:eastAsia="Times New Roman" w:hAnsi="Times New Roman" w:cs="Times New Roman"/>
          <w:kern w:val="1"/>
          <w:sz w:val="20"/>
          <w:szCs w:val="20"/>
          <w:lang w:eastAsia="ar-SA"/>
        </w:rPr>
      </w:pPr>
    </w:p>
    <w:p w:rsidR="0061092B" w:rsidRPr="0061092B" w:rsidRDefault="0061092B" w:rsidP="0061092B">
      <w:pPr>
        <w:suppressAutoHyphens/>
        <w:spacing w:after="0"/>
        <w:ind w:left="-360"/>
        <w:jc w:val="center"/>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1.Предмет договора</w:t>
      </w:r>
    </w:p>
    <w:p w:rsidR="0061092B" w:rsidRPr="0061092B" w:rsidRDefault="0061092B" w:rsidP="006109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61092B" w:rsidRPr="0061092B" w:rsidRDefault="0061092B" w:rsidP="006109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61092B" w:rsidRPr="0061092B" w:rsidRDefault="0061092B" w:rsidP="006109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61092B" w:rsidRPr="0061092B" w:rsidRDefault="0061092B" w:rsidP="0061092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1092B" w:rsidRPr="0061092B" w:rsidRDefault="0061092B" w:rsidP="0061092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ab/>
      </w:r>
    </w:p>
    <w:p w:rsidR="0061092B" w:rsidRPr="0061092B" w:rsidRDefault="0061092B" w:rsidP="0061092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1092B">
        <w:rPr>
          <w:rFonts w:ascii="Times New Roman" w:eastAsia="DejaVu Sans" w:hAnsi="Times New Roman" w:cs="Times New Roman"/>
          <w:b/>
          <w:kern w:val="1"/>
          <w:sz w:val="20"/>
          <w:szCs w:val="20"/>
          <w:lang w:eastAsia="ar-SA"/>
        </w:rPr>
        <w:t>2.Цена  договора и порядок оплаты</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      2.1. Цена договора  составляет</w:t>
      </w:r>
      <w:proofErr w:type="gramStart"/>
      <w:r w:rsidRPr="0061092B">
        <w:rPr>
          <w:rFonts w:ascii="Times New Roman" w:eastAsia="DejaVu Sans" w:hAnsi="Times New Roman" w:cs="Times New Roman"/>
          <w:kern w:val="1"/>
          <w:sz w:val="20"/>
          <w:szCs w:val="20"/>
          <w:lang w:eastAsia="ar-SA"/>
        </w:rPr>
        <w:t xml:space="preserve">   ____________(_______), </w:t>
      </w:r>
      <w:proofErr w:type="gramEnd"/>
      <w:r w:rsidRPr="0061092B">
        <w:rPr>
          <w:rFonts w:ascii="Times New Roman" w:eastAsia="DejaVu Sans" w:hAnsi="Times New Roman" w:cs="Times New Roman"/>
          <w:kern w:val="1"/>
          <w:sz w:val="20"/>
          <w:szCs w:val="20"/>
          <w:lang w:eastAsia="ar-SA"/>
        </w:rPr>
        <w:t>с учетом  или без учета НДС.</w:t>
      </w:r>
    </w:p>
    <w:p w:rsidR="0061092B" w:rsidRPr="0061092B" w:rsidRDefault="0061092B" w:rsidP="0061092B">
      <w:pPr>
        <w:widowControl w:val="0"/>
        <w:suppressAutoHyphens/>
        <w:spacing w:after="0" w:line="240" w:lineRule="auto"/>
        <w:jc w:val="both"/>
        <w:rPr>
          <w:rFonts w:ascii="Times New Roman" w:eastAsia="DejaVu Sans" w:hAnsi="Times New Roman" w:cs="font190"/>
          <w:kern w:val="1"/>
          <w:sz w:val="20"/>
          <w:szCs w:val="20"/>
          <w:lang w:eastAsia="ar-SA"/>
        </w:rPr>
      </w:pPr>
      <w:r w:rsidRPr="0061092B">
        <w:rPr>
          <w:rFonts w:ascii="Times New Roman" w:eastAsia="DejaVu Sans" w:hAnsi="Times New Roman" w:cs="font190"/>
          <w:kern w:val="1"/>
          <w:sz w:val="20"/>
          <w:szCs w:val="20"/>
          <w:lang w:eastAsia="ar-SA"/>
        </w:rPr>
        <w:t xml:space="preserve">      В случае</w:t>
      </w:r>
      <w:proofErr w:type="gramStart"/>
      <w:r w:rsidRPr="0061092B">
        <w:rPr>
          <w:rFonts w:ascii="Times New Roman" w:eastAsia="DejaVu Sans" w:hAnsi="Times New Roman" w:cs="font190"/>
          <w:kern w:val="1"/>
          <w:sz w:val="20"/>
          <w:szCs w:val="20"/>
          <w:lang w:eastAsia="ar-SA"/>
        </w:rPr>
        <w:t>,</w:t>
      </w:r>
      <w:proofErr w:type="gramEnd"/>
      <w:r w:rsidRPr="0061092B">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61092B">
        <w:rPr>
          <w:rFonts w:ascii="Times New Roman" w:eastAsia="Times New Roman" w:hAnsi="Times New Roman" w:cs="Times New Roman"/>
          <w:kern w:val="1"/>
          <w:sz w:val="20"/>
          <w:szCs w:val="20"/>
          <w:lang w:eastAsia="ar-SA"/>
        </w:rPr>
        <w:t>а(</w:t>
      </w:r>
      <w:proofErr w:type="gramEnd"/>
      <w:r w:rsidRPr="0061092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1092B" w:rsidRPr="0061092B" w:rsidRDefault="0061092B" w:rsidP="0061092B">
      <w:pPr>
        <w:widowControl w:val="0"/>
        <w:suppressAutoHyphens/>
        <w:spacing w:after="0" w:line="240" w:lineRule="auto"/>
        <w:jc w:val="both"/>
        <w:rPr>
          <w:rFonts w:ascii="Times New Roman" w:eastAsia="DejaVu Sans" w:hAnsi="Times New Roman" w:cs="font185"/>
          <w:kern w:val="1"/>
          <w:sz w:val="20"/>
          <w:szCs w:val="20"/>
          <w:lang w:eastAsia="ar-SA"/>
        </w:rPr>
      </w:pPr>
      <w:r w:rsidRPr="0061092B">
        <w:rPr>
          <w:rFonts w:ascii="Times New Roman" w:eastAsia="DejaVu Sans" w:hAnsi="Times New Roman" w:cs="Times New Roman"/>
          <w:kern w:val="1"/>
          <w:sz w:val="20"/>
          <w:szCs w:val="20"/>
          <w:lang w:eastAsia="ar-SA"/>
        </w:rPr>
        <w:t xml:space="preserve">       2.5 Ц</w:t>
      </w:r>
      <w:r w:rsidRPr="0061092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1092B">
        <w:rPr>
          <w:rFonts w:ascii="Times New Roman" w:eastAsia="DejaVu Sans" w:hAnsi="Times New Roman" w:cs="font185"/>
          <w:kern w:val="1"/>
          <w:sz w:val="20"/>
          <w:szCs w:val="20"/>
          <w:lang w:eastAsia="ar-SA"/>
        </w:rPr>
        <w:t xml:space="preserve"> :</w:t>
      </w:r>
      <w:proofErr w:type="gramEnd"/>
    </w:p>
    <w:p w:rsidR="0061092B" w:rsidRPr="0061092B" w:rsidRDefault="0061092B" w:rsidP="0061092B">
      <w:pPr>
        <w:widowControl w:val="0"/>
        <w:suppressAutoHyphens/>
        <w:spacing w:after="0" w:line="240" w:lineRule="auto"/>
        <w:jc w:val="both"/>
        <w:rPr>
          <w:rFonts w:ascii="Times New Roman" w:eastAsia="DejaVu Sans" w:hAnsi="Times New Roman" w:cs="font185"/>
          <w:kern w:val="1"/>
          <w:sz w:val="20"/>
          <w:szCs w:val="20"/>
          <w:lang w:eastAsia="ar-SA"/>
        </w:rPr>
      </w:pPr>
      <w:r w:rsidRPr="0061092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1092B" w:rsidRPr="0061092B" w:rsidRDefault="0061092B" w:rsidP="0061092B">
      <w:pPr>
        <w:widowControl w:val="0"/>
        <w:suppressAutoHyphens/>
        <w:spacing w:after="0" w:line="240" w:lineRule="auto"/>
        <w:jc w:val="both"/>
        <w:rPr>
          <w:rFonts w:ascii="Times New Roman" w:eastAsia="DejaVu Sans" w:hAnsi="Times New Roman" w:cs="font185"/>
          <w:kern w:val="1"/>
          <w:sz w:val="20"/>
          <w:szCs w:val="20"/>
          <w:lang w:eastAsia="ar-SA"/>
        </w:rPr>
      </w:pPr>
      <w:r w:rsidRPr="0061092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1092B" w:rsidRPr="0061092B" w:rsidRDefault="0061092B" w:rsidP="0061092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1092B">
        <w:rPr>
          <w:rFonts w:ascii="Times New Roman" w:eastAsia="Times New Roman" w:hAnsi="Times New Roman" w:cs="Times New Roman"/>
          <w:b/>
          <w:bCs/>
          <w:kern w:val="1"/>
          <w:sz w:val="20"/>
          <w:szCs w:val="20"/>
          <w:lang w:eastAsia="ar-SA"/>
        </w:rPr>
        <w:t>3. Условия поставки и принятия товара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bCs/>
          <w:kern w:val="1"/>
          <w:sz w:val="20"/>
          <w:szCs w:val="20"/>
          <w:lang w:eastAsia="ar-SA"/>
        </w:rPr>
        <w:t xml:space="preserve">  3.1.</w:t>
      </w:r>
      <w:r w:rsidRPr="0061092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61092B">
        <w:rPr>
          <w:rFonts w:ascii="Times New Roman" w:eastAsia="Times New Roman" w:hAnsi="Times New Roman" w:cs="Times New Roman"/>
          <w:sz w:val="20"/>
          <w:szCs w:val="20"/>
          <w:lang w:eastAsia="ru-RU"/>
        </w:rPr>
        <w:t>630049 г</w:t>
      </w:r>
      <w:proofErr w:type="gramStart"/>
      <w:r w:rsidRPr="0061092B">
        <w:rPr>
          <w:rFonts w:ascii="Times New Roman" w:eastAsia="Times New Roman" w:hAnsi="Times New Roman" w:cs="Times New Roman"/>
          <w:sz w:val="20"/>
          <w:szCs w:val="20"/>
          <w:lang w:eastAsia="ru-RU"/>
        </w:rPr>
        <w:t>.Н</w:t>
      </w:r>
      <w:proofErr w:type="gramEnd"/>
      <w:r w:rsidRPr="0061092B">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1092B">
        <w:rPr>
          <w:rFonts w:ascii="Times New Roman" w:eastAsia="Times New Roman" w:hAnsi="Times New Roman" w:cs="Times New Roman"/>
          <w:kern w:val="1"/>
          <w:sz w:val="20"/>
          <w:szCs w:val="20"/>
          <w:lang w:eastAsia="ar-SA"/>
        </w:rPr>
        <w:t>.</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61092B">
        <w:rPr>
          <w:rFonts w:ascii="Times New Roman" w:eastAsia="Times New Roman" w:hAnsi="Times New Roman" w:cs="Times New Roman"/>
          <w:kern w:val="1"/>
          <w:sz w:val="20"/>
          <w:szCs w:val="20"/>
          <w:lang w:eastAsia="ar-SA"/>
        </w:rPr>
        <w:t>обязательств</w:t>
      </w:r>
      <w:proofErr w:type="gramEnd"/>
      <w:r w:rsidRPr="0061092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w:t>
      </w:r>
      <w:proofErr w:type="gramStart"/>
      <w:r w:rsidRPr="0061092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3.13.Подписанные сторонами документы</w:t>
      </w:r>
      <w:proofErr w:type="gramStart"/>
      <w:r w:rsidRPr="0061092B">
        <w:rPr>
          <w:rFonts w:ascii="Times New Roman" w:eastAsia="Times New Roman" w:hAnsi="Times New Roman" w:cs="Times New Roman"/>
          <w:kern w:val="1"/>
          <w:sz w:val="20"/>
          <w:szCs w:val="20"/>
          <w:lang w:eastAsia="ar-SA"/>
        </w:rPr>
        <w:t xml:space="preserve"> :</w:t>
      </w:r>
      <w:proofErr w:type="gramEnd"/>
      <w:r w:rsidRPr="0061092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1092B" w:rsidRPr="0061092B" w:rsidRDefault="0061092B" w:rsidP="0061092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1092B" w:rsidRPr="0061092B" w:rsidRDefault="0061092B" w:rsidP="0061092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4. Права и обязанности сторон</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4.3.</w:t>
      </w:r>
      <w:r w:rsidRPr="0061092B">
        <w:rPr>
          <w:rFonts w:ascii="Times New Roman" w:hAnsi="Times New Roman" w:cs="Times New Roman"/>
          <w:sz w:val="20"/>
          <w:szCs w:val="20"/>
        </w:rPr>
        <w:t xml:space="preserve"> </w:t>
      </w:r>
      <w:r w:rsidRPr="0061092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4.4.</w:t>
      </w:r>
      <w:r w:rsidRPr="0061092B">
        <w:rPr>
          <w:rFonts w:ascii="Courier New" w:eastAsiaTheme="minorEastAsia" w:hAnsi="Courier New" w:cs="Courier New"/>
          <w:sz w:val="20"/>
          <w:szCs w:val="20"/>
          <w:lang w:eastAsia="ru-RU"/>
        </w:rPr>
        <w:t xml:space="preserve"> </w:t>
      </w:r>
      <w:proofErr w:type="gramStart"/>
      <w:r w:rsidRPr="0061092B">
        <w:rPr>
          <w:rFonts w:ascii="Times New Roman" w:eastAsiaTheme="minorEastAsia" w:hAnsi="Times New Roman" w:cs="Times New Roman"/>
          <w:sz w:val="20"/>
          <w:szCs w:val="20"/>
          <w:lang w:eastAsia="ru-RU"/>
        </w:rPr>
        <w:t>Поставщик обязан о</w:t>
      </w:r>
      <w:r w:rsidRPr="0061092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4.5.</w:t>
      </w:r>
      <w:r w:rsidRPr="0061092B">
        <w:rPr>
          <w:rFonts w:ascii="Courier New" w:eastAsiaTheme="minorEastAsia" w:hAnsi="Courier New" w:cs="Courier New"/>
          <w:sz w:val="20"/>
          <w:szCs w:val="20"/>
          <w:lang w:eastAsia="ru-RU"/>
        </w:rPr>
        <w:t xml:space="preserve"> </w:t>
      </w:r>
      <w:r w:rsidRPr="0061092B">
        <w:rPr>
          <w:rFonts w:ascii="Times New Roman" w:eastAsiaTheme="minorEastAsia" w:hAnsi="Times New Roman" w:cs="Times New Roman"/>
          <w:sz w:val="20"/>
          <w:szCs w:val="20"/>
          <w:lang w:eastAsia="ru-RU"/>
        </w:rPr>
        <w:t>Поставщик обязан о</w:t>
      </w:r>
      <w:r w:rsidRPr="0061092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1092B">
        <w:rPr>
          <w:rFonts w:ascii="Times New Roman" w:eastAsia="Times New Roman" w:hAnsi="Times New Roman" w:cs="Times New Roman"/>
          <w:kern w:val="1"/>
          <w:sz w:val="20"/>
          <w:szCs w:val="20"/>
          <w:lang w:eastAsia="ar-SA"/>
        </w:rPr>
        <w:t>оплатить его стоимость на</w:t>
      </w:r>
      <w:proofErr w:type="gramEnd"/>
      <w:r w:rsidRPr="0061092B">
        <w:rPr>
          <w:rFonts w:ascii="Times New Roman" w:eastAsia="Times New Roman" w:hAnsi="Times New Roman" w:cs="Times New Roman"/>
          <w:kern w:val="1"/>
          <w:sz w:val="20"/>
          <w:szCs w:val="20"/>
          <w:lang w:eastAsia="ar-SA"/>
        </w:rPr>
        <w:t xml:space="preserve"> условиях настоящего договора. </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1092B" w:rsidRPr="0061092B" w:rsidRDefault="0061092B" w:rsidP="0061092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1092B" w:rsidRPr="0061092B" w:rsidRDefault="0061092B" w:rsidP="0061092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5.Гарантийные обязательства</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61092B" w:rsidRPr="0061092B" w:rsidRDefault="0061092B" w:rsidP="0061092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1092B" w:rsidRPr="0061092B" w:rsidRDefault="0061092B" w:rsidP="006109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092B">
        <w:rPr>
          <w:rFonts w:ascii="Times New Roman" w:eastAsia="DejaVu Sans" w:hAnsi="Times New Roman" w:cs="Times New Roman"/>
          <w:b/>
          <w:kern w:val="1"/>
          <w:sz w:val="20"/>
          <w:szCs w:val="20"/>
          <w:lang w:eastAsia="ar-SA"/>
        </w:rPr>
        <w:t>6 Ответственность сторон</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6.2.</w:t>
      </w:r>
      <w:r w:rsidRPr="0061092B">
        <w:rPr>
          <w:rFonts w:ascii="Times New Roman" w:hAnsi="Times New Roman" w:cs="Times New Roman"/>
          <w:sz w:val="20"/>
          <w:szCs w:val="20"/>
        </w:rPr>
        <w:t xml:space="preserve"> </w:t>
      </w:r>
      <w:r w:rsidRPr="0061092B">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w:t>
      </w:r>
      <w:proofErr w:type="gramStart"/>
      <w:r w:rsidRPr="0061092B">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61092B">
          <w:rPr>
            <w:rFonts w:ascii="Times New Roman" w:eastAsia="Times New Roman" w:hAnsi="Times New Roman" w:cs="Times New Roman"/>
            <w:kern w:val="1"/>
            <w:sz w:val="20"/>
            <w:szCs w:val="20"/>
            <w:lang w:eastAsia="ar-SA"/>
          </w:rPr>
          <w:t>ставки</w:t>
        </w:r>
      </w:hyperlink>
      <w:r w:rsidRPr="0061092B">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61092B">
        <w:rPr>
          <w:rFonts w:ascii="Times New Roman" w:eastAsia="Times New Roman" w:hAnsi="Times New Roman" w:cs="Times New Roman"/>
          <w:kern w:val="1"/>
          <w:sz w:val="20"/>
          <w:szCs w:val="20"/>
          <w:lang w:eastAsia="ar-SA"/>
        </w:rPr>
        <w:t xml:space="preserve"> </w:t>
      </w:r>
      <w:proofErr w:type="gramStart"/>
      <w:r w:rsidRPr="0061092B">
        <w:rPr>
          <w:rFonts w:ascii="Times New Roman" w:eastAsia="Times New Roman" w:hAnsi="Times New Roman" w:cs="Times New Roman"/>
          <w:kern w:val="1"/>
          <w:sz w:val="20"/>
          <w:szCs w:val="20"/>
          <w:lang w:eastAsia="ar-SA"/>
        </w:rPr>
        <w:t>порядке</w:t>
      </w:r>
      <w:proofErr w:type="gramEnd"/>
      <w:r w:rsidRPr="0061092B">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61092B" w:rsidRPr="0061092B" w:rsidRDefault="0061092B" w:rsidP="0061092B">
      <w:pPr>
        <w:spacing w:after="0" w:line="240" w:lineRule="auto"/>
        <w:jc w:val="both"/>
        <w:rPr>
          <w:rFonts w:ascii="Times New Roman" w:eastAsia="Times New Roman" w:hAnsi="Times New Roman" w:cs="Times New Roman"/>
          <w:sz w:val="20"/>
          <w:szCs w:val="20"/>
          <w:lang w:eastAsia="ar-SA"/>
        </w:rPr>
      </w:pPr>
      <w:r w:rsidRPr="0061092B">
        <w:rPr>
          <w:rFonts w:ascii="Times New Roman" w:eastAsia="Times New Roman" w:hAnsi="Times New Roman" w:cs="Times New Roman"/>
          <w:sz w:val="20"/>
          <w:szCs w:val="20"/>
          <w:lang w:eastAsia="ar-SA"/>
        </w:rPr>
        <w:t xml:space="preserve">       6.4.</w:t>
      </w:r>
      <w:r w:rsidRPr="0061092B">
        <w:rPr>
          <w:rFonts w:ascii="Times New Roman" w:hAnsi="Times New Roman" w:cs="Times New Roman"/>
          <w:sz w:val="20"/>
          <w:szCs w:val="20"/>
        </w:rPr>
        <w:t xml:space="preserve"> В случае ненадлежащего исполнения Поставщиком </w:t>
      </w:r>
      <w:r w:rsidRPr="0061092B">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p>
    <w:p w:rsidR="0061092B" w:rsidRPr="0061092B" w:rsidRDefault="0061092B" w:rsidP="006109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092B">
        <w:rPr>
          <w:rFonts w:ascii="Times New Roman" w:eastAsia="DejaVu Sans" w:hAnsi="Times New Roman" w:cs="Times New Roman"/>
          <w:b/>
          <w:kern w:val="1"/>
          <w:sz w:val="20"/>
          <w:szCs w:val="20"/>
          <w:lang w:eastAsia="ar-SA"/>
        </w:rPr>
        <w:t xml:space="preserve">7. Обеспечение исполнения контракта </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7.1 Размер обеспечения исполнения настоящего договора установлен в сумме 191 612,57 рублей и предоставляется с учетом антидемпинговых мер, если такая обязанность Поставщика возникла на момент заключения договора.</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xml:space="preserve">7.4.Денежные средства, внесенные в качестве обеспечения исполнения договора, возвращаются Заказчиком </w:t>
      </w:r>
      <w:r w:rsidRPr="0061092B">
        <w:rPr>
          <w:rFonts w:ascii="Times New Roman" w:hAnsi="Times New Roman" w:cs="Times New Roman"/>
          <w:sz w:val="20"/>
          <w:szCs w:val="20"/>
        </w:rPr>
        <w:lastRenderedPageBreak/>
        <w:t>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неисполнения Поставщиком условий договора полностью или в части</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092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1092B" w:rsidRPr="0061092B" w:rsidRDefault="0061092B" w:rsidP="0061092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092B" w:rsidRPr="0061092B" w:rsidRDefault="0061092B" w:rsidP="006109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092B">
        <w:rPr>
          <w:rFonts w:ascii="Times New Roman" w:eastAsia="DejaVu Sans" w:hAnsi="Times New Roman" w:cs="Times New Roman"/>
          <w:b/>
          <w:kern w:val="1"/>
          <w:sz w:val="20"/>
          <w:szCs w:val="20"/>
          <w:lang w:eastAsia="ar-SA"/>
        </w:rPr>
        <w:t>8. Обстоятельства непреодолимой силы</w:t>
      </w:r>
    </w:p>
    <w:p w:rsidR="0061092B" w:rsidRPr="0061092B" w:rsidRDefault="0061092B" w:rsidP="0061092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1092B">
        <w:rPr>
          <w:rFonts w:ascii="Times New Roman" w:eastAsia="Times New Roman" w:hAnsi="Times New Roman" w:cs="Times New Roman"/>
          <w:kern w:val="1"/>
          <w:sz w:val="20"/>
          <w:szCs w:val="20"/>
          <w:lang w:eastAsia="ar-SA"/>
        </w:rPr>
        <w:t xml:space="preserve">       </w:t>
      </w:r>
      <w:proofErr w:type="gramStart"/>
      <w:r w:rsidRPr="0061092B">
        <w:rPr>
          <w:rFonts w:ascii="Times New Roman" w:eastAsia="Times New Roman" w:hAnsi="Times New Roman" w:cs="Times New Roman"/>
          <w:kern w:val="1"/>
          <w:sz w:val="20"/>
          <w:szCs w:val="20"/>
          <w:lang w:eastAsia="ar-SA"/>
        </w:rPr>
        <w:t>8.1</w:t>
      </w:r>
      <w:r w:rsidRPr="0061092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092B" w:rsidRPr="0061092B" w:rsidRDefault="0061092B" w:rsidP="0061092B">
      <w:pPr>
        <w:tabs>
          <w:tab w:val="left" w:pos="1496"/>
        </w:tabs>
        <w:spacing w:after="0" w:line="240" w:lineRule="auto"/>
        <w:jc w:val="both"/>
        <w:rPr>
          <w:rFonts w:ascii="Times New Roman" w:eastAsia="Times New Roman" w:hAnsi="Times New Roman" w:cs="Times New Roman"/>
          <w:sz w:val="20"/>
          <w:szCs w:val="20"/>
          <w:lang w:eastAsia="ar-SA"/>
        </w:rPr>
      </w:pPr>
      <w:r w:rsidRPr="0061092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092B" w:rsidRPr="0061092B" w:rsidRDefault="0061092B" w:rsidP="0061092B">
      <w:pPr>
        <w:tabs>
          <w:tab w:val="left" w:pos="1496"/>
        </w:tabs>
        <w:spacing w:after="0" w:line="240" w:lineRule="auto"/>
        <w:jc w:val="both"/>
        <w:rPr>
          <w:rFonts w:ascii="Times New Roman" w:eastAsia="Times New Roman" w:hAnsi="Times New Roman" w:cs="Times New Roman"/>
          <w:sz w:val="20"/>
          <w:szCs w:val="20"/>
          <w:lang w:eastAsia="ar-SA"/>
        </w:rPr>
      </w:pPr>
      <w:r w:rsidRPr="0061092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r w:rsidRPr="0061092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092B" w:rsidRPr="0061092B" w:rsidRDefault="0061092B" w:rsidP="0061092B">
      <w:pPr>
        <w:widowControl w:val="0"/>
        <w:suppressAutoHyphens/>
        <w:spacing w:after="0" w:line="240" w:lineRule="auto"/>
        <w:jc w:val="both"/>
        <w:rPr>
          <w:rFonts w:ascii="Times New Roman" w:eastAsia="DejaVu Sans" w:hAnsi="Times New Roman" w:cs="Times New Roman"/>
          <w:kern w:val="1"/>
          <w:sz w:val="20"/>
          <w:szCs w:val="20"/>
          <w:lang w:eastAsia="ar-SA"/>
        </w:rPr>
      </w:pPr>
    </w:p>
    <w:p w:rsidR="0061092B" w:rsidRPr="0061092B" w:rsidRDefault="0061092B" w:rsidP="0061092B">
      <w:pPr>
        <w:spacing w:after="0" w:line="240" w:lineRule="auto"/>
        <w:jc w:val="center"/>
        <w:rPr>
          <w:rFonts w:ascii="Times New Roman" w:eastAsia="Times New Roman" w:hAnsi="Times New Roman" w:cs="Times New Roman"/>
          <w:b/>
          <w:sz w:val="20"/>
          <w:szCs w:val="20"/>
          <w:lang w:eastAsia="ru-RU"/>
        </w:rPr>
      </w:pPr>
      <w:r w:rsidRPr="0061092B">
        <w:rPr>
          <w:rFonts w:ascii="Times New Roman" w:eastAsia="Times New Roman" w:hAnsi="Times New Roman" w:cs="Times New Roman"/>
          <w:b/>
          <w:sz w:val="20"/>
          <w:szCs w:val="20"/>
          <w:lang w:eastAsia="ru-RU"/>
        </w:rPr>
        <w:t>9. Порядок разрешения споров</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1092B" w:rsidRPr="0061092B" w:rsidRDefault="0061092B" w:rsidP="0061092B">
      <w:pPr>
        <w:widowControl w:val="0"/>
        <w:suppressAutoHyphens/>
        <w:spacing w:after="0" w:line="240" w:lineRule="auto"/>
        <w:rPr>
          <w:rFonts w:ascii="Times New Roman" w:eastAsia="DejaVu Sans" w:hAnsi="Times New Roman" w:cs="Times New Roman"/>
          <w:kern w:val="1"/>
          <w:sz w:val="20"/>
          <w:szCs w:val="20"/>
          <w:lang w:eastAsia="ar-SA"/>
        </w:rPr>
      </w:pPr>
    </w:p>
    <w:p w:rsidR="0061092B" w:rsidRPr="0061092B" w:rsidRDefault="0061092B" w:rsidP="0061092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1092B" w:rsidRPr="0061092B" w:rsidRDefault="0061092B" w:rsidP="0061092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1092B">
        <w:rPr>
          <w:rFonts w:ascii="Times New Roman" w:eastAsia="Times New Roman" w:hAnsi="Times New Roman" w:cs="Times New Roman"/>
          <w:kern w:val="1"/>
          <w:sz w:val="20"/>
          <w:szCs w:val="20"/>
          <w:lang w:eastAsia="ar-SA"/>
        </w:rPr>
        <w:t xml:space="preserve"> ,</w:t>
      </w:r>
      <w:proofErr w:type="gramEnd"/>
      <w:r w:rsidRPr="0061092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1092B" w:rsidRPr="0061092B" w:rsidRDefault="0061092B" w:rsidP="0061092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1092B">
        <w:rPr>
          <w:rFonts w:ascii="Times New Roman" w:eastAsia="Times New Roman" w:hAnsi="Times New Roman" w:cs="Times New Roman"/>
          <w:b/>
          <w:kern w:val="1"/>
          <w:sz w:val="20"/>
          <w:szCs w:val="20"/>
          <w:lang w:eastAsia="ar-SA"/>
        </w:rPr>
        <w:t>11. Порядок расторжения договора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11.3. </w:t>
      </w:r>
      <w:proofErr w:type="gramStart"/>
      <w:r w:rsidRPr="0061092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1092B">
        <w:rPr>
          <w:rFonts w:ascii="Times New Roman" w:eastAsia="Times New Roman" w:hAnsi="Times New Roman" w:cs="Times New Roman"/>
          <w:bCs/>
          <w:kern w:val="1"/>
          <w:sz w:val="20"/>
          <w:szCs w:val="20"/>
          <w:lang w:eastAsia="ar-SA"/>
        </w:rPr>
        <w:t xml:space="preserve"> связи и доставки, </w:t>
      </w:r>
      <w:proofErr w:type="gramStart"/>
      <w:r w:rsidRPr="0061092B">
        <w:rPr>
          <w:rFonts w:ascii="Times New Roman" w:eastAsia="Times New Roman" w:hAnsi="Times New Roman" w:cs="Times New Roman"/>
          <w:bCs/>
          <w:kern w:val="1"/>
          <w:sz w:val="20"/>
          <w:szCs w:val="20"/>
          <w:lang w:eastAsia="ar-SA"/>
        </w:rPr>
        <w:t>обеспечивающих</w:t>
      </w:r>
      <w:proofErr w:type="gramEnd"/>
      <w:r w:rsidRPr="0061092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1092B">
        <w:rPr>
          <w:rFonts w:ascii="Times New Roman" w:eastAsia="Times New Roman" w:hAnsi="Times New Roman" w:cs="Times New Roman"/>
          <w:bCs/>
          <w:kern w:val="1"/>
          <w:sz w:val="20"/>
          <w:szCs w:val="20"/>
          <w:lang w:eastAsia="ar-SA"/>
        </w:rPr>
        <w:t>с даты размещения</w:t>
      </w:r>
      <w:proofErr w:type="gramEnd"/>
      <w:r w:rsidRPr="0061092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1092B">
        <w:rPr>
          <w:rFonts w:ascii="Times New Roman" w:eastAsia="Times New Roman" w:hAnsi="Times New Roman" w:cs="Times New Roman"/>
          <w:bCs/>
          <w:kern w:val="1"/>
          <w:sz w:val="20"/>
          <w:szCs w:val="20"/>
          <w:lang w:eastAsia="ar-SA"/>
        </w:rPr>
        <w:t>силу</w:t>
      </w:r>
      <w:proofErr w:type="gramEnd"/>
      <w:r w:rsidRPr="0061092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11.6. </w:t>
      </w:r>
      <w:proofErr w:type="gramStart"/>
      <w:r w:rsidRPr="0061092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1092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11.9. </w:t>
      </w:r>
      <w:proofErr w:type="gramStart"/>
      <w:r w:rsidRPr="0061092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092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1092B">
        <w:rPr>
          <w:rFonts w:ascii="Times New Roman" w:eastAsia="Times New Roman" w:hAnsi="Times New Roman" w:cs="Times New Roman"/>
          <w:bCs/>
          <w:kern w:val="1"/>
          <w:sz w:val="20"/>
          <w:szCs w:val="20"/>
          <w:lang w:eastAsia="ar-SA"/>
        </w:rPr>
        <w:t>силу</w:t>
      </w:r>
      <w:proofErr w:type="gramEnd"/>
      <w:r w:rsidRPr="0061092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1092B">
        <w:rPr>
          <w:rFonts w:ascii="Times New Roman" w:eastAsia="Times New Roman" w:hAnsi="Times New Roman" w:cs="Times New Roman"/>
          <w:bCs/>
          <w:kern w:val="1"/>
          <w:sz w:val="20"/>
          <w:szCs w:val="20"/>
          <w:lang w:eastAsia="ar-SA"/>
        </w:rPr>
        <w:t>решении</w:t>
      </w:r>
      <w:proofErr w:type="gramEnd"/>
      <w:r w:rsidRPr="0061092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092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092B" w:rsidRPr="0061092B" w:rsidRDefault="0061092B" w:rsidP="0061092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1092B" w:rsidRPr="0061092B" w:rsidRDefault="0061092B" w:rsidP="0061092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61092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1092B" w:rsidRPr="0061092B" w:rsidTr="002F37FF">
        <w:tc>
          <w:tcPr>
            <w:tcW w:w="4923" w:type="dxa"/>
          </w:tcPr>
          <w:p w:rsidR="0061092B" w:rsidRPr="0061092B" w:rsidRDefault="0061092B" w:rsidP="0061092B">
            <w:pPr>
              <w:widowControl w:val="0"/>
              <w:suppressAutoHyphens/>
              <w:spacing w:after="0" w:line="240" w:lineRule="auto"/>
              <w:jc w:val="center"/>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Заказчик:</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630049 г</w:t>
            </w:r>
            <w:proofErr w:type="gramStart"/>
            <w:r w:rsidRPr="0061092B">
              <w:rPr>
                <w:rFonts w:ascii="Times New Roman" w:eastAsia="Times New Roman" w:hAnsi="Times New Roman" w:cs="Times New Roman"/>
                <w:sz w:val="20"/>
                <w:szCs w:val="20"/>
                <w:lang w:eastAsia="ru-RU"/>
              </w:rPr>
              <w:t>.Н</w:t>
            </w:r>
            <w:proofErr w:type="gramEnd"/>
            <w:r w:rsidRPr="0061092B">
              <w:rPr>
                <w:rFonts w:ascii="Times New Roman" w:eastAsia="Times New Roman" w:hAnsi="Times New Roman" w:cs="Times New Roman"/>
                <w:sz w:val="20"/>
                <w:szCs w:val="20"/>
                <w:lang w:eastAsia="ru-RU"/>
              </w:rPr>
              <w:t xml:space="preserve">овосибирск,49 </w:t>
            </w:r>
            <w:proofErr w:type="spellStart"/>
            <w:r w:rsidRPr="0061092B">
              <w:rPr>
                <w:rFonts w:ascii="Times New Roman" w:eastAsia="Times New Roman" w:hAnsi="Times New Roman" w:cs="Times New Roman"/>
                <w:sz w:val="20"/>
                <w:szCs w:val="20"/>
                <w:lang w:eastAsia="ru-RU"/>
              </w:rPr>
              <w:t>ул.Д.Ковальчук</w:t>
            </w:r>
            <w:proofErr w:type="spellEnd"/>
            <w:r w:rsidRPr="0061092B">
              <w:rPr>
                <w:rFonts w:ascii="Times New Roman" w:eastAsia="Times New Roman" w:hAnsi="Times New Roman" w:cs="Times New Roman"/>
                <w:sz w:val="20"/>
                <w:szCs w:val="20"/>
                <w:lang w:eastAsia="ru-RU"/>
              </w:rPr>
              <w:t xml:space="preserve"> д.191, </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ИНН: 5402113155 КПП 540201001</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ОКОНХ 92110     ОКПО 01115969</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Получатель: УФК по Новосибирской области (СГУПС л/с 20516Х38290)</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БИК 045004001</w:t>
            </w:r>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t xml:space="preserve">Банк: СИБИРСКОЕ ГУ Банка России  </w:t>
            </w:r>
            <w:proofErr w:type="spellStart"/>
            <w:r w:rsidRPr="0061092B">
              <w:rPr>
                <w:rFonts w:ascii="Times New Roman" w:eastAsia="Times New Roman" w:hAnsi="Times New Roman" w:cs="Times New Roman"/>
                <w:sz w:val="20"/>
                <w:szCs w:val="20"/>
                <w:lang w:eastAsia="ru-RU"/>
              </w:rPr>
              <w:t>г</w:t>
            </w:r>
            <w:proofErr w:type="gramStart"/>
            <w:r w:rsidRPr="0061092B">
              <w:rPr>
                <w:rFonts w:ascii="Times New Roman" w:eastAsia="Times New Roman" w:hAnsi="Times New Roman" w:cs="Times New Roman"/>
                <w:sz w:val="20"/>
                <w:szCs w:val="20"/>
                <w:lang w:eastAsia="ru-RU"/>
              </w:rPr>
              <w:t>.Н</w:t>
            </w:r>
            <w:proofErr w:type="gramEnd"/>
            <w:r w:rsidRPr="0061092B">
              <w:rPr>
                <w:rFonts w:ascii="Times New Roman" w:eastAsia="Times New Roman" w:hAnsi="Times New Roman" w:cs="Times New Roman"/>
                <w:sz w:val="20"/>
                <w:szCs w:val="20"/>
                <w:lang w:eastAsia="ru-RU"/>
              </w:rPr>
              <w:t>овосибирск</w:t>
            </w:r>
            <w:proofErr w:type="spellEnd"/>
          </w:p>
          <w:p w:rsidR="0061092B" w:rsidRPr="0061092B" w:rsidRDefault="0061092B" w:rsidP="0061092B">
            <w:pPr>
              <w:spacing w:after="0" w:line="240" w:lineRule="auto"/>
              <w:jc w:val="both"/>
              <w:rPr>
                <w:rFonts w:ascii="Times New Roman" w:eastAsia="Times New Roman" w:hAnsi="Times New Roman" w:cs="Times New Roman"/>
                <w:sz w:val="20"/>
                <w:szCs w:val="20"/>
                <w:lang w:eastAsia="ru-RU"/>
              </w:rPr>
            </w:pPr>
            <w:r w:rsidRPr="0061092B">
              <w:rPr>
                <w:rFonts w:ascii="Times New Roman" w:eastAsia="Times New Roman" w:hAnsi="Times New Roman" w:cs="Times New Roman"/>
                <w:sz w:val="20"/>
                <w:szCs w:val="20"/>
                <w:lang w:eastAsia="ru-RU"/>
              </w:rPr>
              <w:lastRenderedPageBreak/>
              <w:t>Расчетный счет   40501810700042000002</w:t>
            </w:r>
          </w:p>
          <w:p w:rsidR="0061092B" w:rsidRPr="0061092B" w:rsidRDefault="0061092B" w:rsidP="0061092B">
            <w:pPr>
              <w:suppressAutoHyphens/>
              <w:spacing w:after="0"/>
              <w:rPr>
                <w:rFonts w:ascii="Times New Roman" w:eastAsia="Times New Roman" w:hAnsi="Times New Roman" w:cs="Times New Roman"/>
                <w:kern w:val="1"/>
                <w:sz w:val="20"/>
                <w:szCs w:val="20"/>
                <w:lang w:eastAsia="ar-SA"/>
              </w:rPr>
            </w:pPr>
          </w:p>
          <w:p w:rsidR="0061092B" w:rsidRPr="0061092B" w:rsidRDefault="0061092B" w:rsidP="0061092B">
            <w:pPr>
              <w:suppressAutoHyphens/>
              <w:spacing w:after="0"/>
              <w:rPr>
                <w:rFonts w:ascii="Times New Roman" w:eastAsia="Times New Roman" w:hAnsi="Times New Roman" w:cs="Times New Roman"/>
                <w:kern w:val="1"/>
                <w:sz w:val="20"/>
                <w:szCs w:val="20"/>
                <w:lang w:eastAsia="ar-SA"/>
              </w:rPr>
            </w:pPr>
          </w:p>
          <w:p w:rsidR="0061092B" w:rsidRPr="0061092B" w:rsidRDefault="0061092B" w:rsidP="0061092B">
            <w:pPr>
              <w:suppressAutoHyphens/>
              <w:spacing w:after="0" w:line="240" w:lineRule="auto"/>
              <w:rPr>
                <w:rFonts w:ascii="Times New Roman" w:eastAsia="Times New Roman" w:hAnsi="Times New Roman" w:cs="Times New Roman"/>
                <w:kern w:val="1"/>
                <w:sz w:val="20"/>
                <w:szCs w:val="20"/>
                <w:lang w:eastAsia="ar-SA"/>
              </w:rPr>
            </w:pPr>
            <w:r w:rsidRPr="0061092B">
              <w:rPr>
                <w:rFonts w:ascii="Times New Roman" w:eastAsia="Times New Roman" w:hAnsi="Times New Roman" w:cs="Times New Roman"/>
                <w:kern w:val="1"/>
                <w:sz w:val="20"/>
                <w:szCs w:val="20"/>
                <w:lang w:eastAsia="ar-SA"/>
              </w:rPr>
              <w:t>Проректор СГУПС</w:t>
            </w:r>
          </w:p>
          <w:p w:rsidR="0061092B" w:rsidRPr="0061092B" w:rsidRDefault="0061092B" w:rsidP="0061092B">
            <w:pPr>
              <w:suppressAutoHyphens/>
              <w:spacing w:after="0"/>
              <w:rPr>
                <w:rFonts w:ascii="Times New Roman" w:eastAsia="Times New Roman" w:hAnsi="Times New Roman" w:cs="Times New Roman"/>
                <w:kern w:val="1"/>
                <w:sz w:val="20"/>
                <w:szCs w:val="20"/>
                <w:lang w:eastAsia="ar-SA"/>
              </w:rPr>
            </w:pPr>
          </w:p>
          <w:p w:rsidR="0061092B" w:rsidRPr="0061092B" w:rsidRDefault="0061092B" w:rsidP="0061092B">
            <w:pPr>
              <w:widowControl w:val="0"/>
              <w:suppressAutoHyphens/>
              <w:spacing w:after="0" w:line="240" w:lineRule="auto"/>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 xml:space="preserve">________________ </w:t>
            </w:r>
            <w:proofErr w:type="spellStart"/>
            <w:r w:rsidRPr="0061092B">
              <w:rPr>
                <w:rFonts w:ascii="Times New Roman" w:eastAsia="DejaVu Sans" w:hAnsi="Times New Roman" w:cs="Times New Roman"/>
                <w:kern w:val="1"/>
                <w:sz w:val="20"/>
                <w:szCs w:val="20"/>
                <w:lang w:eastAsia="ar-SA"/>
              </w:rPr>
              <w:t>А.А.Новоселов</w:t>
            </w:r>
            <w:proofErr w:type="spellEnd"/>
          </w:p>
          <w:p w:rsidR="0061092B" w:rsidRPr="0061092B" w:rsidRDefault="0061092B" w:rsidP="0061092B">
            <w:pPr>
              <w:widowControl w:val="0"/>
              <w:suppressAutoHyphens/>
              <w:spacing w:after="0" w:line="240" w:lineRule="auto"/>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t>Электронная подпись</w:t>
            </w:r>
          </w:p>
        </w:tc>
        <w:tc>
          <w:tcPr>
            <w:tcW w:w="5040" w:type="dxa"/>
          </w:tcPr>
          <w:p w:rsidR="0061092B" w:rsidRPr="0061092B" w:rsidRDefault="0061092B" w:rsidP="0061092B">
            <w:pPr>
              <w:widowControl w:val="0"/>
              <w:suppressAutoHyphens/>
              <w:spacing w:after="0" w:line="240" w:lineRule="auto"/>
              <w:jc w:val="center"/>
              <w:rPr>
                <w:rFonts w:ascii="Times New Roman" w:eastAsia="DejaVu Sans" w:hAnsi="Times New Roman" w:cs="Times New Roman"/>
                <w:kern w:val="1"/>
                <w:sz w:val="20"/>
                <w:szCs w:val="20"/>
                <w:lang w:eastAsia="ar-SA"/>
              </w:rPr>
            </w:pPr>
            <w:r w:rsidRPr="0061092B">
              <w:rPr>
                <w:rFonts w:ascii="Times New Roman" w:eastAsia="DejaVu Sans" w:hAnsi="Times New Roman" w:cs="Times New Roman"/>
                <w:kern w:val="1"/>
                <w:sz w:val="20"/>
                <w:szCs w:val="20"/>
                <w:lang w:eastAsia="ar-SA"/>
              </w:rPr>
              <w:lastRenderedPageBreak/>
              <w:t>Поставщик:</w:t>
            </w:r>
          </w:p>
          <w:p w:rsidR="0061092B" w:rsidRPr="0061092B" w:rsidRDefault="0061092B" w:rsidP="0061092B">
            <w:pPr>
              <w:widowControl w:val="0"/>
              <w:suppressAutoHyphens/>
              <w:spacing w:after="0" w:line="240" w:lineRule="auto"/>
              <w:ind w:left="522"/>
              <w:rPr>
                <w:rFonts w:ascii="Times New Roman" w:eastAsia="DejaVu Sans" w:hAnsi="Times New Roman" w:cs="Times New Roman"/>
                <w:kern w:val="1"/>
                <w:sz w:val="20"/>
                <w:szCs w:val="20"/>
                <w:lang w:eastAsia="ar-SA"/>
              </w:rPr>
            </w:pPr>
          </w:p>
        </w:tc>
      </w:tr>
    </w:tbl>
    <w:p w:rsidR="0061092B" w:rsidRPr="0061092B" w:rsidRDefault="0061092B" w:rsidP="0061092B">
      <w:pPr>
        <w:spacing w:after="0" w:line="240" w:lineRule="auto"/>
        <w:rPr>
          <w:rFonts w:ascii="Calibri" w:eastAsia="Times New Roman" w:hAnsi="Calibri" w:cs="Times New Roman"/>
          <w:kern w:val="1"/>
          <w:sz w:val="20"/>
          <w:szCs w:val="20"/>
          <w:lang w:eastAsia="ar-SA"/>
        </w:rPr>
      </w:pPr>
    </w:p>
    <w:p w:rsidR="0061092B" w:rsidRPr="0061092B" w:rsidRDefault="0061092B" w:rsidP="0061092B">
      <w:pPr>
        <w:spacing w:after="0" w:line="240" w:lineRule="auto"/>
        <w:rPr>
          <w:rFonts w:ascii="Calibri" w:eastAsia="Times New Roman" w:hAnsi="Calibri" w:cs="Times New Roman"/>
          <w:kern w:val="1"/>
          <w:sz w:val="20"/>
          <w:szCs w:val="20"/>
          <w:lang w:val="en-US" w:eastAsia="ar-SA"/>
        </w:rPr>
      </w:pPr>
      <w:r w:rsidRPr="0061092B">
        <w:rPr>
          <w:rFonts w:ascii="Calibri" w:eastAsia="Times New Roman" w:hAnsi="Calibri" w:cs="Times New Roman"/>
          <w:kern w:val="1"/>
          <w:sz w:val="20"/>
          <w:szCs w:val="20"/>
          <w:lang w:eastAsia="ar-SA"/>
        </w:rPr>
        <w:t>Приложение №1 к договору</w:t>
      </w: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1C1"/>
    <w:rsid w:val="000220D5"/>
    <w:rsid w:val="00030A0C"/>
    <w:rsid w:val="00033452"/>
    <w:rsid w:val="00055C8A"/>
    <w:rsid w:val="00057933"/>
    <w:rsid w:val="00070D49"/>
    <w:rsid w:val="00076998"/>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A51A5"/>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1D45"/>
    <w:rsid w:val="00520BFF"/>
    <w:rsid w:val="00524617"/>
    <w:rsid w:val="00542652"/>
    <w:rsid w:val="00547512"/>
    <w:rsid w:val="0056139E"/>
    <w:rsid w:val="005624E9"/>
    <w:rsid w:val="00563279"/>
    <w:rsid w:val="00563667"/>
    <w:rsid w:val="005729E5"/>
    <w:rsid w:val="00585EF3"/>
    <w:rsid w:val="00586CD3"/>
    <w:rsid w:val="0059523D"/>
    <w:rsid w:val="005C23A5"/>
    <w:rsid w:val="005D0E71"/>
    <w:rsid w:val="005D4EB6"/>
    <w:rsid w:val="005F78E8"/>
    <w:rsid w:val="00600C33"/>
    <w:rsid w:val="0061092B"/>
    <w:rsid w:val="00613569"/>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43E8"/>
    <w:rsid w:val="0075523A"/>
    <w:rsid w:val="0079248B"/>
    <w:rsid w:val="00795B99"/>
    <w:rsid w:val="007C06FD"/>
    <w:rsid w:val="007C5291"/>
    <w:rsid w:val="007D0916"/>
    <w:rsid w:val="007D48F8"/>
    <w:rsid w:val="007D4E91"/>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E383F"/>
    <w:rsid w:val="008F1B2F"/>
    <w:rsid w:val="008F4357"/>
    <w:rsid w:val="008F6723"/>
    <w:rsid w:val="0091735D"/>
    <w:rsid w:val="009279BD"/>
    <w:rsid w:val="00930396"/>
    <w:rsid w:val="00963480"/>
    <w:rsid w:val="00983F59"/>
    <w:rsid w:val="0098424D"/>
    <w:rsid w:val="00992A70"/>
    <w:rsid w:val="00992E7A"/>
    <w:rsid w:val="00995B3B"/>
    <w:rsid w:val="009A00C0"/>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A5F7B"/>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96D56"/>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B52B3"/>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5216582">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5777652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D6A8-014A-4B15-9034-CCE82BC2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2015-01-28T10:45:00Z</dcterms:created>
  <dcterms:modified xsi:type="dcterms:W3CDTF">2015-11-20T09:32:00Z</dcterms:modified>
</cp:coreProperties>
</file>