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132F03" w:rsidRDefault="00AB0AD0" w:rsidP="002F4AC6">
            <w:pPr>
              <w:shd w:val="clear" w:color="auto" w:fill="FFFFFF"/>
              <w:tabs>
                <w:tab w:val="num" w:pos="180"/>
              </w:tabs>
              <w:jc w:val="both"/>
              <w:rPr>
                <w:rFonts w:ascii="Arial" w:hAnsi="Arial" w:cs="Arial"/>
                <w:sz w:val="18"/>
                <w:szCs w:val="18"/>
              </w:rPr>
            </w:pPr>
            <w:r w:rsidRPr="009B3F3A">
              <w:rPr>
                <w:rFonts w:ascii="Times New Roman" w:eastAsia="Times New Roman" w:hAnsi="Times New Roman" w:cs="Times New Roman"/>
                <w:lang w:eastAsia="ru-RU"/>
              </w:rPr>
              <w:t xml:space="preserve">работы по  устройству ограждения кровли учебного корпуса филиала СГУПС в </w:t>
            </w:r>
            <w:proofErr w:type="spellStart"/>
            <w:r w:rsidRPr="009B3F3A">
              <w:rPr>
                <w:rFonts w:ascii="Times New Roman" w:eastAsia="Times New Roman" w:hAnsi="Times New Roman" w:cs="Times New Roman"/>
                <w:lang w:eastAsia="ru-RU"/>
              </w:rPr>
              <w:t>г</w:t>
            </w:r>
            <w:proofErr w:type="gramStart"/>
            <w:r w:rsidRPr="009B3F3A">
              <w:rPr>
                <w:rFonts w:ascii="Times New Roman" w:eastAsia="Times New Roman" w:hAnsi="Times New Roman" w:cs="Times New Roman"/>
                <w:lang w:eastAsia="ru-RU"/>
              </w:rPr>
              <w:t>.Н</w:t>
            </w:r>
            <w:proofErr w:type="gramEnd"/>
            <w:r w:rsidRPr="009B3F3A">
              <w:rPr>
                <w:rFonts w:ascii="Times New Roman" w:eastAsia="Times New Roman" w:hAnsi="Times New Roman" w:cs="Times New Roman"/>
                <w:lang w:eastAsia="ru-RU"/>
              </w:rPr>
              <w:t>овоалтайске</w:t>
            </w:r>
            <w:proofErr w:type="spellEnd"/>
            <w:r w:rsidRPr="00AF5C23">
              <w:rPr>
                <w:rFonts w:ascii="Arial" w:hAnsi="Arial" w:cs="Arial"/>
                <w:sz w:val="18"/>
                <w:szCs w:val="18"/>
              </w:rPr>
              <w:t xml:space="preserve"> </w:t>
            </w:r>
            <w:r>
              <w:rPr>
                <w:rFonts w:ascii="Arial" w:hAnsi="Arial" w:cs="Arial"/>
                <w:sz w:val="18"/>
                <w:szCs w:val="18"/>
              </w:rPr>
              <w:t xml:space="preserve">– 132 </w:t>
            </w:r>
            <w:proofErr w:type="spellStart"/>
            <w:r>
              <w:rPr>
                <w:rFonts w:ascii="Arial" w:hAnsi="Arial" w:cs="Arial"/>
                <w:sz w:val="18"/>
                <w:szCs w:val="18"/>
              </w:rPr>
              <w:t>м.п</w:t>
            </w:r>
            <w:proofErr w:type="spellEnd"/>
            <w:r>
              <w:rPr>
                <w:rFonts w:ascii="Arial" w:hAnsi="Arial" w:cs="Arial"/>
                <w:sz w:val="18"/>
                <w:szCs w:val="18"/>
              </w:rPr>
              <w:t>.</w:t>
            </w:r>
          </w:p>
          <w:p w:rsidR="003F3957" w:rsidRPr="00AF5C23" w:rsidRDefault="00132F03" w:rsidP="002F4AC6">
            <w:pPr>
              <w:shd w:val="clear" w:color="auto" w:fill="FFFFFF"/>
              <w:tabs>
                <w:tab w:val="num" w:pos="180"/>
              </w:tabs>
              <w:jc w:val="both"/>
              <w:rPr>
                <w:rFonts w:ascii="Arial" w:eastAsia="Times New Roman" w:hAnsi="Arial" w:cs="Arial"/>
                <w:sz w:val="18"/>
                <w:szCs w:val="18"/>
                <w:lang w:eastAsia="ru-RU"/>
              </w:rPr>
            </w:pPr>
            <w:r>
              <w:rPr>
                <w:rFonts w:ascii="Arial" w:hAnsi="Arial" w:cs="Arial"/>
                <w:sz w:val="18"/>
                <w:szCs w:val="18"/>
              </w:rPr>
              <w:t>секции 600*1800 мм</w:t>
            </w:r>
            <w:proofErr w:type="gramStart"/>
            <w:r>
              <w:rPr>
                <w:rFonts w:ascii="Arial" w:hAnsi="Arial" w:cs="Arial"/>
                <w:sz w:val="18"/>
                <w:szCs w:val="18"/>
              </w:rPr>
              <w:t>.</w:t>
            </w:r>
            <w:proofErr w:type="gramEnd"/>
            <w:r>
              <w:rPr>
                <w:rFonts w:ascii="Arial" w:hAnsi="Arial" w:cs="Arial"/>
                <w:sz w:val="18"/>
                <w:szCs w:val="18"/>
              </w:rPr>
              <w:t xml:space="preserve"> – </w:t>
            </w:r>
            <w:proofErr w:type="gramStart"/>
            <w:r>
              <w:rPr>
                <w:rFonts w:ascii="Arial" w:hAnsi="Arial" w:cs="Arial"/>
                <w:sz w:val="18"/>
                <w:szCs w:val="18"/>
              </w:rPr>
              <w:t>о</w:t>
            </w:r>
            <w:proofErr w:type="gramEnd"/>
            <w:r>
              <w:rPr>
                <w:rFonts w:ascii="Arial" w:hAnsi="Arial" w:cs="Arial"/>
                <w:sz w:val="18"/>
                <w:szCs w:val="18"/>
              </w:rPr>
              <w:t>цинкованная сталь, крепление между собой</w:t>
            </w:r>
            <w:bookmarkStart w:id="0" w:name="_GoBack"/>
            <w:bookmarkEnd w:id="0"/>
            <w:r>
              <w:rPr>
                <w:rFonts w:ascii="Arial" w:hAnsi="Arial" w:cs="Arial"/>
                <w:sz w:val="18"/>
                <w:szCs w:val="18"/>
              </w:rPr>
              <w:t xml:space="preserve"> болтовое</w:t>
            </w:r>
            <w:r w:rsidR="00AB0AD0">
              <w:rPr>
                <w:rFonts w:ascii="Arial" w:hAnsi="Arial" w:cs="Arial"/>
                <w:sz w:val="18"/>
                <w:szCs w:val="18"/>
              </w:rPr>
              <w:t xml:space="preserve"> </w:t>
            </w:r>
            <w:r w:rsidR="003F3957" w:rsidRPr="00AF5C23">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Pr="00AF5C23" w:rsidRDefault="00AB0AD0" w:rsidP="00AF5C23">
            <w:pPr>
              <w:jc w:val="both"/>
              <w:rPr>
                <w:rFonts w:ascii="Arial" w:eastAsia="Times New Roman" w:hAnsi="Arial" w:cs="Arial"/>
                <w:sz w:val="18"/>
                <w:szCs w:val="18"/>
                <w:lang w:eastAsia="ar-SA"/>
              </w:rPr>
            </w:pPr>
            <w:proofErr w:type="spellStart"/>
            <w:r w:rsidRPr="009B3F3A">
              <w:rPr>
                <w:rFonts w:ascii="Times New Roman" w:eastAsia="Times New Roman" w:hAnsi="Times New Roman" w:cs="Times New Roman"/>
                <w:lang w:eastAsia="ru-RU"/>
              </w:rPr>
              <w:t>г</w:t>
            </w:r>
            <w:proofErr w:type="gramStart"/>
            <w:r w:rsidRPr="009B3F3A">
              <w:rPr>
                <w:rFonts w:ascii="Times New Roman" w:eastAsia="Times New Roman" w:hAnsi="Times New Roman" w:cs="Times New Roman"/>
                <w:lang w:eastAsia="ru-RU"/>
              </w:rPr>
              <w:t>.Н</w:t>
            </w:r>
            <w:proofErr w:type="gramEnd"/>
            <w:r w:rsidRPr="009B3F3A">
              <w:rPr>
                <w:rFonts w:ascii="Times New Roman" w:eastAsia="Times New Roman" w:hAnsi="Times New Roman" w:cs="Times New Roman"/>
                <w:lang w:eastAsia="ru-RU"/>
              </w:rPr>
              <w:t>овоалтайск</w:t>
            </w:r>
            <w:proofErr w:type="spellEnd"/>
            <w:r>
              <w:rPr>
                <w:rFonts w:ascii="Times New Roman" w:eastAsia="Times New Roman" w:hAnsi="Times New Roman" w:cs="Times New Roman"/>
                <w:lang w:eastAsia="ru-RU"/>
              </w:rPr>
              <w:t>,</w:t>
            </w:r>
            <w:r w:rsidRPr="009B3F3A">
              <w:rPr>
                <w:rFonts w:ascii="Times New Roman" w:eastAsia="Times New Roman" w:hAnsi="Times New Roman" w:cs="Times New Roman"/>
                <w:lang w:eastAsia="ru-RU"/>
              </w:rPr>
              <w:t xml:space="preserve"> ул.Красногвардейская,13. </w:t>
            </w:r>
            <w:r w:rsidR="004014FE" w:rsidRPr="00AF5C23">
              <w:rPr>
                <w:rFonts w:ascii="Arial" w:eastAsia="Times New Roman" w:hAnsi="Arial" w:cs="Arial"/>
                <w:sz w:val="18"/>
                <w:szCs w:val="18"/>
                <w:lang w:eastAsia="ar-SA"/>
              </w:rPr>
              <w:t>- по месту нахождения объект</w:t>
            </w:r>
            <w:r w:rsidR="00AF5C23" w:rsidRPr="00AF5C23">
              <w:rPr>
                <w:rFonts w:ascii="Arial" w:eastAsia="Times New Roman" w:hAnsi="Arial" w:cs="Arial"/>
                <w:sz w:val="18"/>
                <w:szCs w:val="18"/>
                <w:lang w:eastAsia="ar-SA"/>
              </w:rPr>
              <w:t>а</w:t>
            </w:r>
            <w:r w:rsidR="004014FE" w:rsidRPr="00AF5C23">
              <w:rPr>
                <w:rFonts w:ascii="Arial" w:eastAsia="Times New Roman" w:hAnsi="Arial" w:cs="Arial"/>
                <w:sz w:val="18"/>
                <w:szCs w:val="18"/>
                <w:lang w:eastAsia="ar-SA"/>
              </w:rPr>
              <w:t xml:space="preserve"> заказчика</w:t>
            </w:r>
            <w:r w:rsidR="009459B4" w:rsidRPr="00AF5C23">
              <w:rPr>
                <w:rFonts w:ascii="Arial" w:eastAsia="Times New Roman" w:hAnsi="Arial" w:cs="Arial"/>
                <w:sz w:val="18"/>
                <w:szCs w:val="18"/>
                <w:lang w:eastAsia="ar-SA"/>
              </w:rPr>
              <w:t>.</w:t>
            </w:r>
          </w:p>
          <w:p w:rsidR="003F3957" w:rsidRPr="00AF5C23" w:rsidRDefault="00AF5C23" w:rsidP="00AB0AD0">
            <w:pPr>
              <w:jc w:val="both"/>
              <w:rPr>
                <w:rFonts w:ascii="Arial" w:hAnsi="Arial" w:cs="Arial"/>
                <w:sz w:val="18"/>
                <w:szCs w:val="18"/>
              </w:rPr>
            </w:pPr>
            <w:r w:rsidRPr="00AF5C23">
              <w:rPr>
                <w:rFonts w:ascii="Arial" w:eastAsia="Times New Roman" w:hAnsi="Arial" w:cs="Arial"/>
                <w:color w:val="000000"/>
                <w:spacing w:val="4"/>
                <w:sz w:val="18"/>
                <w:szCs w:val="18"/>
                <w:lang w:eastAsia="ru-RU"/>
              </w:rPr>
              <w:t xml:space="preserve">приступить к выполнению работ после заключения договора и выполнить весь объем работ, предусмотренный настоящим договором, в течение </w:t>
            </w:r>
            <w:r w:rsidR="00AB0AD0">
              <w:rPr>
                <w:rFonts w:ascii="Arial" w:eastAsia="Times New Roman" w:hAnsi="Arial" w:cs="Arial"/>
                <w:color w:val="000000"/>
                <w:spacing w:val="4"/>
                <w:sz w:val="18"/>
                <w:szCs w:val="18"/>
                <w:lang w:eastAsia="ru-RU"/>
              </w:rPr>
              <w:t>4</w:t>
            </w:r>
            <w:r w:rsidRPr="00AF5C23">
              <w:rPr>
                <w:rFonts w:ascii="Arial" w:eastAsia="Times New Roman" w:hAnsi="Arial" w:cs="Arial"/>
                <w:color w:val="000000"/>
                <w:spacing w:val="4"/>
                <w:sz w:val="18"/>
                <w:szCs w:val="18"/>
                <w:lang w:eastAsia="ru-RU"/>
              </w:rPr>
              <w:t xml:space="preserve"> дней</w:t>
            </w:r>
            <w:r w:rsidRPr="00AF5C23">
              <w:rPr>
                <w:rFonts w:ascii="Arial" w:hAnsi="Arial" w:cs="Arial"/>
                <w:sz w:val="18"/>
                <w:szCs w:val="18"/>
              </w:rPr>
              <w:t xml:space="preserve"> </w:t>
            </w:r>
            <w:r w:rsidR="004014FE"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AB0AD0">
            <w:pPr>
              <w:jc w:val="both"/>
              <w:rPr>
                <w:rFonts w:ascii="Arial" w:hAnsi="Arial" w:cs="Arial"/>
                <w:sz w:val="18"/>
                <w:szCs w:val="18"/>
              </w:rPr>
            </w:pPr>
            <w:r w:rsidRPr="00AF5C23">
              <w:rPr>
                <w:rFonts w:ascii="Arial" w:hAnsi="Arial" w:cs="Arial"/>
                <w:sz w:val="18"/>
                <w:szCs w:val="18"/>
              </w:rPr>
              <w:t xml:space="preserve">Цена: </w:t>
            </w:r>
            <w:r w:rsidR="00AB0AD0">
              <w:rPr>
                <w:rFonts w:ascii="Arial" w:hAnsi="Arial" w:cs="Arial"/>
                <w:sz w:val="18"/>
                <w:szCs w:val="18"/>
              </w:rPr>
              <w:t>170 888,49</w:t>
            </w:r>
            <w:r w:rsidR="006F1E42">
              <w:rPr>
                <w:rFonts w:ascii="Arial" w:hAnsi="Arial" w:cs="Arial"/>
                <w:sz w:val="18"/>
                <w:szCs w:val="18"/>
              </w:rPr>
              <w:t xml:space="preserve"> </w:t>
            </w:r>
            <w:r w:rsidRPr="00AF5C23">
              <w:rPr>
                <w:rFonts w:ascii="Arial" w:hAnsi="Arial" w:cs="Arial"/>
                <w:sz w:val="18"/>
                <w:szCs w:val="18"/>
              </w:rPr>
              <w:t>рублей (</w:t>
            </w:r>
            <w:r w:rsidR="00AB0AD0" w:rsidRPr="00AB0AD0">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93D66" w:rsidRDefault="003F3957" w:rsidP="00593D66">
            <w:pPr>
              <w:shd w:val="clear" w:color="auto" w:fill="FFFFFF"/>
              <w:jc w:val="both"/>
              <w:rPr>
                <w:rFonts w:ascii="Arial" w:eastAsia="DejaVu Sans" w:hAnsi="Arial" w:cs="Arial"/>
                <w:kern w:val="1"/>
                <w:sz w:val="18"/>
                <w:szCs w:val="18"/>
                <w:lang w:eastAsia="ar-SA"/>
              </w:rPr>
            </w:pPr>
            <w:r w:rsidRPr="00593D66">
              <w:rPr>
                <w:rFonts w:ascii="Arial" w:hAnsi="Arial" w:cs="Arial"/>
                <w:sz w:val="18"/>
                <w:szCs w:val="18"/>
              </w:rPr>
              <w:t>Безналичный расчет,</w:t>
            </w:r>
            <w:r w:rsidR="00BF571F" w:rsidRPr="00593D66">
              <w:rPr>
                <w:rFonts w:ascii="Arial" w:hAnsi="Arial" w:cs="Arial"/>
                <w:sz w:val="18"/>
                <w:szCs w:val="18"/>
              </w:rPr>
              <w:t xml:space="preserve"> </w:t>
            </w:r>
            <w:r w:rsidR="0047697C" w:rsidRPr="00593D66">
              <w:rPr>
                <w:rFonts w:ascii="Arial" w:eastAsia="DejaVu Sans" w:hAnsi="Arial" w:cs="Arial"/>
                <w:kern w:val="1"/>
                <w:sz w:val="18"/>
                <w:szCs w:val="18"/>
                <w:lang w:eastAsia="ar-SA"/>
              </w:rPr>
              <w:t xml:space="preserve">после выполнения всего объема работ, </w:t>
            </w:r>
            <w:r w:rsidR="00593D66" w:rsidRPr="00593D66">
              <w:rPr>
                <w:rFonts w:ascii="Arial" w:eastAsia="Times New Roman" w:hAnsi="Arial" w:cs="Arial"/>
                <w:sz w:val="18"/>
                <w:szCs w:val="18"/>
                <w:lang w:eastAsia="ru-RU"/>
              </w:rPr>
              <w:t>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9459B4" w:rsidRDefault="00F333EA" w:rsidP="00F333EA">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9459B4">
        <w:rPr>
          <w:rFonts w:ascii="Arial" w:eastAsia="Arial Unicode MS" w:hAnsi="Arial" w:cs="Arial"/>
          <w:b/>
          <w:sz w:val="18"/>
          <w:szCs w:val="18"/>
          <w:lang w:eastAsia="ar-SA"/>
        </w:rPr>
        <w:t xml:space="preserve">Проект </w:t>
      </w:r>
      <w:proofErr w:type="spellStart"/>
      <w:r w:rsidRPr="009459B4">
        <w:rPr>
          <w:rFonts w:ascii="Arial" w:eastAsia="Arial Unicode MS" w:hAnsi="Arial" w:cs="Arial"/>
          <w:b/>
          <w:sz w:val="18"/>
          <w:szCs w:val="18"/>
          <w:lang w:eastAsia="ar-SA"/>
        </w:rPr>
        <w:t>ДОГОВОРа</w:t>
      </w:r>
      <w:proofErr w:type="spellEnd"/>
      <w:r w:rsidRPr="009459B4">
        <w:rPr>
          <w:rFonts w:ascii="Arial" w:eastAsia="Arial Unicode MS" w:hAnsi="Arial" w:cs="Arial"/>
          <w:b/>
          <w:sz w:val="18"/>
          <w:szCs w:val="18"/>
          <w:lang w:eastAsia="ar-SA"/>
        </w:rPr>
        <w:t xml:space="preserve"> </w:t>
      </w:r>
    </w:p>
    <w:p w:rsidR="006A6EBB" w:rsidRPr="006A6EBB" w:rsidRDefault="006A6EBB" w:rsidP="006A6EBB">
      <w:pPr>
        <w:keepNext/>
        <w:widowControl w:val="0"/>
        <w:suppressAutoHyphens/>
        <w:spacing w:after="0" w:line="240" w:lineRule="auto"/>
        <w:jc w:val="center"/>
        <w:rPr>
          <w:rFonts w:ascii="Times New Roman" w:eastAsia="MS Mincho" w:hAnsi="Times New Roman" w:cs="Times New Roman"/>
          <w:kern w:val="1"/>
        </w:rPr>
      </w:pPr>
      <w:r w:rsidRPr="006A6EBB">
        <w:rPr>
          <w:rFonts w:ascii="Times New Roman" w:eastAsia="MS Mincho" w:hAnsi="Times New Roman" w:cs="Times New Roman"/>
          <w:kern w:val="1"/>
        </w:rPr>
        <w:t>на выполнение подрядных работ</w:t>
      </w:r>
    </w:p>
    <w:p w:rsidR="009B3F3A" w:rsidRPr="009B3F3A" w:rsidRDefault="009B3F3A" w:rsidP="009B3F3A">
      <w:pPr>
        <w:spacing w:after="0" w:line="240" w:lineRule="auto"/>
        <w:jc w:val="center"/>
        <w:rPr>
          <w:rFonts w:ascii="Times New Roman CYR" w:eastAsia="Times New Roman" w:hAnsi="Times New Roman CYR" w:cs="Times New Roman"/>
          <w:lang w:eastAsia="ru-RU"/>
        </w:rPr>
      </w:pPr>
    </w:p>
    <w:p w:rsidR="009B3F3A" w:rsidRPr="009B3F3A" w:rsidRDefault="009B3F3A" w:rsidP="009B3F3A">
      <w:pPr>
        <w:spacing w:after="0" w:line="240" w:lineRule="auto"/>
        <w:rPr>
          <w:rFonts w:ascii="Times New Roman CYR" w:eastAsia="Times New Roman" w:hAnsi="Times New Roman CYR" w:cs="Times New Roman"/>
          <w:lang w:eastAsia="ru-RU"/>
        </w:rPr>
      </w:pPr>
      <w:r w:rsidRPr="009B3F3A">
        <w:rPr>
          <w:rFonts w:ascii="Times New Roman CYR" w:eastAsia="Times New Roman" w:hAnsi="Times New Roman CYR" w:cs="Times New Roman"/>
          <w:lang w:eastAsia="ru-RU"/>
        </w:rPr>
        <w:t xml:space="preserve">   г. Новоалтайск                                                                                                «___» __________  2015г.</w:t>
      </w:r>
    </w:p>
    <w:p w:rsidR="009B3F3A" w:rsidRPr="009B3F3A" w:rsidRDefault="009B3F3A" w:rsidP="009B3F3A">
      <w:pPr>
        <w:spacing w:after="0" w:line="240" w:lineRule="auto"/>
        <w:jc w:val="both"/>
        <w:rPr>
          <w:rFonts w:ascii="Times New Roman CYR" w:eastAsia="Times New Roman" w:hAnsi="Times New Roman CYR" w:cs="Times New Roman"/>
          <w:b/>
          <w:lang w:eastAsia="ru-RU"/>
        </w:rPr>
      </w:pPr>
    </w:p>
    <w:p w:rsidR="009B3F3A" w:rsidRPr="009B3F3A" w:rsidRDefault="009B3F3A" w:rsidP="009B3F3A">
      <w:pPr>
        <w:spacing w:after="0" w:line="240" w:lineRule="auto"/>
        <w:jc w:val="both"/>
        <w:rPr>
          <w:rFonts w:ascii="Times New Roman CYR" w:eastAsia="Times New Roman" w:hAnsi="Times New Roman CYR" w:cs="Times New Roman"/>
          <w:lang w:eastAsia="ru-RU"/>
        </w:rPr>
      </w:pPr>
      <w:r w:rsidRPr="009B3F3A">
        <w:rPr>
          <w:rFonts w:ascii="Times New Roman CYR" w:eastAsia="Times New Roman" w:hAnsi="Times New Roman CYR" w:cs="Times New Roman"/>
          <w:lang w:eastAsia="ru-RU"/>
        </w:rPr>
        <w:lastRenderedPageBreak/>
        <w:t xml:space="preserve">           </w:t>
      </w:r>
      <w:r w:rsidRPr="009B3F3A">
        <w:rPr>
          <w:rFonts w:ascii="Times New Roman" w:eastAsia="Times New Roman" w:hAnsi="Times New Roman" w:cs="Times New Roman"/>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именуемое в дальнейшем «Заказчик», в лице директора филиала СГУПС в </w:t>
      </w:r>
      <w:proofErr w:type="spellStart"/>
      <w:r w:rsidRPr="009B3F3A">
        <w:rPr>
          <w:rFonts w:ascii="Times New Roman" w:eastAsia="Times New Roman" w:hAnsi="Times New Roman" w:cs="Times New Roman"/>
          <w:lang w:eastAsia="ru-RU"/>
        </w:rPr>
        <w:t>г</w:t>
      </w:r>
      <w:proofErr w:type="gramStart"/>
      <w:r w:rsidRPr="009B3F3A">
        <w:rPr>
          <w:rFonts w:ascii="Times New Roman" w:eastAsia="Times New Roman" w:hAnsi="Times New Roman" w:cs="Times New Roman"/>
          <w:lang w:eastAsia="ru-RU"/>
        </w:rPr>
        <w:t>.Н</w:t>
      </w:r>
      <w:proofErr w:type="gramEnd"/>
      <w:r w:rsidRPr="009B3F3A">
        <w:rPr>
          <w:rFonts w:ascii="Times New Roman" w:eastAsia="Times New Roman" w:hAnsi="Times New Roman" w:cs="Times New Roman"/>
          <w:lang w:eastAsia="ru-RU"/>
        </w:rPr>
        <w:t>овоалтайске</w:t>
      </w:r>
      <w:proofErr w:type="spellEnd"/>
      <w:r w:rsidRPr="009B3F3A">
        <w:rPr>
          <w:rFonts w:ascii="Times New Roman" w:eastAsia="Times New Roman" w:hAnsi="Times New Roman" w:cs="Times New Roman"/>
          <w:lang w:eastAsia="ru-RU"/>
        </w:rPr>
        <w:t xml:space="preserve"> </w:t>
      </w:r>
      <w:proofErr w:type="spellStart"/>
      <w:r w:rsidRPr="009B3F3A">
        <w:rPr>
          <w:rFonts w:ascii="Times New Roman" w:eastAsia="Times New Roman" w:hAnsi="Times New Roman" w:cs="Times New Roman"/>
          <w:lang w:eastAsia="ru-RU"/>
        </w:rPr>
        <w:t>Куртушана</w:t>
      </w:r>
      <w:proofErr w:type="spellEnd"/>
      <w:r w:rsidRPr="009B3F3A">
        <w:rPr>
          <w:rFonts w:ascii="Times New Roman" w:eastAsia="Times New Roman" w:hAnsi="Times New Roman" w:cs="Times New Roman"/>
          <w:lang w:eastAsia="ru-RU"/>
        </w:rPr>
        <w:t xml:space="preserve"> Александра Ивановича, действующего на основании доверенности №4 от 11.03.2014г, с одной стороны, и Общество с Ограниченной Ответственностью «</w:t>
      </w:r>
      <w:proofErr w:type="spellStart"/>
      <w:r w:rsidRPr="009B3F3A">
        <w:rPr>
          <w:rFonts w:ascii="Times New Roman" w:eastAsia="Times New Roman" w:hAnsi="Times New Roman" w:cs="Times New Roman"/>
          <w:lang w:eastAsia="ru-RU"/>
        </w:rPr>
        <w:t>ЕвроПрофи</w:t>
      </w:r>
      <w:proofErr w:type="spellEnd"/>
      <w:r w:rsidRPr="009B3F3A">
        <w:rPr>
          <w:rFonts w:ascii="Times New Roman" w:eastAsia="Times New Roman" w:hAnsi="Times New Roman" w:cs="Times New Roman"/>
          <w:lang w:eastAsia="ru-RU"/>
        </w:rPr>
        <w:t xml:space="preserve">», именуемое в дальнейшем «Подрядчик»,  в лице  директора </w:t>
      </w:r>
      <w:proofErr w:type="spellStart"/>
      <w:r w:rsidRPr="009B3F3A">
        <w:rPr>
          <w:rFonts w:ascii="Times New Roman" w:eastAsia="Times New Roman" w:hAnsi="Times New Roman" w:cs="Times New Roman"/>
          <w:lang w:eastAsia="ru-RU"/>
        </w:rPr>
        <w:t>Лубинского</w:t>
      </w:r>
      <w:proofErr w:type="spellEnd"/>
      <w:r w:rsidRPr="009B3F3A">
        <w:rPr>
          <w:rFonts w:ascii="Times New Roman" w:eastAsia="Times New Roman" w:hAnsi="Times New Roman" w:cs="Times New Roman"/>
          <w:lang w:eastAsia="ru-RU"/>
        </w:rPr>
        <w:t xml:space="preserve"> Виталия Валерьевича, действующий на основании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w:t>
      </w:r>
      <w:r w:rsidRPr="009B3F3A">
        <w:rPr>
          <w:rFonts w:ascii="Times New Roman CYR" w:eastAsia="Times New Roman" w:hAnsi="Times New Roman CYR" w:cs="Times New Roman"/>
          <w:lang w:eastAsia="ru-RU"/>
        </w:rPr>
        <w:t xml:space="preserve">заключили  настоящий договор на выполнение подрядных работ (далее – договор) о нижеследующем: </w:t>
      </w:r>
    </w:p>
    <w:p w:rsidR="009B3F3A" w:rsidRPr="009B3F3A" w:rsidRDefault="009B3F3A" w:rsidP="009B3F3A">
      <w:pPr>
        <w:spacing w:after="0" w:line="240" w:lineRule="auto"/>
        <w:ind w:firstLine="360"/>
        <w:jc w:val="both"/>
        <w:rPr>
          <w:rFonts w:ascii="Times New Roman CYR" w:eastAsia="Times New Roman" w:hAnsi="Times New Roman CYR" w:cs="Times New Roman"/>
          <w:lang w:eastAsia="ru-RU"/>
        </w:rPr>
      </w:pPr>
    </w:p>
    <w:p w:rsidR="009B3F3A" w:rsidRPr="009B3F3A" w:rsidRDefault="009B3F3A" w:rsidP="009B3F3A">
      <w:pPr>
        <w:shd w:val="clear" w:color="auto" w:fill="FFFFFF"/>
        <w:suppressAutoHyphens/>
        <w:spacing w:after="0" w:line="240" w:lineRule="auto"/>
        <w:ind w:right="57"/>
        <w:jc w:val="center"/>
        <w:rPr>
          <w:rFonts w:ascii="Times New Roman" w:eastAsia="Times New Roman" w:hAnsi="Times New Roman" w:cs="Times New Roman"/>
          <w:kern w:val="1"/>
          <w:lang w:eastAsia="ar-SA"/>
        </w:rPr>
      </w:pPr>
      <w:r w:rsidRPr="009B3F3A">
        <w:rPr>
          <w:rFonts w:ascii="Times New Roman" w:eastAsia="Times New Roman" w:hAnsi="Times New Roman" w:cs="Times New Roman"/>
          <w:b/>
          <w:color w:val="000000"/>
          <w:spacing w:val="2"/>
          <w:kern w:val="1"/>
          <w:lang w:eastAsia="ar-SA"/>
        </w:rPr>
        <w:t>1. ПРЕДМЕТ ДОГОВОРА</w:t>
      </w:r>
    </w:p>
    <w:p w:rsidR="009B3F3A" w:rsidRPr="009B3F3A" w:rsidRDefault="009B3F3A" w:rsidP="009B3F3A">
      <w:pPr>
        <w:shd w:val="clear" w:color="auto" w:fill="FFFFFF"/>
        <w:spacing w:after="0" w:line="240" w:lineRule="auto"/>
        <w:jc w:val="both"/>
        <w:rPr>
          <w:rFonts w:ascii="Times New Roman" w:eastAsia="Times New Roman" w:hAnsi="Times New Roman" w:cs="Times New Roman"/>
          <w:color w:val="000000"/>
          <w:spacing w:val="-4"/>
          <w:lang w:eastAsia="ru-RU"/>
        </w:rPr>
      </w:pPr>
      <w:r w:rsidRPr="009B3F3A">
        <w:rPr>
          <w:rFonts w:ascii="Times New Roman" w:eastAsia="Times New Roman" w:hAnsi="Times New Roman" w:cs="Times New Roman"/>
          <w:color w:val="000000"/>
          <w:spacing w:val="-2"/>
          <w:sz w:val="24"/>
          <w:szCs w:val="24"/>
          <w:lang w:eastAsia="ru-RU"/>
        </w:rPr>
        <w:t xml:space="preserve">     1.1.«Подрядчик» обязуется по заданию «Заказчика» выполнить из своих </w:t>
      </w:r>
      <w:r w:rsidRPr="009B3F3A">
        <w:rPr>
          <w:rFonts w:ascii="Times New Roman" w:eastAsia="Times New Roman" w:hAnsi="Times New Roman" w:cs="Times New Roman"/>
          <w:color w:val="000000"/>
          <w:spacing w:val="-5"/>
          <w:sz w:val="24"/>
          <w:szCs w:val="24"/>
          <w:lang w:eastAsia="ru-RU"/>
        </w:rPr>
        <w:t xml:space="preserve">материалов, </w:t>
      </w:r>
      <w:r w:rsidRPr="009B3F3A">
        <w:rPr>
          <w:rFonts w:ascii="Times New Roman" w:eastAsia="Times New Roman" w:hAnsi="Times New Roman" w:cs="Times New Roman"/>
          <w:color w:val="000000"/>
          <w:spacing w:val="-5"/>
          <w:lang w:eastAsia="ru-RU"/>
        </w:rPr>
        <w:t xml:space="preserve">своими </w:t>
      </w:r>
      <w:proofErr w:type="gramStart"/>
      <w:r w:rsidRPr="009B3F3A">
        <w:rPr>
          <w:rFonts w:ascii="Times New Roman" w:eastAsia="Times New Roman" w:hAnsi="Times New Roman" w:cs="Times New Roman"/>
          <w:color w:val="000000"/>
          <w:spacing w:val="-5"/>
          <w:lang w:val="en-US" w:eastAsia="ru-RU"/>
        </w:rPr>
        <w:t>c</w:t>
      </w:r>
      <w:proofErr w:type="gramEnd"/>
      <w:r w:rsidRPr="009B3F3A">
        <w:rPr>
          <w:rFonts w:ascii="Times New Roman" w:eastAsia="Times New Roman" w:hAnsi="Times New Roman" w:cs="Times New Roman"/>
          <w:color w:val="000000"/>
          <w:spacing w:val="-5"/>
          <w:lang w:eastAsia="ru-RU"/>
        </w:rPr>
        <w:t>илами и средствами  подрядные  работы, а «Заказчик» принять эти работы и оплатить их стоимость.</w:t>
      </w:r>
    </w:p>
    <w:p w:rsidR="009B3F3A" w:rsidRPr="009B3F3A" w:rsidRDefault="009B3F3A" w:rsidP="009B3F3A">
      <w:pPr>
        <w:shd w:val="clear" w:color="auto" w:fill="FFFFFF"/>
        <w:tabs>
          <w:tab w:val="num" w:pos="180"/>
        </w:tabs>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1.2. «Подрядчик» выполняет подрядные работы по  устройству ограждения кровли учебного корпуса филиала СГУПС в </w:t>
      </w:r>
      <w:proofErr w:type="spellStart"/>
      <w:r w:rsidRPr="009B3F3A">
        <w:rPr>
          <w:rFonts w:ascii="Times New Roman" w:eastAsia="Times New Roman" w:hAnsi="Times New Roman" w:cs="Times New Roman"/>
          <w:lang w:eastAsia="ru-RU"/>
        </w:rPr>
        <w:t>г</w:t>
      </w:r>
      <w:proofErr w:type="gramStart"/>
      <w:r w:rsidRPr="009B3F3A">
        <w:rPr>
          <w:rFonts w:ascii="Times New Roman" w:eastAsia="Times New Roman" w:hAnsi="Times New Roman" w:cs="Times New Roman"/>
          <w:lang w:eastAsia="ru-RU"/>
        </w:rPr>
        <w:t>.Н</w:t>
      </w:r>
      <w:proofErr w:type="gramEnd"/>
      <w:r w:rsidRPr="009B3F3A">
        <w:rPr>
          <w:rFonts w:ascii="Times New Roman" w:eastAsia="Times New Roman" w:hAnsi="Times New Roman" w:cs="Times New Roman"/>
          <w:lang w:eastAsia="ru-RU"/>
        </w:rPr>
        <w:t>овоалтайске</w:t>
      </w:r>
      <w:proofErr w:type="spellEnd"/>
      <w:r w:rsidRPr="009B3F3A">
        <w:rPr>
          <w:rFonts w:ascii="Times New Roman" w:eastAsia="Times New Roman" w:hAnsi="Times New Roman" w:cs="Times New Roman"/>
          <w:lang w:eastAsia="ru-RU"/>
        </w:rPr>
        <w:t xml:space="preserve"> по адресу ул.Красногвардейская,13. </w:t>
      </w:r>
    </w:p>
    <w:p w:rsidR="009B3F3A" w:rsidRPr="009B3F3A" w:rsidRDefault="009B3F3A" w:rsidP="00AB0AD0">
      <w:pPr>
        <w:shd w:val="clear" w:color="auto" w:fill="FFFFFF"/>
        <w:tabs>
          <w:tab w:val="num" w:pos="180"/>
        </w:tabs>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1.3. Перечень, </w:t>
      </w:r>
      <w:proofErr w:type="gramStart"/>
      <w:r w:rsidRPr="009B3F3A">
        <w:rPr>
          <w:rFonts w:ascii="Times New Roman" w:eastAsia="Times New Roman" w:hAnsi="Times New Roman" w:cs="Times New Roman"/>
          <w:lang w:eastAsia="ru-RU"/>
        </w:rPr>
        <w:t>объем</w:t>
      </w:r>
      <w:proofErr w:type="gramEnd"/>
      <w:r w:rsidRPr="009B3F3A">
        <w:rPr>
          <w:rFonts w:ascii="Times New Roman" w:eastAsia="Times New Roman" w:hAnsi="Times New Roman" w:cs="Times New Roman"/>
          <w:lang w:eastAsia="ru-RU"/>
        </w:rPr>
        <w:t xml:space="preserve"> и стоимость работ предусмотрены локально-сметным расчетом (Приложение № 1).</w:t>
      </w:r>
    </w:p>
    <w:p w:rsidR="009B3F3A" w:rsidRPr="009B3F3A" w:rsidRDefault="009B3F3A" w:rsidP="009B3F3A">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9B3F3A">
        <w:rPr>
          <w:rFonts w:ascii="Times New Roman" w:eastAsia="Times New Roman" w:hAnsi="Times New Roman" w:cs="Times New Roman"/>
          <w:b/>
          <w:color w:val="000000"/>
          <w:spacing w:val="-6"/>
          <w:lang w:eastAsia="ru-RU"/>
        </w:rPr>
        <w:t xml:space="preserve">       </w:t>
      </w:r>
    </w:p>
    <w:p w:rsidR="009B3F3A" w:rsidRPr="009B3F3A" w:rsidRDefault="009B3F3A" w:rsidP="009B3F3A">
      <w:pPr>
        <w:shd w:val="clear" w:color="auto" w:fill="FFFFFF"/>
        <w:suppressAutoHyphens/>
        <w:spacing w:after="0" w:line="240" w:lineRule="auto"/>
        <w:ind w:left="7" w:right="36" w:hanging="7"/>
        <w:jc w:val="center"/>
        <w:rPr>
          <w:rFonts w:ascii="Times New Roman" w:eastAsia="Times New Roman" w:hAnsi="Times New Roman" w:cs="Times New Roman"/>
          <w:kern w:val="1"/>
          <w:lang w:eastAsia="ar-SA"/>
        </w:rPr>
      </w:pPr>
      <w:r w:rsidRPr="009B3F3A">
        <w:rPr>
          <w:rFonts w:ascii="Times New Roman" w:eastAsia="Times New Roman" w:hAnsi="Times New Roman" w:cs="Times New Roman"/>
          <w:b/>
          <w:color w:val="000000"/>
          <w:spacing w:val="-6"/>
          <w:kern w:val="1"/>
          <w:lang w:eastAsia="ar-SA"/>
        </w:rPr>
        <w:t>2. ЦЕНА ДОГОВОРА</w:t>
      </w:r>
    </w:p>
    <w:p w:rsidR="009B3F3A" w:rsidRPr="009B3F3A" w:rsidRDefault="009B3F3A" w:rsidP="009B3F3A">
      <w:pPr>
        <w:shd w:val="clear" w:color="auto" w:fill="FFFFFF"/>
        <w:suppressAutoHyphens/>
        <w:spacing w:after="0" w:line="240" w:lineRule="auto"/>
        <w:ind w:right="36" w:firstLine="360"/>
        <w:rPr>
          <w:rFonts w:ascii="Times New Roman" w:eastAsia="Times New Roman" w:hAnsi="Times New Roman" w:cs="Times New Roman"/>
          <w:color w:val="000000"/>
          <w:spacing w:val="3"/>
          <w:kern w:val="1"/>
          <w:lang w:eastAsia="ar-SA"/>
        </w:rPr>
      </w:pPr>
      <w:r w:rsidRPr="009B3F3A">
        <w:rPr>
          <w:rFonts w:ascii="Times New Roman" w:eastAsia="Times New Roman" w:hAnsi="Times New Roman" w:cs="Times New Roman"/>
          <w:color w:val="000000"/>
          <w:spacing w:val="3"/>
          <w:kern w:val="1"/>
          <w:lang w:eastAsia="ar-SA"/>
        </w:rPr>
        <w:t>2.1.</w:t>
      </w:r>
      <w:r w:rsidRPr="009B3F3A">
        <w:rPr>
          <w:rFonts w:ascii="Times New Roman CYR" w:eastAsia="Times New Roman" w:hAnsi="Times New Roman CYR" w:cs="Times New Roman"/>
          <w:lang w:eastAsia="ru-RU"/>
        </w:rPr>
        <w:t xml:space="preserve"> </w:t>
      </w:r>
      <w:r w:rsidRPr="009B3F3A">
        <w:rPr>
          <w:rFonts w:ascii="Times New Roman" w:eastAsia="Times New Roman" w:hAnsi="Times New Roman" w:cs="Times New Roman"/>
          <w:color w:val="000000"/>
          <w:spacing w:val="3"/>
          <w:kern w:val="1"/>
          <w:lang w:eastAsia="ar-SA"/>
        </w:rPr>
        <w:t>. Цена договора определяется общей стоимостью  работ,  выполняемых по настоящему договору, и составляет   170888,49 рублей (Сто семьдесят тысяч восемьсот восемьдесят восемь рублей 49 копеек)</w:t>
      </w:r>
    </w:p>
    <w:p w:rsidR="009B3F3A" w:rsidRPr="009B3F3A" w:rsidRDefault="009B3F3A" w:rsidP="009B3F3A">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lang w:eastAsia="ar-SA"/>
        </w:rPr>
      </w:pPr>
      <w:r w:rsidRPr="009B3F3A">
        <w:rPr>
          <w:rFonts w:ascii="Times New Roman" w:eastAsia="Times New Roman" w:hAnsi="Times New Roman" w:cs="Times New Roman"/>
          <w:color w:val="000000"/>
          <w:spacing w:val="-11"/>
          <w:kern w:val="1"/>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9B3F3A">
        <w:rPr>
          <w:rFonts w:ascii="Times New Roman" w:eastAsia="Times New Roman" w:hAnsi="Times New Roman" w:cs="Times New Roman"/>
          <w:color w:val="000000"/>
          <w:spacing w:val="7"/>
          <w:kern w:val="1"/>
          <w:lang w:eastAsia="ar-SA"/>
        </w:rPr>
        <w:t xml:space="preserve"> </w:t>
      </w:r>
    </w:p>
    <w:p w:rsidR="009B3F3A" w:rsidRPr="009B3F3A" w:rsidRDefault="009B3F3A" w:rsidP="009B3F3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lang w:eastAsia="ar-SA"/>
        </w:rPr>
      </w:pPr>
    </w:p>
    <w:p w:rsidR="009B3F3A" w:rsidRPr="009B3F3A" w:rsidRDefault="009B3F3A" w:rsidP="009B3F3A">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9B3F3A">
        <w:rPr>
          <w:rFonts w:ascii="Times New Roman" w:eastAsia="Times New Roman" w:hAnsi="Times New Roman" w:cs="Times New Roman"/>
          <w:b/>
          <w:color w:val="000000"/>
          <w:spacing w:val="-8"/>
          <w:lang w:eastAsia="ru-RU"/>
        </w:rPr>
        <w:t>3. ПОРЯДОК ОПЛАТЫ</w:t>
      </w:r>
    </w:p>
    <w:p w:rsidR="009B3F3A" w:rsidRPr="009B3F3A" w:rsidRDefault="009B3F3A" w:rsidP="009B3F3A">
      <w:pPr>
        <w:shd w:val="clear" w:color="auto" w:fill="FFFFFF"/>
        <w:spacing w:after="0" w:line="240" w:lineRule="auto"/>
        <w:ind w:firstLine="86"/>
        <w:jc w:val="both"/>
        <w:rPr>
          <w:rFonts w:ascii="Times New Roman" w:eastAsia="DejaVu Sans" w:hAnsi="Times New Roman" w:cs="Times New Roman"/>
          <w:kern w:val="1"/>
          <w:lang w:eastAsia="ar-SA"/>
        </w:rPr>
      </w:pPr>
      <w:r w:rsidRPr="009B3F3A">
        <w:rPr>
          <w:rFonts w:ascii="Times New Roman" w:eastAsia="Times New Roman" w:hAnsi="Times New Roman" w:cs="Times New Roman"/>
          <w:color w:val="000000"/>
          <w:spacing w:val="-6"/>
          <w:lang w:eastAsia="ru-RU"/>
        </w:rPr>
        <w:t xml:space="preserve">      3.1.</w:t>
      </w:r>
      <w:r w:rsidRPr="009B3F3A">
        <w:rPr>
          <w:rFonts w:ascii="Times New Roman" w:eastAsia="DejaVu Sans" w:hAnsi="Times New Roman" w:cs="Times New Roman"/>
          <w:kern w:val="1"/>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9B3F3A" w:rsidRPr="009B3F3A" w:rsidRDefault="009B3F3A" w:rsidP="009B3F3A">
      <w:pPr>
        <w:keepNext/>
        <w:keepLines/>
        <w:suppressLineNumbers/>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9B3F3A" w:rsidRPr="009B3F3A" w:rsidRDefault="009B3F3A" w:rsidP="009B3F3A">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9B3F3A">
        <w:rPr>
          <w:rFonts w:ascii="Times New Roman" w:eastAsia="Times New Roman" w:hAnsi="Times New Roman" w:cs="Times New Roman"/>
          <w:kern w:val="1"/>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9B3F3A" w:rsidRPr="009B3F3A" w:rsidRDefault="009B3F3A" w:rsidP="009B3F3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9B3F3A" w:rsidRPr="009B3F3A" w:rsidRDefault="009B3F3A" w:rsidP="009B3F3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9B3F3A">
        <w:rPr>
          <w:rFonts w:ascii="Times New Roman" w:eastAsia="Times New Roman" w:hAnsi="Times New Roman" w:cs="Times New Roman"/>
          <w:b/>
          <w:lang w:eastAsia="ru-RU"/>
        </w:rPr>
        <w:t>4. СРОКИ И ПОРЯДОК ВЫПОЛНЕНИЯ РАБОТ</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9B3F3A">
        <w:rPr>
          <w:rFonts w:ascii="Times New Roman" w:eastAsia="Times New Roman" w:hAnsi="Times New Roman" w:cs="Times New Roman"/>
          <w:color w:val="000000"/>
          <w:spacing w:val="4"/>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 (четырех) дней со дня заключения договора.</w:t>
      </w:r>
    </w:p>
    <w:p w:rsidR="009B3F3A" w:rsidRPr="009B3F3A" w:rsidRDefault="009B3F3A" w:rsidP="009B3F3A">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1"/>
          <w:lang w:eastAsia="ru-RU"/>
        </w:rPr>
        <w:tab/>
        <w:t xml:space="preserve"> 4.2. </w:t>
      </w:r>
      <w:proofErr w:type="gramStart"/>
      <w:r w:rsidRPr="009B3F3A">
        <w:rPr>
          <w:rFonts w:ascii="Times New Roman" w:eastAsia="Times New Roman" w:hAnsi="Times New Roman" w:cs="Times New Roman"/>
          <w:color w:val="000000"/>
          <w:spacing w:val="1"/>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9B3F3A">
        <w:rPr>
          <w:rFonts w:ascii="Times New Roman" w:eastAsia="Times New Roman" w:hAnsi="Times New Roman" w:cs="Times New Roman"/>
          <w:color w:val="000000"/>
          <w:spacing w:val="3"/>
          <w:lang w:eastAsia="ru-RU"/>
        </w:rPr>
        <w:t>«Подрядчик» обязан своими силами, без увеличения стоимости и в срок, установленный «Заказчиком» (письменно),</w:t>
      </w:r>
      <w:r w:rsidRPr="009B3F3A">
        <w:rPr>
          <w:rFonts w:ascii="Times New Roman" w:eastAsia="Times New Roman" w:hAnsi="Times New Roman" w:cs="Times New Roman"/>
          <w:color w:val="000000"/>
          <w:spacing w:val="2"/>
          <w:lang w:eastAsia="ru-RU"/>
        </w:rPr>
        <w:t xml:space="preserve"> устранить эти недостатки.</w:t>
      </w:r>
      <w:proofErr w:type="gramEnd"/>
      <w:r w:rsidRPr="009B3F3A">
        <w:rPr>
          <w:rFonts w:ascii="Times New Roman" w:eastAsia="Times New Roman" w:hAnsi="Times New Roman" w:cs="Times New Roman"/>
          <w:color w:val="000000"/>
          <w:spacing w:val="2"/>
          <w:lang w:eastAsia="ru-RU"/>
        </w:rPr>
        <w:t xml:space="preserve"> После устранения недостатков «Заказчик» обязан принять выполненную работу</w:t>
      </w:r>
      <w:r w:rsidRPr="009B3F3A">
        <w:rPr>
          <w:rFonts w:ascii="Times New Roman" w:eastAsia="Times New Roman" w:hAnsi="Times New Roman" w:cs="Times New Roman"/>
          <w:color w:val="000000"/>
          <w:spacing w:val="5"/>
          <w:lang w:eastAsia="ru-RU"/>
        </w:rPr>
        <w:t xml:space="preserve"> в течение 1 (одного) рабочего дня с момента предъявления их «Заказчику», о чем </w:t>
      </w:r>
      <w:r w:rsidRPr="009B3F3A">
        <w:rPr>
          <w:rFonts w:ascii="Times New Roman" w:eastAsia="Times New Roman" w:hAnsi="Times New Roman" w:cs="Times New Roman"/>
          <w:color w:val="000000"/>
          <w:spacing w:val="6"/>
          <w:lang w:eastAsia="ru-RU"/>
        </w:rPr>
        <w:t xml:space="preserve">должен быть составлен соответствующий акт. В случае не подписания «Заказчиком» акта, последний </w:t>
      </w:r>
      <w:r w:rsidRPr="009B3F3A">
        <w:rPr>
          <w:rFonts w:ascii="Times New Roman" w:eastAsia="Times New Roman" w:hAnsi="Times New Roman" w:cs="Times New Roman"/>
          <w:color w:val="000000"/>
          <w:spacing w:val="1"/>
          <w:lang w:eastAsia="ru-RU"/>
        </w:rPr>
        <w:t xml:space="preserve">направляет в адрес «Подрядчика» мотивированный отказ. Если мотивированный отказ не отправлен </w:t>
      </w:r>
      <w:r w:rsidRPr="009B3F3A">
        <w:rPr>
          <w:rFonts w:ascii="Times New Roman" w:eastAsia="Times New Roman" w:hAnsi="Times New Roman" w:cs="Times New Roman"/>
          <w:color w:val="000000"/>
          <w:spacing w:val="-1"/>
          <w:lang w:eastAsia="ru-RU"/>
        </w:rPr>
        <w:t xml:space="preserve">«Подрядчику» в течение 1-го (одного) рабочего дня, объем работ по переделке считается принятым </w:t>
      </w:r>
      <w:r w:rsidRPr="009B3F3A">
        <w:rPr>
          <w:rFonts w:ascii="Times New Roman" w:eastAsia="Times New Roman" w:hAnsi="Times New Roman" w:cs="Times New Roman"/>
          <w:color w:val="000000"/>
          <w:spacing w:val="-2"/>
          <w:lang w:eastAsia="ru-RU"/>
        </w:rPr>
        <w:t>«Заказчиком».</w:t>
      </w:r>
    </w:p>
    <w:p w:rsidR="009B3F3A" w:rsidRPr="009B3F3A" w:rsidRDefault="009B3F3A" w:rsidP="009B3F3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2"/>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B3F3A" w:rsidRPr="009B3F3A" w:rsidRDefault="009B3F3A" w:rsidP="009B3F3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2"/>
          <w:lang w:eastAsia="ru-RU"/>
        </w:rPr>
        <w:t xml:space="preserve">4.4. Полномочные представители «Заказчика» осуществляют технический надзор и </w:t>
      </w:r>
      <w:proofErr w:type="gramStart"/>
      <w:r w:rsidRPr="009B3F3A">
        <w:rPr>
          <w:rFonts w:ascii="Times New Roman" w:eastAsia="Times New Roman" w:hAnsi="Times New Roman" w:cs="Times New Roman"/>
          <w:color w:val="000000"/>
          <w:spacing w:val="-2"/>
          <w:lang w:eastAsia="ru-RU"/>
        </w:rPr>
        <w:t>контроль за</w:t>
      </w:r>
      <w:proofErr w:type="gramEnd"/>
      <w:r w:rsidRPr="009B3F3A">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9B3F3A" w:rsidRPr="009B3F3A" w:rsidRDefault="009B3F3A" w:rsidP="009B3F3A">
      <w:pPr>
        <w:shd w:val="clear" w:color="auto" w:fill="FFFFFF"/>
        <w:tabs>
          <w:tab w:val="left" w:pos="1238"/>
        </w:tabs>
        <w:spacing w:after="0" w:line="240" w:lineRule="auto"/>
        <w:jc w:val="both"/>
        <w:rPr>
          <w:rFonts w:ascii="Times New Roman" w:eastAsia="Times New Roman" w:hAnsi="Times New Roman" w:cs="Times New Roman"/>
          <w:color w:val="000000"/>
          <w:spacing w:val="-4"/>
          <w:lang w:eastAsia="ru-RU"/>
        </w:rPr>
      </w:pPr>
    </w:p>
    <w:p w:rsidR="009B3F3A" w:rsidRPr="009B3F3A" w:rsidRDefault="009B3F3A" w:rsidP="009B3F3A">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9B3F3A">
        <w:rPr>
          <w:rFonts w:ascii="Times New Roman" w:eastAsia="Times New Roman" w:hAnsi="Times New Roman" w:cs="Times New Roman"/>
          <w:b/>
          <w:color w:val="000000"/>
          <w:spacing w:val="-3"/>
          <w:lang w:eastAsia="ru-RU"/>
        </w:rPr>
        <w:t>5.ОБЯЗАННОСТИ СТОРОН</w:t>
      </w:r>
    </w:p>
    <w:p w:rsidR="009B3F3A" w:rsidRPr="009B3F3A" w:rsidRDefault="009B3F3A" w:rsidP="009B3F3A">
      <w:pPr>
        <w:shd w:val="clear" w:color="auto" w:fill="FFFFFF"/>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Обязанности «Подрядчика»:</w:t>
      </w:r>
    </w:p>
    <w:p w:rsidR="009B3F3A" w:rsidRPr="009B3F3A" w:rsidRDefault="009B3F3A" w:rsidP="009B3F3A">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2"/>
          <w:lang w:eastAsia="ru-RU"/>
        </w:rPr>
        <w:lastRenderedPageBreak/>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9B3F3A" w:rsidRPr="009B3F3A" w:rsidRDefault="009B3F3A" w:rsidP="009B3F3A">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color w:val="000000"/>
          <w:spacing w:val="-11"/>
          <w:lang w:eastAsia="ru-RU"/>
        </w:rPr>
        <w:t>5.2.</w:t>
      </w:r>
      <w:r w:rsidRPr="009B3F3A">
        <w:rPr>
          <w:rFonts w:ascii="Times New Roman" w:eastAsia="Times New Roman" w:hAnsi="Times New Roman" w:cs="Times New Roman"/>
          <w:color w:val="000000"/>
          <w:lang w:eastAsia="ru-RU"/>
        </w:rPr>
        <w:t xml:space="preserve"> </w:t>
      </w:r>
      <w:r w:rsidRPr="009B3F3A">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9B3F3A">
        <w:rPr>
          <w:rFonts w:ascii="Times New Roman" w:eastAsia="Times New Roman" w:hAnsi="Times New Roman" w:cs="Times New Roman"/>
          <w:color w:val="000000"/>
          <w:spacing w:val="1"/>
          <w:lang w:eastAsia="ru-RU"/>
        </w:rPr>
        <w:t>взрыво</w:t>
      </w:r>
      <w:proofErr w:type="spellEnd"/>
      <w:r w:rsidRPr="009B3F3A">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11"/>
          <w:lang w:eastAsia="ru-RU"/>
        </w:rPr>
        <w:tab/>
        <w:t xml:space="preserve">5.3. </w:t>
      </w:r>
      <w:r w:rsidRPr="009B3F3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B3F3A">
        <w:rPr>
          <w:rFonts w:ascii="Times New Roman" w:eastAsia="Times New Roman" w:hAnsi="Times New Roman" w:cs="Times New Roman"/>
          <w:color w:val="000000"/>
          <w:spacing w:val="1"/>
          <w:lang w:eastAsia="ru-RU"/>
        </w:rPr>
        <w:t>материалы, инструменты и т.д.).</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9B3F3A">
        <w:rPr>
          <w:rFonts w:ascii="Times New Roman" w:eastAsia="Times New Roman" w:hAnsi="Times New Roman" w:cs="Times New Roman"/>
          <w:color w:val="000000"/>
          <w:spacing w:val="-11"/>
          <w:lang w:eastAsia="ru-RU"/>
        </w:rPr>
        <w:tab/>
        <w:t xml:space="preserve">5.4. </w:t>
      </w:r>
      <w:proofErr w:type="gramStart"/>
      <w:r w:rsidRPr="009B3F3A">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B3F3A" w:rsidRPr="009B3F3A" w:rsidRDefault="009B3F3A" w:rsidP="009B3F3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9B3F3A">
        <w:rPr>
          <w:rFonts w:ascii="Times New Roman" w:eastAsia="Times New Roman" w:hAnsi="Times New Roman" w:cs="Times New Roman"/>
          <w:color w:val="000000"/>
          <w:spacing w:val="-11"/>
          <w:lang w:eastAsia="ru-RU"/>
        </w:rPr>
        <w:t xml:space="preserve">     Обязанности «Заказчика».</w:t>
      </w:r>
    </w:p>
    <w:p w:rsidR="009B3F3A" w:rsidRPr="009B3F3A" w:rsidRDefault="009B3F3A" w:rsidP="009B3F3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4"/>
          <w:lang w:eastAsia="ru-RU"/>
        </w:rPr>
        <w:t>5.6. «Заказчик» обязан произвести приемку и оплату работ, выполненных «Подрядчиком», в порядке, предусмотренном настоящим договором.</w:t>
      </w:r>
    </w:p>
    <w:p w:rsidR="009B3F3A" w:rsidRPr="009B3F3A" w:rsidRDefault="009B3F3A" w:rsidP="009B3F3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2"/>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9B3F3A" w:rsidRPr="009B3F3A" w:rsidRDefault="009B3F3A" w:rsidP="009B3F3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4"/>
          <w:lang w:eastAsia="ru-RU"/>
        </w:rPr>
        <w:t>5.8. «Заказчик» обязан назначить лицо, ответственное за приемку выполненных работ и п</w:t>
      </w:r>
      <w:r w:rsidRPr="009B3F3A">
        <w:rPr>
          <w:rFonts w:ascii="Times New Roman" w:eastAsia="Times New Roman" w:hAnsi="Times New Roman" w:cs="Times New Roman"/>
          <w:color w:val="000000"/>
          <w:spacing w:val="2"/>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9B3F3A">
        <w:rPr>
          <w:rFonts w:ascii="Times New Roman" w:eastAsia="Times New Roman" w:hAnsi="Times New Roman" w:cs="Times New Roman"/>
          <w:color w:val="000000"/>
          <w:spacing w:val="1"/>
          <w:lang w:eastAsia="ru-RU"/>
        </w:rPr>
        <w:t xml:space="preserve"> и известить об этом «Подрядчика».</w:t>
      </w:r>
    </w:p>
    <w:p w:rsidR="009B3F3A" w:rsidRPr="009B3F3A" w:rsidRDefault="009B3F3A" w:rsidP="009B3F3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2"/>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B3F3A" w:rsidRPr="009B3F3A" w:rsidRDefault="009B3F3A" w:rsidP="009B3F3A">
      <w:pPr>
        <w:shd w:val="clear" w:color="auto" w:fill="FFFFFF"/>
        <w:suppressAutoHyphens/>
        <w:spacing w:after="0" w:line="240" w:lineRule="auto"/>
        <w:jc w:val="center"/>
        <w:rPr>
          <w:rFonts w:ascii="Times New Roman" w:eastAsia="Times New Roman" w:hAnsi="Times New Roman" w:cs="Times New Roman"/>
          <w:b/>
          <w:color w:val="000000"/>
          <w:spacing w:val="-3"/>
          <w:kern w:val="1"/>
          <w:lang w:eastAsia="ar-SA"/>
        </w:rPr>
      </w:pPr>
    </w:p>
    <w:p w:rsidR="009B3F3A" w:rsidRPr="009B3F3A" w:rsidRDefault="009B3F3A" w:rsidP="009B3F3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9B3F3A">
        <w:rPr>
          <w:rFonts w:ascii="Times New Roman" w:eastAsia="Times New Roman" w:hAnsi="Times New Roman" w:cs="Times New Roman"/>
          <w:b/>
          <w:color w:val="000000"/>
          <w:spacing w:val="2"/>
          <w:lang w:eastAsia="ru-RU"/>
        </w:rPr>
        <w:t>6. ПРИЕМКА РАБОТ</w:t>
      </w:r>
    </w:p>
    <w:p w:rsidR="009B3F3A" w:rsidRPr="009B3F3A" w:rsidRDefault="009B3F3A" w:rsidP="009B3F3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lang w:eastAsia="ru-RU"/>
        </w:rPr>
      </w:pPr>
      <w:r w:rsidRPr="009B3F3A">
        <w:rPr>
          <w:rFonts w:ascii="Times New Roman" w:eastAsia="Times New Roman" w:hAnsi="Times New Roman" w:cs="Times New Roman"/>
          <w:color w:val="000000"/>
          <w:spacing w:val="4"/>
          <w:lang w:eastAsia="ru-RU"/>
        </w:rPr>
        <w:t xml:space="preserve">6.1. Приемка работ осуществляется комиссией с участием полномочных представителей «Подрядчика» и «Заказчика». </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9B3F3A">
        <w:rPr>
          <w:rFonts w:ascii="Times New Roman" w:eastAsia="Times New Roman" w:hAnsi="Times New Roman" w:cs="Times New Roman"/>
          <w:color w:val="000000"/>
          <w:spacing w:val="1"/>
          <w:lang w:eastAsia="ru-RU"/>
        </w:rPr>
        <w:tab/>
        <w:t xml:space="preserve">6.2. Факт выполнения работ подтверждается подписанием «Заказчиком»  акта сдачи-приемки работ по </w:t>
      </w:r>
      <w:r w:rsidRPr="009B3F3A">
        <w:rPr>
          <w:rFonts w:ascii="Times New Roman" w:eastAsia="Times New Roman" w:hAnsi="Times New Roman" w:cs="Times New Roman"/>
          <w:color w:val="000000"/>
          <w:spacing w:val="-2"/>
          <w:lang w:eastAsia="ru-RU"/>
        </w:rPr>
        <w:t>форме КС-2 и справки по форме КС-3.</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6"/>
          <w:lang w:eastAsia="ru-RU"/>
        </w:rPr>
        <w:tab/>
        <w:t xml:space="preserve">6.3. </w:t>
      </w:r>
      <w:r w:rsidRPr="009B3F3A">
        <w:rPr>
          <w:rFonts w:ascii="Times New Roman" w:eastAsia="Times New Roman" w:hAnsi="Times New Roman" w:cs="Times New Roman"/>
          <w:color w:val="000000"/>
          <w:spacing w:val="3"/>
          <w:lang w:eastAsia="ru-RU"/>
        </w:rPr>
        <w:t xml:space="preserve">«Заказчик» обязан произвести приемку выполненных «Подрядчиком» работ и </w:t>
      </w:r>
      <w:r w:rsidRPr="009B3F3A">
        <w:rPr>
          <w:rFonts w:ascii="Times New Roman" w:eastAsia="Times New Roman" w:hAnsi="Times New Roman" w:cs="Times New Roman"/>
          <w:color w:val="000000"/>
          <w:spacing w:val="4"/>
          <w:lang w:eastAsia="ru-RU"/>
        </w:rPr>
        <w:t xml:space="preserve">подписать акт выполненных работ по форме КС-2, и справку по форме КС-3 в течение 5 (пяти) рабочих </w:t>
      </w:r>
      <w:r w:rsidRPr="009B3F3A">
        <w:rPr>
          <w:rFonts w:ascii="Times New Roman" w:eastAsia="Times New Roman" w:hAnsi="Times New Roman" w:cs="Times New Roman"/>
          <w:color w:val="000000"/>
          <w:spacing w:val="1"/>
          <w:lang w:eastAsia="ru-RU"/>
        </w:rPr>
        <w:t xml:space="preserve">дней с момента их предъявления. В случае не подписания «Заказчиком» акта, последний направляет в адрес </w:t>
      </w:r>
      <w:r w:rsidRPr="009B3F3A">
        <w:rPr>
          <w:rFonts w:ascii="Times New Roman" w:eastAsia="Times New Roman" w:hAnsi="Times New Roman" w:cs="Times New Roman"/>
          <w:color w:val="000000"/>
          <w:spacing w:val="2"/>
          <w:lang w:eastAsia="ru-RU"/>
        </w:rPr>
        <w:t xml:space="preserve">«Подрядчика» мотивированный отказ. Если мотивированный отказ не отправлен «Подрядчику» в течение 5 </w:t>
      </w:r>
      <w:r w:rsidRPr="009B3F3A">
        <w:rPr>
          <w:rFonts w:ascii="Times New Roman" w:eastAsia="Times New Roman" w:hAnsi="Times New Roman" w:cs="Times New Roman"/>
          <w:color w:val="000000"/>
          <w:spacing w:val="3"/>
          <w:lang w:eastAsia="ru-RU"/>
        </w:rPr>
        <w:t xml:space="preserve">(пяти) рабочих дней, объем работ считается принятым «Заказчиком» и «Подрядчик» имеет право на оплату </w:t>
      </w:r>
      <w:r w:rsidRPr="009B3F3A">
        <w:rPr>
          <w:rFonts w:ascii="Times New Roman" w:eastAsia="Times New Roman" w:hAnsi="Times New Roman" w:cs="Times New Roman"/>
          <w:color w:val="000000"/>
          <w:spacing w:val="1"/>
          <w:lang w:eastAsia="ru-RU"/>
        </w:rPr>
        <w:t>работ в соответствии с действующим законодательством РФ.</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1"/>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1"/>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9B3F3A">
        <w:rPr>
          <w:rFonts w:ascii="Times New Roman" w:eastAsia="Times New Roman" w:hAnsi="Times New Roman" w:cs="Times New Roman"/>
          <w:color w:val="000000"/>
          <w:spacing w:val="1"/>
          <w:lang w:eastAsia="ru-RU"/>
        </w:rPr>
        <w:t xml:space="preserve">( </w:t>
      </w:r>
      <w:proofErr w:type="gramEnd"/>
      <w:r w:rsidRPr="009B3F3A">
        <w:rPr>
          <w:rFonts w:ascii="Times New Roman" w:eastAsia="Times New Roman" w:hAnsi="Times New Roman" w:cs="Times New Roman"/>
          <w:color w:val="000000"/>
          <w:spacing w:val="1"/>
          <w:lang w:eastAsia="ru-RU"/>
        </w:rPr>
        <w:t xml:space="preserve">сертификаты на изделия, материалы). </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1"/>
          <w:lang w:eastAsia="ru-RU"/>
        </w:rPr>
        <w:tab/>
        <w:t>6.6. «Подрядчик» не вправе передавать свои права и обязанности по настоящему договору полностью или частично другому лицу.</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9B3F3A">
        <w:rPr>
          <w:rFonts w:ascii="Times New Roman" w:eastAsia="Times New Roman" w:hAnsi="Times New Roman" w:cs="Times New Roman"/>
          <w:color w:val="000000"/>
          <w:spacing w:val="1"/>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r w:rsidRPr="009B3F3A">
        <w:rPr>
          <w:rFonts w:ascii="Times New Roman" w:eastAsia="Times New Roman" w:hAnsi="Times New Roman" w:cs="Times New Roman"/>
          <w:color w:val="000000"/>
          <w:spacing w:val="1"/>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9B3F3A">
        <w:rPr>
          <w:rFonts w:ascii="Times New Roman" w:eastAsia="Times New Roman" w:hAnsi="Times New Roman" w:cs="Times New Roman"/>
          <w:b/>
          <w:color w:val="000000"/>
          <w:spacing w:val="-3"/>
          <w:lang w:eastAsia="ru-RU"/>
        </w:rPr>
        <w:t xml:space="preserve"> </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9B3F3A" w:rsidRPr="009B3F3A" w:rsidRDefault="009B3F3A" w:rsidP="009B3F3A">
      <w:pPr>
        <w:shd w:val="clear" w:color="auto" w:fill="FFFFFF"/>
        <w:spacing w:after="0" w:line="240" w:lineRule="auto"/>
        <w:rPr>
          <w:rFonts w:ascii="Times New Roman" w:eastAsia="Times New Roman" w:hAnsi="Times New Roman" w:cs="Times New Roman"/>
          <w:lang w:eastAsia="ru-RU"/>
        </w:rPr>
      </w:pPr>
      <w:r w:rsidRPr="009B3F3A">
        <w:rPr>
          <w:rFonts w:ascii="Times New Roman" w:eastAsia="Times New Roman" w:hAnsi="Times New Roman" w:cs="Times New Roman"/>
          <w:b/>
          <w:color w:val="000000"/>
          <w:spacing w:val="-3"/>
          <w:lang w:eastAsia="ru-RU"/>
        </w:rPr>
        <w:t xml:space="preserve">                                                            7. ОТВЕТСТВЕННОСТЬ СТОРОН</w:t>
      </w:r>
    </w:p>
    <w:p w:rsidR="009B3F3A" w:rsidRPr="009B3F3A" w:rsidRDefault="009B3F3A" w:rsidP="009B3F3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9B3F3A">
        <w:rPr>
          <w:rFonts w:ascii="Times New Roman" w:eastAsia="Times New Roman" w:hAnsi="Times New Roman" w:cs="Times New Roman"/>
          <w:color w:val="000000"/>
          <w:spacing w:val="3"/>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9B3F3A" w:rsidRPr="009B3F3A" w:rsidRDefault="009B3F3A" w:rsidP="009B3F3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9B3F3A">
        <w:rPr>
          <w:rFonts w:ascii="Times New Roman" w:eastAsia="Times New Roman" w:hAnsi="Times New Roman" w:cs="Times New Roman"/>
          <w:color w:val="000000"/>
          <w:spacing w:val="3"/>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B3F3A" w:rsidRPr="009B3F3A" w:rsidRDefault="009B3F3A" w:rsidP="009B3F3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9B3F3A">
        <w:rPr>
          <w:rFonts w:ascii="Times New Roman" w:eastAsia="Times New Roman" w:hAnsi="Times New Roman" w:cs="Times New Roman"/>
          <w:color w:val="000000"/>
          <w:spacing w:val="3"/>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w:t>
      </w:r>
      <w:r w:rsidRPr="009B3F3A">
        <w:rPr>
          <w:rFonts w:ascii="Times New Roman" w:eastAsia="Times New Roman" w:hAnsi="Times New Roman" w:cs="Times New Roman"/>
          <w:color w:val="000000"/>
          <w:spacing w:val="3"/>
          <w:lang w:eastAsia="ru-RU"/>
        </w:rPr>
        <w:lastRenderedPageBreak/>
        <w:t>направляет «Подрядчику» требование об уплате штрафа в виде фиксированной суммы -10% цены договора.</w:t>
      </w:r>
    </w:p>
    <w:p w:rsidR="009B3F3A" w:rsidRPr="009B3F3A" w:rsidRDefault="009B3F3A" w:rsidP="009B3F3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9B3F3A">
        <w:rPr>
          <w:rFonts w:ascii="Times New Roman" w:eastAsia="Times New Roman" w:hAnsi="Times New Roman" w:cs="Times New Roman"/>
          <w:color w:val="000000"/>
          <w:spacing w:val="3"/>
          <w:lang w:eastAsia="ru-RU"/>
        </w:rPr>
        <w:t xml:space="preserve"> 7.4. </w:t>
      </w:r>
      <w:proofErr w:type="gramStart"/>
      <w:r w:rsidRPr="009B3F3A">
        <w:rPr>
          <w:rFonts w:ascii="Times New Roman" w:eastAsia="Times New Roman" w:hAnsi="Times New Roman" w:cs="Times New Roman"/>
          <w:color w:val="000000"/>
          <w:spacing w:val="3"/>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B3F3A" w:rsidRPr="009B3F3A" w:rsidRDefault="009B3F3A" w:rsidP="009B3F3A">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lang w:eastAsia="ru-RU"/>
        </w:rPr>
      </w:pPr>
      <w:r w:rsidRPr="009B3F3A">
        <w:rPr>
          <w:rFonts w:ascii="Times New Roman" w:eastAsia="Times New Roman" w:hAnsi="Times New Roman" w:cs="Times New Roman"/>
          <w:color w:val="000000"/>
          <w:spacing w:val="3"/>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B3F3A" w:rsidRPr="009B3F3A" w:rsidRDefault="009B3F3A" w:rsidP="009B3F3A">
      <w:pPr>
        <w:shd w:val="clear" w:color="auto" w:fill="FFFFFF"/>
        <w:tabs>
          <w:tab w:val="left" w:pos="360"/>
        </w:tabs>
        <w:spacing w:after="0" w:line="240" w:lineRule="auto"/>
        <w:jc w:val="both"/>
        <w:rPr>
          <w:rFonts w:ascii="Times New Roman" w:eastAsia="Times New Roman" w:hAnsi="Times New Roman" w:cs="Times New Roman"/>
          <w:color w:val="000000"/>
          <w:spacing w:val="3"/>
          <w:lang w:eastAsia="ru-RU"/>
        </w:rPr>
      </w:pPr>
      <w:r w:rsidRPr="009B3F3A">
        <w:rPr>
          <w:rFonts w:ascii="Times New Roman" w:eastAsia="Times New Roman" w:hAnsi="Times New Roman" w:cs="Times New Roman"/>
          <w:color w:val="000000"/>
          <w:spacing w:val="3"/>
          <w:lang w:eastAsia="ru-RU"/>
        </w:rPr>
        <w:t xml:space="preserve">      7.6. Уплата неустойки или штрафа не освобождает стороны от выполнения принятых обязательств и возмещения убытков.</w:t>
      </w:r>
    </w:p>
    <w:p w:rsidR="009B3F3A" w:rsidRPr="009B3F3A" w:rsidRDefault="009B3F3A" w:rsidP="009B3F3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1"/>
          <w:lang w:eastAsia="ru-RU"/>
        </w:rPr>
        <w:t>7.7. Ри</w:t>
      </w:r>
      <w:r w:rsidRPr="009B3F3A">
        <w:rPr>
          <w:rFonts w:ascii="Times New Roman" w:eastAsia="Times New Roman" w:hAnsi="Times New Roman" w:cs="Times New Roman"/>
          <w:color w:val="000000"/>
          <w:spacing w:val="2"/>
          <w:lang w:eastAsia="ru-RU"/>
        </w:rPr>
        <w:t>ск случайной гибели или порчи изделий (конструкций), произошедшей по вине «Подрядчика», несет «Подрядчик».</w:t>
      </w:r>
    </w:p>
    <w:p w:rsidR="009B3F3A" w:rsidRPr="009B3F3A" w:rsidRDefault="009B3F3A" w:rsidP="009B3F3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lang w:eastAsia="ru-RU"/>
        </w:rPr>
      </w:pPr>
      <w:r w:rsidRPr="009B3F3A">
        <w:rPr>
          <w:rFonts w:ascii="Times New Roman" w:eastAsia="Times New Roman" w:hAnsi="Times New Roman" w:cs="Times New Roman"/>
          <w:color w:val="000000"/>
          <w:spacing w:val="2"/>
          <w:lang w:eastAsia="ru-RU"/>
        </w:rPr>
        <w:t xml:space="preserve">7.8. </w:t>
      </w:r>
      <w:r w:rsidRPr="009B3F3A">
        <w:rPr>
          <w:rFonts w:ascii="Times New Roman" w:eastAsia="Times New Roman" w:hAnsi="Times New Roman" w:cs="Times New Roman"/>
          <w:color w:val="000000"/>
          <w:spacing w:val="3"/>
          <w:lang w:eastAsia="ru-RU"/>
        </w:rPr>
        <w:t xml:space="preserve">Риск случайной гибели или порчи изделий (конструкций), произошедшей по вине «Заказчика», а также </w:t>
      </w:r>
      <w:r w:rsidRPr="009B3F3A">
        <w:rPr>
          <w:rFonts w:ascii="Times New Roman" w:eastAsia="Times New Roman" w:hAnsi="Times New Roman" w:cs="Times New Roman"/>
          <w:color w:val="000000"/>
          <w:spacing w:val="1"/>
          <w:lang w:eastAsia="ru-RU"/>
        </w:rPr>
        <w:t>после подписания актов выполненных работ, несет «Заказчик».</w:t>
      </w:r>
    </w:p>
    <w:p w:rsidR="009B3F3A" w:rsidRPr="009B3F3A" w:rsidRDefault="009B3F3A" w:rsidP="009B3F3A">
      <w:pPr>
        <w:shd w:val="clear" w:color="auto" w:fill="FFFFFF"/>
        <w:tabs>
          <w:tab w:val="left" w:pos="1375"/>
        </w:tabs>
        <w:spacing w:after="0" w:line="240" w:lineRule="auto"/>
        <w:jc w:val="both"/>
        <w:rPr>
          <w:rFonts w:ascii="Times New Roman" w:eastAsia="Times New Roman" w:hAnsi="Times New Roman" w:cs="Times New Roman"/>
          <w:color w:val="000000"/>
          <w:spacing w:val="3"/>
          <w:lang w:eastAsia="ru-RU"/>
        </w:rPr>
      </w:pPr>
    </w:p>
    <w:p w:rsidR="009B3F3A" w:rsidRPr="009B3F3A" w:rsidRDefault="009B3F3A" w:rsidP="009B3F3A">
      <w:pPr>
        <w:autoSpaceDE w:val="0"/>
        <w:autoSpaceDN w:val="0"/>
        <w:adjustRightInd w:val="0"/>
        <w:spacing w:after="0" w:line="240" w:lineRule="auto"/>
        <w:ind w:firstLine="540"/>
        <w:jc w:val="center"/>
        <w:rPr>
          <w:rFonts w:ascii="Times New Roman" w:eastAsia="Times New Roman" w:hAnsi="Times New Roman" w:cs="Times New Roman"/>
          <w:b/>
          <w:lang w:eastAsia="ru-RU"/>
        </w:rPr>
      </w:pPr>
    </w:p>
    <w:p w:rsidR="009B3F3A" w:rsidRPr="009B3F3A" w:rsidRDefault="009B3F3A" w:rsidP="009B3F3A">
      <w:pPr>
        <w:spacing w:after="0" w:line="240" w:lineRule="auto"/>
        <w:jc w:val="center"/>
        <w:rPr>
          <w:rFonts w:ascii="Times New Roman" w:eastAsia="Times New Roman" w:hAnsi="Times New Roman" w:cs="Times New Roman"/>
          <w:b/>
          <w:lang w:eastAsia="ru-RU"/>
        </w:rPr>
      </w:pPr>
      <w:r w:rsidRPr="009B3F3A">
        <w:rPr>
          <w:rFonts w:ascii="Times New Roman" w:eastAsia="Times New Roman" w:hAnsi="Times New Roman" w:cs="Times New Roman"/>
          <w:b/>
          <w:lang w:eastAsia="ru-RU"/>
        </w:rPr>
        <w:t>8. ОБСТОЯТЕЛЬСТВА НЕПРЕОДОЛИМОЙ СИЛЫ</w:t>
      </w:r>
    </w:p>
    <w:p w:rsidR="009B3F3A" w:rsidRPr="009B3F3A" w:rsidRDefault="009B3F3A" w:rsidP="009B3F3A">
      <w:pPr>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b/>
          <w:lang w:eastAsia="ru-RU"/>
        </w:rPr>
        <w:t xml:space="preserve">      </w:t>
      </w:r>
      <w:r w:rsidRPr="009B3F3A">
        <w:rPr>
          <w:rFonts w:ascii="Times New Roman" w:eastAsia="Times New Roman" w:hAnsi="Times New Roman" w:cs="Times New Roman"/>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9B3F3A" w:rsidRPr="009B3F3A" w:rsidRDefault="009B3F3A" w:rsidP="009B3F3A">
      <w:pPr>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B3F3A" w:rsidRPr="009B3F3A" w:rsidRDefault="009B3F3A" w:rsidP="009B3F3A">
      <w:pPr>
        <w:spacing w:after="0" w:line="240" w:lineRule="auto"/>
        <w:jc w:val="center"/>
        <w:rPr>
          <w:rFonts w:ascii="Times New Roman" w:eastAsia="Times New Roman" w:hAnsi="Times New Roman" w:cs="Times New Roman"/>
          <w:lang w:eastAsia="ru-RU"/>
        </w:rPr>
      </w:pPr>
    </w:p>
    <w:p w:rsidR="009B3F3A" w:rsidRPr="009B3F3A" w:rsidRDefault="009B3F3A" w:rsidP="009B3F3A">
      <w:pPr>
        <w:spacing w:after="0" w:line="240" w:lineRule="auto"/>
        <w:jc w:val="center"/>
        <w:rPr>
          <w:rFonts w:ascii="Times New Roman" w:eastAsia="Times New Roman" w:hAnsi="Times New Roman" w:cs="Times New Roman"/>
          <w:b/>
          <w:lang w:eastAsia="ru-RU"/>
        </w:rPr>
      </w:pPr>
      <w:r w:rsidRPr="009B3F3A">
        <w:rPr>
          <w:rFonts w:ascii="Times New Roman" w:eastAsia="Times New Roman" w:hAnsi="Times New Roman" w:cs="Times New Roman"/>
          <w:b/>
          <w:lang w:eastAsia="ru-RU"/>
        </w:rPr>
        <w:t>9. ГАРАНТИЙНОЕ ОБЯЗАТЕЛЬСТВО</w:t>
      </w:r>
    </w:p>
    <w:p w:rsidR="009B3F3A" w:rsidRPr="009B3F3A" w:rsidRDefault="009B3F3A" w:rsidP="009B3F3A">
      <w:pPr>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9B3F3A" w:rsidRPr="009B3F3A" w:rsidRDefault="009B3F3A" w:rsidP="00AB0AD0">
      <w:pPr>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9B3F3A" w:rsidRPr="009B3F3A" w:rsidRDefault="009B3F3A" w:rsidP="009B3F3A">
      <w:pPr>
        <w:spacing w:after="0" w:line="240" w:lineRule="auto"/>
        <w:jc w:val="center"/>
        <w:rPr>
          <w:rFonts w:ascii="Times New Roman" w:eastAsia="Times New Roman" w:hAnsi="Times New Roman" w:cs="Times New Roman"/>
          <w:b/>
          <w:lang w:eastAsia="ru-RU"/>
        </w:rPr>
      </w:pPr>
    </w:p>
    <w:p w:rsidR="009B3F3A" w:rsidRPr="009B3F3A" w:rsidRDefault="009B3F3A" w:rsidP="009B3F3A">
      <w:pPr>
        <w:spacing w:after="0" w:line="240" w:lineRule="auto"/>
        <w:jc w:val="center"/>
        <w:rPr>
          <w:rFonts w:ascii="Times New Roman" w:eastAsia="Times New Roman" w:hAnsi="Times New Roman" w:cs="Times New Roman"/>
          <w:b/>
          <w:lang w:eastAsia="ru-RU"/>
        </w:rPr>
      </w:pPr>
      <w:r w:rsidRPr="009B3F3A">
        <w:rPr>
          <w:rFonts w:ascii="Times New Roman" w:eastAsia="Times New Roman" w:hAnsi="Times New Roman" w:cs="Times New Roman"/>
          <w:b/>
          <w:lang w:eastAsia="ru-RU"/>
        </w:rPr>
        <w:t xml:space="preserve">10. ПОРЯДОК  РАЗРЕШЕНИЯ  СПОРОВ </w:t>
      </w:r>
    </w:p>
    <w:p w:rsidR="009B3F3A" w:rsidRPr="009B3F3A" w:rsidRDefault="009B3F3A" w:rsidP="009B3F3A">
      <w:pPr>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9B3F3A" w:rsidRPr="009B3F3A" w:rsidRDefault="009B3F3A" w:rsidP="009B3F3A">
      <w:pPr>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9B3F3A" w:rsidRPr="009B3F3A" w:rsidRDefault="009B3F3A" w:rsidP="009B3F3A">
      <w:pPr>
        <w:spacing w:after="0" w:line="240" w:lineRule="auto"/>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10.3. Все споры, не урегулированные сторонами, разрешаются в Арбитражном суде Новосибирской области.</w:t>
      </w:r>
    </w:p>
    <w:p w:rsidR="009B3F3A" w:rsidRPr="009B3F3A" w:rsidRDefault="009B3F3A" w:rsidP="009B3F3A">
      <w:pPr>
        <w:tabs>
          <w:tab w:val="left" w:pos="180"/>
        </w:tabs>
        <w:spacing w:after="0" w:line="240" w:lineRule="auto"/>
        <w:rPr>
          <w:rFonts w:ascii="Times New Roman" w:eastAsia="Times New Roman" w:hAnsi="Times New Roman" w:cs="Times New Roman"/>
          <w:b/>
          <w:lang w:eastAsia="ru-RU"/>
        </w:rPr>
      </w:pPr>
    </w:p>
    <w:p w:rsidR="009B3F3A" w:rsidRPr="009B3F3A" w:rsidRDefault="009B3F3A" w:rsidP="009B3F3A">
      <w:pPr>
        <w:tabs>
          <w:tab w:val="left" w:pos="180"/>
        </w:tabs>
        <w:spacing w:after="0" w:line="240" w:lineRule="auto"/>
        <w:jc w:val="center"/>
        <w:rPr>
          <w:rFonts w:ascii="Times New Roman" w:eastAsia="Times New Roman" w:hAnsi="Times New Roman" w:cs="Times New Roman"/>
          <w:lang w:eastAsia="ru-RU"/>
        </w:rPr>
      </w:pPr>
      <w:r w:rsidRPr="009B3F3A">
        <w:rPr>
          <w:rFonts w:ascii="Times New Roman" w:eastAsia="Times New Roman" w:hAnsi="Times New Roman" w:cs="Times New Roman"/>
          <w:b/>
          <w:lang w:eastAsia="ru-RU"/>
        </w:rPr>
        <w:t>11. ЗАКЛЮЧИТЕЛЬНЫЕ ПОЛОЖЕНИЯ</w:t>
      </w:r>
    </w:p>
    <w:p w:rsidR="009B3F3A" w:rsidRPr="009B3F3A" w:rsidRDefault="009B3F3A" w:rsidP="009B3F3A">
      <w:pPr>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11.1. Во всех вопросах, не урегулированных настоящим договором, стороны руководствуются законодательством Российской Федерации.</w:t>
      </w:r>
    </w:p>
    <w:p w:rsidR="009B3F3A" w:rsidRPr="009B3F3A" w:rsidRDefault="009B3F3A" w:rsidP="009B3F3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9B3F3A" w:rsidRPr="009B3F3A" w:rsidRDefault="009B3F3A" w:rsidP="009B3F3A">
      <w:pPr>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9B3F3A" w:rsidRPr="009B3F3A" w:rsidRDefault="009B3F3A" w:rsidP="009B3F3A">
      <w:pPr>
        <w:spacing w:after="0" w:line="240" w:lineRule="auto"/>
        <w:rPr>
          <w:rFonts w:ascii="Times New Roman" w:eastAsia="Times New Roman" w:hAnsi="Times New Roman" w:cs="Times New Roman"/>
          <w:b/>
          <w:lang w:eastAsia="ru-RU"/>
        </w:rPr>
      </w:pPr>
    </w:p>
    <w:p w:rsidR="009B3F3A" w:rsidRPr="009B3F3A" w:rsidRDefault="009B3F3A" w:rsidP="009B3F3A">
      <w:pPr>
        <w:spacing w:after="0" w:line="240" w:lineRule="auto"/>
        <w:ind w:firstLine="360"/>
        <w:jc w:val="center"/>
        <w:rPr>
          <w:rFonts w:ascii="Times New Roman" w:eastAsia="Times New Roman" w:hAnsi="Times New Roman" w:cs="Times New Roman"/>
          <w:b/>
          <w:lang w:eastAsia="ru-RU"/>
        </w:rPr>
      </w:pPr>
      <w:r w:rsidRPr="009B3F3A">
        <w:rPr>
          <w:rFonts w:ascii="Times New Roman" w:eastAsia="Times New Roman" w:hAnsi="Times New Roman" w:cs="Times New Roman"/>
          <w:b/>
          <w:lang w:eastAsia="ru-RU"/>
        </w:rPr>
        <w:t>12.ПОРЯДОК РАСТОРЖЕНИЯ ДОГОВОРА</w:t>
      </w:r>
    </w:p>
    <w:p w:rsidR="009B3F3A" w:rsidRPr="009B3F3A" w:rsidRDefault="009B3F3A" w:rsidP="009B3F3A">
      <w:pPr>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  </w:t>
      </w:r>
    </w:p>
    <w:p w:rsidR="009B3F3A" w:rsidRPr="009B3F3A" w:rsidRDefault="009B3F3A" w:rsidP="009B3F3A">
      <w:pPr>
        <w:spacing w:after="0" w:line="240" w:lineRule="auto"/>
        <w:ind w:firstLine="360"/>
        <w:jc w:val="both"/>
        <w:rPr>
          <w:rFonts w:ascii="Times New Roman" w:eastAsia="Times New Roman" w:hAnsi="Times New Roman" w:cs="Times New Roman"/>
          <w:lang w:eastAsia="ru-RU"/>
        </w:rPr>
      </w:pPr>
      <w:r w:rsidRPr="009B3F3A">
        <w:rPr>
          <w:rFonts w:ascii="Times New Roman" w:eastAsia="Times New Roman" w:hAnsi="Times New Roman" w:cs="Times New Roman"/>
          <w:lang w:eastAsia="ru-RU"/>
        </w:rPr>
        <w:t xml:space="preserve">12.1. Настоящий </w:t>
      </w:r>
      <w:proofErr w:type="gramStart"/>
      <w:r w:rsidRPr="009B3F3A">
        <w:rPr>
          <w:rFonts w:ascii="Times New Roman" w:eastAsia="Times New Roman" w:hAnsi="Times New Roman" w:cs="Times New Roman"/>
          <w:lang w:eastAsia="ru-RU"/>
        </w:rPr>
        <w:t>договор</w:t>
      </w:r>
      <w:proofErr w:type="gramEnd"/>
      <w:r w:rsidRPr="009B3F3A">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9B3F3A" w:rsidRPr="009B3F3A" w:rsidRDefault="009B3F3A" w:rsidP="009B3F3A">
      <w:pPr>
        <w:spacing w:after="0" w:line="240" w:lineRule="auto"/>
        <w:ind w:firstLine="360"/>
        <w:jc w:val="both"/>
        <w:rPr>
          <w:rFonts w:ascii="Times New Roman CYR" w:eastAsia="Times New Roman" w:hAnsi="Times New Roman CYR" w:cs="Times New Roman"/>
          <w:lang w:eastAsia="ru-RU"/>
        </w:rPr>
      </w:pPr>
      <w:r w:rsidRPr="009B3F3A">
        <w:rPr>
          <w:rFonts w:ascii="Times New Roman" w:eastAsia="Times New Roman" w:hAnsi="Times New Roman" w:cs="Times New Roman"/>
          <w:lang w:eastAsia="ru-RU"/>
        </w:rPr>
        <w:lastRenderedPageBreak/>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r w:rsidRPr="009B3F3A">
        <w:rPr>
          <w:rFonts w:ascii="Times New Roman CYR" w:eastAsia="Times New Roman" w:hAnsi="Times New Roman CYR" w:cs="Times New Roman"/>
          <w:lang w:eastAsia="ru-RU"/>
        </w:rPr>
        <w:t xml:space="preserve"> </w:t>
      </w:r>
    </w:p>
    <w:p w:rsidR="009B3F3A" w:rsidRPr="009B3F3A" w:rsidRDefault="009B3F3A" w:rsidP="009B3F3A">
      <w:pPr>
        <w:spacing w:after="0" w:line="240" w:lineRule="auto"/>
        <w:jc w:val="both"/>
        <w:rPr>
          <w:rFonts w:ascii="Times New Roman CYR" w:eastAsia="Times New Roman" w:hAnsi="Times New Roman CYR" w:cs="Times New Roman"/>
          <w:lang w:eastAsia="ru-RU"/>
        </w:rPr>
      </w:pPr>
      <w:r w:rsidRPr="009B3F3A">
        <w:rPr>
          <w:rFonts w:ascii="Times New Roman CYR" w:eastAsia="Times New Roman" w:hAnsi="Times New Roman CYR" w:cs="Times New Roman"/>
          <w:lang w:eastAsia="ru-RU"/>
        </w:rPr>
        <w:t xml:space="preserve">               </w:t>
      </w:r>
    </w:p>
    <w:p w:rsidR="009B3F3A" w:rsidRPr="009B3F3A" w:rsidRDefault="009B3F3A" w:rsidP="009B3F3A">
      <w:pPr>
        <w:spacing w:after="0" w:line="240" w:lineRule="auto"/>
        <w:jc w:val="center"/>
        <w:rPr>
          <w:rFonts w:ascii="Times New Roman CYR" w:eastAsia="Times New Roman" w:hAnsi="Times New Roman CYR" w:cs="Times New Roman"/>
          <w:b/>
          <w:lang w:eastAsia="ru-RU"/>
        </w:rPr>
      </w:pPr>
      <w:r w:rsidRPr="009B3F3A">
        <w:rPr>
          <w:rFonts w:ascii="Times New Roman CYR" w:eastAsia="Times New Roman" w:hAnsi="Times New Roman CYR" w:cs="Times New Roman"/>
          <w:b/>
          <w:lang w:eastAsia="ru-RU"/>
        </w:rPr>
        <w:t>13.Юридические адреса сторон</w:t>
      </w:r>
    </w:p>
    <w:tbl>
      <w:tblPr>
        <w:tblW w:w="11199" w:type="dxa"/>
        <w:tblLayout w:type="fixed"/>
        <w:tblLook w:val="0000" w:firstRow="0" w:lastRow="0" w:firstColumn="0" w:lastColumn="0" w:noHBand="0" w:noVBand="0"/>
      </w:tblPr>
      <w:tblGrid>
        <w:gridCol w:w="11199"/>
      </w:tblGrid>
      <w:tr w:rsidR="009B3F3A" w:rsidRPr="009B3F3A" w:rsidTr="009B3F3A">
        <w:tc>
          <w:tcPr>
            <w:tcW w:w="11199" w:type="dxa"/>
          </w:tcPr>
          <w:tbl>
            <w:tblPr>
              <w:tblW w:w="10490" w:type="dxa"/>
              <w:tblLayout w:type="fixed"/>
              <w:tblLook w:val="0000" w:firstRow="0" w:lastRow="0" w:firstColumn="0" w:lastColumn="0" w:noHBand="0" w:noVBand="0"/>
            </w:tblPr>
            <w:tblGrid>
              <w:gridCol w:w="5245"/>
              <w:gridCol w:w="5245"/>
            </w:tblGrid>
            <w:tr w:rsidR="009B3F3A" w:rsidRPr="009B3F3A" w:rsidTr="009B3F3A">
              <w:trPr>
                <w:trHeight w:val="284"/>
              </w:trPr>
              <w:tc>
                <w:tcPr>
                  <w:tcW w:w="5245" w:type="dxa"/>
                </w:tcPr>
                <w:p w:rsidR="009B3F3A" w:rsidRPr="009B3F3A" w:rsidRDefault="009B3F3A" w:rsidP="009B3F3A">
                  <w:pPr>
                    <w:tabs>
                      <w:tab w:val="left" w:pos="96"/>
                    </w:tabs>
                    <w:spacing w:after="120" w:line="480" w:lineRule="auto"/>
                    <w:ind w:left="283"/>
                    <w:rPr>
                      <w:rFonts w:ascii="Times New Roman CYR" w:eastAsia="Times New Roman" w:hAnsi="Times New Roman CYR" w:cs="Times New Roman"/>
                      <w:b/>
                      <w:lang w:eastAsia="ru-RU"/>
                    </w:rPr>
                  </w:pPr>
                  <w:r w:rsidRPr="009B3F3A">
                    <w:rPr>
                      <w:rFonts w:ascii="Times New Roman CYR" w:eastAsia="Times New Roman" w:hAnsi="Times New Roman CYR" w:cs="Times New Roman"/>
                      <w:b/>
                      <w:lang w:eastAsia="ru-RU"/>
                    </w:rPr>
                    <w:t>Заказчик:</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ФГБОУ ВПО «Сибирский государственный университет путей сообщения</w:t>
                  </w:r>
                  <w:proofErr w:type="gramStart"/>
                  <w:r w:rsidRPr="009B3F3A">
                    <w:rPr>
                      <w:rFonts w:ascii="Times New Roman" w:eastAsia="Times New Roman" w:hAnsi="Times New Roman" w:cs="Times New Roman"/>
                      <w:sz w:val="24"/>
                      <w:szCs w:val="24"/>
                      <w:lang w:eastAsia="ru-RU"/>
                    </w:rPr>
                    <w:t>»(</w:t>
                  </w:r>
                  <w:proofErr w:type="gramEnd"/>
                  <w:r w:rsidRPr="009B3F3A">
                    <w:rPr>
                      <w:rFonts w:ascii="Times New Roman" w:eastAsia="Times New Roman" w:hAnsi="Times New Roman" w:cs="Times New Roman"/>
                      <w:sz w:val="24"/>
                      <w:szCs w:val="24"/>
                      <w:lang w:eastAsia="ru-RU"/>
                    </w:rPr>
                    <w:t xml:space="preserve">СГУПС) </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49 г"/>
                    </w:smartTagPr>
                    <w:r w:rsidRPr="009B3F3A">
                      <w:rPr>
                        <w:rFonts w:ascii="Times New Roman" w:eastAsia="Times New Roman" w:hAnsi="Times New Roman" w:cs="Times New Roman"/>
                        <w:sz w:val="24"/>
                        <w:szCs w:val="24"/>
                        <w:lang w:eastAsia="ru-RU"/>
                      </w:rPr>
                      <w:t>630049 г</w:t>
                    </w:r>
                  </w:smartTag>
                  <w:proofErr w:type="gramStart"/>
                  <w:r w:rsidRPr="009B3F3A">
                    <w:rPr>
                      <w:rFonts w:ascii="Times New Roman" w:eastAsia="Times New Roman" w:hAnsi="Times New Roman" w:cs="Times New Roman"/>
                      <w:sz w:val="24"/>
                      <w:szCs w:val="24"/>
                      <w:lang w:eastAsia="ru-RU"/>
                    </w:rPr>
                    <w:t>.Н</w:t>
                  </w:r>
                  <w:proofErr w:type="gramEnd"/>
                  <w:r w:rsidRPr="009B3F3A">
                    <w:rPr>
                      <w:rFonts w:ascii="Times New Roman" w:eastAsia="Times New Roman" w:hAnsi="Times New Roman" w:cs="Times New Roman"/>
                      <w:sz w:val="24"/>
                      <w:szCs w:val="24"/>
                      <w:lang w:eastAsia="ru-RU"/>
                    </w:rPr>
                    <w:t xml:space="preserve">овосибирск,49 </w:t>
                  </w:r>
                  <w:proofErr w:type="spellStart"/>
                  <w:r w:rsidRPr="009B3F3A">
                    <w:rPr>
                      <w:rFonts w:ascii="Times New Roman" w:eastAsia="Times New Roman" w:hAnsi="Times New Roman" w:cs="Times New Roman"/>
                      <w:sz w:val="24"/>
                      <w:szCs w:val="24"/>
                      <w:lang w:eastAsia="ru-RU"/>
                    </w:rPr>
                    <w:t>ул.Д.Ковальчук</w:t>
                  </w:r>
                  <w:proofErr w:type="spellEnd"/>
                  <w:r w:rsidRPr="009B3F3A">
                    <w:rPr>
                      <w:rFonts w:ascii="Times New Roman" w:eastAsia="Times New Roman" w:hAnsi="Times New Roman" w:cs="Times New Roman"/>
                      <w:sz w:val="24"/>
                      <w:szCs w:val="24"/>
                      <w:lang w:eastAsia="ru-RU"/>
                    </w:rPr>
                    <w:t xml:space="preserve"> д.191, </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 xml:space="preserve">Филиал СГУПС в </w:t>
                  </w:r>
                  <w:proofErr w:type="spellStart"/>
                  <w:r w:rsidRPr="009B3F3A">
                    <w:rPr>
                      <w:rFonts w:ascii="Times New Roman" w:eastAsia="Times New Roman" w:hAnsi="Times New Roman" w:cs="Times New Roman"/>
                      <w:sz w:val="24"/>
                      <w:szCs w:val="24"/>
                      <w:lang w:eastAsia="ru-RU"/>
                    </w:rPr>
                    <w:t>г</w:t>
                  </w:r>
                  <w:proofErr w:type="gramStart"/>
                  <w:r w:rsidRPr="009B3F3A">
                    <w:rPr>
                      <w:rFonts w:ascii="Times New Roman" w:eastAsia="Times New Roman" w:hAnsi="Times New Roman" w:cs="Times New Roman"/>
                      <w:sz w:val="24"/>
                      <w:szCs w:val="24"/>
                      <w:lang w:eastAsia="ru-RU"/>
                    </w:rPr>
                    <w:t>.Н</w:t>
                  </w:r>
                  <w:proofErr w:type="gramEnd"/>
                  <w:r w:rsidRPr="009B3F3A">
                    <w:rPr>
                      <w:rFonts w:ascii="Times New Roman" w:eastAsia="Times New Roman" w:hAnsi="Times New Roman" w:cs="Times New Roman"/>
                      <w:sz w:val="24"/>
                      <w:szCs w:val="24"/>
                      <w:lang w:eastAsia="ru-RU"/>
                    </w:rPr>
                    <w:t>овоалтайске</w:t>
                  </w:r>
                  <w:proofErr w:type="spellEnd"/>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 xml:space="preserve">658080 Алтайский край </w:t>
                  </w:r>
                  <w:proofErr w:type="spellStart"/>
                  <w:r w:rsidRPr="009B3F3A">
                    <w:rPr>
                      <w:rFonts w:ascii="Times New Roman" w:eastAsia="Times New Roman" w:hAnsi="Times New Roman" w:cs="Times New Roman"/>
                      <w:sz w:val="24"/>
                      <w:szCs w:val="24"/>
                      <w:lang w:eastAsia="ru-RU"/>
                    </w:rPr>
                    <w:t>г</w:t>
                  </w:r>
                  <w:proofErr w:type="gramStart"/>
                  <w:r w:rsidRPr="009B3F3A">
                    <w:rPr>
                      <w:rFonts w:ascii="Times New Roman" w:eastAsia="Times New Roman" w:hAnsi="Times New Roman" w:cs="Times New Roman"/>
                      <w:sz w:val="24"/>
                      <w:szCs w:val="24"/>
                      <w:lang w:eastAsia="ru-RU"/>
                    </w:rPr>
                    <w:t>.Н</w:t>
                  </w:r>
                  <w:proofErr w:type="gramEnd"/>
                  <w:r w:rsidRPr="009B3F3A">
                    <w:rPr>
                      <w:rFonts w:ascii="Times New Roman" w:eastAsia="Times New Roman" w:hAnsi="Times New Roman" w:cs="Times New Roman"/>
                      <w:sz w:val="24"/>
                      <w:szCs w:val="24"/>
                      <w:lang w:eastAsia="ru-RU"/>
                    </w:rPr>
                    <w:t>овоалтайск</w:t>
                  </w:r>
                  <w:proofErr w:type="spellEnd"/>
                  <w:r w:rsidRPr="009B3F3A">
                    <w:rPr>
                      <w:rFonts w:ascii="Times New Roman" w:eastAsia="Times New Roman" w:hAnsi="Times New Roman" w:cs="Times New Roman"/>
                      <w:sz w:val="24"/>
                      <w:szCs w:val="24"/>
                      <w:lang w:eastAsia="ru-RU"/>
                    </w:rPr>
                    <w:t xml:space="preserve"> </w:t>
                  </w:r>
                  <w:proofErr w:type="spellStart"/>
                  <w:r w:rsidRPr="009B3F3A">
                    <w:rPr>
                      <w:rFonts w:ascii="Times New Roman" w:eastAsia="Times New Roman" w:hAnsi="Times New Roman" w:cs="Times New Roman"/>
                      <w:sz w:val="24"/>
                      <w:szCs w:val="24"/>
                      <w:lang w:eastAsia="ru-RU"/>
                    </w:rPr>
                    <w:t>ул.Красногвардейская</w:t>
                  </w:r>
                  <w:proofErr w:type="spellEnd"/>
                  <w:r w:rsidRPr="009B3F3A">
                    <w:rPr>
                      <w:rFonts w:ascii="Times New Roman" w:eastAsia="Times New Roman" w:hAnsi="Times New Roman" w:cs="Times New Roman"/>
                      <w:sz w:val="24"/>
                      <w:szCs w:val="24"/>
                      <w:lang w:eastAsia="ru-RU"/>
                    </w:rPr>
                    <w:t>, д.13</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тел.(38532)2-58-59</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ИНН: 5402113155 КПП 220802002</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 xml:space="preserve">Отделение Барнаул </w:t>
                  </w:r>
                  <w:proofErr w:type="spellStart"/>
                  <w:r w:rsidRPr="009B3F3A">
                    <w:rPr>
                      <w:rFonts w:ascii="Times New Roman" w:eastAsia="Times New Roman" w:hAnsi="Times New Roman" w:cs="Times New Roman"/>
                      <w:sz w:val="24"/>
                      <w:szCs w:val="24"/>
                      <w:lang w:eastAsia="ru-RU"/>
                    </w:rPr>
                    <w:t>г</w:t>
                  </w:r>
                  <w:proofErr w:type="gramStart"/>
                  <w:r w:rsidRPr="009B3F3A">
                    <w:rPr>
                      <w:rFonts w:ascii="Times New Roman" w:eastAsia="Times New Roman" w:hAnsi="Times New Roman" w:cs="Times New Roman"/>
                      <w:sz w:val="24"/>
                      <w:szCs w:val="24"/>
                      <w:lang w:eastAsia="ru-RU"/>
                    </w:rPr>
                    <w:t>.Б</w:t>
                  </w:r>
                  <w:proofErr w:type="gramEnd"/>
                  <w:r w:rsidRPr="009B3F3A">
                    <w:rPr>
                      <w:rFonts w:ascii="Times New Roman" w:eastAsia="Times New Roman" w:hAnsi="Times New Roman" w:cs="Times New Roman"/>
                      <w:sz w:val="24"/>
                      <w:szCs w:val="24"/>
                      <w:lang w:eastAsia="ru-RU"/>
                    </w:rPr>
                    <w:t>арнаул</w:t>
                  </w:r>
                  <w:proofErr w:type="spellEnd"/>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roofErr w:type="spellStart"/>
                  <w:r w:rsidRPr="009B3F3A">
                    <w:rPr>
                      <w:rFonts w:ascii="Times New Roman" w:eastAsia="Times New Roman" w:hAnsi="Times New Roman" w:cs="Times New Roman"/>
                      <w:sz w:val="24"/>
                      <w:szCs w:val="24"/>
                      <w:lang w:eastAsia="ru-RU"/>
                    </w:rPr>
                    <w:t>г</w:t>
                  </w:r>
                  <w:proofErr w:type="gramStart"/>
                  <w:r w:rsidRPr="009B3F3A">
                    <w:rPr>
                      <w:rFonts w:ascii="Times New Roman" w:eastAsia="Times New Roman" w:hAnsi="Times New Roman" w:cs="Times New Roman"/>
                      <w:sz w:val="24"/>
                      <w:szCs w:val="24"/>
                      <w:lang w:eastAsia="ru-RU"/>
                    </w:rPr>
                    <w:t>.Б</w:t>
                  </w:r>
                  <w:proofErr w:type="gramEnd"/>
                  <w:r w:rsidRPr="009B3F3A">
                    <w:rPr>
                      <w:rFonts w:ascii="Times New Roman" w:eastAsia="Times New Roman" w:hAnsi="Times New Roman" w:cs="Times New Roman"/>
                      <w:sz w:val="24"/>
                      <w:szCs w:val="24"/>
                      <w:lang w:eastAsia="ru-RU"/>
                    </w:rPr>
                    <w:t>арнаул</w:t>
                  </w:r>
                  <w:proofErr w:type="spellEnd"/>
                  <w:r w:rsidRPr="009B3F3A">
                    <w:rPr>
                      <w:rFonts w:ascii="Times New Roman" w:eastAsia="Times New Roman" w:hAnsi="Times New Roman" w:cs="Times New Roman"/>
                      <w:sz w:val="24"/>
                      <w:szCs w:val="24"/>
                      <w:lang w:eastAsia="ru-RU"/>
                    </w:rPr>
                    <w:t xml:space="preserve"> л/с 20176Х27450</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 xml:space="preserve">р.сч.40501810401732000002                  </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БИК 040173001</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Директор филиала</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Pr="009B3F3A" w:rsidRDefault="009B3F3A" w:rsidP="009B3F3A">
                  <w:pPr>
                    <w:tabs>
                      <w:tab w:val="left" w:pos="96"/>
                    </w:tabs>
                    <w:spacing w:after="120" w:line="480" w:lineRule="auto"/>
                    <w:ind w:left="283"/>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 xml:space="preserve">____________________    </w:t>
                  </w:r>
                  <w:proofErr w:type="spellStart"/>
                  <w:r w:rsidRPr="009B3F3A">
                    <w:rPr>
                      <w:rFonts w:ascii="Times New Roman" w:eastAsia="Times New Roman" w:hAnsi="Times New Roman" w:cs="Times New Roman"/>
                      <w:sz w:val="24"/>
                      <w:szCs w:val="24"/>
                      <w:lang w:eastAsia="ru-RU"/>
                    </w:rPr>
                    <w:t>А.И.Куртушан</w:t>
                  </w:r>
                  <w:proofErr w:type="spellEnd"/>
                </w:p>
              </w:tc>
              <w:tc>
                <w:tcPr>
                  <w:tcW w:w="5245" w:type="dxa"/>
                </w:tcPr>
                <w:p w:rsidR="009B3F3A" w:rsidRPr="009B3F3A" w:rsidRDefault="009B3F3A" w:rsidP="009B3F3A">
                  <w:pPr>
                    <w:tabs>
                      <w:tab w:val="left" w:pos="96"/>
                      <w:tab w:val="right" w:pos="4745"/>
                    </w:tabs>
                    <w:spacing w:after="120" w:line="480" w:lineRule="auto"/>
                    <w:rPr>
                      <w:rFonts w:ascii="Times New Roman" w:eastAsia="Times New Roman" w:hAnsi="Times New Roman" w:cs="Times New Roman"/>
                      <w:b/>
                      <w:sz w:val="24"/>
                      <w:szCs w:val="24"/>
                      <w:lang w:eastAsia="ru-RU"/>
                    </w:rPr>
                  </w:pPr>
                  <w:r w:rsidRPr="009B3F3A">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b/>
                      <w:sz w:val="24"/>
                      <w:szCs w:val="24"/>
                      <w:lang w:eastAsia="ru-RU"/>
                    </w:rPr>
                    <w:tab/>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ООО «</w:t>
                  </w:r>
                  <w:proofErr w:type="spellStart"/>
                  <w:r w:rsidRPr="009B3F3A">
                    <w:rPr>
                      <w:rFonts w:ascii="Times New Roman" w:eastAsia="Times New Roman" w:hAnsi="Times New Roman" w:cs="Times New Roman"/>
                      <w:sz w:val="24"/>
                      <w:szCs w:val="24"/>
                      <w:lang w:eastAsia="ru-RU"/>
                    </w:rPr>
                    <w:t>ЕвроПрофи</w:t>
                  </w:r>
                  <w:proofErr w:type="spellEnd"/>
                  <w:r w:rsidRPr="009B3F3A">
                    <w:rPr>
                      <w:rFonts w:ascii="Times New Roman" w:eastAsia="Times New Roman" w:hAnsi="Times New Roman" w:cs="Times New Roman"/>
                      <w:sz w:val="24"/>
                      <w:szCs w:val="24"/>
                      <w:lang w:eastAsia="ru-RU"/>
                    </w:rPr>
                    <w:t>»</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656133 Алтайский край,</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 xml:space="preserve"> </w:t>
                  </w:r>
                  <w:proofErr w:type="spellStart"/>
                  <w:r w:rsidRPr="009B3F3A">
                    <w:rPr>
                      <w:rFonts w:ascii="Times New Roman" w:eastAsia="Times New Roman" w:hAnsi="Times New Roman" w:cs="Times New Roman"/>
                      <w:sz w:val="24"/>
                      <w:szCs w:val="24"/>
                      <w:lang w:eastAsia="ru-RU"/>
                    </w:rPr>
                    <w:t>г</w:t>
                  </w:r>
                  <w:proofErr w:type="gramStart"/>
                  <w:r w:rsidRPr="009B3F3A">
                    <w:rPr>
                      <w:rFonts w:ascii="Times New Roman" w:eastAsia="Times New Roman" w:hAnsi="Times New Roman" w:cs="Times New Roman"/>
                      <w:sz w:val="24"/>
                      <w:szCs w:val="24"/>
                      <w:lang w:eastAsia="ru-RU"/>
                    </w:rPr>
                    <w:t>.А</w:t>
                  </w:r>
                  <w:proofErr w:type="gramEnd"/>
                  <w:r w:rsidRPr="009B3F3A">
                    <w:rPr>
                      <w:rFonts w:ascii="Times New Roman" w:eastAsia="Times New Roman" w:hAnsi="Times New Roman" w:cs="Times New Roman"/>
                      <w:sz w:val="24"/>
                      <w:szCs w:val="24"/>
                      <w:lang w:eastAsia="ru-RU"/>
                    </w:rPr>
                    <w:t>лейск</w:t>
                  </w:r>
                  <w:proofErr w:type="spellEnd"/>
                  <w:r w:rsidRPr="009B3F3A">
                    <w:rPr>
                      <w:rFonts w:ascii="Times New Roman" w:eastAsia="Times New Roman" w:hAnsi="Times New Roman" w:cs="Times New Roman"/>
                      <w:sz w:val="24"/>
                      <w:szCs w:val="24"/>
                      <w:lang w:eastAsia="ru-RU"/>
                    </w:rPr>
                    <w:t xml:space="preserve">, </w:t>
                  </w:r>
                  <w:proofErr w:type="spellStart"/>
                  <w:r w:rsidRPr="009B3F3A">
                    <w:rPr>
                      <w:rFonts w:ascii="Times New Roman" w:eastAsia="Times New Roman" w:hAnsi="Times New Roman" w:cs="Times New Roman"/>
                      <w:sz w:val="24"/>
                      <w:szCs w:val="24"/>
                      <w:lang w:eastAsia="ru-RU"/>
                    </w:rPr>
                    <w:t>ул.Томская</w:t>
                  </w:r>
                  <w:proofErr w:type="spellEnd"/>
                  <w:r w:rsidRPr="009B3F3A">
                    <w:rPr>
                      <w:rFonts w:ascii="Times New Roman" w:eastAsia="Times New Roman" w:hAnsi="Times New Roman" w:cs="Times New Roman"/>
                      <w:sz w:val="24"/>
                      <w:szCs w:val="24"/>
                      <w:lang w:eastAsia="ru-RU"/>
                    </w:rPr>
                    <w:t>, 40</w:t>
                  </w:r>
                </w:p>
                <w:p w:rsidR="009B3F3A" w:rsidRPr="009B3F3A" w:rsidRDefault="009B3F3A" w:rsidP="009B3F3A">
                  <w:pPr>
                    <w:tabs>
                      <w:tab w:val="left" w:pos="96"/>
                    </w:tabs>
                    <w:spacing w:after="0" w:line="240" w:lineRule="auto"/>
                    <w:rPr>
                      <w:rFonts w:ascii="Times New Roman CYR" w:eastAsia="Times New Roman" w:hAnsi="Times New Roman CYR" w:cs="Times New Roman"/>
                      <w:sz w:val="24"/>
                      <w:szCs w:val="24"/>
                      <w:lang w:eastAsia="ru-RU"/>
                    </w:rPr>
                  </w:pPr>
                  <w:r w:rsidRPr="009B3F3A">
                    <w:rPr>
                      <w:rFonts w:ascii="Times New Roman CYR" w:eastAsia="Times New Roman" w:hAnsi="Times New Roman CYR" w:cs="Times New Roman"/>
                      <w:sz w:val="24"/>
                      <w:szCs w:val="24"/>
                      <w:lang w:eastAsia="ru-RU"/>
                    </w:rPr>
                    <w:t>ИНН  2201009134</w:t>
                  </w:r>
                </w:p>
                <w:p w:rsidR="009B3F3A" w:rsidRPr="009B3F3A" w:rsidRDefault="009B3F3A" w:rsidP="009B3F3A">
                  <w:pPr>
                    <w:tabs>
                      <w:tab w:val="left" w:pos="96"/>
                    </w:tabs>
                    <w:spacing w:after="0" w:line="240" w:lineRule="auto"/>
                    <w:rPr>
                      <w:rFonts w:ascii="Times New Roman CYR" w:eastAsia="Times New Roman" w:hAnsi="Times New Roman CYR" w:cs="Times New Roman"/>
                      <w:sz w:val="24"/>
                      <w:szCs w:val="24"/>
                      <w:lang w:eastAsia="ru-RU"/>
                    </w:rPr>
                  </w:pPr>
                  <w:r w:rsidRPr="009B3F3A">
                    <w:rPr>
                      <w:rFonts w:ascii="Times New Roman CYR" w:eastAsia="Times New Roman" w:hAnsi="Times New Roman CYR" w:cs="Times New Roman"/>
                      <w:sz w:val="24"/>
                      <w:szCs w:val="24"/>
                      <w:lang w:eastAsia="ru-RU"/>
                    </w:rPr>
                    <w:t>КПП  220101001</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ОКПО 38757734</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ОКТМО 01703000</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ОГРН 1122201000107</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дата поставки в ИФНС 20.04.2012</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тел. 8(385-53) 43-0-93</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электронная почта: </w:t>
                  </w:r>
                  <w:hyperlink r:id="rId11" w:history="1">
                    <w:r w:rsidRPr="009B3F3A">
                      <w:rPr>
                        <w:rFonts w:ascii="Times New Roman" w:eastAsia="Times New Roman" w:hAnsi="Times New Roman" w:cs="Times New Roman"/>
                        <w:color w:val="0000FF"/>
                        <w:sz w:val="24"/>
                        <w:szCs w:val="24"/>
                        <w:u w:val="single"/>
                        <w:lang w:eastAsia="ru-RU"/>
                      </w:rPr>
                      <w:t>evroprofi00@mail.ru</w:t>
                    </w:r>
                  </w:hyperlink>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Отделение 8644 Сбербанк России г.</w:t>
                  </w:r>
                  <w:r>
                    <w:rPr>
                      <w:rFonts w:ascii="Times New Roman" w:eastAsia="Times New Roman" w:hAnsi="Times New Roman" w:cs="Times New Roman"/>
                      <w:sz w:val="24"/>
                      <w:szCs w:val="24"/>
                      <w:lang w:eastAsia="ru-RU"/>
                    </w:rPr>
                    <w:t xml:space="preserve"> Б</w:t>
                  </w:r>
                  <w:r w:rsidRPr="009B3F3A">
                    <w:rPr>
                      <w:rFonts w:ascii="Times New Roman" w:eastAsia="Times New Roman" w:hAnsi="Times New Roman" w:cs="Times New Roman"/>
                      <w:sz w:val="24"/>
                      <w:szCs w:val="24"/>
                      <w:lang w:eastAsia="ru-RU"/>
                    </w:rPr>
                    <w:t>арнаул </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roofErr w:type="gramStart"/>
                  <w:r w:rsidRPr="009B3F3A">
                    <w:rPr>
                      <w:rFonts w:ascii="Times New Roman" w:eastAsia="Times New Roman" w:hAnsi="Times New Roman" w:cs="Times New Roman"/>
                      <w:sz w:val="24"/>
                      <w:szCs w:val="24"/>
                      <w:lang w:eastAsia="ru-RU"/>
                    </w:rPr>
                    <w:t>р</w:t>
                  </w:r>
                  <w:proofErr w:type="gramEnd"/>
                  <w:r w:rsidRPr="009B3F3A">
                    <w:rPr>
                      <w:rFonts w:ascii="Times New Roman" w:eastAsia="Times New Roman" w:hAnsi="Times New Roman" w:cs="Times New Roman"/>
                      <w:sz w:val="24"/>
                      <w:szCs w:val="24"/>
                      <w:lang w:eastAsia="ru-RU"/>
                    </w:rPr>
                    <w:t>/</w:t>
                  </w:r>
                  <w:proofErr w:type="spellStart"/>
                  <w:r w:rsidRPr="009B3F3A">
                    <w:rPr>
                      <w:rFonts w:ascii="Times New Roman" w:eastAsia="Times New Roman" w:hAnsi="Times New Roman" w:cs="Times New Roman"/>
                      <w:sz w:val="24"/>
                      <w:szCs w:val="24"/>
                      <w:lang w:eastAsia="ru-RU"/>
                    </w:rPr>
                    <w:t>сч</w:t>
                  </w:r>
                  <w:proofErr w:type="spellEnd"/>
                  <w:r w:rsidRPr="009B3F3A">
                    <w:rPr>
                      <w:rFonts w:ascii="Times New Roman" w:eastAsia="Times New Roman" w:hAnsi="Times New Roman" w:cs="Times New Roman"/>
                      <w:sz w:val="24"/>
                      <w:szCs w:val="24"/>
                      <w:lang w:eastAsia="ru-RU"/>
                    </w:rPr>
                    <w:t xml:space="preserve"> 40702810202110032100</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к/</w:t>
                  </w:r>
                  <w:proofErr w:type="spellStart"/>
                  <w:r w:rsidRPr="009B3F3A">
                    <w:rPr>
                      <w:rFonts w:ascii="Times New Roman" w:eastAsia="Times New Roman" w:hAnsi="Times New Roman" w:cs="Times New Roman"/>
                      <w:sz w:val="24"/>
                      <w:szCs w:val="24"/>
                      <w:lang w:eastAsia="ru-RU"/>
                    </w:rPr>
                    <w:t>сч</w:t>
                  </w:r>
                  <w:proofErr w:type="spellEnd"/>
                  <w:r w:rsidRPr="009B3F3A">
                    <w:rPr>
                      <w:rFonts w:ascii="Times New Roman" w:eastAsia="Times New Roman" w:hAnsi="Times New Roman" w:cs="Times New Roman"/>
                      <w:sz w:val="24"/>
                      <w:szCs w:val="24"/>
                      <w:lang w:eastAsia="ru-RU"/>
                    </w:rPr>
                    <w:t xml:space="preserve"> 30101810200000000604</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БИК 040173604</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r w:rsidRPr="009B3F3A">
                    <w:rPr>
                      <w:rFonts w:ascii="Times New Roman" w:eastAsia="Times New Roman" w:hAnsi="Times New Roman" w:cs="Times New Roman"/>
                      <w:sz w:val="24"/>
                      <w:szCs w:val="24"/>
                      <w:lang w:eastAsia="ru-RU"/>
                    </w:rPr>
                    <w:t>Директор</w:t>
                  </w:r>
                </w:p>
                <w:p w:rsidR="009B3F3A" w:rsidRPr="009B3F3A" w:rsidRDefault="009B3F3A" w:rsidP="009B3F3A">
                  <w:pPr>
                    <w:tabs>
                      <w:tab w:val="left" w:pos="96"/>
                    </w:tabs>
                    <w:spacing w:after="0" w:line="240" w:lineRule="auto"/>
                    <w:rPr>
                      <w:rFonts w:ascii="Times New Roman" w:eastAsia="Times New Roman" w:hAnsi="Times New Roman" w:cs="Times New Roman"/>
                      <w:sz w:val="24"/>
                      <w:szCs w:val="24"/>
                      <w:lang w:eastAsia="ru-RU"/>
                    </w:rPr>
                  </w:pPr>
                </w:p>
                <w:p w:rsidR="009B3F3A" w:rsidRPr="009B3F3A" w:rsidRDefault="009B3F3A" w:rsidP="009B3F3A">
                  <w:pPr>
                    <w:tabs>
                      <w:tab w:val="left" w:pos="96"/>
                    </w:tabs>
                    <w:spacing w:after="0" w:line="240" w:lineRule="auto"/>
                    <w:rPr>
                      <w:rFonts w:ascii="Times New Roman" w:eastAsia="Times New Roman" w:hAnsi="Times New Roman" w:cs="Times New Roman"/>
                      <w:b/>
                      <w:sz w:val="24"/>
                      <w:szCs w:val="24"/>
                      <w:lang w:eastAsia="ru-RU"/>
                    </w:rPr>
                  </w:pPr>
                  <w:r w:rsidRPr="009B3F3A">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________  </w:t>
                  </w:r>
                  <w:proofErr w:type="spellStart"/>
                  <w:r w:rsidRPr="009B3F3A">
                    <w:rPr>
                      <w:rFonts w:ascii="Times New Roman" w:eastAsia="Times New Roman" w:hAnsi="Times New Roman" w:cs="Times New Roman"/>
                      <w:sz w:val="24"/>
                      <w:szCs w:val="24"/>
                      <w:lang w:eastAsia="ru-RU"/>
                    </w:rPr>
                    <w:t>В.В.Лубинский</w:t>
                  </w:r>
                  <w:proofErr w:type="spellEnd"/>
                  <w:r w:rsidRPr="009B3F3A">
                    <w:rPr>
                      <w:rFonts w:ascii="Times New Roman CYR" w:eastAsia="Times New Roman" w:hAnsi="Times New Roman CYR" w:cs="Times New Roman"/>
                      <w:b/>
                      <w:sz w:val="24"/>
                      <w:szCs w:val="24"/>
                      <w:lang w:eastAsia="ru-RU"/>
                    </w:rPr>
                    <w:t xml:space="preserve">                                     </w:t>
                  </w:r>
                </w:p>
              </w:tc>
            </w:tr>
          </w:tbl>
          <w:p w:rsidR="009B3F3A" w:rsidRPr="009B3F3A" w:rsidRDefault="009B3F3A" w:rsidP="009B3F3A">
            <w:pPr>
              <w:spacing w:after="0" w:line="240" w:lineRule="auto"/>
              <w:jc w:val="both"/>
              <w:rPr>
                <w:rFonts w:ascii="Times New Roman" w:eastAsia="Times New Roman" w:hAnsi="Times New Roman" w:cs="Times New Roman"/>
                <w:lang w:eastAsia="ru-RU"/>
              </w:rPr>
            </w:pPr>
          </w:p>
        </w:tc>
      </w:tr>
    </w:tbl>
    <w:p w:rsidR="00DB6F50" w:rsidRDefault="00DB6F50"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pPr>
    </w:p>
    <w:p w:rsidR="00841F7F" w:rsidRDefault="00841F7F" w:rsidP="00841F7F">
      <w:pPr>
        <w:spacing w:after="0" w:line="240" w:lineRule="auto"/>
        <w:jc w:val="both"/>
        <w:rPr>
          <w:rFonts w:ascii="Times New Roman" w:eastAsia="Times New Roman" w:hAnsi="Times New Roman" w:cs="Times New Roman"/>
          <w:sz w:val="20"/>
          <w:szCs w:val="20"/>
          <w:lang w:eastAsia="ru-RU"/>
        </w:rPr>
        <w:sectPr w:rsidR="00841F7F" w:rsidSect="00841F7F">
          <w:headerReference w:type="default" r:id="rId12"/>
          <w:footerReference w:type="even" r:id="rId13"/>
          <w:pgSz w:w="11906" w:h="16838"/>
          <w:pgMar w:top="567" w:right="567" w:bottom="567" w:left="1134" w:header="709" w:footer="709" w:gutter="0"/>
          <w:cols w:space="708"/>
          <w:docGrid w:linePitch="360"/>
        </w:sectPr>
      </w:pPr>
    </w:p>
    <w:tbl>
      <w:tblPr>
        <w:tblW w:w="0" w:type="auto"/>
        <w:tblLayout w:type="fixed"/>
        <w:tblCellMar>
          <w:left w:w="0" w:type="dxa"/>
          <w:right w:w="0" w:type="dxa"/>
        </w:tblCellMar>
        <w:tblLook w:val="04A0" w:firstRow="1" w:lastRow="0" w:firstColumn="1" w:lastColumn="0" w:noHBand="0" w:noVBand="1"/>
      </w:tblPr>
      <w:tblGrid>
        <w:gridCol w:w="510"/>
        <w:gridCol w:w="3952"/>
        <w:gridCol w:w="680"/>
        <w:gridCol w:w="1020"/>
        <w:gridCol w:w="1020"/>
        <w:gridCol w:w="1020"/>
        <w:gridCol w:w="1020"/>
        <w:gridCol w:w="1020"/>
        <w:gridCol w:w="1020"/>
        <w:gridCol w:w="680"/>
        <w:gridCol w:w="680"/>
        <w:gridCol w:w="1031"/>
        <w:gridCol w:w="1031"/>
        <w:gridCol w:w="1020"/>
      </w:tblGrid>
      <w:tr w:rsidR="00841F7F" w:rsidRPr="00841F7F" w:rsidTr="00841F7F">
        <w:trPr>
          <w:cantSplit/>
        </w:trPr>
        <w:tc>
          <w:tcPr>
            <w:tcW w:w="15704" w:type="dxa"/>
            <w:gridSpan w:val="14"/>
            <w:hideMark/>
          </w:tcPr>
          <w:p w:rsidR="00841F7F" w:rsidRPr="00841F7F" w:rsidRDefault="00841F7F">
            <w:pPr>
              <w:widowControl w:val="0"/>
              <w:autoSpaceDE w:val="0"/>
              <w:autoSpaceDN w:val="0"/>
              <w:adjustRightInd w:val="0"/>
              <w:spacing w:before="20" w:after="20"/>
              <w:ind w:left="30" w:right="30"/>
              <w:rPr>
                <w:rFonts w:ascii="Verdana" w:hAnsi="Verdana" w:cs="Verdana"/>
                <w:sz w:val="14"/>
                <w:szCs w:val="14"/>
              </w:rPr>
            </w:pPr>
            <w:proofErr w:type="gramStart"/>
            <w:r w:rsidRPr="00841F7F">
              <w:rPr>
                <w:rFonts w:ascii="Verdana" w:hAnsi="Verdana" w:cs="Verdana"/>
                <w:sz w:val="14"/>
                <w:szCs w:val="14"/>
              </w:rPr>
              <w:lastRenderedPageBreak/>
              <w:t>Составлена</w:t>
            </w:r>
            <w:proofErr w:type="gramEnd"/>
            <w:r w:rsidRPr="00841F7F">
              <w:rPr>
                <w:rFonts w:ascii="Verdana" w:hAnsi="Verdana" w:cs="Verdana"/>
                <w:sz w:val="14"/>
                <w:szCs w:val="14"/>
              </w:rPr>
              <w:t xml:space="preserve"> в текущих ценах на 07.2015 г. по НБ: "ТСНБ-2001 Алтайского края (эталон) с доп. и изм. 4 (приказ Минстроя России № 140/</w:t>
            </w:r>
            <w:proofErr w:type="spellStart"/>
            <w:proofErr w:type="gramStart"/>
            <w:r w:rsidRPr="00841F7F">
              <w:rPr>
                <w:rFonts w:ascii="Verdana" w:hAnsi="Verdana" w:cs="Verdana"/>
                <w:sz w:val="14"/>
                <w:szCs w:val="14"/>
              </w:rPr>
              <w:t>пр</w:t>
            </w:r>
            <w:proofErr w:type="spellEnd"/>
            <w:proofErr w:type="gramEnd"/>
            <w:r w:rsidRPr="00841F7F">
              <w:rPr>
                <w:rFonts w:ascii="Verdana" w:hAnsi="Verdana" w:cs="Verdana"/>
                <w:sz w:val="14"/>
                <w:szCs w:val="14"/>
              </w:rPr>
              <w:t>)".</w:t>
            </w:r>
          </w:p>
        </w:tc>
      </w:tr>
      <w:tr w:rsidR="00841F7F" w:rsidRPr="00841F7F" w:rsidTr="00841F7F">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поз.</w:t>
            </w:r>
          </w:p>
        </w:tc>
        <w:tc>
          <w:tcPr>
            <w:tcW w:w="3952" w:type="dxa"/>
            <w:vMerge w:val="restart"/>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xml:space="preserve">Код норматива,  </w:t>
            </w:r>
          </w:p>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xml:space="preserve">Наименование,  </w:t>
            </w:r>
          </w:p>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Единица измерения</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Объем</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Базисная стоимость за единицу</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Базисная стоимость всего</w:t>
            </w: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Индекс / Цена</w:t>
            </w:r>
          </w:p>
        </w:tc>
        <w:tc>
          <w:tcPr>
            <w:tcW w:w="3082" w:type="dxa"/>
            <w:gridSpan w:val="3"/>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Текущая стоимость всего</w:t>
            </w: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3952"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Всего</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Осн</w:t>
            </w:r>
            <w:proofErr w:type="spellEnd"/>
            <w:r w:rsidRPr="00841F7F">
              <w:rPr>
                <w:rFonts w:ascii="Verdana" w:hAnsi="Verdana" w:cs="Verdana"/>
                <w:sz w:val="14"/>
                <w:szCs w:val="14"/>
              </w:rPr>
              <w:t xml:space="preserve">. </w:t>
            </w:r>
            <w:proofErr w:type="gramStart"/>
            <w:r w:rsidRPr="00841F7F">
              <w:rPr>
                <w:rFonts w:ascii="Verdana" w:hAnsi="Verdana" w:cs="Verdana"/>
                <w:sz w:val="14"/>
                <w:szCs w:val="14"/>
              </w:rPr>
              <w:t>З</w:t>
            </w:r>
            <w:proofErr w:type="gramEnd"/>
            <w:r w:rsidRPr="00841F7F">
              <w:rPr>
                <w:rFonts w:ascii="Verdana" w:hAnsi="Verdana" w:cs="Verdana"/>
                <w:sz w:val="14"/>
                <w:szCs w:val="14"/>
              </w:rPr>
              <w:t>/п</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Эксп</w:t>
            </w:r>
            <w:proofErr w:type="spellEnd"/>
            <w:r w:rsidRPr="00841F7F">
              <w:rPr>
                <w:rFonts w:ascii="Verdana" w:hAnsi="Verdana" w:cs="Verdana"/>
                <w:sz w:val="14"/>
                <w:szCs w:val="14"/>
              </w:rPr>
              <w: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Всего</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Осн</w:t>
            </w:r>
            <w:proofErr w:type="spellEnd"/>
            <w:r w:rsidRPr="00841F7F">
              <w:rPr>
                <w:rFonts w:ascii="Verdana" w:hAnsi="Verdana" w:cs="Verdana"/>
                <w:sz w:val="14"/>
                <w:szCs w:val="14"/>
              </w:rPr>
              <w:t xml:space="preserve">. </w:t>
            </w:r>
            <w:proofErr w:type="gramStart"/>
            <w:r w:rsidRPr="00841F7F">
              <w:rPr>
                <w:rFonts w:ascii="Verdana" w:hAnsi="Verdana" w:cs="Verdana"/>
                <w:sz w:val="14"/>
                <w:szCs w:val="14"/>
              </w:rPr>
              <w:t>З</w:t>
            </w:r>
            <w:proofErr w:type="gramEnd"/>
            <w:r w:rsidRPr="00841F7F">
              <w:rPr>
                <w:rFonts w:ascii="Verdana" w:hAnsi="Verdana" w:cs="Verdana"/>
                <w:sz w:val="14"/>
                <w:szCs w:val="14"/>
              </w:rPr>
              <w:t>/п</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Эксп</w:t>
            </w:r>
            <w:proofErr w:type="spellEnd"/>
            <w:r w:rsidRPr="00841F7F">
              <w:rPr>
                <w:rFonts w:ascii="Verdana" w:hAnsi="Verdana" w:cs="Verdana"/>
                <w:sz w:val="14"/>
                <w:szCs w:val="14"/>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Осн</w:t>
            </w:r>
            <w:proofErr w:type="spellEnd"/>
            <w:r w:rsidRPr="00841F7F">
              <w:rPr>
                <w:rFonts w:ascii="Verdana" w:hAnsi="Verdana" w:cs="Verdana"/>
                <w:sz w:val="14"/>
                <w:szCs w:val="14"/>
              </w:rPr>
              <w:t xml:space="preserve">. </w:t>
            </w:r>
            <w:proofErr w:type="gramStart"/>
            <w:r w:rsidRPr="00841F7F">
              <w:rPr>
                <w:rFonts w:ascii="Verdana" w:hAnsi="Verdana" w:cs="Verdana"/>
                <w:sz w:val="14"/>
                <w:szCs w:val="14"/>
              </w:rPr>
              <w:t>З</w:t>
            </w:r>
            <w:proofErr w:type="gramEnd"/>
            <w:r w:rsidRPr="00841F7F">
              <w:rPr>
                <w:rFonts w:ascii="Verdana" w:hAnsi="Verdana" w:cs="Verdana"/>
                <w:sz w:val="14"/>
                <w:szCs w:val="14"/>
              </w:rPr>
              <w:t>/п</w:t>
            </w:r>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Эксп</w:t>
            </w:r>
            <w:proofErr w:type="spellEnd"/>
            <w:r w:rsidRPr="00841F7F">
              <w:rPr>
                <w:rFonts w:ascii="Verdana" w:hAnsi="Verdana" w:cs="Verdana"/>
                <w:sz w:val="14"/>
                <w:szCs w:val="14"/>
              </w:rPr>
              <w:t>.</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Всего</w:t>
            </w:r>
          </w:p>
        </w:tc>
        <w:tc>
          <w:tcPr>
            <w:tcW w:w="1031"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Осн</w:t>
            </w:r>
            <w:proofErr w:type="spellEnd"/>
            <w:r w:rsidRPr="00841F7F">
              <w:rPr>
                <w:rFonts w:ascii="Verdana" w:hAnsi="Verdana" w:cs="Verdana"/>
                <w:sz w:val="14"/>
                <w:szCs w:val="14"/>
              </w:rPr>
              <w:t xml:space="preserve">. </w:t>
            </w:r>
            <w:proofErr w:type="gramStart"/>
            <w:r w:rsidRPr="00841F7F">
              <w:rPr>
                <w:rFonts w:ascii="Verdana" w:hAnsi="Verdana" w:cs="Verdana"/>
                <w:sz w:val="14"/>
                <w:szCs w:val="14"/>
              </w:rPr>
              <w:t>З</w:t>
            </w:r>
            <w:proofErr w:type="gramEnd"/>
            <w:r w:rsidRPr="00841F7F">
              <w:rPr>
                <w:rFonts w:ascii="Verdana" w:hAnsi="Verdana" w:cs="Verdana"/>
                <w:sz w:val="14"/>
                <w:szCs w:val="14"/>
              </w:rPr>
              <w:t>/п</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proofErr w:type="spellStart"/>
            <w:r w:rsidRPr="00841F7F">
              <w:rPr>
                <w:rFonts w:ascii="Verdana" w:hAnsi="Verdana" w:cs="Verdana"/>
                <w:sz w:val="14"/>
                <w:szCs w:val="14"/>
              </w:rPr>
              <w:t>Эксп</w:t>
            </w:r>
            <w:proofErr w:type="spellEnd"/>
            <w:r w:rsidRPr="00841F7F">
              <w:rPr>
                <w:rFonts w:ascii="Verdana" w:hAnsi="Verdana" w:cs="Verdana"/>
                <w:sz w:val="14"/>
                <w:szCs w:val="14"/>
              </w:rPr>
              <w:t>.</w:t>
            </w: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3952"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Материал</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xml:space="preserve">В </w:t>
            </w:r>
            <w:proofErr w:type="spellStart"/>
            <w:r w:rsidRPr="00841F7F">
              <w:rPr>
                <w:rFonts w:ascii="Verdana" w:hAnsi="Verdana" w:cs="Verdana"/>
                <w:sz w:val="14"/>
                <w:szCs w:val="14"/>
              </w:rPr>
              <w:t>т.ч</w:t>
            </w:r>
            <w:proofErr w:type="spellEnd"/>
            <w:r w:rsidRPr="00841F7F">
              <w:rPr>
                <w:rFonts w:ascii="Verdana" w:hAnsi="Verdana" w:cs="Verdana"/>
                <w:sz w:val="14"/>
                <w:szCs w:val="14"/>
              </w:rPr>
              <w:t>. з/</w:t>
            </w:r>
            <w:proofErr w:type="gramStart"/>
            <w:r w:rsidRPr="00841F7F">
              <w:rPr>
                <w:rFonts w:ascii="Verdana" w:hAnsi="Verdana" w:cs="Verdana"/>
                <w:sz w:val="14"/>
                <w:szCs w:val="14"/>
              </w:rPr>
              <w:t>п</w:t>
            </w:r>
            <w:proofErr w:type="gramEnd"/>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Материал</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xml:space="preserve">В </w:t>
            </w:r>
            <w:proofErr w:type="spellStart"/>
            <w:r w:rsidRPr="00841F7F">
              <w:rPr>
                <w:rFonts w:ascii="Verdana" w:hAnsi="Verdana" w:cs="Verdana"/>
                <w:sz w:val="14"/>
                <w:szCs w:val="14"/>
              </w:rPr>
              <w:t>т.ч</w:t>
            </w:r>
            <w:proofErr w:type="spellEnd"/>
            <w:r w:rsidRPr="00841F7F">
              <w:rPr>
                <w:rFonts w:ascii="Verdana" w:hAnsi="Verdana" w:cs="Verdana"/>
                <w:sz w:val="14"/>
                <w:szCs w:val="14"/>
              </w:rPr>
              <w:t>. з/</w:t>
            </w:r>
            <w:proofErr w:type="gramStart"/>
            <w:r w:rsidRPr="00841F7F">
              <w:rPr>
                <w:rFonts w:ascii="Verdana" w:hAnsi="Verdana" w:cs="Verdana"/>
                <w:sz w:val="14"/>
                <w:szCs w:val="14"/>
              </w:rPr>
              <w:t>п</w:t>
            </w:r>
            <w:proofErr w:type="gramEnd"/>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Материал</w:t>
            </w:r>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xml:space="preserve">В </w:t>
            </w:r>
            <w:proofErr w:type="spellStart"/>
            <w:r w:rsidRPr="00841F7F">
              <w:rPr>
                <w:rFonts w:ascii="Verdana" w:hAnsi="Verdana" w:cs="Verdana"/>
                <w:sz w:val="14"/>
                <w:szCs w:val="14"/>
              </w:rPr>
              <w:t>т.ч</w:t>
            </w:r>
            <w:proofErr w:type="spellEnd"/>
            <w:r w:rsidRPr="00841F7F">
              <w:rPr>
                <w:rFonts w:ascii="Verdana" w:hAnsi="Verdana" w:cs="Verdana"/>
                <w:sz w:val="14"/>
                <w:szCs w:val="14"/>
              </w:rPr>
              <w:t>. з/</w:t>
            </w:r>
            <w:proofErr w:type="gramStart"/>
            <w:r w:rsidRPr="00841F7F">
              <w:rPr>
                <w:rFonts w:ascii="Verdana" w:hAnsi="Verdana" w:cs="Verdana"/>
                <w:sz w:val="14"/>
                <w:szCs w:val="14"/>
              </w:rPr>
              <w:t>п</w:t>
            </w:r>
            <w:proofErr w:type="gramEnd"/>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31"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Материал</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 xml:space="preserve">В </w:t>
            </w:r>
            <w:proofErr w:type="spellStart"/>
            <w:r w:rsidRPr="00841F7F">
              <w:rPr>
                <w:rFonts w:ascii="Verdana" w:hAnsi="Verdana" w:cs="Verdana"/>
                <w:sz w:val="14"/>
                <w:szCs w:val="14"/>
              </w:rPr>
              <w:t>т.ч</w:t>
            </w:r>
            <w:proofErr w:type="spellEnd"/>
            <w:r w:rsidRPr="00841F7F">
              <w:rPr>
                <w:rFonts w:ascii="Verdana" w:hAnsi="Verdana" w:cs="Verdana"/>
                <w:sz w:val="14"/>
                <w:szCs w:val="14"/>
              </w:rPr>
              <w:t>. з/</w:t>
            </w:r>
            <w:proofErr w:type="gramStart"/>
            <w:r w:rsidRPr="00841F7F">
              <w:rPr>
                <w:rFonts w:ascii="Verdana" w:hAnsi="Verdana" w:cs="Verdana"/>
                <w:sz w:val="14"/>
                <w:szCs w:val="14"/>
              </w:rPr>
              <w:t>п</w:t>
            </w:r>
            <w:proofErr w:type="gramEnd"/>
          </w:p>
        </w:tc>
      </w:tr>
    </w:tbl>
    <w:p w:rsidR="00841F7F" w:rsidRPr="00841F7F" w:rsidRDefault="00841F7F" w:rsidP="00841F7F">
      <w:pPr>
        <w:widowControl w:val="0"/>
        <w:autoSpaceDE w:val="0"/>
        <w:autoSpaceDN w:val="0"/>
        <w:adjustRightInd w:val="0"/>
        <w:jc w:val="center"/>
        <w:rPr>
          <w:rFonts w:ascii="Verdana" w:hAnsi="Verdana" w:cs="Verdana"/>
          <w:sz w:val="14"/>
          <w:szCs w:val="14"/>
        </w:rPr>
      </w:pPr>
    </w:p>
    <w:tbl>
      <w:tblPr>
        <w:tblW w:w="0" w:type="auto"/>
        <w:tblInd w:w="5" w:type="dxa"/>
        <w:tblLayout w:type="fixed"/>
        <w:tblCellMar>
          <w:left w:w="0" w:type="dxa"/>
          <w:right w:w="0" w:type="dxa"/>
        </w:tblCellMar>
        <w:tblLook w:val="04A0" w:firstRow="1" w:lastRow="0" w:firstColumn="1" w:lastColumn="0" w:noHBand="0" w:noVBand="1"/>
      </w:tblPr>
      <w:tblGrid>
        <w:gridCol w:w="510"/>
        <w:gridCol w:w="3952"/>
        <w:gridCol w:w="680"/>
        <w:gridCol w:w="1020"/>
        <w:gridCol w:w="1020"/>
        <w:gridCol w:w="1020"/>
        <w:gridCol w:w="1020"/>
        <w:gridCol w:w="1020"/>
        <w:gridCol w:w="1020"/>
        <w:gridCol w:w="680"/>
        <w:gridCol w:w="680"/>
        <w:gridCol w:w="1031"/>
        <w:gridCol w:w="1031"/>
        <w:gridCol w:w="1020"/>
      </w:tblGrid>
      <w:tr w:rsidR="00841F7F" w:rsidRPr="00841F7F" w:rsidTr="00841F7F">
        <w:trPr>
          <w:cantSplit/>
          <w:tblHeader/>
        </w:trPr>
        <w:tc>
          <w:tcPr>
            <w:tcW w:w="51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1</w:t>
            </w:r>
          </w:p>
        </w:tc>
        <w:tc>
          <w:tcPr>
            <w:tcW w:w="3952"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2</w:t>
            </w:r>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4</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6</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7</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8</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9</w:t>
            </w:r>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10</w:t>
            </w:r>
          </w:p>
        </w:tc>
        <w:tc>
          <w:tcPr>
            <w:tcW w:w="68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11</w:t>
            </w:r>
          </w:p>
        </w:tc>
        <w:tc>
          <w:tcPr>
            <w:tcW w:w="1031"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12</w:t>
            </w:r>
          </w:p>
        </w:tc>
        <w:tc>
          <w:tcPr>
            <w:tcW w:w="1031"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13</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widowControl w:val="0"/>
              <w:autoSpaceDE w:val="0"/>
              <w:autoSpaceDN w:val="0"/>
              <w:adjustRightInd w:val="0"/>
              <w:spacing w:before="20" w:after="20"/>
              <w:ind w:left="30" w:right="30"/>
              <w:jc w:val="center"/>
              <w:rPr>
                <w:rFonts w:ascii="Verdana" w:hAnsi="Verdana" w:cs="Verdana"/>
                <w:sz w:val="14"/>
                <w:szCs w:val="14"/>
              </w:rPr>
            </w:pPr>
            <w:r w:rsidRPr="00841F7F">
              <w:rPr>
                <w:rFonts w:ascii="Verdana" w:hAnsi="Verdana" w:cs="Verdana"/>
                <w:sz w:val="14"/>
                <w:szCs w:val="14"/>
              </w:rPr>
              <w:t>14</w:t>
            </w: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rPr>
                <w:rFonts w:ascii="Verdana" w:hAnsi="Verdana" w:cs="Verdana"/>
                <w:sz w:val="14"/>
                <w:szCs w:val="14"/>
              </w:rPr>
            </w:pPr>
          </w:p>
        </w:tc>
        <w:tc>
          <w:tcPr>
            <w:tcW w:w="15194" w:type="dxa"/>
            <w:gridSpan w:val="13"/>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Глобальные начисления: Н15= 1.15, Н16= 1.15</w:t>
            </w:r>
          </w:p>
        </w:tc>
      </w:tr>
      <w:tr w:rsidR="00841F7F" w:rsidRPr="00841F7F" w:rsidTr="00841F7F">
        <w:trPr>
          <w:cantSplit/>
        </w:trPr>
        <w:tc>
          <w:tcPr>
            <w:tcW w:w="51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w:t>
            </w:r>
          </w:p>
        </w:tc>
        <w:tc>
          <w:tcPr>
            <w:tcW w:w="3952"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 xml:space="preserve">ТЕР 12-01-012-01 </w:t>
            </w:r>
          </w:p>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(Приказ № 140/</w:t>
            </w:r>
            <w:proofErr w:type="spellStart"/>
            <w:proofErr w:type="gramStart"/>
            <w:r w:rsidRPr="00841F7F">
              <w:rPr>
                <w:rFonts w:ascii="Verdana" w:hAnsi="Verdana" w:cs="Verdana"/>
                <w:sz w:val="14"/>
                <w:szCs w:val="14"/>
              </w:rPr>
              <w:t>пр</w:t>
            </w:r>
            <w:proofErr w:type="spellEnd"/>
            <w:proofErr w:type="gramEnd"/>
            <w:r w:rsidRPr="00841F7F">
              <w:rPr>
                <w:rFonts w:ascii="Verdana" w:hAnsi="Verdana" w:cs="Verdana"/>
                <w:sz w:val="14"/>
                <w:szCs w:val="14"/>
              </w:rPr>
              <w:t xml:space="preserve"> от 27.02.2015) </w:t>
            </w:r>
          </w:p>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Ограждение кровель перилами, 100 м ограждения</w:t>
            </w:r>
          </w:p>
        </w:tc>
        <w:tc>
          <w:tcPr>
            <w:tcW w:w="68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1.32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3181.03</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78.16</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69.96</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4.199</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103</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92</w:t>
            </w:r>
          </w:p>
        </w:tc>
        <w:tc>
          <w:tcPr>
            <w:tcW w:w="68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20.78</w:t>
            </w:r>
          </w:p>
        </w:tc>
        <w:tc>
          <w:tcPr>
            <w:tcW w:w="68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6.876</w:t>
            </w:r>
          </w:p>
        </w:tc>
        <w:tc>
          <w:tcPr>
            <w:tcW w:w="1031"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26 747.20</w:t>
            </w:r>
          </w:p>
        </w:tc>
        <w:tc>
          <w:tcPr>
            <w:tcW w:w="1031"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2143.89</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r w:rsidRPr="00841F7F">
              <w:rPr>
                <w:rFonts w:ascii="Verdana" w:hAnsi="Verdana" w:cs="Verdana"/>
                <w:sz w:val="14"/>
                <w:szCs w:val="14"/>
                <w:u w:val="single"/>
              </w:rPr>
              <w:t>634.70</w:t>
            </w: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3952"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3032.91</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5.64</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4003</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7</w:t>
            </w:r>
          </w:p>
        </w:tc>
        <w:tc>
          <w:tcPr>
            <w:tcW w:w="68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5.987</w:t>
            </w:r>
          </w:p>
        </w:tc>
        <w:tc>
          <w:tcPr>
            <w:tcW w:w="68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16.51</w:t>
            </w: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31"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23 968.60</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122.80</w:t>
            </w: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rPr>
                <w:rFonts w:ascii="Verdana" w:hAnsi="Verdana" w:cs="Verdana"/>
                <w:sz w:val="14"/>
                <w:szCs w:val="14"/>
              </w:rPr>
            </w:pPr>
          </w:p>
        </w:tc>
        <w:tc>
          <w:tcPr>
            <w:tcW w:w="15194" w:type="dxa"/>
            <w:gridSpan w:val="13"/>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210" w:right="30"/>
              <w:rPr>
                <w:rFonts w:ascii="Verdana" w:hAnsi="Verdana" w:cs="Verdana"/>
                <w:i/>
                <w:iCs/>
                <w:sz w:val="14"/>
                <w:szCs w:val="14"/>
              </w:rPr>
            </w:pPr>
            <w:r w:rsidRPr="00841F7F">
              <w:rPr>
                <w:rFonts w:ascii="Verdana" w:hAnsi="Verdana" w:cs="Verdana"/>
                <w:i/>
                <w:iCs/>
                <w:sz w:val="14"/>
                <w:szCs w:val="14"/>
              </w:rPr>
              <w:t>Начисления: Н3= 1.25, Н</w:t>
            </w:r>
            <w:proofErr w:type="gramStart"/>
            <w:r w:rsidRPr="00841F7F">
              <w:rPr>
                <w:rFonts w:ascii="Verdana" w:hAnsi="Verdana" w:cs="Verdana"/>
                <w:i/>
                <w:iCs/>
                <w:sz w:val="14"/>
                <w:szCs w:val="14"/>
              </w:rPr>
              <w:t>4</w:t>
            </w:r>
            <w:proofErr w:type="gramEnd"/>
            <w:r w:rsidRPr="00841F7F">
              <w:rPr>
                <w:rFonts w:ascii="Verdana" w:hAnsi="Verdana" w:cs="Verdana"/>
                <w:i/>
                <w:iCs/>
                <w:sz w:val="14"/>
                <w:szCs w:val="14"/>
              </w:rPr>
              <w:t>= 1.25, Н5= 1.15</w:t>
            </w: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3952"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i/>
                <w:iCs/>
                <w:sz w:val="14"/>
                <w:szCs w:val="14"/>
              </w:rPr>
            </w:pPr>
            <w:r w:rsidRPr="00841F7F">
              <w:rPr>
                <w:rFonts w:ascii="Verdana" w:hAnsi="Verdana" w:cs="Verdana"/>
                <w:i/>
                <w:iCs/>
                <w:sz w:val="14"/>
                <w:szCs w:val="14"/>
              </w:rPr>
              <w:t>Накладные расходы</w:t>
            </w: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108%</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119</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68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92%</w:t>
            </w: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2085.35</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3952"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i/>
                <w:iCs/>
                <w:sz w:val="14"/>
                <w:szCs w:val="14"/>
              </w:rPr>
            </w:pPr>
            <w:r w:rsidRPr="00841F7F">
              <w:rPr>
                <w:rFonts w:ascii="Verdana" w:hAnsi="Verdana" w:cs="Verdana"/>
                <w:i/>
                <w:iCs/>
                <w:sz w:val="14"/>
                <w:szCs w:val="14"/>
              </w:rPr>
              <w:t>Сметная прибыль</w:t>
            </w: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55%</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61</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68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44%</w:t>
            </w: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997,34</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r>
      <w:tr w:rsidR="00841F7F" w:rsidRPr="00841F7F" w:rsidTr="00841F7F">
        <w:trPr>
          <w:cantSplit/>
        </w:trPr>
        <w:tc>
          <w:tcPr>
            <w:tcW w:w="51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w:t>
            </w:r>
          </w:p>
        </w:tc>
        <w:tc>
          <w:tcPr>
            <w:tcW w:w="3952"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 xml:space="preserve">ТССЦ 201-0777 </w:t>
            </w:r>
          </w:p>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(Приказ № 140/</w:t>
            </w:r>
            <w:proofErr w:type="spellStart"/>
            <w:proofErr w:type="gramStart"/>
            <w:r w:rsidRPr="00841F7F">
              <w:rPr>
                <w:rFonts w:ascii="Verdana" w:hAnsi="Verdana" w:cs="Verdana"/>
                <w:sz w:val="14"/>
                <w:szCs w:val="14"/>
              </w:rPr>
              <w:t>пр</w:t>
            </w:r>
            <w:proofErr w:type="spellEnd"/>
            <w:proofErr w:type="gramEnd"/>
            <w:r w:rsidRPr="00841F7F">
              <w:rPr>
                <w:rFonts w:ascii="Verdana" w:hAnsi="Verdana" w:cs="Verdana"/>
                <w:sz w:val="14"/>
                <w:szCs w:val="14"/>
              </w:rPr>
              <w:t xml:space="preserve"> от 27.02.2015) </w:t>
            </w:r>
          </w:p>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 xml:space="preserve">Конструктивные элементы вспомогательного </w:t>
            </w:r>
            <w:proofErr w:type="gramStart"/>
            <w:r w:rsidRPr="00841F7F">
              <w:rPr>
                <w:rFonts w:ascii="Verdana" w:hAnsi="Verdana" w:cs="Verdana"/>
                <w:sz w:val="14"/>
                <w:szCs w:val="14"/>
              </w:rPr>
              <w:t>назначения</w:t>
            </w:r>
            <w:proofErr w:type="gramEnd"/>
            <w:r w:rsidRPr="00841F7F">
              <w:rPr>
                <w:rFonts w:ascii="Verdana" w:hAnsi="Verdana" w:cs="Verdana"/>
                <w:sz w:val="14"/>
                <w:szCs w:val="14"/>
              </w:rPr>
              <w:t xml:space="preserve"> с преобладанием профильного проката собираемые из двух и более деталей, с отверстиями и без отверстий, соединяемые на сварке, т</w:t>
            </w:r>
          </w:p>
        </w:tc>
        <w:tc>
          <w:tcPr>
            <w:tcW w:w="68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-0.396</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10045,00</w:t>
            </w: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-3978</w:t>
            </w: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31"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-23 870.95</w:t>
            </w:r>
          </w:p>
        </w:tc>
        <w:tc>
          <w:tcPr>
            <w:tcW w:w="1031"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3952"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10045.00</w:t>
            </w:r>
          </w:p>
        </w:tc>
        <w:tc>
          <w:tcPr>
            <w:tcW w:w="102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-3978</w:t>
            </w:r>
          </w:p>
        </w:tc>
        <w:tc>
          <w:tcPr>
            <w:tcW w:w="102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68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6.001</w:t>
            </w:r>
          </w:p>
        </w:tc>
        <w:tc>
          <w:tcPr>
            <w:tcW w:w="68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31"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-23 870.90</w:t>
            </w:r>
          </w:p>
        </w:tc>
        <w:tc>
          <w:tcPr>
            <w:tcW w:w="102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r>
      <w:tr w:rsidR="00841F7F" w:rsidRPr="00841F7F" w:rsidTr="00841F7F">
        <w:trPr>
          <w:cantSplit/>
        </w:trPr>
        <w:tc>
          <w:tcPr>
            <w:tcW w:w="51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3.</w:t>
            </w:r>
          </w:p>
        </w:tc>
        <w:tc>
          <w:tcPr>
            <w:tcW w:w="3952"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 xml:space="preserve">С Прайс-лист. </w:t>
            </w:r>
          </w:p>
          <w:p w:rsidR="00841F7F" w:rsidRPr="00841F7F" w:rsidRDefault="00841F7F">
            <w:pPr>
              <w:keepNext/>
              <w:widowControl w:val="0"/>
              <w:autoSpaceDE w:val="0"/>
              <w:autoSpaceDN w:val="0"/>
              <w:adjustRightInd w:val="0"/>
              <w:spacing w:before="20" w:after="20"/>
              <w:ind w:left="30" w:right="30"/>
              <w:rPr>
                <w:rFonts w:ascii="Verdana" w:hAnsi="Verdana" w:cs="Verdana"/>
                <w:sz w:val="14"/>
                <w:szCs w:val="14"/>
              </w:rPr>
            </w:pPr>
            <w:r w:rsidRPr="00841F7F">
              <w:rPr>
                <w:rFonts w:ascii="Verdana" w:hAnsi="Verdana" w:cs="Verdana"/>
                <w:sz w:val="14"/>
                <w:szCs w:val="14"/>
              </w:rPr>
              <w:t xml:space="preserve">Ограждения, </w:t>
            </w:r>
            <w:proofErr w:type="spellStart"/>
            <w:r w:rsidRPr="00841F7F">
              <w:rPr>
                <w:rFonts w:ascii="Verdana" w:hAnsi="Verdana" w:cs="Verdana"/>
                <w:sz w:val="14"/>
                <w:szCs w:val="14"/>
              </w:rPr>
              <w:t>м.п</w:t>
            </w:r>
            <w:proofErr w:type="spellEnd"/>
            <w:r w:rsidRPr="00841F7F">
              <w:rPr>
                <w:rFonts w:ascii="Verdana" w:hAnsi="Verdana" w:cs="Verdana"/>
                <w:sz w:val="14"/>
                <w:szCs w:val="14"/>
              </w:rPr>
              <w:t>.</w:t>
            </w:r>
          </w:p>
        </w:tc>
        <w:tc>
          <w:tcPr>
            <w:tcW w:w="68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132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200.00</w:t>
            </w: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26400</w:t>
            </w: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31"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138861.76</w:t>
            </w:r>
          </w:p>
        </w:tc>
        <w:tc>
          <w:tcPr>
            <w:tcW w:w="1031"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c>
          <w:tcPr>
            <w:tcW w:w="102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sz w:val="14"/>
                <w:szCs w:val="14"/>
                <w:u w:val="single"/>
              </w:rPr>
            </w:pP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3952"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200.00</w:t>
            </w:r>
          </w:p>
        </w:tc>
        <w:tc>
          <w:tcPr>
            <w:tcW w:w="102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26400</w:t>
            </w:r>
          </w:p>
        </w:tc>
        <w:tc>
          <w:tcPr>
            <w:tcW w:w="102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68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5.26</w:t>
            </w:r>
          </w:p>
        </w:tc>
        <w:tc>
          <w:tcPr>
            <w:tcW w:w="68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sz w:val="14"/>
                <w:szCs w:val="14"/>
              </w:rPr>
            </w:pPr>
          </w:p>
        </w:tc>
        <w:tc>
          <w:tcPr>
            <w:tcW w:w="1031"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r w:rsidRPr="00841F7F">
              <w:rPr>
                <w:rFonts w:ascii="Verdana" w:hAnsi="Verdana" w:cs="Verdana"/>
                <w:sz w:val="14"/>
                <w:szCs w:val="14"/>
              </w:rPr>
              <w:t>138861.36</w:t>
            </w:r>
          </w:p>
        </w:tc>
        <w:tc>
          <w:tcPr>
            <w:tcW w:w="102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rPr>
                <w:rFonts w:ascii="Verdana" w:hAnsi="Verdana" w:cs="Verdana"/>
                <w:sz w:val="14"/>
                <w:szCs w:val="14"/>
              </w:rPr>
            </w:pPr>
          </w:p>
        </w:tc>
        <w:tc>
          <w:tcPr>
            <w:tcW w:w="15194" w:type="dxa"/>
            <w:gridSpan w:val="13"/>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210" w:right="30"/>
              <w:rPr>
                <w:rFonts w:ascii="Verdana" w:hAnsi="Verdana" w:cs="Verdana"/>
                <w:i/>
                <w:iCs/>
                <w:sz w:val="14"/>
                <w:szCs w:val="14"/>
              </w:rPr>
            </w:pPr>
            <w:r w:rsidRPr="00841F7F">
              <w:rPr>
                <w:rFonts w:ascii="Verdana" w:hAnsi="Verdana" w:cs="Verdana"/>
                <w:i/>
                <w:iCs/>
                <w:sz w:val="14"/>
                <w:szCs w:val="14"/>
              </w:rPr>
              <w:t>Поправки: М: +1400*1.02/1.18/4.91</w:t>
            </w:r>
          </w:p>
        </w:tc>
      </w:tr>
      <w:tr w:rsidR="00841F7F" w:rsidRPr="00841F7F" w:rsidTr="00841F7F">
        <w:trPr>
          <w:cantSplit/>
        </w:trPr>
        <w:tc>
          <w:tcPr>
            <w:tcW w:w="510" w:type="dxa"/>
            <w:vMerge w:val="restart"/>
            <w:tcBorders>
              <w:top w:val="single" w:sz="4" w:space="0" w:color="auto"/>
              <w:left w:val="single" w:sz="4" w:space="0" w:color="auto"/>
              <w:bottom w:val="single" w:sz="4" w:space="0" w:color="auto"/>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rsidP="00841F7F">
            <w:pPr>
              <w:keepNext/>
              <w:widowControl w:val="0"/>
              <w:autoSpaceDE w:val="0"/>
              <w:autoSpaceDN w:val="0"/>
              <w:adjustRightInd w:val="0"/>
              <w:spacing w:before="20" w:after="20"/>
              <w:ind w:right="30"/>
              <w:rPr>
                <w:rFonts w:ascii="Verdana" w:hAnsi="Verdana" w:cs="Verdana"/>
                <w:b/>
                <w:bCs/>
                <w:sz w:val="14"/>
                <w:szCs w:val="14"/>
              </w:rPr>
            </w:pPr>
            <w:r w:rsidRPr="00841F7F">
              <w:rPr>
                <w:rFonts w:ascii="Verdana" w:hAnsi="Verdana" w:cs="Verdana"/>
                <w:b/>
                <w:bCs/>
                <w:sz w:val="14"/>
                <w:szCs w:val="14"/>
              </w:rPr>
              <w:t>ИТОГО  ПО  СМЕТЕ</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26621</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103</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92</w:t>
            </w: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p>
        </w:tc>
        <w:tc>
          <w:tcPr>
            <w:tcW w:w="1031"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141738.06</w:t>
            </w:r>
          </w:p>
        </w:tc>
        <w:tc>
          <w:tcPr>
            <w:tcW w:w="1031"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2143.89</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634.70</w:t>
            </w: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7692" w:type="dxa"/>
            <w:gridSpan w:val="5"/>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26425</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7</w:t>
            </w:r>
          </w:p>
        </w:tc>
        <w:tc>
          <w:tcPr>
            <w:tcW w:w="68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1031"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138 </w:t>
            </w:r>
          </w:p>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959.46</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122.80</w:t>
            </w:r>
          </w:p>
        </w:tc>
      </w:tr>
      <w:tr w:rsidR="00841F7F" w:rsidRPr="00841F7F" w:rsidTr="00841F7F">
        <w:trPr>
          <w:cantSplit/>
        </w:trPr>
        <w:tc>
          <w:tcPr>
            <w:tcW w:w="510" w:type="dxa"/>
            <w:vMerge w:val="restart"/>
            <w:tcBorders>
              <w:top w:val="single" w:sz="4" w:space="0" w:color="auto"/>
              <w:left w:val="single" w:sz="4" w:space="0" w:color="auto"/>
              <w:bottom w:val="single" w:sz="4" w:space="0" w:color="auto"/>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СТОИМОСТЬ ОБЩЕСТРОИТЕЛЬНЫХ РАБОТ -</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26621</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103</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92</w:t>
            </w: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p>
        </w:tc>
        <w:tc>
          <w:tcPr>
            <w:tcW w:w="680" w:type="dxa"/>
            <w:tcBorders>
              <w:top w:val="single" w:sz="4" w:space="0" w:color="auto"/>
              <w:left w:val="single" w:sz="4" w:space="0" w:color="auto"/>
              <w:bottom w:val="nil"/>
              <w:right w:val="single" w:sz="4" w:space="0" w:color="auto"/>
            </w:tcBorders>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p>
        </w:tc>
        <w:tc>
          <w:tcPr>
            <w:tcW w:w="1031" w:type="dxa"/>
            <w:vMerge w:val="restart"/>
            <w:tcBorders>
              <w:top w:val="single" w:sz="4" w:space="0" w:color="auto"/>
              <w:left w:val="single" w:sz="4" w:space="0" w:color="auto"/>
              <w:bottom w:val="single" w:sz="4" w:space="0" w:color="auto"/>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141738.06</w:t>
            </w:r>
          </w:p>
        </w:tc>
        <w:tc>
          <w:tcPr>
            <w:tcW w:w="1031"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2143.89</w:t>
            </w:r>
          </w:p>
        </w:tc>
        <w:tc>
          <w:tcPr>
            <w:tcW w:w="1020" w:type="dxa"/>
            <w:tcBorders>
              <w:top w:val="single" w:sz="4" w:space="0" w:color="auto"/>
              <w:left w:val="single" w:sz="4" w:space="0" w:color="auto"/>
              <w:bottom w:val="nil"/>
              <w:right w:val="single" w:sz="4" w:space="0" w:color="auto"/>
            </w:tcBorders>
            <w:hideMark/>
          </w:tcPr>
          <w:p w:rsidR="00841F7F" w:rsidRPr="00841F7F" w:rsidRDefault="00841F7F">
            <w:pPr>
              <w:keepNext/>
              <w:widowControl w:val="0"/>
              <w:autoSpaceDE w:val="0"/>
              <w:autoSpaceDN w:val="0"/>
              <w:adjustRightInd w:val="0"/>
              <w:spacing w:before="20" w:after="20"/>
              <w:ind w:left="30" w:right="30"/>
              <w:jc w:val="right"/>
              <w:rPr>
                <w:rFonts w:ascii="Verdana" w:hAnsi="Verdana" w:cs="Verdana"/>
                <w:b/>
                <w:bCs/>
                <w:sz w:val="14"/>
                <w:szCs w:val="14"/>
                <w:u w:val="single"/>
              </w:rPr>
            </w:pPr>
            <w:r w:rsidRPr="00841F7F">
              <w:rPr>
                <w:rFonts w:ascii="Verdana" w:hAnsi="Verdana" w:cs="Verdana"/>
                <w:b/>
                <w:bCs/>
                <w:sz w:val="14"/>
                <w:szCs w:val="14"/>
                <w:u w:val="single"/>
              </w:rPr>
              <w:t>634.70</w:t>
            </w:r>
          </w:p>
        </w:tc>
      </w:tr>
      <w:tr w:rsidR="00841F7F" w:rsidRPr="00841F7F" w:rsidTr="00841F7F">
        <w:trPr>
          <w:cantSplit/>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7692" w:type="dxa"/>
            <w:gridSpan w:val="5"/>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26425</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7</w:t>
            </w:r>
          </w:p>
        </w:tc>
        <w:tc>
          <w:tcPr>
            <w:tcW w:w="68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nil"/>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841F7F" w:rsidRPr="00841F7F" w:rsidRDefault="00841F7F">
            <w:pPr>
              <w:rPr>
                <w:rFonts w:ascii="Verdana" w:hAnsi="Verdana" w:cs="Verdana"/>
                <w:b/>
                <w:bCs/>
                <w:sz w:val="14"/>
                <w:szCs w:val="14"/>
              </w:rPr>
            </w:pPr>
          </w:p>
        </w:tc>
        <w:tc>
          <w:tcPr>
            <w:tcW w:w="1031"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138 </w:t>
            </w:r>
          </w:p>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959.46</w:t>
            </w:r>
          </w:p>
        </w:tc>
        <w:tc>
          <w:tcPr>
            <w:tcW w:w="1020" w:type="dxa"/>
            <w:tcBorders>
              <w:top w:val="nil"/>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122.80</w:t>
            </w: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НАКЛАДНЫЕ РАСХОДЫ - (%=102 - по стр. 1)</w:t>
            </w: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119</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2085.35</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СМЕТНАЯ ПРИБЫЛЬ - (%=52 - по стр. 1)</w:t>
            </w: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61</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997,34</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ВСЕГО, СТОИМОСТЬ ОБЩЕСТРОИТЕЛЬНЫХ РАБОТ -</w:t>
            </w: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26801</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144820.75</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ВСЕГО  ПО  СМЕТЕ</w:t>
            </w: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26801</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144820.75</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НДС</w:t>
            </w: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4824.18</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26067,74</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r>
      <w:tr w:rsidR="00841F7F" w:rsidRPr="00841F7F" w:rsidTr="00841F7F">
        <w:trPr>
          <w:cantSplit/>
        </w:trPr>
        <w:tc>
          <w:tcPr>
            <w:tcW w:w="51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7692" w:type="dxa"/>
            <w:gridSpan w:val="5"/>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rPr>
                <w:rFonts w:ascii="Verdana" w:hAnsi="Verdana" w:cs="Verdana"/>
                <w:b/>
                <w:bCs/>
                <w:sz w:val="14"/>
                <w:szCs w:val="14"/>
              </w:rPr>
            </w:pPr>
            <w:r w:rsidRPr="00841F7F">
              <w:rPr>
                <w:rFonts w:ascii="Verdana" w:hAnsi="Verdana" w:cs="Verdana"/>
                <w:b/>
                <w:bCs/>
                <w:sz w:val="14"/>
                <w:szCs w:val="14"/>
              </w:rPr>
              <w:t>ИТОГО С НДС</w:t>
            </w:r>
          </w:p>
        </w:tc>
        <w:tc>
          <w:tcPr>
            <w:tcW w:w="1020"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31625.18</w:t>
            </w: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68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31" w:type="dxa"/>
            <w:tcBorders>
              <w:top w:val="single" w:sz="4" w:space="0" w:color="auto"/>
              <w:left w:val="single" w:sz="4" w:space="0" w:color="auto"/>
              <w:bottom w:val="single" w:sz="4" w:space="0" w:color="auto"/>
              <w:right w:val="single" w:sz="4" w:space="0" w:color="auto"/>
            </w:tcBorders>
            <w:hideMark/>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r w:rsidRPr="00841F7F">
              <w:rPr>
                <w:rFonts w:ascii="Verdana" w:hAnsi="Verdana" w:cs="Verdana"/>
                <w:b/>
                <w:bCs/>
                <w:sz w:val="14"/>
                <w:szCs w:val="14"/>
              </w:rPr>
              <w:t>170888.49</w:t>
            </w:r>
          </w:p>
        </w:tc>
        <w:tc>
          <w:tcPr>
            <w:tcW w:w="1031"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c>
          <w:tcPr>
            <w:tcW w:w="1020" w:type="dxa"/>
            <w:tcBorders>
              <w:top w:val="single" w:sz="4" w:space="0" w:color="auto"/>
              <w:left w:val="single" w:sz="4" w:space="0" w:color="auto"/>
              <w:bottom w:val="single" w:sz="4" w:space="0" w:color="auto"/>
              <w:right w:val="single" w:sz="4" w:space="0" w:color="auto"/>
            </w:tcBorders>
          </w:tcPr>
          <w:p w:rsidR="00841F7F" w:rsidRPr="00841F7F" w:rsidRDefault="00841F7F">
            <w:pPr>
              <w:widowControl w:val="0"/>
              <w:autoSpaceDE w:val="0"/>
              <w:autoSpaceDN w:val="0"/>
              <w:adjustRightInd w:val="0"/>
              <w:spacing w:before="20" w:after="20"/>
              <w:ind w:left="30" w:right="30"/>
              <w:jc w:val="right"/>
              <w:rPr>
                <w:rFonts w:ascii="Verdana" w:hAnsi="Verdana" w:cs="Verdana"/>
                <w:b/>
                <w:bCs/>
                <w:sz w:val="14"/>
                <w:szCs w:val="14"/>
              </w:rPr>
            </w:pPr>
          </w:p>
        </w:tc>
      </w:tr>
    </w:tbl>
    <w:p w:rsidR="00841F7F" w:rsidRPr="00841F7F" w:rsidRDefault="00841F7F" w:rsidP="00841F7F">
      <w:pPr>
        <w:widowControl w:val="0"/>
        <w:autoSpaceDE w:val="0"/>
        <w:autoSpaceDN w:val="0"/>
        <w:adjustRightInd w:val="0"/>
        <w:rPr>
          <w:rFonts w:ascii="Verdana" w:hAnsi="Verdana" w:cs="Verdana"/>
          <w:sz w:val="14"/>
          <w:szCs w:val="14"/>
        </w:rPr>
      </w:pPr>
    </w:p>
    <w:p w:rsidR="00841F7F" w:rsidRPr="0047697C" w:rsidRDefault="00841F7F" w:rsidP="00841F7F">
      <w:pPr>
        <w:spacing w:after="0" w:line="240" w:lineRule="auto"/>
        <w:jc w:val="both"/>
        <w:rPr>
          <w:rFonts w:ascii="Times New Roman" w:eastAsia="Times New Roman" w:hAnsi="Times New Roman" w:cs="Times New Roman"/>
          <w:sz w:val="20"/>
          <w:szCs w:val="20"/>
          <w:lang w:eastAsia="ru-RU"/>
        </w:rPr>
      </w:pPr>
    </w:p>
    <w:sectPr w:rsidR="00841F7F" w:rsidRPr="0047697C" w:rsidSect="00841F7F">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FD" w:rsidRDefault="00AC67FD">
      <w:pPr>
        <w:spacing w:after="0" w:line="240" w:lineRule="auto"/>
      </w:pPr>
      <w:r>
        <w:separator/>
      </w:r>
    </w:p>
  </w:endnote>
  <w:endnote w:type="continuationSeparator" w:id="0">
    <w:p w:rsidR="00AC67FD" w:rsidRDefault="00AC6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D0" w:rsidRDefault="00AB0AD0">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B0AD0" w:rsidRDefault="00AB0A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FD" w:rsidRDefault="00AC67FD">
      <w:pPr>
        <w:spacing w:after="0" w:line="240" w:lineRule="auto"/>
      </w:pPr>
      <w:r>
        <w:separator/>
      </w:r>
    </w:p>
  </w:footnote>
  <w:footnote w:type="continuationSeparator" w:id="0">
    <w:p w:rsidR="00AC67FD" w:rsidRDefault="00AC6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D0" w:rsidRDefault="00AB0AD0" w:rsidP="00AB0AD0">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AB0AD0" w:rsidRDefault="00AB0AD0" w:rsidP="00AB0AD0">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5BAD"/>
    <w:rsid w:val="000E7C99"/>
    <w:rsid w:val="001273A1"/>
    <w:rsid w:val="00132F03"/>
    <w:rsid w:val="00170FB4"/>
    <w:rsid w:val="002055FF"/>
    <w:rsid w:val="002F4AC6"/>
    <w:rsid w:val="003672C9"/>
    <w:rsid w:val="003E1086"/>
    <w:rsid w:val="003F3957"/>
    <w:rsid w:val="004014FE"/>
    <w:rsid w:val="00444B1D"/>
    <w:rsid w:val="00461898"/>
    <w:rsid w:val="0047697C"/>
    <w:rsid w:val="004C48DD"/>
    <w:rsid w:val="00593D66"/>
    <w:rsid w:val="005C5934"/>
    <w:rsid w:val="0061244B"/>
    <w:rsid w:val="00694F4E"/>
    <w:rsid w:val="006A6EBB"/>
    <w:rsid w:val="006F1E42"/>
    <w:rsid w:val="00723CBD"/>
    <w:rsid w:val="00841F7F"/>
    <w:rsid w:val="008D7974"/>
    <w:rsid w:val="009459B4"/>
    <w:rsid w:val="009B3F3A"/>
    <w:rsid w:val="009C5523"/>
    <w:rsid w:val="009F169B"/>
    <w:rsid w:val="00A0283B"/>
    <w:rsid w:val="00A30BDE"/>
    <w:rsid w:val="00AA069A"/>
    <w:rsid w:val="00AB0AD0"/>
    <w:rsid w:val="00AC67FD"/>
    <w:rsid w:val="00AD2CD9"/>
    <w:rsid w:val="00AF5C23"/>
    <w:rsid w:val="00B0058B"/>
    <w:rsid w:val="00B36E92"/>
    <w:rsid w:val="00B966A9"/>
    <w:rsid w:val="00BB5020"/>
    <w:rsid w:val="00BF571F"/>
    <w:rsid w:val="00C6395A"/>
    <w:rsid w:val="00CB14B1"/>
    <w:rsid w:val="00D22513"/>
    <w:rsid w:val="00DB6F50"/>
    <w:rsid w:val="00DC72E8"/>
    <w:rsid w:val="00E571EE"/>
    <w:rsid w:val="00F333EA"/>
    <w:rsid w:val="00FC1863"/>
    <w:rsid w:val="00FC527C"/>
    <w:rsid w:val="00FD1FB2"/>
    <w:rsid w:val="00FF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numbering" w:customStyle="1" w:styleId="31">
    <w:name w:val="Нет списка3"/>
    <w:next w:val="a2"/>
    <w:uiPriority w:val="99"/>
    <w:semiHidden/>
    <w:unhideWhenUsed/>
    <w:rsid w:val="00170FB4"/>
  </w:style>
  <w:style w:type="paragraph" w:customStyle="1" w:styleId="font5">
    <w:name w:val="font5"/>
    <w:basedOn w:val="a"/>
    <w:rsid w:val="00170FB4"/>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CharChar">
    <w:name w:val="Char Char"/>
    <w:basedOn w:val="a"/>
    <w:rsid w:val="009B3F3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numbering" w:customStyle="1" w:styleId="31">
    <w:name w:val="Нет списка3"/>
    <w:next w:val="a2"/>
    <w:uiPriority w:val="99"/>
    <w:semiHidden/>
    <w:unhideWhenUsed/>
    <w:rsid w:val="00170FB4"/>
  </w:style>
  <w:style w:type="paragraph" w:customStyle="1" w:styleId="font5">
    <w:name w:val="font5"/>
    <w:basedOn w:val="a"/>
    <w:rsid w:val="00170FB4"/>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CharChar">
    <w:name w:val="Char Char"/>
    <w:basedOn w:val="a"/>
    <w:rsid w:val="009B3F3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308555662">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578439406">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704281877">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27953559">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compose?To=evroprofi00@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2148-3618-460D-A7E6-7E3DBFB7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2015-11-25T09:42:00Z</cp:lastPrinted>
  <dcterms:created xsi:type="dcterms:W3CDTF">2015-11-25T09:32:00Z</dcterms:created>
  <dcterms:modified xsi:type="dcterms:W3CDTF">2015-11-25T10:05:00Z</dcterms:modified>
</cp:coreProperties>
</file>