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3468A7">
        <w:rPr>
          <w:rFonts w:ascii="Times New Roman" w:hAnsi="Times New Roman" w:cs="Times New Roman"/>
        </w:rPr>
        <w:t>п</w:t>
      </w:r>
      <w:proofErr w:type="gramEnd"/>
      <w:r w:rsidR="003468A7">
        <w:rPr>
          <w:rFonts w:ascii="Times New Roman" w:hAnsi="Times New Roman" w:cs="Times New Roman"/>
        </w:rPr>
        <w:t>/п</w:t>
      </w:r>
      <w:r w:rsidR="00501A64">
        <w:rPr>
          <w:rFonts w:ascii="Times New Roman" w:hAnsi="Times New Roman" w:cs="Times New Roman"/>
        </w:rPr>
        <w:t xml:space="preserve">_______ </w:t>
      </w:r>
      <w:proofErr w:type="spellStart"/>
      <w:r w:rsidR="009A5AD0">
        <w:rPr>
          <w:rFonts w:ascii="Times New Roman" w:hAnsi="Times New Roman" w:cs="Times New Roman"/>
        </w:rPr>
        <w:t>А.А.Новоселов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3468A7">
        <w:rPr>
          <w:rFonts w:ascii="Times New Roman" w:hAnsi="Times New Roman" w:cs="Times New Roman"/>
        </w:rPr>
        <w:t>10</w:t>
      </w:r>
      <w:r w:rsidR="007454B0">
        <w:rPr>
          <w:rFonts w:ascii="Times New Roman" w:hAnsi="Times New Roman" w:cs="Times New Roman"/>
        </w:rPr>
        <w:t xml:space="preserve">  </w:t>
      </w:r>
      <w:r>
        <w:rPr>
          <w:rFonts w:ascii="Times New Roman" w:hAnsi="Times New Roman" w:cs="Times New Roman"/>
        </w:rPr>
        <w:t xml:space="preserve">  "     </w:t>
      </w:r>
      <w:r w:rsidR="00357C6F">
        <w:rPr>
          <w:rFonts w:ascii="Times New Roman" w:hAnsi="Times New Roman" w:cs="Times New Roman"/>
        </w:rPr>
        <w:t xml:space="preserve">мая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357C6F">
        <w:rPr>
          <w:rFonts w:ascii="Times New Roman" w:hAnsi="Times New Roman" w:cs="Times New Roman"/>
          <w:b/>
          <w:bCs/>
        </w:rPr>
        <w:t>11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357C6F">
        <w:rPr>
          <w:rFonts w:ascii="Times New Roman" w:hAnsi="Times New Roman" w:cs="Times New Roman"/>
          <w:b/>
          <w:bCs/>
          <w:i/>
        </w:rPr>
        <w:t xml:space="preserve">Выполнение работ по ремонту кровли ТП 9-42. </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w:t>
      </w:r>
      <w:r w:rsidR="00357C6F">
        <w:rPr>
          <w:rFonts w:ascii="Times New Roman" w:hAnsi="Times New Roman" w:cs="Times New Roman"/>
          <w:b/>
        </w:rPr>
        <w:t xml:space="preserve">ждение высшего </w:t>
      </w:r>
      <w:r w:rsidRPr="00CC13BA">
        <w:rPr>
          <w:rFonts w:ascii="Times New Roman" w:hAnsi="Times New Roman" w:cs="Times New Roman"/>
          <w:b/>
        </w:rPr>
        <w:t xml:space="preserve">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6723C" w:rsidRPr="00153B73" w:rsidRDefault="00B47C27" w:rsidP="0086723C">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6723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6723C"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86723C">
        <w:rPr>
          <w:rFonts w:ascii="Times New Roman" w:hAnsi="Times New Roman" w:cs="Times New Roman"/>
        </w:rPr>
        <w:t>,</w:t>
      </w:r>
      <w:r w:rsidR="0086723C" w:rsidRPr="004963F5">
        <w:rPr>
          <w:rFonts w:ascii="Times New Roman" w:hAnsi="Times New Roman" w:cs="Times New Roman"/>
          <w:color w:val="FF0000"/>
          <w:sz w:val="24"/>
          <w:szCs w:val="24"/>
        </w:rPr>
        <w:t xml:space="preserve"> </w:t>
      </w:r>
      <w:r w:rsidR="0086723C"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86723C"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86723C" w:rsidRPr="0086723C">
        <w:rPr>
          <w:rFonts w:ascii="Times New Roman" w:hAnsi="Times New Roman" w:cs="Times New Roman"/>
          <w:sz w:val="24"/>
          <w:szCs w:val="24"/>
        </w:rPr>
        <w:t>,</w:t>
      </w:r>
      <w:r w:rsidR="0086723C"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6723C">
        <w:rPr>
          <w:rFonts w:ascii="Times New Roman" w:hAnsi="Times New Roman" w:cs="Times New Roman"/>
        </w:rPr>
        <w:t>.</w:t>
      </w:r>
    </w:p>
    <w:p w:rsidR="00B779CE" w:rsidRDefault="00B779CE" w:rsidP="0086723C">
      <w:pPr>
        <w:widowControl w:val="0"/>
        <w:autoSpaceDE w:val="0"/>
        <w:autoSpaceDN w:val="0"/>
        <w:adjustRightInd w:val="0"/>
        <w:spacing w:after="0" w:line="240" w:lineRule="auto"/>
        <w:jc w:val="both"/>
        <w:rPr>
          <w:rFonts w:ascii="Times New Roman" w:hAnsi="Times New Roman" w:cs="Times New Roman"/>
          <w:bCs/>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2.5. Участник закупки вправе подать только одну заявку на участие в электронном аукционе в </w:t>
      </w:r>
      <w:r w:rsidRPr="00A233A0">
        <w:rPr>
          <w:rFonts w:ascii="Times New Roman" w:hAnsi="Times New Roman" w:cs="Times New Roman"/>
        </w:rPr>
        <w:lastRenderedPageBreak/>
        <w:t>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w:t>
      </w:r>
      <w:r w:rsidR="00EB7AD8" w:rsidRPr="00EB7AD8">
        <w:rPr>
          <w:rFonts w:ascii="Times New Roman" w:hAnsi="Times New Roman" w:cs="Times New Roman"/>
        </w:rPr>
        <w:lastRenderedPageBreak/>
        <w:t>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w:t>
      </w:r>
      <w:r w:rsidR="00A233A0" w:rsidRPr="00A233A0">
        <w:rPr>
          <w:rFonts w:ascii="Times New Roman" w:hAnsi="Times New Roman" w:cs="Times New Roman"/>
        </w:rPr>
        <w:lastRenderedPageBreak/>
        <w:t>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обязанность гаранта уплатить заказчику неустойку в размере 0,1 процента денежной суммы, </w:t>
      </w:r>
      <w:r w:rsidRPr="00385B5F">
        <w:rPr>
          <w:rFonts w:ascii="Times New Roman" w:hAnsi="Times New Roman" w:cs="Times New Roman"/>
        </w:rPr>
        <w:lastRenderedPageBreak/>
        <w:t>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w:t>
      </w:r>
      <w:r w:rsidRPr="005729E5">
        <w:rPr>
          <w:rFonts w:ascii="Times New Roman" w:hAnsi="Times New Roman" w:cs="Times New Roman"/>
        </w:rPr>
        <w:lastRenderedPageBreak/>
        <w:t xml:space="preserve">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w:t>
      </w:r>
      <w:r w:rsidR="00A233A0" w:rsidRPr="00A233A0">
        <w:rPr>
          <w:rFonts w:ascii="Times New Roman" w:hAnsi="Times New Roman" w:cs="Times New Roman"/>
        </w:rPr>
        <w:lastRenderedPageBreak/>
        <w:t>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w:t>
      </w:r>
      <w:r w:rsidR="00282836" w:rsidRPr="00282836">
        <w:rPr>
          <w:rFonts w:ascii="Times New Roman" w:hAnsi="Times New Roman" w:cs="Times New Roman"/>
        </w:rPr>
        <w:lastRenderedPageBreak/>
        <w:t>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86723C"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Выполнение работ по ремонту кровли ТП 9-42</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468A7"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86723C"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86723C"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 xml:space="preserve">Выполнение работ по ремонту кровли </w:t>
            </w:r>
            <w:r w:rsidR="00A00E25">
              <w:rPr>
                <w:rFonts w:ascii="Times New Roman" w:hAnsi="Times New Roman" w:cs="Times New Roman"/>
                <w:b/>
                <w:bCs/>
                <w:i/>
              </w:rPr>
              <w:t>здания трансформаторной подстанции (</w:t>
            </w:r>
            <w:r>
              <w:rPr>
                <w:rFonts w:ascii="Times New Roman" w:hAnsi="Times New Roman" w:cs="Times New Roman"/>
                <w:b/>
                <w:bCs/>
                <w:i/>
              </w:rPr>
              <w:t>ТП 9-42</w:t>
            </w:r>
            <w:r w:rsidR="00A00E25">
              <w:rPr>
                <w:rFonts w:ascii="Times New Roman" w:hAnsi="Times New Roman" w:cs="Times New Roman"/>
                <w:b/>
                <w:bCs/>
                <w:i/>
              </w:rPr>
              <w:t>), расположенной на территории университетского комплекса.</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BE2AF1"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43.91.19.110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E76E9" w:rsidP="0086723C">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 xml:space="preserve">Ремонт </w:t>
            </w:r>
            <w:r w:rsidR="0086723C">
              <w:rPr>
                <w:rFonts w:ascii="Times New Roman" w:hAnsi="Times New Roman" w:cs="Times New Roman"/>
                <w:sz w:val="20"/>
                <w:szCs w:val="20"/>
              </w:rPr>
              <w:t xml:space="preserve">кровли </w:t>
            </w:r>
            <w:r w:rsidRPr="004E3090">
              <w:rPr>
                <w:rFonts w:ascii="Times New Roman" w:hAnsi="Times New Roman" w:cs="Times New Roman"/>
                <w:sz w:val="20"/>
                <w:szCs w:val="20"/>
              </w:rPr>
              <w:t xml:space="preserve"> согласно </w:t>
            </w:r>
            <w:r w:rsidR="004D57F5" w:rsidRPr="004E3090">
              <w:rPr>
                <w:rFonts w:ascii="Times New Roman" w:hAnsi="Times New Roman" w:cs="Times New Roman"/>
                <w:sz w:val="20"/>
                <w:szCs w:val="20"/>
              </w:rPr>
              <w:t xml:space="preserve"> ведомости объемов работ и </w:t>
            </w:r>
            <w:r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86723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 xml:space="preserve">99 </w:t>
            </w:r>
            <w:r w:rsidR="00C4704A" w:rsidRPr="00C4704A">
              <w:rPr>
                <w:rFonts w:ascii="Times New Roman" w:hAnsi="Times New Roman" w:cs="Times New Roman"/>
              </w:rPr>
              <w:t>м</w:t>
            </w:r>
            <w:proofErr w:type="gramStart"/>
            <w:r w:rsidR="00C4704A" w:rsidRPr="00C4704A">
              <w:rPr>
                <w:rFonts w:ascii="Times New Roman" w:hAnsi="Times New Roman" w:cs="Times New Roman"/>
                <w:vertAlign w:val="superscript"/>
              </w:rPr>
              <w:t>2</w:t>
            </w:r>
            <w:proofErr w:type="gramEnd"/>
            <w:r w:rsidR="00C4704A" w:rsidRPr="00C4704A">
              <w:rPr>
                <w:rFonts w:ascii="Times New Roman" w:hAnsi="Times New Roman" w:cs="Times New Roman"/>
                <w:vertAlign w:val="superscript"/>
              </w:rPr>
              <w:t xml:space="preserve"> </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86723C" w:rsidP="002158E1">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24 </w:t>
            </w:r>
            <w:r w:rsidR="009E76E9">
              <w:rPr>
                <w:rFonts w:ascii="Times New Roman" w:hAnsi="Times New Roman" w:cs="Times New Roman"/>
                <w:sz w:val="20"/>
                <w:szCs w:val="20"/>
              </w:rPr>
              <w:t>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86723C">
            <w:pPr>
              <w:rPr>
                <w:rFonts w:ascii="Times New Roman" w:hAnsi="Times New Roman" w:cs="Times New Roman"/>
                <w:color w:val="FF0000"/>
              </w:rPr>
            </w:pPr>
            <w:r w:rsidRPr="00C4704A">
              <w:rPr>
                <w:rFonts w:ascii="Times New Roman" w:hAnsi="Times New Roman" w:cs="Times New Roman"/>
              </w:rPr>
              <w:t>630049 г. Но</w:t>
            </w:r>
            <w:r w:rsidR="0086723C">
              <w:rPr>
                <w:rFonts w:ascii="Times New Roman" w:hAnsi="Times New Roman" w:cs="Times New Roman"/>
              </w:rPr>
              <w:t>восибирск ул. Залесского 3/1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660B20" w:rsidP="00660B20">
            <w:pPr>
              <w:rPr>
                <w:rFonts w:ascii="Times New Roman" w:hAnsi="Times New Roman" w:cs="Times New Roman"/>
              </w:rPr>
            </w:pPr>
            <w:r w:rsidRPr="00660B20">
              <w:rPr>
                <w:rFonts w:ascii="Times New Roman" w:hAnsi="Times New Roman" w:cs="Times New Roman"/>
              </w:rPr>
              <w:t xml:space="preserve"> </w:t>
            </w:r>
            <w:r w:rsidR="0086723C">
              <w:rPr>
                <w:rFonts w:ascii="Times New Roman" w:hAnsi="Times New Roman" w:cs="Times New Roman"/>
              </w:rPr>
              <w:t>В течение 15 календарных дней</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86723C" w:rsidP="00C415D5">
            <w:pPr>
              <w:widowControl w:val="0"/>
              <w:autoSpaceDE w:val="0"/>
              <w:autoSpaceDN w:val="0"/>
              <w:adjustRightInd w:val="0"/>
              <w:spacing w:after="0" w:line="240" w:lineRule="auto"/>
              <w:rPr>
                <w:rFonts w:ascii="Times New Roman" w:hAnsi="Times New Roman" w:cs="Times New Roman"/>
                <w:b/>
                <w:sz w:val="20"/>
                <w:szCs w:val="20"/>
              </w:rPr>
            </w:pPr>
            <w:r w:rsidRPr="0086723C">
              <w:rPr>
                <w:rFonts w:ascii="Times New Roman" w:hAnsi="Times New Roman" w:cs="Times New Roman"/>
                <w:b/>
              </w:rPr>
              <w:t>113</w:t>
            </w:r>
            <w:r>
              <w:rPr>
                <w:rFonts w:ascii="Times New Roman" w:hAnsi="Times New Roman" w:cs="Times New Roman"/>
                <w:b/>
              </w:rPr>
              <w:t xml:space="preserve"> </w:t>
            </w:r>
            <w:r w:rsidRPr="0086723C">
              <w:rPr>
                <w:rFonts w:ascii="Times New Roman" w:hAnsi="Times New Roman" w:cs="Times New Roman"/>
                <w:b/>
              </w:rPr>
              <w:t>961,43</w:t>
            </w:r>
            <w:r>
              <w:rPr>
                <w:sz w:val="19"/>
                <w:szCs w:val="19"/>
              </w:rPr>
              <w:t xml:space="preserve"> </w:t>
            </w:r>
            <w:r>
              <w:rPr>
                <w:b/>
                <w:sz w:val="19"/>
                <w:szCs w:val="19"/>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выполнение работ по  ремонту </w:t>
            </w:r>
            <w:r w:rsidR="0086723C">
              <w:rPr>
                <w:rFonts w:ascii="Times New Roman" w:hAnsi="Times New Roman" w:cs="Times New Roman"/>
                <w:sz w:val="20"/>
                <w:szCs w:val="20"/>
              </w:rPr>
              <w:t xml:space="preserve">кровли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6723C"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w:t>
            </w:r>
            <w:r w:rsidR="0086723C">
              <w:rPr>
                <w:rFonts w:ascii="Times New Roman" w:eastAsia="Times New Roman" w:hAnsi="Times New Roman" w:cs="Times New Roman"/>
                <w:sz w:val="20"/>
                <w:szCs w:val="20"/>
                <w:lang w:eastAsia="ru-RU"/>
              </w:rPr>
              <w:t xml:space="preserve">оплату по договору </w:t>
            </w:r>
            <w:r w:rsidR="004D57F5" w:rsidRPr="00911AF8">
              <w:rPr>
                <w:rFonts w:ascii="Times New Roman" w:eastAsia="Times New Roman" w:hAnsi="Times New Roman" w:cs="Times New Roman"/>
                <w:sz w:val="20"/>
                <w:szCs w:val="20"/>
                <w:lang w:eastAsia="ru-RU"/>
              </w:rPr>
              <w:t>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r w:rsidR="0086723C">
              <w:rPr>
                <w:rFonts w:ascii="Times New Roman" w:eastAsia="Times New Roman" w:hAnsi="Times New Roman" w:cs="Times New Roman"/>
                <w:sz w:val="20"/>
                <w:szCs w:val="20"/>
                <w:lang w:eastAsia="ru-RU"/>
              </w:rPr>
              <w:t>.</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D32BDE">
              <w:rPr>
                <w:rFonts w:ascii="Times New Roman" w:hAnsi="Times New Roman" w:cs="Times New Roman"/>
                <w:sz w:val="20"/>
                <w:szCs w:val="20"/>
              </w:rPr>
              <w:t>2</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D32BD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67189B" w:rsidP="00C415D5">
            <w:pPr>
              <w:widowControl w:val="0"/>
              <w:autoSpaceDE w:val="0"/>
              <w:autoSpaceDN w:val="0"/>
              <w:adjustRightInd w:val="0"/>
              <w:spacing w:after="0" w:line="240" w:lineRule="auto"/>
              <w:rPr>
                <w:rFonts w:ascii="Times New Roman" w:hAnsi="Times New Roman" w:cs="Times New Roman"/>
                <w:sz w:val="20"/>
                <w:szCs w:val="20"/>
              </w:rPr>
            </w:pP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32BDE">
              <w:rPr>
                <w:rFonts w:ascii="Times New Roman" w:hAnsi="Times New Roman" w:cs="Times New Roman"/>
                <w:sz w:val="20"/>
                <w:szCs w:val="20"/>
              </w:rPr>
              <w:t xml:space="preserve">  </w:t>
            </w:r>
            <w:r w:rsidR="003468A7">
              <w:rPr>
                <w:rFonts w:ascii="Times New Roman" w:hAnsi="Times New Roman" w:cs="Times New Roman"/>
                <w:sz w:val="20"/>
                <w:szCs w:val="20"/>
              </w:rPr>
              <w:t>10</w:t>
            </w:r>
            <w:r w:rsidR="00D32BDE">
              <w:rPr>
                <w:rFonts w:ascii="Times New Roman" w:hAnsi="Times New Roman" w:cs="Times New Roman"/>
                <w:sz w:val="20"/>
                <w:szCs w:val="20"/>
              </w:rPr>
              <w:t xml:space="preserve">  </w:t>
            </w:r>
            <w:r w:rsidR="00D32BDE" w:rsidRPr="00D32BDE">
              <w:rPr>
                <w:rFonts w:ascii="Times New Roman" w:hAnsi="Times New Roman" w:cs="Times New Roman"/>
                <w:b/>
                <w:sz w:val="20"/>
                <w:szCs w:val="20"/>
              </w:rPr>
              <w:t xml:space="preserve">мая </w:t>
            </w:r>
            <w:r w:rsidR="004D57F5" w:rsidRPr="00D32BDE">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D32BDE">
              <w:rPr>
                <w:rFonts w:ascii="Times New Roman" w:hAnsi="Times New Roman" w:cs="Times New Roman"/>
                <w:b/>
                <w:sz w:val="20"/>
                <w:szCs w:val="20"/>
              </w:rPr>
              <w:t xml:space="preserve">   </w:t>
            </w:r>
            <w:r w:rsidR="003468A7">
              <w:rPr>
                <w:rFonts w:ascii="Times New Roman" w:hAnsi="Times New Roman" w:cs="Times New Roman"/>
                <w:b/>
                <w:sz w:val="20"/>
                <w:szCs w:val="20"/>
              </w:rPr>
              <w:t>16</w:t>
            </w:r>
            <w:r w:rsidR="00D32BDE">
              <w:rPr>
                <w:rFonts w:ascii="Times New Roman" w:hAnsi="Times New Roman" w:cs="Times New Roman"/>
                <w:b/>
                <w:sz w:val="20"/>
                <w:szCs w:val="20"/>
              </w:rPr>
              <w:t xml:space="preserve"> </w:t>
            </w:r>
            <w:r w:rsidR="00DF1324">
              <w:rPr>
                <w:rFonts w:ascii="Times New Roman" w:hAnsi="Times New Roman" w:cs="Times New Roman"/>
                <w:b/>
                <w:sz w:val="20"/>
                <w:szCs w:val="20"/>
              </w:rPr>
              <w:t xml:space="preserve"> </w:t>
            </w:r>
            <w:r w:rsidR="00D32BDE">
              <w:rPr>
                <w:rFonts w:ascii="Times New Roman" w:hAnsi="Times New Roman" w:cs="Times New Roman"/>
                <w:b/>
                <w:sz w:val="20"/>
                <w:szCs w:val="20"/>
              </w:rPr>
              <w:t xml:space="preserve">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687EE3" w:rsidRDefault="00C750C6" w:rsidP="00BD2DF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 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r w:rsidR="00984283">
              <w:rPr>
                <w:rFonts w:ascii="Times New Roman" w:hAnsi="Times New Roman" w:cs="Times New Roman"/>
                <w:sz w:val="20"/>
                <w:szCs w:val="20"/>
              </w:rPr>
              <w:t xml:space="preserve"> </w:t>
            </w:r>
            <w:r w:rsidR="00F75CC9">
              <w:rPr>
                <w:rFonts w:ascii="Times New Roman" w:hAnsi="Times New Roman" w:cs="Times New Roman"/>
                <w:sz w:val="20"/>
                <w:szCs w:val="20"/>
              </w:rPr>
              <w:t xml:space="preserve"> </w:t>
            </w:r>
            <w:r>
              <w:rPr>
                <w:rFonts w:ascii="Times New Roman" w:hAnsi="Times New Roman" w:cs="Times New Roman"/>
                <w:sz w:val="20"/>
                <w:szCs w:val="20"/>
              </w:rPr>
              <w:t xml:space="preserve">в том числе </w:t>
            </w:r>
            <w:r w:rsidR="00687EE3">
              <w:rPr>
                <w:rFonts w:ascii="Times New Roman" w:hAnsi="Times New Roman" w:cs="Times New Roman"/>
                <w:sz w:val="20"/>
                <w:szCs w:val="20"/>
              </w:rPr>
              <w:t xml:space="preserve"> </w:t>
            </w:r>
            <w:r w:rsidR="00BD2DFE" w:rsidRPr="00BD2DFE">
              <w:rPr>
                <w:rFonts w:ascii="Times New Roman" w:hAnsi="Times New Roman" w:cs="Times New Roman"/>
                <w:sz w:val="20"/>
                <w:szCs w:val="20"/>
              </w:rPr>
              <w:t>согласие на использование товара, в отношении</w:t>
            </w:r>
            <w:r w:rsidR="00687EE3">
              <w:rPr>
                <w:rFonts w:ascii="Times New Roman" w:hAnsi="Times New Roman" w:cs="Times New Roman"/>
                <w:sz w:val="20"/>
                <w:szCs w:val="20"/>
              </w:rPr>
              <w:t xml:space="preserve"> которого в документации об</w:t>
            </w:r>
            <w:r w:rsidR="00BD2DFE"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5A41" w:rsidRDefault="00687EE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C7F8A">
              <w:rPr>
                <w:rFonts w:ascii="Times New Roman" w:hAnsi="Times New Roman" w:cs="Times New Roman"/>
                <w:sz w:val="20"/>
                <w:szCs w:val="20"/>
              </w:rPr>
              <w:t>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00BD2DFE"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00F75CC9">
              <w:rPr>
                <w:rFonts w:ascii="Times New Roman" w:hAnsi="Times New Roman" w:cs="Times New Roman"/>
                <w:sz w:val="20"/>
                <w:szCs w:val="20"/>
              </w:rPr>
              <w:t>,</w:t>
            </w:r>
            <w:r w:rsidR="00BD2DFE" w:rsidRPr="00BD2DFE">
              <w:rPr>
                <w:rFonts w:ascii="Times New Roman" w:hAnsi="Times New Roman" w:cs="Times New Roman"/>
                <w:sz w:val="20"/>
                <w:szCs w:val="20"/>
              </w:rPr>
              <w:t xml:space="preserve"> </w:t>
            </w:r>
            <w:r w:rsidR="00F75CC9">
              <w:rPr>
                <w:rFonts w:ascii="Times New Roman" w:hAnsi="Times New Roman" w:cs="Times New Roman"/>
                <w:sz w:val="20"/>
                <w:szCs w:val="20"/>
              </w:rPr>
              <w:t xml:space="preserve">если участник </w:t>
            </w:r>
            <w:r w:rsidR="00054EFF"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00054EFF"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sidR="00455A41">
              <w:rPr>
                <w:rFonts w:ascii="Times New Roman" w:hAnsi="Times New Roman" w:cs="Times New Roman"/>
                <w:sz w:val="20"/>
                <w:szCs w:val="20"/>
              </w:rPr>
              <w:t>ановленным данной документацией.</w:t>
            </w:r>
          </w:p>
          <w:p w:rsidR="009267B7" w:rsidRDefault="009267B7" w:rsidP="00D32BDE">
            <w:pPr>
              <w:autoSpaceDE w:val="0"/>
              <w:autoSpaceDN w:val="0"/>
              <w:adjustRightInd w:val="0"/>
              <w:spacing w:after="0" w:line="240" w:lineRule="auto"/>
              <w:jc w:val="both"/>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0A5AA0">
        <w:trPr>
          <w:trHeight w:val="1682"/>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A5AA0" w:rsidRDefault="00875991" w:rsidP="000A5AA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A5AA0">
              <w:rPr>
                <w:rFonts w:ascii="Times New Roman" w:hAnsi="Times New Roman" w:cs="Times New Roman"/>
                <w:sz w:val="20"/>
                <w:szCs w:val="20"/>
              </w:rPr>
              <w:t>При заполнении первой  части заявки участник должен указать:</w:t>
            </w:r>
          </w:p>
          <w:p w:rsidR="000A5AA0" w:rsidRDefault="000A5AA0" w:rsidP="000A5AA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а)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указани</w:t>
            </w:r>
            <w:r w:rsidR="00A00E25">
              <w:rPr>
                <w:rFonts w:ascii="Times New Roman" w:hAnsi="Times New Roman" w:cs="Times New Roman"/>
                <w:sz w:val="20"/>
                <w:szCs w:val="20"/>
              </w:rPr>
              <w:t>ем на товарный знак (его словес</w:t>
            </w:r>
            <w:r>
              <w:rPr>
                <w:rFonts w:ascii="Times New Roman" w:hAnsi="Times New Roman" w:cs="Times New Roman"/>
                <w:sz w:val="20"/>
                <w:szCs w:val="20"/>
              </w:rPr>
              <w:t>ное обозначение).</w:t>
            </w:r>
          </w:p>
          <w:p w:rsidR="000A5AA0" w:rsidRDefault="000A5AA0" w:rsidP="000A5AA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0A5AA0" w:rsidRPr="000C0B86" w:rsidRDefault="000A5AA0" w:rsidP="000A5AA0">
            <w:pPr>
              <w:autoSpaceDE w:val="0"/>
              <w:autoSpaceDN w:val="0"/>
              <w:adjustRightInd w:val="0"/>
              <w:spacing w:after="0" w:line="240" w:lineRule="auto"/>
              <w:jc w:val="both"/>
              <w:rPr>
                <w:rFonts w:ascii="Times New Roman" w:hAnsi="Times New Roman" w:cs="Times New Roman"/>
                <w:sz w:val="20"/>
                <w:szCs w:val="20"/>
              </w:rPr>
            </w:pPr>
            <w:r w:rsidRPr="000C0B86">
              <w:rPr>
                <w:rFonts w:ascii="Times New Roman" w:hAnsi="Times New Roman" w:cs="Times New Roman"/>
                <w:sz w:val="20"/>
                <w:szCs w:val="20"/>
              </w:rPr>
              <w:t>наименование показател</w:t>
            </w:r>
            <w:proofErr w:type="gramStart"/>
            <w:r w:rsidRPr="000C0B86">
              <w:rPr>
                <w:rFonts w:ascii="Times New Roman" w:hAnsi="Times New Roman" w:cs="Times New Roman"/>
                <w:sz w:val="20"/>
                <w:szCs w:val="20"/>
              </w:rPr>
              <w:t>я(</w:t>
            </w:r>
            <w:proofErr w:type="gramEnd"/>
            <w:r w:rsidRPr="000C0B86">
              <w:rPr>
                <w:rFonts w:ascii="Times New Roman" w:hAnsi="Times New Roman" w:cs="Times New Roman"/>
                <w:sz w:val="20"/>
                <w:szCs w:val="20"/>
              </w:rPr>
              <w:t>-ей) указывается</w:t>
            </w:r>
            <w:r>
              <w:rPr>
                <w:rFonts w:ascii="Times New Roman" w:hAnsi="Times New Roman" w:cs="Times New Roman"/>
                <w:sz w:val="20"/>
                <w:szCs w:val="20"/>
              </w:rPr>
              <w:t xml:space="preserve"> участником закупки без изменений;</w:t>
            </w:r>
            <w:r w:rsidRPr="000C0B86">
              <w:rPr>
                <w:rFonts w:ascii="Times New Roman" w:hAnsi="Times New Roman" w:cs="Times New Roman"/>
                <w:sz w:val="20"/>
                <w:szCs w:val="20"/>
              </w:rPr>
              <w:t>.</w:t>
            </w:r>
          </w:p>
          <w:p w:rsidR="000A5AA0" w:rsidRPr="000C0B86" w:rsidRDefault="000A5AA0" w:rsidP="000A5AA0">
            <w:pPr>
              <w:autoSpaceDE w:val="0"/>
              <w:autoSpaceDN w:val="0"/>
              <w:adjustRightInd w:val="0"/>
              <w:spacing w:after="0" w:line="240" w:lineRule="auto"/>
              <w:jc w:val="both"/>
              <w:rPr>
                <w:rFonts w:ascii="Times New Roman" w:hAnsi="Times New Roman" w:cs="Times New Roman"/>
                <w:sz w:val="20"/>
                <w:szCs w:val="20"/>
              </w:rPr>
            </w:pPr>
            <w:r w:rsidRPr="000C0B86">
              <w:rPr>
                <w:rFonts w:ascii="Times New Roman" w:hAnsi="Times New Roman" w:cs="Times New Roman"/>
                <w:sz w:val="20"/>
                <w:szCs w:val="20"/>
              </w:rPr>
              <w:t>-единицы измерения, в том числе их части, указываются значением, установленны</w:t>
            </w:r>
            <w:r>
              <w:rPr>
                <w:rFonts w:ascii="Times New Roman" w:hAnsi="Times New Roman" w:cs="Times New Roman"/>
                <w:sz w:val="20"/>
                <w:szCs w:val="20"/>
              </w:rPr>
              <w:t>м в документации без изменений;</w:t>
            </w:r>
          </w:p>
          <w:p w:rsidR="000A5AA0" w:rsidRPr="000C0B86" w:rsidRDefault="000A5AA0" w:rsidP="000A5AA0">
            <w:pPr>
              <w:autoSpaceDE w:val="0"/>
              <w:autoSpaceDN w:val="0"/>
              <w:adjustRightInd w:val="0"/>
              <w:spacing w:after="0" w:line="240" w:lineRule="auto"/>
              <w:jc w:val="both"/>
              <w:rPr>
                <w:rFonts w:ascii="Times New Roman" w:hAnsi="Times New Roman" w:cs="Times New Roman"/>
                <w:sz w:val="20"/>
                <w:szCs w:val="20"/>
              </w:rPr>
            </w:pPr>
            <w:r w:rsidRPr="000C0B86">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0C0B86">
              <w:rPr>
                <w:rFonts w:ascii="Times New Roman" w:hAnsi="Times New Roman" w:cs="Times New Roman"/>
                <w:sz w:val="20"/>
                <w:szCs w:val="20"/>
              </w:rPr>
              <w:t>-"</w:t>
            </w:r>
            <w:proofErr w:type="gramEnd"/>
            <w:r w:rsidRPr="000C0B86">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A5AA0" w:rsidRPr="000C0B86" w:rsidRDefault="000A5AA0" w:rsidP="000A5AA0">
            <w:pPr>
              <w:autoSpaceDE w:val="0"/>
              <w:autoSpaceDN w:val="0"/>
              <w:adjustRightInd w:val="0"/>
              <w:spacing w:after="0" w:line="240" w:lineRule="auto"/>
              <w:jc w:val="both"/>
              <w:rPr>
                <w:rFonts w:ascii="Times New Roman" w:hAnsi="Times New Roman" w:cs="Times New Roman"/>
                <w:sz w:val="20"/>
                <w:szCs w:val="20"/>
              </w:rPr>
            </w:pPr>
            <w:r w:rsidRPr="000C0B86">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0C0B86">
              <w:rPr>
                <w:rFonts w:ascii="Times New Roman" w:hAnsi="Times New Roman" w:cs="Times New Roman"/>
                <w:sz w:val="20"/>
                <w:szCs w:val="20"/>
              </w:rPr>
              <w:t xml:space="preserve"> "&gt;", "&lt;": </w:t>
            </w:r>
            <w:proofErr w:type="gramEnd"/>
            <w:r w:rsidRPr="000C0B86">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0C0B86">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C750C6" w:rsidRPr="00EF7D5D" w:rsidRDefault="000A5AA0" w:rsidP="000A5AA0">
            <w:pPr>
              <w:autoSpaceDE w:val="0"/>
              <w:autoSpaceDN w:val="0"/>
              <w:adjustRightInd w:val="0"/>
              <w:spacing w:after="0" w:line="240" w:lineRule="auto"/>
              <w:jc w:val="both"/>
              <w:rPr>
                <w:rFonts w:ascii="Times New Roman" w:hAnsi="Times New Roman" w:cs="Times New Roman"/>
                <w:sz w:val="20"/>
                <w:szCs w:val="20"/>
              </w:rPr>
            </w:pPr>
            <w:r w:rsidRPr="000C0B86">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32BD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D32BDE">
              <w:rPr>
                <w:rFonts w:ascii="Times New Roman" w:hAnsi="Times New Roman" w:cs="Times New Roman"/>
                <w:b/>
                <w:sz w:val="20"/>
                <w:szCs w:val="20"/>
              </w:rPr>
              <w:t xml:space="preserve">)      до «  </w:t>
            </w:r>
            <w:r w:rsidR="003468A7">
              <w:rPr>
                <w:rFonts w:ascii="Times New Roman" w:hAnsi="Times New Roman" w:cs="Times New Roman"/>
                <w:b/>
                <w:sz w:val="20"/>
                <w:szCs w:val="20"/>
              </w:rPr>
              <w:t>18</w:t>
            </w:r>
            <w:r w:rsidR="00D32BDE">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D32BDE">
              <w:rPr>
                <w:rFonts w:ascii="Times New Roman" w:hAnsi="Times New Roman" w:cs="Times New Roman"/>
                <w:b/>
                <w:sz w:val="20"/>
                <w:szCs w:val="20"/>
              </w:rPr>
              <w:t>мая</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32BD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D32BDE">
              <w:rPr>
                <w:rFonts w:ascii="Times New Roman" w:hAnsi="Times New Roman" w:cs="Times New Roman"/>
                <w:b/>
                <w:sz w:val="20"/>
                <w:szCs w:val="20"/>
              </w:rPr>
              <w:t xml:space="preserve">  </w:t>
            </w:r>
            <w:r w:rsidR="003468A7">
              <w:rPr>
                <w:rFonts w:ascii="Times New Roman" w:hAnsi="Times New Roman" w:cs="Times New Roman"/>
                <w:b/>
                <w:sz w:val="20"/>
                <w:szCs w:val="20"/>
              </w:rPr>
              <w:t>18</w:t>
            </w:r>
            <w:r w:rsidR="00D32BDE">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D32BDE">
              <w:rPr>
                <w:rFonts w:ascii="Times New Roman" w:hAnsi="Times New Roman" w:cs="Times New Roman"/>
                <w:b/>
                <w:sz w:val="20"/>
                <w:szCs w:val="20"/>
              </w:rPr>
              <w:t xml:space="preserve">мая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D32BDE"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8"/>
                <w:szCs w:val="18"/>
              </w:rPr>
              <w:t xml:space="preserve">1 136,61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32BDE">
              <w:rPr>
                <w:rFonts w:ascii="Times New Roman" w:hAnsi="Times New Roman" w:cs="Times New Roman"/>
                <w:sz w:val="20"/>
                <w:szCs w:val="20"/>
              </w:rPr>
              <w:t xml:space="preserve">  </w:t>
            </w:r>
            <w:r w:rsidR="003468A7">
              <w:rPr>
                <w:rFonts w:ascii="Times New Roman" w:hAnsi="Times New Roman" w:cs="Times New Roman"/>
                <w:sz w:val="20"/>
                <w:szCs w:val="20"/>
              </w:rPr>
              <w:t>23</w:t>
            </w:r>
            <w:r w:rsidR="00D32BDE">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DD43DC">
              <w:rPr>
                <w:rFonts w:ascii="Times New Roman" w:hAnsi="Times New Roman" w:cs="Times New Roman"/>
                <w:sz w:val="20"/>
                <w:szCs w:val="20"/>
              </w:rPr>
              <w:t>мая</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32BDE">
              <w:rPr>
                <w:rFonts w:ascii="Times New Roman" w:hAnsi="Times New Roman" w:cs="Times New Roman"/>
                <w:sz w:val="20"/>
                <w:szCs w:val="20"/>
              </w:rPr>
              <w:t xml:space="preserve">  </w:t>
            </w:r>
            <w:r w:rsidR="003468A7">
              <w:rPr>
                <w:rFonts w:ascii="Times New Roman" w:hAnsi="Times New Roman" w:cs="Times New Roman"/>
                <w:sz w:val="20"/>
                <w:szCs w:val="20"/>
              </w:rPr>
              <w:t>26</w:t>
            </w:r>
            <w:bookmarkStart w:id="13" w:name="_GoBack"/>
            <w:bookmarkEnd w:id="13"/>
            <w:r w:rsidR="00D32BDE">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DD43DC">
              <w:rPr>
                <w:rFonts w:ascii="Times New Roman" w:hAnsi="Times New Roman" w:cs="Times New Roman"/>
                <w:sz w:val="20"/>
                <w:szCs w:val="20"/>
              </w:rPr>
              <w:t>мая</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D32B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D32BDE">
              <w:rPr>
                <w:rFonts w:ascii="Arial" w:hAnsi="Arial" w:cs="Arial"/>
                <w:color w:val="000000"/>
                <w:sz w:val="18"/>
                <w:szCs w:val="18"/>
              </w:rPr>
              <w:t xml:space="preserve">11 396,14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32BDE" w:rsidRPr="00D32BDE" w:rsidRDefault="00F579F2" w:rsidP="00D32BDE">
      <w:pPr>
        <w:spacing w:before="240" w:after="120"/>
        <w:jc w:val="center"/>
        <w:rPr>
          <w:rFonts w:ascii="Times New Roman" w:eastAsia="Times New Roman" w:hAnsi="Times New Roman" w:cs="Times New Roman"/>
          <w:b/>
          <w:bCs/>
          <w:caps/>
          <w:color w:val="000000"/>
          <w:kern w:val="1"/>
          <w:u w:val="single"/>
          <w:lang w:eastAsia="ar-SA"/>
        </w:rPr>
      </w:pPr>
      <w:r>
        <w:rPr>
          <w:rFonts w:ascii="Times New Roman" w:hAnsi="Times New Roman" w:cs="Times New Roman"/>
        </w:rPr>
        <w:t xml:space="preserve">                                                </w:t>
      </w:r>
      <w:r w:rsidR="00D32BDE" w:rsidRPr="00D32BDE">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D32BDE" w:rsidRPr="00A00E25" w:rsidRDefault="00D32BDE" w:rsidP="00D32BDE">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D32BDE">
        <w:rPr>
          <w:rFonts w:ascii="Times New Roman" w:eastAsia="Times New Roman" w:hAnsi="Times New Roman" w:cs="Times New Roman"/>
          <w:b/>
          <w:bCs/>
          <w:u w:val="single"/>
          <w:lang w:eastAsia="ru-RU"/>
        </w:rPr>
        <w:t xml:space="preserve"> </w:t>
      </w:r>
      <w:r w:rsidRPr="00D32BDE">
        <w:rPr>
          <w:rFonts w:ascii="Times New Roman" w:eastAsia="Times New Roman" w:hAnsi="Times New Roman" w:cs="Times New Roman"/>
          <w:b/>
          <w:bCs/>
          <w:lang w:eastAsia="ru-RU"/>
        </w:rPr>
        <w:t>Наименование выполняемых работ</w:t>
      </w:r>
      <w:r w:rsidRPr="00D32BDE">
        <w:rPr>
          <w:rFonts w:ascii="Times New Roman" w:eastAsia="Times New Roman" w:hAnsi="Times New Roman" w:cs="Times New Roman"/>
          <w:lang w:eastAsia="ru-RU"/>
        </w:rPr>
        <w:t>:</w:t>
      </w:r>
      <w:r w:rsidR="00A00E25" w:rsidRPr="00A00E25">
        <w:rPr>
          <w:rFonts w:ascii="Times New Roman" w:hAnsi="Times New Roman" w:cs="Times New Roman"/>
          <w:b/>
          <w:bCs/>
          <w:i/>
        </w:rPr>
        <w:t xml:space="preserve"> </w:t>
      </w:r>
      <w:r w:rsidR="00A00E25" w:rsidRPr="00A00E25">
        <w:rPr>
          <w:rFonts w:ascii="Times New Roman" w:hAnsi="Times New Roman" w:cs="Times New Roman"/>
          <w:bCs/>
        </w:rPr>
        <w:t>Выполнение работ по ремонту кровли здания трансформаторной подстанции (ТП 9-42), расположенной на территории университетского комплекса</w:t>
      </w:r>
      <w:r w:rsidR="00A00E25">
        <w:rPr>
          <w:rFonts w:ascii="Times New Roman" w:eastAsia="Times New Roman" w:hAnsi="Times New Roman" w:cs="Times New Roman"/>
          <w:lang w:eastAsia="ru-RU"/>
        </w:rPr>
        <w:t>.</w:t>
      </w:r>
    </w:p>
    <w:p w:rsidR="00D32BDE" w:rsidRPr="00D32BDE" w:rsidRDefault="00D32BDE" w:rsidP="00D32BDE">
      <w:pPr>
        <w:tabs>
          <w:tab w:val="left" w:pos="708"/>
        </w:tabs>
        <w:spacing w:after="0" w:line="240" w:lineRule="auto"/>
        <w:ind w:left="540"/>
        <w:rPr>
          <w:rFonts w:ascii="Times New Roman" w:eastAsia="Times New Roman" w:hAnsi="Times New Roman" w:cs="Times New Roman"/>
          <w:lang w:eastAsia="ru-RU"/>
        </w:rPr>
      </w:pPr>
    </w:p>
    <w:p w:rsidR="00D32BDE" w:rsidRPr="00D32BDE" w:rsidRDefault="00D32BDE" w:rsidP="00D32BDE">
      <w:pPr>
        <w:numPr>
          <w:ilvl w:val="0"/>
          <w:numId w:val="1"/>
        </w:numPr>
        <w:tabs>
          <w:tab w:val="left" w:pos="708"/>
        </w:tabs>
        <w:suppressAutoHyphens/>
        <w:spacing w:after="0" w:line="240" w:lineRule="auto"/>
        <w:ind w:left="540" w:firstLine="0"/>
        <w:rPr>
          <w:rFonts w:ascii="Times New Roman" w:eastAsia="Times New Roman" w:hAnsi="Times New Roman" w:cs="Times New Roman"/>
          <w:b/>
          <w:lang w:eastAsia="ru-RU"/>
        </w:rPr>
      </w:pPr>
      <w:r w:rsidRPr="00D32BDE">
        <w:rPr>
          <w:rFonts w:ascii="Times New Roman" w:eastAsia="Times New Roman" w:hAnsi="Times New Roman" w:cs="Times New Roman"/>
          <w:b/>
          <w:bCs/>
          <w:lang w:eastAsia="ru-RU"/>
        </w:rPr>
        <w:t xml:space="preserve"> Место выполнения работ</w:t>
      </w:r>
      <w:r w:rsidRPr="00D32BDE">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D32BDE">
          <w:rPr>
            <w:rFonts w:ascii="Times New Roman" w:eastAsia="Times New Roman" w:hAnsi="Times New Roman" w:cs="Times New Roman"/>
            <w:lang w:eastAsia="ru-RU"/>
          </w:rPr>
          <w:t>630049, г</w:t>
        </w:r>
      </w:smartTag>
      <w:r w:rsidRPr="00D32BDE">
        <w:rPr>
          <w:rFonts w:ascii="Times New Roman" w:eastAsia="Times New Roman" w:hAnsi="Times New Roman" w:cs="Times New Roman"/>
          <w:lang w:eastAsia="ru-RU"/>
        </w:rPr>
        <w:t>. Новосибирск, ул. Залеского 3/1</w:t>
      </w:r>
    </w:p>
    <w:p w:rsidR="00D32BDE" w:rsidRPr="00D32BDE" w:rsidRDefault="00D32BDE" w:rsidP="00D32BDE">
      <w:pPr>
        <w:tabs>
          <w:tab w:val="left" w:pos="708"/>
        </w:tabs>
        <w:spacing w:after="0" w:line="240" w:lineRule="auto"/>
        <w:ind w:left="540"/>
        <w:rPr>
          <w:rFonts w:ascii="Times New Roman" w:eastAsia="Times New Roman" w:hAnsi="Times New Roman" w:cs="Times New Roman"/>
          <w:b/>
          <w:lang w:eastAsia="ru-RU"/>
        </w:rPr>
      </w:pPr>
    </w:p>
    <w:p w:rsidR="00D32BDE" w:rsidRPr="00D32BDE" w:rsidRDefault="00D32BDE" w:rsidP="00D32BDE">
      <w:pPr>
        <w:numPr>
          <w:ilvl w:val="0"/>
          <w:numId w:val="1"/>
        </w:numPr>
        <w:tabs>
          <w:tab w:val="left" w:pos="708"/>
        </w:tabs>
        <w:suppressAutoHyphens/>
        <w:spacing w:after="0" w:line="240" w:lineRule="auto"/>
        <w:ind w:left="540" w:firstLine="0"/>
        <w:rPr>
          <w:rFonts w:ascii="Times New Roman" w:eastAsia="Times New Roman" w:hAnsi="Times New Roman" w:cs="Times New Roman"/>
          <w:b/>
          <w:lang w:eastAsia="ru-RU"/>
        </w:rPr>
      </w:pPr>
      <w:r w:rsidRPr="00D32BDE">
        <w:rPr>
          <w:rFonts w:ascii="Times New Roman" w:eastAsia="Times New Roman" w:hAnsi="Times New Roman" w:cs="Times New Roman"/>
          <w:b/>
          <w:bCs/>
          <w:lang w:eastAsia="ru-RU"/>
        </w:rPr>
        <w:t xml:space="preserve"> Количество выполняемых работ</w:t>
      </w:r>
      <w:r w:rsidRPr="00D32BDE">
        <w:rPr>
          <w:rFonts w:ascii="Times New Roman" w:eastAsia="Times New Roman" w:hAnsi="Times New Roman" w:cs="Times New Roman"/>
          <w:b/>
          <w:lang w:eastAsia="ru-RU"/>
        </w:rPr>
        <w:t xml:space="preserve">: </w:t>
      </w:r>
      <w:r w:rsidRPr="00D32BDE">
        <w:rPr>
          <w:rFonts w:ascii="Times New Roman" w:eastAsia="Times New Roman" w:hAnsi="Times New Roman" w:cs="Times New Roman"/>
          <w:lang w:eastAsia="ru-RU"/>
        </w:rPr>
        <w:t>99 м</w:t>
      </w:r>
      <w:proofErr w:type="gramStart"/>
      <w:r w:rsidRPr="00D32BDE">
        <w:rPr>
          <w:rFonts w:ascii="Times New Roman" w:eastAsia="Times New Roman" w:hAnsi="Times New Roman" w:cs="Times New Roman"/>
          <w:lang w:eastAsia="ru-RU"/>
        </w:rPr>
        <w:t>2</w:t>
      </w:r>
      <w:proofErr w:type="gramEnd"/>
      <w:r w:rsidRPr="00D32BDE">
        <w:rPr>
          <w:rFonts w:ascii="Times New Roman" w:eastAsia="Times New Roman" w:hAnsi="Times New Roman" w:cs="Times New Roman"/>
          <w:lang w:eastAsia="ru-RU"/>
        </w:rPr>
        <w:t>.</w:t>
      </w:r>
    </w:p>
    <w:p w:rsidR="00D32BDE" w:rsidRPr="00D32BDE" w:rsidRDefault="00D32BDE" w:rsidP="00D32BDE">
      <w:pPr>
        <w:tabs>
          <w:tab w:val="left" w:pos="708"/>
        </w:tabs>
        <w:spacing w:after="0" w:line="240" w:lineRule="auto"/>
        <w:ind w:left="540"/>
        <w:rPr>
          <w:rFonts w:ascii="Times New Roman" w:eastAsia="Times New Roman" w:hAnsi="Times New Roman" w:cs="Times New Roman"/>
          <w:b/>
          <w:lang w:eastAsia="ru-RU"/>
        </w:rPr>
      </w:pPr>
    </w:p>
    <w:p w:rsidR="00D32BDE" w:rsidRPr="00D32BDE" w:rsidRDefault="00D32BDE" w:rsidP="00D32BDE">
      <w:pPr>
        <w:numPr>
          <w:ilvl w:val="0"/>
          <w:numId w:val="1"/>
        </w:numPr>
        <w:tabs>
          <w:tab w:val="left" w:pos="708"/>
        </w:tabs>
        <w:suppressAutoHyphens/>
        <w:spacing w:after="0" w:line="240" w:lineRule="auto"/>
        <w:ind w:left="540" w:firstLine="0"/>
        <w:rPr>
          <w:rFonts w:ascii="Times New Roman" w:eastAsia="Times New Roman" w:hAnsi="Times New Roman" w:cs="Times New Roman"/>
          <w:b/>
          <w:bCs/>
          <w:lang w:eastAsia="ru-RU"/>
        </w:rPr>
      </w:pPr>
      <w:r w:rsidRPr="00D32BDE">
        <w:rPr>
          <w:rFonts w:ascii="Times New Roman" w:eastAsia="Times New Roman" w:hAnsi="Times New Roman" w:cs="Times New Roman"/>
          <w:b/>
          <w:bCs/>
          <w:lang w:eastAsia="ru-RU"/>
        </w:rPr>
        <w:t xml:space="preserve"> Сроки (периоды) выполнения работ</w:t>
      </w:r>
      <w:r w:rsidRPr="00D32BDE">
        <w:rPr>
          <w:rFonts w:ascii="Times New Roman" w:eastAsia="Times New Roman" w:hAnsi="Times New Roman" w:cs="Times New Roman"/>
          <w:lang w:eastAsia="ru-RU"/>
        </w:rPr>
        <w:t>: 15 календарных дней с момента подписания договора</w:t>
      </w:r>
    </w:p>
    <w:p w:rsidR="00D32BDE" w:rsidRPr="00D32BDE" w:rsidRDefault="00D32BDE" w:rsidP="00D32BDE">
      <w:pPr>
        <w:numPr>
          <w:ilvl w:val="0"/>
          <w:numId w:val="7"/>
        </w:numPr>
        <w:tabs>
          <w:tab w:val="num" w:pos="720"/>
        </w:tabs>
        <w:suppressAutoHyphens/>
        <w:ind w:left="540" w:firstLine="0"/>
        <w:rPr>
          <w:rFonts w:ascii="Times New Roman" w:eastAsia="Times New Roman" w:hAnsi="Times New Roman" w:cs="Times New Roman"/>
          <w:bCs/>
          <w:kern w:val="1"/>
          <w:lang w:eastAsia="ar-SA"/>
        </w:rPr>
      </w:pPr>
      <w:r w:rsidRPr="00D32BDE">
        <w:rPr>
          <w:rFonts w:ascii="Times New Roman" w:eastAsia="Times New Roman" w:hAnsi="Times New Roman" w:cs="Times New Roman"/>
          <w:b/>
          <w:bCs/>
          <w:kern w:val="1"/>
          <w:lang w:eastAsia="ar-SA"/>
        </w:rPr>
        <w:t>Условия выполнения работ (конкретизируется заказчиком):</w:t>
      </w:r>
      <w:r w:rsidRPr="00D32BDE">
        <w:rPr>
          <w:rFonts w:ascii="Times New Roman" w:eastAsia="Times New Roman" w:hAnsi="Times New Roman" w:cs="Times New Roman"/>
          <w:bCs/>
          <w:kern w:val="1"/>
          <w:lang w:eastAsia="ar-SA"/>
        </w:rPr>
        <w:t xml:space="preserve"> в соответствии с условиями договора.</w:t>
      </w:r>
    </w:p>
    <w:p w:rsidR="00D32BDE" w:rsidRPr="00D32BDE" w:rsidRDefault="00D32BDE" w:rsidP="00D32BDE">
      <w:pPr>
        <w:numPr>
          <w:ilvl w:val="0"/>
          <w:numId w:val="7"/>
        </w:numPr>
        <w:tabs>
          <w:tab w:val="left" w:pos="540"/>
          <w:tab w:val="left" w:pos="720"/>
          <w:tab w:val="left" w:pos="900"/>
        </w:tabs>
        <w:suppressAutoHyphens/>
        <w:spacing w:after="0" w:line="240" w:lineRule="auto"/>
        <w:ind w:left="540" w:firstLine="0"/>
        <w:jc w:val="both"/>
        <w:rPr>
          <w:rFonts w:ascii="Times New Roman" w:eastAsia="Times New Roman" w:hAnsi="Times New Roman" w:cs="Times New Roman"/>
          <w:lang w:eastAsia="ru-RU"/>
        </w:rPr>
      </w:pPr>
      <w:r w:rsidRPr="00D32BDE">
        <w:rPr>
          <w:rFonts w:ascii="Times New Roman" w:eastAsia="Times New Roman" w:hAnsi="Times New Roman" w:cs="Times New Roman"/>
          <w:b/>
          <w:bCs/>
          <w:color w:val="000000"/>
          <w:sz w:val="24"/>
          <w:szCs w:val="24"/>
          <w:lang w:eastAsia="ru-RU"/>
        </w:rPr>
        <w:t>Общие требования к выполнению работ</w:t>
      </w:r>
      <w:r w:rsidRPr="00D32BDE">
        <w:rPr>
          <w:rFonts w:ascii="Times New Roman" w:eastAsia="Times New Roman" w:hAnsi="Times New Roman" w:cs="Times New Roman"/>
          <w:b/>
          <w:color w:val="000000"/>
          <w:sz w:val="24"/>
          <w:szCs w:val="24"/>
          <w:lang w:eastAsia="ru-RU"/>
        </w:rPr>
        <w:t>:</w:t>
      </w:r>
      <w:r w:rsidRPr="00D32BDE">
        <w:rPr>
          <w:rFonts w:ascii="Times New Roman" w:eastAsia="Times New Roman" w:hAnsi="Times New Roman" w:cs="Times New Roman"/>
          <w:sz w:val="24"/>
          <w:szCs w:val="24"/>
          <w:lang w:eastAsia="ru-RU"/>
        </w:rPr>
        <w:t xml:space="preserve"> </w:t>
      </w:r>
      <w:r w:rsidRPr="00D32BDE">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D32BDE">
        <w:rPr>
          <w:rFonts w:ascii="Verdana" w:eastAsia="Times New Roman" w:hAnsi="Verdana" w:cs="Times New Roman"/>
          <w:color w:val="000000"/>
          <w:sz w:val="21"/>
          <w:szCs w:val="21"/>
          <w:shd w:val="clear" w:color="auto" w:fill="FCFCFC"/>
          <w:lang w:eastAsia="ru-RU"/>
        </w:rPr>
        <w:t>СНИП II-26-76*</w:t>
      </w:r>
      <w:r w:rsidRPr="00D32BDE">
        <w:rPr>
          <w:rFonts w:ascii="Times New Roman" w:eastAsia="Times New Roman" w:hAnsi="Times New Roman" w:cs="Times New Roman"/>
          <w:lang w:eastAsia="ru-RU"/>
        </w:rPr>
        <w:t xml:space="preserve">,  </w:t>
      </w:r>
      <w:r w:rsidRPr="00D32BDE">
        <w:rPr>
          <w:rFonts w:ascii="Verdana" w:eastAsia="Times New Roman" w:hAnsi="Verdana" w:cs="Times New Roman"/>
          <w:bCs/>
          <w:color w:val="000000"/>
          <w:sz w:val="21"/>
          <w:szCs w:val="21"/>
          <w:shd w:val="clear" w:color="auto" w:fill="FCFCFC"/>
          <w:lang w:eastAsia="ru-RU"/>
        </w:rPr>
        <w:t>СП 17.13330.2011</w:t>
      </w:r>
      <w:r w:rsidRPr="00D32BDE">
        <w:rPr>
          <w:rFonts w:ascii="Times New Roman" w:eastAsia="Times New Roman" w:hAnsi="Times New Roman" w:cs="Times New Roman"/>
          <w:lang w:eastAsia="ru-RU"/>
        </w:rPr>
        <w:t xml:space="preserve"> ,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D32BDE" w:rsidRPr="00D32BDE" w:rsidRDefault="00D32BDE" w:rsidP="00D32BDE">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D32BDE" w:rsidRPr="00D32BDE" w:rsidRDefault="00D32BDE" w:rsidP="00D32BDE">
      <w:pPr>
        <w:numPr>
          <w:ilvl w:val="0"/>
          <w:numId w:val="7"/>
        </w:numPr>
        <w:tabs>
          <w:tab w:val="left" w:pos="540"/>
          <w:tab w:val="left" w:pos="720"/>
          <w:tab w:val="left" w:pos="900"/>
        </w:tabs>
        <w:suppressAutoHyphens/>
        <w:spacing w:after="0" w:line="240" w:lineRule="auto"/>
        <w:ind w:left="539" w:firstLine="0"/>
        <w:jc w:val="both"/>
        <w:rPr>
          <w:rFonts w:ascii="Times New Roman" w:eastAsia="Times New Roman" w:hAnsi="Times New Roman" w:cs="Times New Roman"/>
          <w:b/>
          <w:lang w:eastAsia="ru-RU"/>
        </w:rPr>
      </w:pPr>
      <w:r w:rsidRPr="00D32BDE">
        <w:rPr>
          <w:rFonts w:ascii="Times New Roman" w:eastAsia="Times New Roman" w:hAnsi="Times New Roman" w:cs="Times New Roman"/>
          <w:b/>
          <w:lang w:eastAsia="ru-RU"/>
        </w:rPr>
        <w:t xml:space="preserve"> Особые требования к выполнению работ:</w:t>
      </w:r>
    </w:p>
    <w:p w:rsidR="00D32BDE" w:rsidRPr="00D32BDE" w:rsidRDefault="00D32BDE" w:rsidP="00D32BDE">
      <w:pPr>
        <w:tabs>
          <w:tab w:val="left" w:pos="540"/>
          <w:tab w:val="left" w:pos="720"/>
        </w:tabs>
        <w:spacing w:after="0" w:line="240" w:lineRule="auto"/>
        <w:ind w:left="540"/>
        <w:jc w:val="both"/>
        <w:rPr>
          <w:rFonts w:ascii="Calibri" w:eastAsia="Times New Roman" w:hAnsi="Calibri" w:cs="Times New Roman"/>
          <w:b/>
          <w:kern w:val="1"/>
          <w:lang w:eastAsia="ar-SA"/>
        </w:rPr>
      </w:pPr>
      <w:r w:rsidRPr="00D32BDE">
        <w:rPr>
          <w:rFonts w:ascii="Calibri" w:eastAsia="Times New Roman" w:hAnsi="Calibri" w:cs="Times New Roman"/>
          <w:b/>
          <w:kern w:val="1"/>
          <w:lang w:eastAsia="ar-SA"/>
        </w:rPr>
        <w:t xml:space="preserve">-все демонтажные и ремонтные работы выполняются согласно ведомости объёмов работ </w:t>
      </w:r>
    </w:p>
    <w:p w:rsidR="00D32BDE" w:rsidRPr="00D32BDE" w:rsidRDefault="00D32BDE" w:rsidP="00D32BDE">
      <w:pPr>
        <w:tabs>
          <w:tab w:val="left" w:pos="540"/>
          <w:tab w:val="left" w:pos="720"/>
        </w:tabs>
        <w:spacing w:after="0" w:line="240" w:lineRule="auto"/>
        <w:ind w:left="540"/>
        <w:jc w:val="both"/>
        <w:rPr>
          <w:rFonts w:ascii="Calibri" w:eastAsia="Times New Roman" w:hAnsi="Calibri" w:cs="Times New Roman"/>
          <w:b/>
          <w:kern w:val="1"/>
          <w:lang w:eastAsia="ar-SA"/>
        </w:rPr>
      </w:pPr>
      <w:r w:rsidRPr="00D32BDE">
        <w:rPr>
          <w:rFonts w:ascii="Calibri" w:eastAsia="Times New Roman" w:hAnsi="Calibri" w:cs="Times New Roman"/>
          <w:b/>
          <w:kern w:val="1"/>
          <w:lang w:eastAsia="ar-SA"/>
        </w:rPr>
        <w:t>-кровельный ковёр уложить с напуском на парапет.</w:t>
      </w:r>
    </w:p>
    <w:p w:rsidR="00D32BDE" w:rsidRPr="00D32BDE" w:rsidRDefault="00D32BDE" w:rsidP="00D32BDE">
      <w:pPr>
        <w:tabs>
          <w:tab w:val="left" w:pos="540"/>
          <w:tab w:val="left" w:pos="720"/>
        </w:tabs>
        <w:spacing w:after="0" w:line="240" w:lineRule="auto"/>
        <w:ind w:left="540"/>
        <w:jc w:val="both"/>
        <w:rPr>
          <w:rFonts w:ascii="Times New Roman" w:eastAsia="Times New Roman" w:hAnsi="Times New Roman" w:cs="Times New Roman"/>
          <w:b/>
          <w:bCs/>
          <w:color w:val="000000"/>
          <w:lang w:eastAsia="ru-RU"/>
        </w:rPr>
      </w:pPr>
    </w:p>
    <w:p w:rsidR="00D32BDE" w:rsidRPr="00D32BDE" w:rsidRDefault="00D32BDE" w:rsidP="00D32BDE">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D32BDE">
        <w:rPr>
          <w:rFonts w:ascii="Times New Roman" w:eastAsia="Times New Roman" w:hAnsi="Times New Roman" w:cs="Times New Roman"/>
          <w:bCs/>
          <w:color w:val="000000"/>
          <w:lang w:eastAsia="ru-RU"/>
        </w:rPr>
        <w:lastRenderedPageBreak/>
        <w:t>- Подрядчик обязан после демонтажных работ вывезти весь строительный  мусор.</w:t>
      </w:r>
    </w:p>
    <w:p w:rsidR="00D32BDE" w:rsidRPr="00D32BDE" w:rsidRDefault="00D32BDE" w:rsidP="00D32BDE">
      <w:pPr>
        <w:tabs>
          <w:tab w:val="left" w:pos="708"/>
        </w:tabs>
        <w:spacing w:after="0" w:line="240" w:lineRule="auto"/>
        <w:ind w:left="540"/>
        <w:jc w:val="both"/>
        <w:rPr>
          <w:rFonts w:ascii="Times New Roman" w:eastAsia="Times New Roman" w:hAnsi="Times New Roman" w:cs="Times New Roman"/>
          <w:color w:val="00B0F0"/>
          <w:lang w:eastAsia="ru-RU"/>
        </w:rPr>
      </w:pPr>
      <w:r w:rsidRPr="00D32BDE">
        <w:rPr>
          <w:rFonts w:ascii="Times New Roman" w:eastAsia="Times New Roman" w:hAnsi="Times New Roman" w:cs="Times New Roman"/>
          <w:color w:val="FF0000"/>
          <w:u w:val="single"/>
          <w:lang w:eastAsia="ru-RU"/>
        </w:rPr>
        <w:t xml:space="preserve">  </w:t>
      </w:r>
    </w:p>
    <w:p w:rsidR="00D32BDE" w:rsidRPr="00D32BDE" w:rsidRDefault="00D32BDE" w:rsidP="00D32BDE">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D32BDE">
        <w:rPr>
          <w:rFonts w:ascii="Times New Roman" w:eastAsia="Times New Roman" w:hAnsi="Times New Roman" w:cs="Times New Roman"/>
          <w:b/>
          <w:bCs/>
          <w:color w:val="000000"/>
          <w:lang w:eastAsia="ru-RU"/>
        </w:rPr>
        <w:t>Порядок (последовательность, этапы) выполнения работ:</w:t>
      </w:r>
      <w:r w:rsidRPr="00D32BDE">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D32BDE" w:rsidRPr="00D32BDE" w:rsidRDefault="00D32BDE" w:rsidP="00D32BDE">
      <w:pPr>
        <w:tabs>
          <w:tab w:val="left" w:pos="708"/>
        </w:tabs>
        <w:spacing w:after="0" w:line="240" w:lineRule="auto"/>
        <w:ind w:left="540"/>
        <w:jc w:val="both"/>
        <w:rPr>
          <w:rFonts w:ascii="Times New Roman" w:eastAsia="Times New Roman" w:hAnsi="Times New Roman" w:cs="Times New Roman"/>
          <w:lang w:eastAsia="ru-RU"/>
        </w:rPr>
      </w:pPr>
    </w:p>
    <w:p w:rsidR="00D32BDE" w:rsidRPr="00D32BDE" w:rsidRDefault="00D32BDE" w:rsidP="00D32BDE">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D32BDE">
        <w:rPr>
          <w:rFonts w:ascii="Times New Roman" w:eastAsia="Times New Roman" w:hAnsi="Times New Roman" w:cs="Times New Roman"/>
          <w:b/>
          <w:bCs/>
          <w:color w:val="000000"/>
          <w:lang w:eastAsia="ru-RU"/>
        </w:rPr>
        <w:t>Требования к качеству работ</w:t>
      </w:r>
      <w:r w:rsidRPr="00D32BDE">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D32BDE">
        <w:rPr>
          <w:rFonts w:ascii="Times New Roman" w:eastAsia="Times New Roman" w:hAnsi="Times New Roman" w:cs="Times New Roman"/>
          <w:b/>
          <w:lang w:eastAsia="ru-RU"/>
        </w:rPr>
        <w:t>:</w:t>
      </w:r>
      <w:r w:rsidRPr="00D32BDE">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D32BDE">
        <w:rPr>
          <w:rFonts w:ascii="Times New Roman" w:eastAsia="Times New Roman" w:hAnsi="Times New Roman" w:cs="Times New Roman"/>
          <w:lang w:eastAsia="ru-RU"/>
        </w:rPr>
        <w:t>Р</w:t>
      </w:r>
      <w:proofErr w:type="gramEnd"/>
      <w:r w:rsidRPr="00D32BDE">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D32BDE" w:rsidRPr="00D32BDE" w:rsidRDefault="00D32BDE" w:rsidP="00D32BDE">
      <w:pPr>
        <w:tabs>
          <w:tab w:val="left" w:pos="708"/>
        </w:tabs>
        <w:spacing w:after="0" w:line="240" w:lineRule="auto"/>
        <w:ind w:left="1404" w:hanging="504"/>
        <w:jc w:val="both"/>
        <w:rPr>
          <w:rFonts w:ascii="Times New Roman" w:eastAsia="Times New Roman" w:hAnsi="Times New Roman" w:cs="Times New Roman"/>
          <w:lang w:eastAsia="ru-RU"/>
        </w:rPr>
      </w:pPr>
    </w:p>
    <w:p w:rsidR="00D32BDE" w:rsidRPr="00D32BDE" w:rsidRDefault="00D32BDE" w:rsidP="00D32BDE">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b/>
          <w:color w:val="000000"/>
          <w:lang w:eastAsia="ru-RU"/>
        </w:rPr>
      </w:pPr>
      <w:r w:rsidRPr="00D32BDE">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D32BDE">
        <w:rPr>
          <w:rFonts w:ascii="Times New Roman" w:eastAsia="Times New Roman" w:hAnsi="Times New Roman" w:cs="Times New Roman"/>
          <w:b/>
          <w:color w:val="000000"/>
          <w:lang w:eastAsia="ru-RU"/>
        </w:rPr>
        <w:t xml:space="preserve">: </w:t>
      </w:r>
    </w:p>
    <w:p w:rsidR="00D32BDE" w:rsidRPr="00D32BDE" w:rsidRDefault="00D32BDE" w:rsidP="00D32BDE">
      <w:pPr>
        <w:tabs>
          <w:tab w:val="left" w:pos="708"/>
          <w:tab w:val="num" w:pos="1980"/>
        </w:tabs>
        <w:spacing w:after="0" w:line="240" w:lineRule="auto"/>
        <w:ind w:left="540"/>
        <w:jc w:val="both"/>
        <w:rPr>
          <w:rFonts w:ascii="Times New Roman" w:eastAsia="Times New Roman" w:hAnsi="Times New Roman" w:cs="Times New Roman"/>
          <w:bCs/>
          <w:lang w:eastAsia="ru-RU"/>
        </w:rPr>
      </w:pPr>
      <w:r w:rsidRPr="00D32BDE">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D32BDE" w:rsidRPr="00D32BDE" w:rsidRDefault="00D32BDE" w:rsidP="00D32BDE">
      <w:pPr>
        <w:tabs>
          <w:tab w:val="left" w:pos="708"/>
          <w:tab w:val="num" w:pos="1980"/>
        </w:tabs>
        <w:spacing w:after="0" w:line="240" w:lineRule="auto"/>
        <w:ind w:left="540"/>
        <w:jc w:val="both"/>
        <w:rPr>
          <w:rFonts w:ascii="Times New Roman" w:eastAsia="Times New Roman" w:hAnsi="Times New Roman" w:cs="Times New Roman"/>
          <w:lang w:eastAsia="ru-RU"/>
        </w:rPr>
      </w:pPr>
      <w:r w:rsidRPr="00D32BDE">
        <w:rPr>
          <w:rFonts w:ascii="Times New Roman" w:eastAsia="Times New Roman" w:hAnsi="Times New Roman" w:cs="Times New Roman"/>
          <w:bCs/>
          <w:lang w:eastAsia="ru-RU"/>
        </w:rPr>
        <w:t>-</w:t>
      </w:r>
      <w:r w:rsidRPr="00D32BDE">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D32BDE" w:rsidRPr="00D32BDE" w:rsidRDefault="00D32BDE" w:rsidP="00D32BDE">
      <w:pPr>
        <w:tabs>
          <w:tab w:val="left" w:pos="708"/>
          <w:tab w:val="num" w:pos="1980"/>
        </w:tabs>
        <w:spacing w:after="0" w:line="240" w:lineRule="auto"/>
        <w:ind w:left="540"/>
        <w:jc w:val="both"/>
        <w:rPr>
          <w:rFonts w:ascii="Times New Roman" w:eastAsia="Times New Roman" w:hAnsi="Times New Roman" w:cs="Times New Roman"/>
          <w:lang w:eastAsia="ru-RU"/>
        </w:rPr>
      </w:pPr>
      <w:r w:rsidRPr="00D32BDE">
        <w:rPr>
          <w:rFonts w:ascii="Times New Roman" w:eastAsia="Times New Roman" w:hAnsi="Times New Roman" w:cs="Times New Roman"/>
          <w:bCs/>
          <w:lang w:eastAsia="ru-RU"/>
        </w:rPr>
        <w:t>-</w:t>
      </w:r>
      <w:r w:rsidRPr="00D32BDE">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D32BDE" w:rsidRPr="00D32BDE" w:rsidRDefault="00D32BDE" w:rsidP="00D32BDE">
      <w:pPr>
        <w:tabs>
          <w:tab w:val="left" w:pos="708"/>
          <w:tab w:val="num" w:pos="1980"/>
        </w:tabs>
        <w:spacing w:after="0" w:line="240" w:lineRule="auto"/>
        <w:ind w:left="540"/>
        <w:jc w:val="both"/>
        <w:rPr>
          <w:rFonts w:ascii="Times New Roman" w:eastAsia="Times New Roman" w:hAnsi="Times New Roman" w:cs="Times New Roman"/>
          <w:lang w:eastAsia="ru-RU"/>
        </w:rPr>
      </w:pPr>
      <w:r w:rsidRPr="00D32BDE">
        <w:rPr>
          <w:rFonts w:ascii="Times New Roman" w:eastAsia="Times New Roman" w:hAnsi="Times New Roman" w:cs="Times New Roman"/>
          <w:bCs/>
          <w:lang w:eastAsia="ru-RU"/>
        </w:rPr>
        <w:t>-</w:t>
      </w:r>
      <w:r w:rsidRPr="00D32BDE">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D32BDE" w:rsidRPr="00D32BDE" w:rsidRDefault="00D32BDE" w:rsidP="00D32BDE">
      <w:pPr>
        <w:tabs>
          <w:tab w:val="left" w:pos="708"/>
          <w:tab w:val="num" w:pos="1980"/>
        </w:tabs>
        <w:spacing w:after="0" w:line="240" w:lineRule="auto"/>
        <w:ind w:left="540"/>
        <w:jc w:val="both"/>
        <w:rPr>
          <w:rFonts w:ascii="Times New Roman" w:eastAsia="Times New Roman" w:hAnsi="Times New Roman" w:cs="Times New Roman"/>
          <w:lang w:eastAsia="ru-RU"/>
        </w:rPr>
      </w:pPr>
      <w:r w:rsidRPr="00D32BDE">
        <w:rPr>
          <w:rFonts w:ascii="Times New Roman" w:eastAsia="Times New Roman" w:hAnsi="Times New Roman" w:cs="Times New Roman"/>
          <w:bCs/>
          <w:lang w:eastAsia="ru-RU"/>
        </w:rPr>
        <w:t>-</w:t>
      </w:r>
      <w:r w:rsidRPr="00D32BDE">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D32BDE" w:rsidRPr="00D32BDE" w:rsidRDefault="00D32BDE" w:rsidP="00D32BDE">
      <w:pPr>
        <w:tabs>
          <w:tab w:val="left" w:pos="708"/>
          <w:tab w:val="num" w:pos="1980"/>
        </w:tabs>
        <w:spacing w:after="0" w:line="240" w:lineRule="auto"/>
        <w:ind w:left="540"/>
        <w:jc w:val="both"/>
        <w:rPr>
          <w:rFonts w:ascii="Times New Roman" w:eastAsia="Times New Roman" w:hAnsi="Times New Roman" w:cs="Times New Roman"/>
          <w:lang w:eastAsia="ru-RU"/>
        </w:rPr>
      </w:pPr>
      <w:r w:rsidRPr="00D32BDE">
        <w:rPr>
          <w:rFonts w:ascii="Times New Roman" w:eastAsia="Times New Roman" w:hAnsi="Times New Roman" w:cs="Times New Roman"/>
          <w:bCs/>
          <w:lang w:eastAsia="ru-RU"/>
        </w:rPr>
        <w:t>-</w:t>
      </w:r>
      <w:r w:rsidRPr="00D32BDE">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D32BDE">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D32BDE">
        <w:rPr>
          <w:rFonts w:ascii="Times New Roman" w:eastAsia="Times New Roman" w:hAnsi="Times New Roman" w:cs="Times New Roman"/>
          <w:lang w:eastAsia="ru-RU"/>
        </w:rPr>
        <w:t xml:space="preserve">  к применению органами государственного надзора.</w:t>
      </w:r>
    </w:p>
    <w:p w:rsidR="00D32BDE" w:rsidRPr="00D32BDE" w:rsidRDefault="00D32BDE" w:rsidP="00D32BDE">
      <w:pPr>
        <w:tabs>
          <w:tab w:val="left" w:pos="708"/>
          <w:tab w:val="num" w:pos="1980"/>
        </w:tabs>
        <w:spacing w:after="0" w:line="240" w:lineRule="auto"/>
        <w:ind w:left="540"/>
        <w:jc w:val="both"/>
        <w:rPr>
          <w:rFonts w:ascii="Times New Roman" w:eastAsia="Times New Roman" w:hAnsi="Times New Roman" w:cs="Times New Roman"/>
          <w:lang w:eastAsia="ru-RU"/>
        </w:rPr>
      </w:pPr>
    </w:p>
    <w:p w:rsidR="00D32BDE" w:rsidRPr="00D32BDE" w:rsidRDefault="00D32BDE" w:rsidP="00D32BDE">
      <w:pPr>
        <w:keepNext/>
        <w:keepLines/>
        <w:numPr>
          <w:ilvl w:val="0"/>
          <w:numId w:val="7"/>
        </w:numPr>
        <w:suppressLineNumbers/>
        <w:suppressAutoHyphens/>
        <w:spacing w:after="0" w:line="240" w:lineRule="auto"/>
        <w:jc w:val="both"/>
        <w:rPr>
          <w:rFonts w:ascii="Times New Roman" w:eastAsia="Times New Roman" w:hAnsi="Times New Roman" w:cs="Times New Roman"/>
          <w:lang w:eastAsia="ru-RU"/>
        </w:rPr>
      </w:pPr>
      <w:r w:rsidRPr="00D32BDE">
        <w:rPr>
          <w:rFonts w:ascii="Calibri" w:eastAsia="Times New Roman" w:hAnsi="Calibri" w:cs="Times New Roman"/>
          <w:b/>
          <w:bCs/>
          <w:color w:val="000000"/>
          <w:kern w:val="1"/>
          <w:lang w:eastAsia="ar-SA"/>
        </w:rPr>
        <w:t>Порядок сдачи и приемки результатов работ</w:t>
      </w:r>
      <w:r w:rsidRPr="00D32BDE">
        <w:rPr>
          <w:rFonts w:ascii="Calibri" w:eastAsia="Times New Roman" w:hAnsi="Calibri" w:cs="Times New Roman"/>
          <w:kern w:val="1"/>
          <w:lang w:eastAsia="ar-SA"/>
        </w:rPr>
        <w:t xml:space="preserve">: </w:t>
      </w:r>
      <w:r w:rsidRPr="00D32BDE">
        <w:rPr>
          <w:rFonts w:ascii="Times New Roman" w:eastAsia="Times New Roman" w:hAnsi="Times New Roman" w:cs="Times New Roman"/>
          <w:kern w:val="1"/>
          <w:lang w:eastAsia="ar-SA"/>
        </w:rPr>
        <w:t>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w:t>
      </w:r>
      <w:r w:rsidRPr="00D32BDE">
        <w:rPr>
          <w:rFonts w:ascii="Times New Roman" w:eastAsia="Times New Roman" w:hAnsi="Times New Roman" w:cs="Times New Roman"/>
          <w:color w:val="FF0000"/>
          <w:kern w:val="1"/>
          <w:lang w:eastAsia="ar-SA"/>
        </w:rPr>
        <w:t xml:space="preserve"> </w:t>
      </w:r>
      <w:r w:rsidRPr="00D32BDE">
        <w:rPr>
          <w:rFonts w:ascii="Times New Roman" w:eastAsia="Times New Roman" w:hAnsi="Times New Roman" w:cs="Times New Roman"/>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32BDE" w:rsidRPr="00D32BDE" w:rsidRDefault="00D32BDE" w:rsidP="00D32BDE">
      <w:pPr>
        <w:suppressAutoHyphens/>
        <w:spacing w:after="0"/>
        <w:rPr>
          <w:rFonts w:ascii="Times New Roman" w:eastAsia="Times New Roman" w:hAnsi="Times New Roman" w:cs="Times New Roman"/>
          <w:kern w:val="1"/>
          <w:lang w:eastAsia="ar-SA"/>
        </w:rPr>
      </w:pPr>
    </w:p>
    <w:p w:rsidR="00D32BDE" w:rsidRPr="00D32BDE" w:rsidRDefault="00D32BDE" w:rsidP="00D32BDE">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D32BDE">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D32BDE">
        <w:rPr>
          <w:rFonts w:ascii="Times New Roman" w:eastAsia="Times New Roman" w:hAnsi="Times New Roman" w:cs="Times New Roman"/>
          <w:bCs/>
          <w:lang w:eastAsia="ru-RU"/>
        </w:rPr>
        <w:t xml:space="preserve"> </w:t>
      </w:r>
      <w:r w:rsidRPr="00D32BDE">
        <w:rPr>
          <w:rFonts w:ascii="Times New Roman" w:eastAsia="Times New Roman" w:hAnsi="Times New Roman" w:cs="Times New Roman"/>
          <w:b/>
          <w:bCs/>
          <w:lang w:eastAsia="ru-RU"/>
        </w:rPr>
        <w:t>по завершению</w:t>
      </w:r>
      <w:r w:rsidRPr="00D32BDE">
        <w:rPr>
          <w:rFonts w:ascii="Times New Roman" w:eastAsia="Times New Roman" w:hAnsi="Times New Roman" w:cs="Times New Roman"/>
          <w:b/>
          <w:bCs/>
          <w:u w:val="single"/>
          <w:lang w:eastAsia="ru-RU"/>
        </w:rPr>
        <w:t xml:space="preserve"> </w:t>
      </w:r>
      <w:r w:rsidRPr="00D32BDE">
        <w:rPr>
          <w:rFonts w:ascii="Times New Roman" w:eastAsia="Times New Roman" w:hAnsi="Times New Roman" w:cs="Times New Roman"/>
          <w:b/>
          <w:bCs/>
          <w:lang w:eastAsia="ru-RU"/>
        </w:rPr>
        <w:t>и сдаче работ</w:t>
      </w:r>
      <w:r w:rsidRPr="00D32BDE">
        <w:rPr>
          <w:rFonts w:ascii="Times New Roman" w:eastAsia="Times New Roman" w:hAnsi="Times New Roman" w:cs="Times New Roman"/>
          <w:iCs/>
          <w:lang w:eastAsia="ru-RU"/>
        </w:rPr>
        <w:t>: по завершению ремонтных работ, Подрядная организация обязана предоставить комплект исполнительной документации (паспорта, сертификаты на материалы</w:t>
      </w:r>
      <w:proofErr w:type="gramStart"/>
      <w:r w:rsidRPr="00D32BDE">
        <w:rPr>
          <w:rFonts w:ascii="Times New Roman" w:eastAsia="Times New Roman" w:hAnsi="Times New Roman" w:cs="Times New Roman"/>
          <w:iCs/>
          <w:lang w:eastAsia="ru-RU"/>
        </w:rPr>
        <w:t xml:space="preserve"> ;</w:t>
      </w:r>
      <w:proofErr w:type="gramEnd"/>
      <w:r w:rsidRPr="00D32BDE">
        <w:rPr>
          <w:rFonts w:ascii="Times New Roman" w:eastAsia="Times New Roman" w:hAnsi="Times New Roman" w:cs="Times New Roman"/>
          <w:iCs/>
          <w:lang w:eastAsia="ru-RU"/>
        </w:rPr>
        <w:t xml:space="preserve"> акты на скрытые работы; исполнительные схемы кровельного ковра, журнал производства работ). </w:t>
      </w:r>
    </w:p>
    <w:p w:rsidR="00D32BDE" w:rsidRPr="00D32BDE" w:rsidRDefault="00D32BDE" w:rsidP="00D32BDE">
      <w:pPr>
        <w:tabs>
          <w:tab w:val="left" w:pos="708"/>
        </w:tabs>
        <w:spacing w:after="0" w:line="240" w:lineRule="auto"/>
        <w:ind w:left="1404" w:hanging="504"/>
        <w:jc w:val="both"/>
        <w:rPr>
          <w:rFonts w:ascii="Times New Roman" w:eastAsia="Times New Roman" w:hAnsi="Times New Roman" w:cs="Times New Roman"/>
          <w:lang w:eastAsia="ru-RU"/>
        </w:rPr>
      </w:pPr>
    </w:p>
    <w:p w:rsidR="00D32BDE" w:rsidRPr="00D32BDE" w:rsidRDefault="00D32BDE" w:rsidP="00D32BDE">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D32BDE">
        <w:rPr>
          <w:rFonts w:ascii="Times New Roman" w:eastAsia="Times New Roman" w:hAnsi="Times New Roman" w:cs="Times New Roman"/>
          <w:b/>
          <w:bCs/>
          <w:color w:val="000000"/>
          <w:lang w:eastAsia="ru-RU"/>
        </w:rPr>
        <w:t>Требования по объему гарантий качества работ</w:t>
      </w:r>
      <w:r w:rsidRPr="00D32BDE">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D32BDE" w:rsidRPr="00D32BDE" w:rsidRDefault="00D32BDE" w:rsidP="00D32BDE">
      <w:pPr>
        <w:tabs>
          <w:tab w:val="left" w:pos="708"/>
        </w:tabs>
        <w:spacing w:after="0" w:line="240" w:lineRule="auto"/>
        <w:ind w:left="1404" w:hanging="504"/>
        <w:jc w:val="both"/>
        <w:rPr>
          <w:rFonts w:ascii="Times New Roman" w:eastAsia="Times New Roman" w:hAnsi="Times New Roman" w:cs="Times New Roman"/>
          <w:lang w:eastAsia="ru-RU"/>
        </w:rPr>
      </w:pPr>
    </w:p>
    <w:p w:rsidR="00D32BDE" w:rsidRPr="00D32BDE" w:rsidRDefault="00D32BDE" w:rsidP="00D32BDE">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D32BDE">
        <w:rPr>
          <w:rFonts w:ascii="Times New Roman" w:eastAsia="Times New Roman" w:hAnsi="Times New Roman" w:cs="Times New Roman"/>
          <w:b/>
          <w:bCs/>
          <w:color w:val="000000"/>
          <w:lang w:eastAsia="ru-RU"/>
        </w:rPr>
        <w:t>Требования по сроку гарантий качества на результаты работ</w:t>
      </w:r>
      <w:r w:rsidRPr="00D32BDE">
        <w:rPr>
          <w:rFonts w:ascii="Times New Roman" w:eastAsia="Times New Roman" w:hAnsi="Times New Roman" w:cs="Times New Roman"/>
          <w:b/>
          <w:lang w:eastAsia="ru-RU"/>
        </w:rPr>
        <w:t>:</w:t>
      </w:r>
      <w:r w:rsidRPr="00D32BDE">
        <w:rPr>
          <w:rFonts w:ascii="Times New Roman" w:eastAsia="Times New Roman" w:hAnsi="Times New Roman" w:cs="Times New Roman"/>
          <w:lang w:eastAsia="ru-RU"/>
        </w:rPr>
        <w:t xml:space="preserve"> не менее 24 месяцев.</w:t>
      </w:r>
    </w:p>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p w:rsidR="00D32BDE" w:rsidRPr="00D32BDE" w:rsidRDefault="00D32BDE" w:rsidP="00D32BDE">
      <w:pPr>
        <w:numPr>
          <w:ilvl w:val="0"/>
          <w:numId w:val="7"/>
        </w:numPr>
        <w:tabs>
          <w:tab w:val="left" w:pos="708"/>
        </w:tabs>
        <w:suppressAutoHyphens/>
        <w:spacing w:after="0" w:line="240" w:lineRule="auto"/>
        <w:ind w:left="540" w:firstLine="0"/>
        <w:rPr>
          <w:rFonts w:ascii="Times New Roman" w:eastAsia="Times New Roman" w:hAnsi="Times New Roman" w:cs="Times New Roman"/>
          <w:b/>
          <w:bCs/>
          <w:color w:val="000000"/>
          <w:lang w:eastAsia="ru-RU"/>
        </w:rPr>
      </w:pPr>
      <w:r w:rsidRPr="00D32BDE">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D32BDE" w:rsidRPr="00D32BDE" w:rsidRDefault="00D32BDE" w:rsidP="00D32BDE">
      <w:pPr>
        <w:tabs>
          <w:tab w:val="left" w:pos="708"/>
        </w:tabs>
        <w:spacing w:after="0" w:line="240" w:lineRule="auto"/>
        <w:ind w:left="540"/>
        <w:rPr>
          <w:rFonts w:ascii="Times New Roman" w:eastAsia="Times New Roman" w:hAnsi="Times New Roman" w:cs="Times New Roman"/>
          <w:bCs/>
          <w:color w:val="000000"/>
          <w:lang w:eastAsia="ru-RU"/>
        </w:rPr>
      </w:pPr>
      <w:r w:rsidRPr="00D32BDE">
        <w:rPr>
          <w:rFonts w:ascii="Times New Roman" w:eastAsia="Times New Roman" w:hAnsi="Times New Roman" w:cs="Times New Roman"/>
          <w:bCs/>
          <w:color w:val="00000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p w:rsidR="00D32BDE" w:rsidRPr="00D32BDE" w:rsidRDefault="00D32BDE" w:rsidP="00D32BDE">
      <w:pPr>
        <w:tabs>
          <w:tab w:val="left" w:pos="540"/>
        </w:tabs>
        <w:spacing w:after="0" w:line="240" w:lineRule="auto"/>
        <w:ind w:left="1404" w:hanging="504"/>
        <w:jc w:val="center"/>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Характеристика материалов</w:t>
      </w:r>
    </w:p>
    <w:p w:rsidR="00D32BDE" w:rsidRP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48"/>
        <w:gridCol w:w="5683"/>
      </w:tblGrid>
      <w:tr w:rsidR="00D32BDE" w:rsidRPr="00D32BDE" w:rsidTr="000A5AA0">
        <w:trPr>
          <w:trHeight w:val="529"/>
        </w:trPr>
        <w:tc>
          <w:tcPr>
            <w:tcW w:w="0" w:type="auto"/>
            <w:shd w:val="clear" w:color="auto" w:fill="auto"/>
          </w:tcPr>
          <w:p w:rsidR="00D32BDE" w:rsidRPr="00D32BDE" w:rsidRDefault="00D32BDE" w:rsidP="00D32BDE">
            <w:pPr>
              <w:suppressAutoHyphens/>
              <w:spacing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w:t>
            </w:r>
          </w:p>
          <w:p w:rsidR="00D32BDE" w:rsidRPr="00D32BDE" w:rsidRDefault="00D32BDE" w:rsidP="00D32BDE">
            <w:pPr>
              <w:suppressAutoHyphens/>
              <w:spacing w:line="240" w:lineRule="auto"/>
              <w:rPr>
                <w:rFonts w:ascii="Times New Roman" w:eastAsia="Times New Roman" w:hAnsi="Times New Roman" w:cs="Times New Roman"/>
                <w:kern w:val="1"/>
                <w:sz w:val="28"/>
                <w:szCs w:val="28"/>
                <w:lang w:eastAsia="ar-SA"/>
              </w:rPr>
            </w:pPr>
            <w:proofErr w:type="gramStart"/>
            <w:r w:rsidRPr="00D32BDE">
              <w:rPr>
                <w:rFonts w:ascii="Times New Roman" w:eastAsia="Times New Roman" w:hAnsi="Times New Roman" w:cs="Times New Roman"/>
                <w:kern w:val="1"/>
                <w:sz w:val="24"/>
                <w:szCs w:val="24"/>
                <w:lang w:eastAsia="ar-SA"/>
              </w:rPr>
              <w:lastRenderedPageBreak/>
              <w:t>п</w:t>
            </w:r>
            <w:proofErr w:type="gramEnd"/>
            <w:r w:rsidRPr="00D32BDE">
              <w:rPr>
                <w:rFonts w:ascii="Times New Roman" w:eastAsia="Times New Roman" w:hAnsi="Times New Roman" w:cs="Times New Roman"/>
                <w:kern w:val="1"/>
                <w:sz w:val="24"/>
                <w:szCs w:val="24"/>
                <w:lang w:eastAsia="ar-SA"/>
              </w:rPr>
              <w:t>/п</w:t>
            </w:r>
          </w:p>
        </w:tc>
        <w:tc>
          <w:tcPr>
            <w:tcW w:w="3348" w:type="dxa"/>
            <w:shd w:val="clear" w:color="auto" w:fill="auto"/>
          </w:tcPr>
          <w:p w:rsidR="00D32BDE" w:rsidRPr="00D32BDE" w:rsidRDefault="00D32BDE" w:rsidP="00D32BDE">
            <w:pPr>
              <w:suppressAutoHyphens/>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lastRenderedPageBreak/>
              <w:t>Наименование материалов</w:t>
            </w:r>
          </w:p>
        </w:tc>
        <w:tc>
          <w:tcPr>
            <w:tcW w:w="5683" w:type="dxa"/>
            <w:shd w:val="clear" w:color="auto" w:fill="auto"/>
          </w:tcPr>
          <w:p w:rsidR="00D32BDE" w:rsidRPr="00D32BDE" w:rsidRDefault="00D32BDE" w:rsidP="00D32BDE">
            <w:pPr>
              <w:suppressAutoHyphens/>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Характеристика и показатели эквивалентности </w:t>
            </w:r>
            <w:r w:rsidRPr="00D32BDE">
              <w:rPr>
                <w:rFonts w:ascii="Times New Roman" w:eastAsia="Times New Roman" w:hAnsi="Times New Roman" w:cs="Times New Roman"/>
                <w:kern w:val="1"/>
                <w:sz w:val="24"/>
                <w:szCs w:val="24"/>
                <w:lang w:eastAsia="ar-SA"/>
              </w:rPr>
              <w:lastRenderedPageBreak/>
              <w:t>материалов</w:t>
            </w:r>
          </w:p>
        </w:tc>
      </w:tr>
      <w:tr w:rsidR="00D32BDE" w:rsidRPr="00D32BDE" w:rsidTr="000A5AA0">
        <w:trPr>
          <w:trHeight w:val="1362"/>
        </w:trPr>
        <w:tc>
          <w:tcPr>
            <w:tcW w:w="0" w:type="auto"/>
            <w:shd w:val="clear" w:color="auto" w:fill="auto"/>
          </w:tcPr>
          <w:p w:rsidR="00D32BDE" w:rsidRPr="00D32BDE" w:rsidRDefault="00D32BDE" w:rsidP="00D32BDE">
            <w:pPr>
              <w:suppressAutoHyphens/>
              <w:spacing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lastRenderedPageBreak/>
              <w:t>1</w:t>
            </w:r>
          </w:p>
        </w:tc>
        <w:tc>
          <w:tcPr>
            <w:tcW w:w="3348" w:type="dxa"/>
            <w:shd w:val="clear" w:color="auto" w:fill="auto"/>
          </w:tcPr>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proofErr w:type="spellStart"/>
            <w:r w:rsidRPr="00D32BDE">
              <w:rPr>
                <w:rFonts w:ascii="Times New Roman" w:eastAsia="Times New Roman" w:hAnsi="Times New Roman" w:cs="Times New Roman"/>
                <w:kern w:val="1"/>
                <w:sz w:val="24"/>
                <w:szCs w:val="24"/>
                <w:lang w:eastAsia="ar-SA"/>
              </w:rPr>
              <w:t>Праймер</w:t>
            </w:r>
            <w:proofErr w:type="spellEnd"/>
            <w:r w:rsidRPr="00D32BDE">
              <w:rPr>
                <w:rFonts w:ascii="Times New Roman" w:eastAsia="Times New Roman" w:hAnsi="Times New Roman" w:cs="Times New Roman"/>
                <w:kern w:val="1"/>
                <w:sz w:val="24"/>
                <w:szCs w:val="24"/>
                <w:lang w:eastAsia="ar-SA"/>
              </w:rPr>
              <w:t xml:space="preserve"> битумный ТЕХНОНИКОЛЬ № 01 (или эквивалент)</w:t>
            </w:r>
          </w:p>
        </w:tc>
        <w:tc>
          <w:tcPr>
            <w:tcW w:w="5683" w:type="dxa"/>
            <w:shd w:val="clear" w:color="auto" w:fill="auto"/>
          </w:tcPr>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Время высыхания нанесённого слоя при 20 °C, - не более 12ч</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Массовая доля нелетучих веществ -  не менее 38%</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Температура размягчения,  не ниже -80°C</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Расход не более 350 мл/м</w:t>
            </w:r>
            <w:proofErr w:type="gramStart"/>
            <w:r w:rsidRPr="00D32BDE">
              <w:rPr>
                <w:rFonts w:ascii="Times New Roman" w:eastAsia="Times New Roman" w:hAnsi="Times New Roman" w:cs="Times New Roman"/>
                <w:kern w:val="1"/>
                <w:sz w:val="24"/>
                <w:szCs w:val="24"/>
                <w:lang w:eastAsia="ar-SA"/>
              </w:rPr>
              <w:t>2</w:t>
            </w:r>
            <w:proofErr w:type="gramEnd"/>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Условная вязкость - не менее 30°C</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Наличие неоднородностей и посторонних включений – нет</w:t>
            </w:r>
          </w:p>
        </w:tc>
      </w:tr>
      <w:tr w:rsidR="00D32BDE" w:rsidRPr="00D32BDE" w:rsidTr="000A5AA0">
        <w:tc>
          <w:tcPr>
            <w:tcW w:w="0" w:type="auto"/>
            <w:shd w:val="clear" w:color="auto" w:fill="auto"/>
          </w:tcPr>
          <w:p w:rsidR="00D32BDE" w:rsidRPr="00D32BDE" w:rsidRDefault="00D32BDE" w:rsidP="00D32BDE">
            <w:pPr>
              <w:suppressAutoHyphens/>
              <w:spacing w:line="240" w:lineRule="auto"/>
              <w:rPr>
                <w:rFonts w:ascii="Times New Roman" w:eastAsia="Times New Roman" w:hAnsi="Times New Roman" w:cs="Times New Roman"/>
                <w:kern w:val="1"/>
                <w:sz w:val="24"/>
                <w:szCs w:val="24"/>
                <w:lang w:eastAsia="ar-SA"/>
              </w:rPr>
            </w:pPr>
          </w:p>
        </w:tc>
        <w:tc>
          <w:tcPr>
            <w:tcW w:w="3348" w:type="dxa"/>
            <w:shd w:val="clear" w:color="auto" w:fill="auto"/>
          </w:tcPr>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Наплавляемый кровельный и гидроизоляционный материал </w:t>
            </w:r>
            <w:proofErr w:type="spellStart"/>
            <w:r w:rsidRPr="00D32BDE">
              <w:rPr>
                <w:rFonts w:ascii="Times New Roman" w:eastAsia="Times New Roman" w:hAnsi="Times New Roman" w:cs="Times New Roman"/>
                <w:kern w:val="1"/>
                <w:sz w:val="24"/>
                <w:szCs w:val="24"/>
                <w:lang w:eastAsia="ar-SA"/>
              </w:rPr>
              <w:t>Технониколь</w:t>
            </w:r>
            <w:proofErr w:type="spellEnd"/>
          </w:p>
          <w:p w:rsidR="00D32BDE" w:rsidRPr="00D32BDE" w:rsidRDefault="00D32BDE" w:rsidP="00D32BDE">
            <w:pPr>
              <w:suppressAutoHyphens/>
              <w:spacing w:after="0" w:line="240" w:lineRule="auto"/>
              <w:rPr>
                <w:rFonts w:ascii="Times New Roman" w:eastAsia="Times New Roman" w:hAnsi="Times New Roman" w:cs="Times New Roman"/>
                <w:color w:val="FF0000"/>
                <w:kern w:val="1"/>
                <w:sz w:val="24"/>
                <w:szCs w:val="24"/>
                <w:lang w:eastAsia="ar-SA"/>
              </w:rPr>
            </w:pPr>
            <w:r w:rsidRPr="00D32BDE">
              <w:rPr>
                <w:rFonts w:ascii="Times New Roman" w:eastAsia="Times New Roman" w:hAnsi="Times New Roman" w:cs="Times New Roman"/>
                <w:kern w:val="1"/>
                <w:sz w:val="24"/>
                <w:szCs w:val="24"/>
                <w:lang w:eastAsia="ar-SA"/>
              </w:rPr>
              <w:t>(</w:t>
            </w:r>
            <w:proofErr w:type="spellStart"/>
            <w:r w:rsidRPr="00D32BDE">
              <w:rPr>
                <w:rFonts w:ascii="Times New Roman" w:eastAsia="Times New Roman" w:hAnsi="Times New Roman" w:cs="Times New Roman"/>
                <w:kern w:val="1"/>
                <w:sz w:val="24"/>
                <w:szCs w:val="24"/>
                <w:lang w:eastAsia="ar-SA"/>
              </w:rPr>
              <w:t>Техноэласт</w:t>
            </w:r>
            <w:proofErr w:type="spellEnd"/>
            <w:r w:rsidRPr="00D32BDE">
              <w:rPr>
                <w:rFonts w:ascii="Times New Roman" w:eastAsia="Times New Roman" w:hAnsi="Times New Roman" w:cs="Times New Roman"/>
                <w:kern w:val="1"/>
                <w:sz w:val="24"/>
                <w:szCs w:val="24"/>
                <w:lang w:eastAsia="ar-SA"/>
              </w:rPr>
              <w:t xml:space="preserve"> П) ЭПП</w:t>
            </w:r>
            <w:r w:rsidRPr="00D32BDE">
              <w:rPr>
                <w:rFonts w:ascii="Arial" w:eastAsia="Times New Roman" w:hAnsi="Arial" w:cs="Arial"/>
                <w:color w:val="000000"/>
                <w:kern w:val="1"/>
                <w:sz w:val="21"/>
                <w:szCs w:val="21"/>
                <w:shd w:val="clear" w:color="auto" w:fill="FFFFFF"/>
                <w:lang w:eastAsia="ar-SA"/>
              </w:rPr>
              <w:t>, (</w:t>
            </w:r>
            <w:r w:rsidRPr="00D32BDE">
              <w:rPr>
                <w:rFonts w:ascii="Times New Roman" w:eastAsia="Times New Roman" w:hAnsi="Times New Roman" w:cs="Times New Roman"/>
                <w:kern w:val="1"/>
                <w:sz w:val="24"/>
                <w:szCs w:val="24"/>
                <w:lang w:eastAsia="ar-SA"/>
              </w:rPr>
              <w:t>или эквивалент)</w:t>
            </w:r>
          </w:p>
        </w:tc>
        <w:tc>
          <w:tcPr>
            <w:tcW w:w="5683" w:type="dxa"/>
            <w:shd w:val="clear" w:color="auto" w:fill="auto"/>
          </w:tcPr>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Толщина рулона - не менее 4,0мм</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Масса м</w:t>
            </w:r>
            <w:proofErr w:type="gramStart"/>
            <w:r w:rsidRPr="00D32BDE">
              <w:rPr>
                <w:rFonts w:ascii="Times New Roman" w:eastAsia="Times New Roman" w:hAnsi="Times New Roman" w:cs="Times New Roman"/>
                <w:kern w:val="1"/>
                <w:sz w:val="24"/>
                <w:szCs w:val="24"/>
                <w:lang w:eastAsia="ar-SA"/>
              </w:rPr>
              <w:t>2</w:t>
            </w:r>
            <w:proofErr w:type="gramEnd"/>
            <w:r w:rsidRPr="00D32BDE">
              <w:rPr>
                <w:rFonts w:ascii="Times New Roman" w:eastAsia="Times New Roman" w:hAnsi="Times New Roman" w:cs="Times New Roman"/>
                <w:kern w:val="1"/>
                <w:sz w:val="24"/>
                <w:szCs w:val="24"/>
                <w:lang w:eastAsia="ar-SA"/>
              </w:rPr>
              <w:t xml:space="preserve"> не более 4,95кг</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Разрывная сила в продольном/ поперечном направлении - не менее  600/400Н</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Температура гибкости на брусе R=25мм и R=10мм не выше -25°C</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Теплостойкость  - не менее 100°C</w:t>
            </w:r>
          </w:p>
        </w:tc>
      </w:tr>
      <w:tr w:rsidR="00D32BDE" w:rsidRPr="00D32BDE" w:rsidTr="000A5AA0">
        <w:tc>
          <w:tcPr>
            <w:tcW w:w="0" w:type="auto"/>
            <w:shd w:val="clear" w:color="auto" w:fill="auto"/>
          </w:tcPr>
          <w:p w:rsidR="00D32BDE" w:rsidRPr="00D32BDE" w:rsidRDefault="00D32BDE" w:rsidP="00D32BDE">
            <w:pPr>
              <w:suppressAutoHyphens/>
              <w:rPr>
                <w:rFonts w:ascii="Times New Roman" w:eastAsia="Times New Roman" w:hAnsi="Times New Roman" w:cs="Times New Roman"/>
                <w:kern w:val="1"/>
                <w:sz w:val="24"/>
                <w:szCs w:val="24"/>
                <w:lang w:eastAsia="ar-SA"/>
              </w:rPr>
            </w:pPr>
          </w:p>
        </w:tc>
        <w:tc>
          <w:tcPr>
            <w:tcW w:w="3348" w:type="dxa"/>
            <w:shd w:val="clear" w:color="auto" w:fill="auto"/>
          </w:tcPr>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Наплавляемый кровельный и гидроизоляционный материал </w:t>
            </w:r>
            <w:proofErr w:type="spellStart"/>
            <w:r w:rsidRPr="00D32BDE">
              <w:rPr>
                <w:rFonts w:ascii="Times New Roman" w:eastAsia="Times New Roman" w:hAnsi="Times New Roman" w:cs="Times New Roman"/>
                <w:kern w:val="1"/>
                <w:sz w:val="24"/>
                <w:szCs w:val="24"/>
                <w:lang w:eastAsia="ar-SA"/>
              </w:rPr>
              <w:t>Технониколь</w:t>
            </w:r>
            <w:proofErr w:type="spellEnd"/>
          </w:p>
          <w:p w:rsidR="00D32BDE" w:rsidRPr="00D32BDE" w:rsidRDefault="00D32BDE" w:rsidP="00D32BDE">
            <w:pPr>
              <w:suppressAutoHyphens/>
              <w:spacing w:after="0" w:line="240" w:lineRule="auto"/>
              <w:rPr>
                <w:rFonts w:ascii="Arial" w:eastAsia="Times New Roman" w:hAnsi="Arial" w:cs="Arial"/>
                <w:color w:val="FF0000"/>
                <w:kern w:val="1"/>
                <w:sz w:val="18"/>
                <w:szCs w:val="18"/>
                <w:lang w:eastAsia="ar-SA"/>
              </w:rPr>
            </w:pPr>
            <w:r w:rsidRPr="00D32BDE">
              <w:rPr>
                <w:rFonts w:ascii="Times New Roman" w:eastAsia="Times New Roman" w:hAnsi="Times New Roman" w:cs="Times New Roman"/>
                <w:kern w:val="1"/>
                <w:sz w:val="24"/>
                <w:szCs w:val="24"/>
                <w:lang w:eastAsia="ar-SA"/>
              </w:rPr>
              <w:t>(</w:t>
            </w:r>
            <w:proofErr w:type="spellStart"/>
            <w:r w:rsidRPr="00D32BDE">
              <w:rPr>
                <w:rFonts w:ascii="Times New Roman" w:eastAsia="Times New Roman" w:hAnsi="Times New Roman" w:cs="Times New Roman"/>
                <w:kern w:val="1"/>
                <w:sz w:val="24"/>
                <w:szCs w:val="24"/>
                <w:lang w:eastAsia="ar-SA"/>
              </w:rPr>
              <w:t>Техноэласт</w:t>
            </w:r>
            <w:proofErr w:type="spellEnd"/>
            <w:r w:rsidRPr="00D32BDE">
              <w:rPr>
                <w:rFonts w:ascii="Times New Roman" w:eastAsia="Times New Roman" w:hAnsi="Times New Roman" w:cs="Times New Roman"/>
                <w:kern w:val="1"/>
                <w:sz w:val="24"/>
                <w:szCs w:val="24"/>
                <w:lang w:eastAsia="ar-SA"/>
              </w:rPr>
              <w:t xml:space="preserve"> К) ЭКП (или эквивалент</w:t>
            </w:r>
            <w:r w:rsidRPr="00D32BDE">
              <w:rPr>
                <w:rFonts w:ascii="Arial" w:eastAsia="Times New Roman" w:hAnsi="Arial" w:cs="Arial"/>
                <w:kern w:val="1"/>
                <w:sz w:val="18"/>
                <w:szCs w:val="18"/>
                <w:lang w:eastAsia="ar-SA"/>
              </w:rPr>
              <w:t>)</w:t>
            </w:r>
          </w:p>
        </w:tc>
        <w:tc>
          <w:tcPr>
            <w:tcW w:w="5683" w:type="dxa"/>
            <w:shd w:val="clear" w:color="auto" w:fill="auto"/>
          </w:tcPr>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Толщина рулона - не менее 4,2мм</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Масса м</w:t>
            </w:r>
            <w:proofErr w:type="gramStart"/>
            <w:r w:rsidRPr="00D32BDE">
              <w:rPr>
                <w:rFonts w:ascii="Times New Roman" w:eastAsia="Times New Roman" w:hAnsi="Times New Roman" w:cs="Times New Roman"/>
                <w:kern w:val="1"/>
                <w:sz w:val="24"/>
                <w:szCs w:val="24"/>
                <w:lang w:eastAsia="ar-SA"/>
              </w:rPr>
              <w:t>2</w:t>
            </w:r>
            <w:proofErr w:type="gramEnd"/>
            <w:r w:rsidRPr="00D32BDE">
              <w:rPr>
                <w:rFonts w:ascii="Times New Roman" w:eastAsia="Times New Roman" w:hAnsi="Times New Roman" w:cs="Times New Roman"/>
                <w:kern w:val="1"/>
                <w:sz w:val="24"/>
                <w:szCs w:val="24"/>
                <w:lang w:eastAsia="ar-SA"/>
              </w:rPr>
              <w:t xml:space="preserve"> не более 5,2кг</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Разрывная сила в продольном/ поперечном направлении - не менее  600/400Н</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Температура гибкости на брусе </w:t>
            </w:r>
            <w:r w:rsidRPr="00D32BDE">
              <w:rPr>
                <w:rFonts w:ascii="Times New Roman" w:eastAsia="Times New Roman" w:hAnsi="Times New Roman" w:cs="Times New Roman"/>
                <w:kern w:val="1"/>
                <w:sz w:val="24"/>
                <w:szCs w:val="24"/>
                <w:lang w:val="en-US" w:eastAsia="ar-SA"/>
              </w:rPr>
              <w:t>R</w:t>
            </w:r>
            <w:r w:rsidRPr="00D32BDE">
              <w:rPr>
                <w:rFonts w:ascii="Times New Roman" w:eastAsia="Times New Roman" w:hAnsi="Times New Roman" w:cs="Times New Roman"/>
                <w:kern w:val="1"/>
                <w:sz w:val="24"/>
                <w:szCs w:val="24"/>
                <w:lang w:eastAsia="ar-SA"/>
              </w:rPr>
              <w:t xml:space="preserve">=25мм и </w:t>
            </w:r>
            <w:r w:rsidRPr="00D32BDE">
              <w:rPr>
                <w:rFonts w:ascii="Times New Roman" w:eastAsia="Times New Roman" w:hAnsi="Times New Roman" w:cs="Times New Roman"/>
                <w:kern w:val="1"/>
                <w:sz w:val="24"/>
                <w:szCs w:val="24"/>
                <w:lang w:val="en-US" w:eastAsia="ar-SA"/>
              </w:rPr>
              <w:t>R</w:t>
            </w:r>
            <w:r w:rsidRPr="00D32BDE">
              <w:rPr>
                <w:rFonts w:ascii="Times New Roman" w:eastAsia="Times New Roman" w:hAnsi="Times New Roman" w:cs="Times New Roman"/>
                <w:kern w:val="1"/>
                <w:sz w:val="24"/>
                <w:szCs w:val="24"/>
                <w:lang w:eastAsia="ar-SA"/>
              </w:rPr>
              <w:t>=10мм не выше -25°C</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Теплостойкость  - не менее 100°C</w:t>
            </w:r>
          </w:p>
        </w:tc>
      </w:tr>
      <w:tr w:rsidR="00D32BDE" w:rsidRPr="00D32BDE" w:rsidTr="000A5AA0">
        <w:tc>
          <w:tcPr>
            <w:tcW w:w="0" w:type="auto"/>
            <w:shd w:val="clear" w:color="auto" w:fill="auto"/>
          </w:tcPr>
          <w:p w:rsidR="00D32BDE" w:rsidRPr="00D32BDE" w:rsidRDefault="00D32BDE" w:rsidP="00D32BDE">
            <w:pPr>
              <w:suppressAutoHyphens/>
              <w:rPr>
                <w:rFonts w:ascii="Times New Roman" w:eastAsia="Times New Roman" w:hAnsi="Times New Roman" w:cs="Times New Roman"/>
                <w:kern w:val="1"/>
                <w:sz w:val="24"/>
                <w:szCs w:val="24"/>
                <w:lang w:eastAsia="ar-SA"/>
              </w:rPr>
            </w:pPr>
          </w:p>
        </w:tc>
        <w:tc>
          <w:tcPr>
            <w:tcW w:w="3348" w:type="dxa"/>
            <w:shd w:val="clear" w:color="auto" w:fill="auto"/>
          </w:tcPr>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Грунтовка </w:t>
            </w:r>
            <w:proofErr w:type="spellStart"/>
            <w:r w:rsidRPr="00D32BDE">
              <w:rPr>
                <w:rFonts w:ascii="Times New Roman" w:eastAsia="Times New Roman" w:hAnsi="Times New Roman" w:cs="Times New Roman"/>
                <w:kern w:val="1"/>
                <w:sz w:val="24"/>
                <w:szCs w:val="24"/>
                <w:lang w:val="en-US" w:eastAsia="ar-SA"/>
              </w:rPr>
              <w:t>Ceresit</w:t>
            </w:r>
            <w:proofErr w:type="spellEnd"/>
            <w:r w:rsidRPr="00D32BDE">
              <w:rPr>
                <w:rFonts w:ascii="Times New Roman" w:eastAsia="Times New Roman" w:hAnsi="Times New Roman" w:cs="Times New Roman"/>
                <w:kern w:val="1"/>
                <w:sz w:val="24"/>
                <w:szCs w:val="24"/>
                <w:lang w:eastAsia="ar-SA"/>
              </w:rPr>
              <w:t xml:space="preserve"> </w:t>
            </w:r>
            <w:r w:rsidRPr="00D32BDE">
              <w:rPr>
                <w:rFonts w:ascii="Times New Roman" w:eastAsia="Times New Roman" w:hAnsi="Times New Roman" w:cs="Times New Roman"/>
                <w:kern w:val="1"/>
                <w:sz w:val="24"/>
                <w:szCs w:val="24"/>
                <w:lang w:val="en-US" w:eastAsia="ar-SA"/>
              </w:rPr>
              <w:t>CT</w:t>
            </w:r>
            <w:r w:rsidRPr="00D32BDE">
              <w:rPr>
                <w:rFonts w:ascii="Times New Roman" w:eastAsia="Times New Roman" w:hAnsi="Times New Roman" w:cs="Times New Roman"/>
                <w:kern w:val="1"/>
                <w:sz w:val="24"/>
                <w:szCs w:val="24"/>
                <w:lang w:eastAsia="ar-SA"/>
              </w:rPr>
              <w:t>19 (или эквивалент)</w:t>
            </w:r>
          </w:p>
        </w:tc>
        <w:tc>
          <w:tcPr>
            <w:tcW w:w="5683" w:type="dxa"/>
            <w:shd w:val="clear" w:color="auto" w:fill="auto"/>
          </w:tcPr>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Состав: водная дисперсия сополимеров акрилатов с пигментами и минеральными наполнителями</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Назначение: повышает адгезию материалов к бетону</w:t>
            </w:r>
          </w:p>
          <w:p w:rsidR="00D32BDE" w:rsidRPr="00D32BDE" w:rsidRDefault="00D32BDE" w:rsidP="00D32BDE">
            <w:pPr>
              <w:suppressAutoHyphens/>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Адгезия к бетону в возрасте 7 суток не менее – 0,5 МПа</w:t>
            </w:r>
          </w:p>
        </w:tc>
      </w:tr>
    </w:tbl>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3D66E9" w:rsidRDefault="003D66E9" w:rsidP="00D32BDE">
      <w:pPr>
        <w:tabs>
          <w:tab w:val="left" w:pos="540"/>
        </w:tabs>
        <w:spacing w:after="0" w:line="240" w:lineRule="auto"/>
        <w:ind w:left="1404" w:hanging="504"/>
        <w:jc w:val="right"/>
        <w:rPr>
          <w:rFonts w:ascii="Times New Roman" w:eastAsia="Times New Roman" w:hAnsi="Times New Roman" w:cs="Times New Roman"/>
          <w:lang w:eastAsia="ru-RU"/>
        </w:rPr>
      </w:pPr>
    </w:p>
    <w:p w:rsidR="00D32BDE" w:rsidRPr="00D32BDE" w:rsidRDefault="00D32BDE" w:rsidP="00D32BDE">
      <w:pPr>
        <w:tabs>
          <w:tab w:val="left" w:pos="540"/>
        </w:tabs>
        <w:spacing w:after="0" w:line="240" w:lineRule="auto"/>
        <w:ind w:left="1404" w:hanging="504"/>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Таблица</w:t>
      </w:r>
      <w:r w:rsidRPr="00D32BDE">
        <w:rPr>
          <w:rFonts w:ascii="Times New Roman" w:eastAsia="Times New Roman" w:hAnsi="Times New Roman" w:cs="Times New Roman"/>
          <w:lang w:val="en-US" w:eastAsia="ru-RU"/>
        </w:rPr>
        <w:t xml:space="preserve"> </w:t>
      </w:r>
      <w:r w:rsidRPr="00D32BDE">
        <w:rPr>
          <w:rFonts w:ascii="Times New Roman" w:eastAsia="Times New Roman" w:hAnsi="Times New Roman" w:cs="Times New Roman"/>
          <w:lang w:eastAsia="ru-RU"/>
        </w:rPr>
        <w:t>№2</w:t>
      </w:r>
    </w:p>
    <w:p w:rsidR="00D32BDE" w:rsidRPr="00D32BDE" w:rsidRDefault="00D32BDE" w:rsidP="00D32BDE">
      <w:pPr>
        <w:tabs>
          <w:tab w:val="left" w:pos="540"/>
        </w:tabs>
        <w:spacing w:after="0" w:line="240" w:lineRule="auto"/>
        <w:ind w:left="1404" w:hanging="504"/>
        <w:jc w:val="center"/>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Ведомость объёмов работ</w:t>
      </w:r>
    </w:p>
    <w:p w:rsidR="00D32BDE" w:rsidRPr="00D32BDE" w:rsidRDefault="00D32BDE" w:rsidP="00D32BDE">
      <w:pPr>
        <w:tabs>
          <w:tab w:val="left" w:pos="540"/>
        </w:tabs>
        <w:spacing w:after="0" w:line="240" w:lineRule="auto"/>
        <w:jc w:val="both"/>
        <w:rPr>
          <w:rFonts w:ascii="Times New Roman" w:eastAsia="Times New Roman" w:hAnsi="Times New Roman" w:cs="Times New Roman"/>
          <w:lang w:eastAsia="ru-RU"/>
        </w:rPr>
      </w:pPr>
    </w:p>
    <w:tbl>
      <w:tblPr>
        <w:tblW w:w="8520" w:type="dxa"/>
        <w:tblInd w:w="93" w:type="dxa"/>
        <w:tblLook w:val="04A0" w:firstRow="1" w:lastRow="0" w:firstColumn="1" w:lastColumn="0" w:noHBand="0" w:noVBand="1"/>
      </w:tblPr>
      <w:tblGrid>
        <w:gridCol w:w="960"/>
        <w:gridCol w:w="4240"/>
        <w:gridCol w:w="960"/>
        <w:gridCol w:w="940"/>
        <w:gridCol w:w="1420"/>
      </w:tblGrid>
      <w:tr w:rsidR="00D32BDE" w:rsidRPr="00D32BDE" w:rsidTr="000A5AA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Наименование работ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proofErr w:type="spellStart"/>
            <w:r w:rsidRPr="00D32BDE">
              <w:rPr>
                <w:rFonts w:ascii="Times New Roman" w:eastAsia="Times New Roman" w:hAnsi="Times New Roman" w:cs="Times New Roman"/>
                <w:lang w:eastAsia="ru-RU"/>
              </w:rPr>
              <w:t>Ед</w:t>
            </w:r>
            <w:proofErr w:type="gramStart"/>
            <w:r w:rsidRPr="00D32BDE">
              <w:rPr>
                <w:rFonts w:ascii="Times New Roman" w:eastAsia="Times New Roman" w:hAnsi="Times New Roman" w:cs="Times New Roman"/>
                <w:lang w:eastAsia="ru-RU"/>
              </w:rPr>
              <w:t>.и</w:t>
            </w:r>
            <w:proofErr w:type="gramEnd"/>
            <w:r w:rsidRPr="00D32BDE">
              <w:rPr>
                <w:rFonts w:ascii="Times New Roman" w:eastAsia="Times New Roman" w:hAnsi="Times New Roman" w:cs="Times New Roman"/>
                <w:lang w:eastAsia="ru-RU"/>
              </w:rPr>
              <w:t>з</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кол-во</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Calibri" w:eastAsia="Times New Roman" w:hAnsi="Calibri" w:cs="Times New Roman"/>
                <w:color w:val="000000"/>
                <w:sz w:val="24"/>
                <w:szCs w:val="24"/>
                <w:lang w:eastAsia="ru-RU"/>
              </w:rPr>
            </w:pPr>
            <w:r w:rsidRPr="00D32BDE">
              <w:rPr>
                <w:rFonts w:ascii="Calibri" w:eastAsia="Times New Roman" w:hAnsi="Calibri" w:cs="Times New Roman"/>
                <w:color w:val="000000"/>
                <w:sz w:val="24"/>
                <w:szCs w:val="24"/>
                <w:lang w:eastAsia="ru-RU"/>
              </w:rPr>
              <w:t> </w:t>
            </w:r>
          </w:p>
        </w:tc>
      </w:tr>
      <w:tr w:rsidR="00D32BDE" w:rsidRPr="00D32BDE" w:rsidTr="000A5AA0">
        <w:trPr>
          <w:trHeight w:val="315"/>
        </w:trPr>
        <w:tc>
          <w:tcPr>
            <w:tcW w:w="85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Наружные работы</w:t>
            </w:r>
          </w:p>
        </w:tc>
      </w:tr>
      <w:tr w:rsidR="00D32BDE" w:rsidRPr="00D32BDE" w:rsidTr="000A5AA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1</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Демонтаж ендовы из оцинкованных листов толщиной 0.55мм</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12м2</w:t>
            </w:r>
          </w:p>
        </w:tc>
        <w:tc>
          <w:tcPr>
            <w:tcW w:w="142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2</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Демонтаж парапетных плит ПП 1.2-4т с/</w:t>
            </w:r>
            <w:proofErr w:type="gramStart"/>
            <w:r w:rsidRPr="00D32BDE">
              <w:rPr>
                <w:rFonts w:ascii="Times New Roman" w:eastAsia="Times New Roman" w:hAnsi="Times New Roman" w:cs="Times New Roman"/>
                <w:kern w:val="1"/>
                <w:sz w:val="24"/>
                <w:szCs w:val="24"/>
                <w:lang w:eastAsia="ar-SA"/>
              </w:rPr>
              <w:t>м</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proofErr w:type="spellStart"/>
            <w:proofErr w:type="gramStart"/>
            <w:r w:rsidRPr="00D32BDE">
              <w:rPr>
                <w:rFonts w:ascii="Times New Roman" w:eastAsia="Times New Roman" w:hAnsi="Times New Roman" w:cs="Times New Roman"/>
                <w:kern w:val="1"/>
                <w:sz w:val="24"/>
                <w:szCs w:val="24"/>
                <w:lang w:eastAsia="ar-SA"/>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25</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3</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Демонтаж </w:t>
            </w:r>
            <w:proofErr w:type="spellStart"/>
            <w:r w:rsidRPr="00D32BDE">
              <w:rPr>
                <w:rFonts w:ascii="Times New Roman" w:eastAsia="Times New Roman" w:hAnsi="Times New Roman" w:cs="Times New Roman"/>
                <w:kern w:val="1"/>
                <w:sz w:val="24"/>
                <w:szCs w:val="24"/>
                <w:lang w:eastAsia="ar-SA"/>
              </w:rPr>
              <w:t>оклеечной</w:t>
            </w:r>
            <w:proofErr w:type="spellEnd"/>
            <w:r w:rsidRPr="00D32BDE">
              <w:rPr>
                <w:rFonts w:ascii="Times New Roman" w:eastAsia="Times New Roman" w:hAnsi="Times New Roman" w:cs="Times New Roman"/>
                <w:kern w:val="1"/>
                <w:sz w:val="24"/>
                <w:szCs w:val="24"/>
                <w:lang w:eastAsia="ar-SA"/>
              </w:rPr>
              <w:t xml:space="preserve"> гидроизоляции из рубероида в 3 слоя </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70</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8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4</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Демонтаж стяжки толщиной 5см </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70</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5</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Расчистка и заполнение швов плит перекрытия цементн</w:t>
            </w:r>
            <w:proofErr w:type="gramStart"/>
            <w:r w:rsidRPr="00D32BDE">
              <w:rPr>
                <w:rFonts w:ascii="Times New Roman" w:eastAsia="Times New Roman" w:hAnsi="Times New Roman" w:cs="Times New Roman"/>
                <w:kern w:val="1"/>
                <w:sz w:val="24"/>
                <w:szCs w:val="24"/>
                <w:lang w:eastAsia="ar-SA"/>
              </w:rPr>
              <w:t>о-</w:t>
            </w:r>
            <w:proofErr w:type="gramEnd"/>
            <w:r w:rsidRPr="00D32BDE">
              <w:rPr>
                <w:rFonts w:ascii="Times New Roman" w:eastAsia="Times New Roman" w:hAnsi="Times New Roman" w:cs="Times New Roman"/>
                <w:kern w:val="1"/>
                <w:sz w:val="24"/>
                <w:szCs w:val="24"/>
                <w:lang w:eastAsia="ar-SA"/>
              </w:rPr>
              <w:t xml:space="preserve"> песчаным раствором </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proofErr w:type="spellStart"/>
            <w:r w:rsidRPr="00D32BDE">
              <w:rPr>
                <w:rFonts w:ascii="Times New Roman" w:eastAsia="Times New Roman" w:hAnsi="Times New Roman" w:cs="Times New Roman"/>
                <w:kern w:val="1"/>
                <w:sz w:val="24"/>
                <w:szCs w:val="24"/>
                <w:lang w:eastAsia="ar-SA"/>
              </w:rPr>
              <w:t>мп</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90</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8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6</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proofErr w:type="spellStart"/>
            <w:r w:rsidRPr="00D32BDE">
              <w:rPr>
                <w:rFonts w:ascii="Times New Roman" w:eastAsia="Times New Roman" w:hAnsi="Times New Roman" w:cs="Times New Roman"/>
                <w:kern w:val="1"/>
                <w:sz w:val="24"/>
                <w:szCs w:val="24"/>
                <w:lang w:eastAsia="ar-SA"/>
              </w:rPr>
              <w:t>Огрунтовка</w:t>
            </w:r>
            <w:proofErr w:type="spellEnd"/>
            <w:r w:rsidRPr="00D32BDE">
              <w:rPr>
                <w:rFonts w:ascii="Times New Roman" w:eastAsia="Times New Roman" w:hAnsi="Times New Roman" w:cs="Times New Roman"/>
                <w:kern w:val="1"/>
                <w:sz w:val="24"/>
                <w:szCs w:val="24"/>
                <w:lang w:eastAsia="ar-SA"/>
              </w:rPr>
              <w:t xml:space="preserve"> многопустотных плит грунтовкой </w:t>
            </w:r>
            <w:proofErr w:type="spellStart"/>
            <w:r w:rsidRPr="00D32BDE">
              <w:rPr>
                <w:rFonts w:ascii="Times New Roman" w:eastAsia="Times New Roman" w:hAnsi="Times New Roman" w:cs="Times New Roman"/>
                <w:kern w:val="1"/>
                <w:sz w:val="24"/>
                <w:szCs w:val="24"/>
                <w:lang w:val="en-US" w:eastAsia="ar-SA"/>
              </w:rPr>
              <w:t>Ceresit</w:t>
            </w:r>
            <w:proofErr w:type="spellEnd"/>
            <w:r w:rsidRPr="00D32BDE">
              <w:rPr>
                <w:rFonts w:ascii="Times New Roman" w:eastAsia="Times New Roman" w:hAnsi="Times New Roman" w:cs="Times New Roman"/>
                <w:kern w:val="1"/>
                <w:sz w:val="24"/>
                <w:szCs w:val="24"/>
                <w:lang w:eastAsia="ar-SA"/>
              </w:rPr>
              <w:t xml:space="preserve"> CT19 (или эквивалент)*</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70</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lastRenderedPageBreak/>
              <w:t>7</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Устройство стяжки армированной толщиной 5см с использованием сетки 5вр-1 50*50мм</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70</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8</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Нанесение </w:t>
            </w:r>
            <w:proofErr w:type="spellStart"/>
            <w:r w:rsidRPr="00D32BDE">
              <w:rPr>
                <w:rFonts w:ascii="Times New Roman" w:eastAsia="Times New Roman" w:hAnsi="Times New Roman" w:cs="Times New Roman"/>
                <w:kern w:val="1"/>
                <w:sz w:val="24"/>
                <w:szCs w:val="24"/>
                <w:lang w:eastAsia="ar-SA"/>
              </w:rPr>
              <w:t>праймера</w:t>
            </w:r>
            <w:proofErr w:type="spellEnd"/>
            <w:r w:rsidRPr="00D32BDE">
              <w:rPr>
                <w:rFonts w:ascii="Times New Roman" w:eastAsia="Times New Roman" w:hAnsi="Times New Roman" w:cs="Times New Roman"/>
                <w:kern w:val="1"/>
                <w:sz w:val="24"/>
                <w:szCs w:val="24"/>
                <w:lang w:eastAsia="ar-SA"/>
              </w:rPr>
              <w:t xml:space="preserve"> </w:t>
            </w:r>
            <w:proofErr w:type="spellStart"/>
            <w:r w:rsidRPr="00D32BDE">
              <w:rPr>
                <w:rFonts w:ascii="Times New Roman" w:eastAsia="Times New Roman" w:hAnsi="Times New Roman" w:cs="Times New Roman"/>
                <w:kern w:val="1"/>
                <w:sz w:val="24"/>
                <w:szCs w:val="24"/>
                <w:lang w:eastAsia="ar-SA"/>
              </w:rPr>
              <w:t>Технониколь</w:t>
            </w:r>
            <w:proofErr w:type="spellEnd"/>
            <w:r w:rsidRPr="00D32BDE">
              <w:rPr>
                <w:rFonts w:ascii="Times New Roman" w:eastAsia="Times New Roman" w:hAnsi="Times New Roman" w:cs="Times New Roman"/>
                <w:kern w:val="1"/>
                <w:sz w:val="24"/>
                <w:szCs w:val="24"/>
                <w:lang w:eastAsia="ar-SA"/>
              </w:rPr>
              <w:t xml:space="preserve"> №01 (или эквивалент)* на горизонтальную поверхность</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70</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9</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Наплавляемая  гидроизоляция вертикальных поверхностей  </w:t>
            </w:r>
            <w:proofErr w:type="spellStart"/>
            <w:r w:rsidRPr="00D32BDE">
              <w:rPr>
                <w:rFonts w:ascii="Times New Roman" w:eastAsia="Times New Roman" w:hAnsi="Times New Roman" w:cs="Times New Roman"/>
                <w:kern w:val="1"/>
                <w:sz w:val="24"/>
                <w:szCs w:val="24"/>
                <w:lang w:eastAsia="ar-SA"/>
              </w:rPr>
              <w:t>Технониколь</w:t>
            </w:r>
            <w:proofErr w:type="spellEnd"/>
            <w:r w:rsidRPr="00D32BDE">
              <w:rPr>
                <w:rFonts w:ascii="Times New Roman" w:eastAsia="Times New Roman" w:hAnsi="Times New Roman" w:cs="Times New Roman"/>
                <w:kern w:val="1"/>
                <w:sz w:val="24"/>
                <w:szCs w:val="24"/>
                <w:lang w:eastAsia="ar-SA"/>
              </w:rPr>
              <w:t xml:space="preserve"> (</w:t>
            </w:r>
            <w:proofErr w:type="spellStart"/>
            <w:r w:rsidRPr="00D32BDE">
              <w:rPr>
                <w:rFonts w:ascii="Times New Roman" w:eastAsia="Times New Roman" w:hAnsi="Times New Roman" w:cs="Times New Roman"/>
                <w:kern w:val="1"/>
                <w:sz w:val="24"/>
                <w:szCs w:val="24"/>
                <w:lang w:eastAsia="ar-SA"/>
              </w:rPr>
              <w:t>техноэласт</w:t>
            </w:r>
            <w:proofErr w:type="spellEnd"/>
            <w:r w:rsidRPr="00D32BDE">
              <w:rPr>
                <w:rFonts w:ascii="Times New Roman" w:eastAsia="Times New Roman" w:hAnsi="Times New Roman" w:cs="Times New Roman"/>
                <w:kern w:val="1"/>
                <w:sz w:val="24"/>
                <w:szCs w:val="24"/>
                <w:lang w:eastAsia="ar-SA"/>
              </w:rPr>
              <w:t xml:space="preserve"> ЭПП) (или эквивалент)*  в 1 слой </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70</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41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10</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Наплавляемая  гидроизоляция вертикальных поверхностей  </w:t>
            </w:r>
            <w:proofErr w:type="spellStart"/>
            <w:r w:rsidRPr="00D32BDE">
              <w:rPr>
                <w:rFonts w:ascii="Times New Roman" w:eastAsia="Times New Roman" w:hAnsi="Times New Roman" w:cs="Times New Roman"/>
                <w:kern w:val="1"/>
                <w:sz w:val="24"/>
                <w:szCs w:val="24"/>
                <w:lang w:eastAsia="ar-SA"/>
              </w:rPr>
              <w:t>Технониколь</w:t>
            </w:r>
            <w:proofErr w:type="spellEnd"/>
            <w:r w:rsidRPr="00D32BDE">
              <w:rPr>
                <w:rFonts w:ascii="Times New Roman" w:eastAsia="Times New Roman" w:hAnsi="Times New Roman" w:cs="Times New Roman"/>
                <w:kern w:val="1"/>
                <w:sz w:val="24"/>
                <w:szCs w:val="24"/>
                <w:lang w:eastAsia="ar-SA"/>
              </w:rPr>
              <w:t xml:space="preserve"> (</w:t>
            </w:r>
            <w:proofErr w:type="spellStart"/>
            <w:r w:rsidRPr="00D32BDE">
              <w:rPr>
                <w:rFonts w:ascii="Times New Roman" w:eastAsia="Times New Roman" w:hAnsi="Times New Roman" w:cs="Times New Roman"/>
                <w:kern w:val="1"/>
                <w:sz w:val="24"/>
                <w:szCs w:val="24"/>
                <w:lang w:eastAsia="ar-SA"/>
              </w:rPr>
              <w:t>техноэласт</w:t>
            </w:r>
            <w:proofErr w:type="spellEnd"/>
            <w:r w:rsidRPr="00D32BDE">
              <w:rPr>
                <w:rFonts w:ascii="Times New Roman" w:eastAsia="Times New Roman" w:hAnsi="Times New Roman" w:cs="Times New Roman"/>
                <w:kern w:val="1"/>
                <w:sz w:val="24"/>
                <w:szCs w:val="24"/>
                <w:lang w:eastAsia="ar-SA"/>
              </w:rPr>
              <w:t xml:space="preserve"> ЭКП) (или эквивалент)* в 1 слой</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70</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11</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Нанесение </w:t>
            </w:r>
            <w:proofErr w:type="spellStart"/>
            <w:r w:rsidRPr="00D32BDE">
              <w:rPr>
                <w:rFonts w:ascii="Times New Roman" w:eastAsia="Times New Roman" w:hAnsi="Times New Roman" w:cs="Times New Roman"/>
                <w:kern w:val="1"/>
                <w:sz w:val="24"/>
                <w:szCs w:val="24"/>
                <w:lang w:eastAsia="ar-SA"/>
              </w:rPr>
              <w:t>праймера</w:t>
            </w:r>
            <w:proofErr w:type="spellEnd"/>
            <w:r w:rsidRPr="00D32BDE">
              <w:rPr>
                <w:rFonts w:ascii="Times New Roman" w:eastAsia="Times New Roman" w:hAnsi="Times New Roman" w:cs="Times New Roman"/>
                <w:kern w:val="1"/>
                <w:sz w:val="24"/>
                <w:szCs w:val="24"/>
                <w:lang w:eastAsia="ar-SA"/>
              </w:rPr>
              <w:t xml:space="preserve">  </w:t>
            </w:r>
            <w:proofErr w:type="spellStart"/>
            <w:r w:rsidRPr="00D32BDE">
              <w:rPr>
                <w:rFonts w:ascii="Times New Roman" w:eastAsia="Times New Roman" w:hAnsi="Times New Roman" w:cs="Times New Roman"/>
                <w:kern w:val="1"/>
                <w:sz w:val="24"/>
                <w:szCs w:val="24"/>
                <w:lang w:eastAsia="ar-SA"/>
              </w:rPr>
              <w:t>Технониколь</w:t>
            </w:r>
            <w:proofErr w:type="spellEnd"/>
            <w:r w:rsidRPr="00D32BDE">
              <w:rPr>
                <w:rFonts w:ascii="Times New Roman" w:eastAsia="Times New Roman" w:hAnsi="Times New Roman" w:cs="Times New Roman"/>
                <w:kern w:val="1"/>
                <w:sz w:val="24"/>
                <w:szCs w:val="24"/>
                <w:lang w:eastAsia="ar-SA"/>
              </w:rPr>
              <w:t xml:space="preserve">  №01 (или эквивалент)*  на парапет </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29</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12</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Наплавляемая  гидроизоляция парапета </w:t>
            </w:r>
            <w:proofErr w:type="spellStart"/>
            <w:r w:rsidRPr="00D32BDE">
              <w:rPr>
                <w:rFonts w:ascii="Times New Roman" w:eastAsia="Times New Roman" w:hAnsi="Times New Roman" w:cs="Times New Roman"/>
                <w:kern w:val="1"/>
                <w:sz w:val="24"/>
                <w:szCs w:val="24"/>
                <w:lang w:eastAsia="ar-SA"/>
              </w:rPr>
              <w:t>Технониколь</w:t>
            </w:r>
            <w:proofErr w:type="spellEnd"/>
            <w:r w:rsidRPr="00D32BDE">
              <w:rPr>
                <w:rFonts w:ascii="Times New Roman" w:eastAsia="Times New Roman" w:hAnsi="Times New Roman" w:cs="Times New Roman"/>
                <w:kern w:val="1"/>
                <w:sz w:val="24"/>
                <w:szCs w:val="24"/>
                <w:lang w:eastAsia="ar-SA"/>
              </w:rPr>
              <w:t xml:space="preserve"> </w:t>
            </w:r>
            <w:proofErr w:type="gramStart"/>
            <w:r w:rsidRPr="00D32BDE">
              <w:rPr>
                <w:rFonts w:ascii="Times New Roman" w:eastAsia="Times New Roman" w:hAnsi="Times New Roman" w:cs="Times New Roman"/>
                <w:kern w:val="1"/>
                <w:sz w:val="24"/>
                <w:szCs w:val="24"/>
                <w:lang w:eastAsia="ar-SA"/>
              </w:rPr>
              <w:t xml:space="preserve">( </w:t>
            </w:r>
            <w:proofErr w:type="spellStart"/>
            <w:proofErr w:type="gramEnd"/>
            <w:r w:rsidRPr="00D32BDE">
              <w:rPr>
                <w:rFonts w:ascii="Times New Roman" w:eastAsia="Times New Roman" w:hAnsi="Times New Roman" w:cs="Times New Roman"/>
                <w:kern w:val="1"/>
                <w:sz w:val="24"/>
                <w:szCs w:val="24"/>
                <w:lang w:eastAsia="ar-SA"/>
              </w:rPr>
              <w:t>техноэласт</w:t>
            </w:r>
            <w:proofErr w:type="spellEnd"/>
            <w:r w:rsidRPr="00D32BDE">
              <w:rPr>
                <w:rFonts w:ascii="Times New Roman" w:eastAsia="Times New Roman" w:hAnsi="Times New Roman" w:cs="Times New Roman"/>
                <w:kern w:val="1"/>
                <w:sz w:val="24"/>
                <w:szCs w:val="24"/>
                <w:lang w:eastAsia="ar-SA"/>
              </w:rPr>
              <w:t xml:space="preserve"> ЭПП) (или эквивалент)*  в 1 слой</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29</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13</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Наплавляемая  гидроизоляция </w:t>
            </w:r>
            <w:proofErr w:type="spellStart"/>
            <w:r w:rsidRPr="00D32BDE">
              <w:rPr>
                <w:rFonts w:ascii="Times New Roman" w:eastAsia="Times New Roman" w:hAnsi="Times New Roman" w:cs="Times New Roman"/>
                <w:kern w:val="1"/>
                <w:sz w:val="24"/>
                <w:szCs w:val="24"/>
                <w:lang w:eastAsia="ar-SA"/>
              </w:rPr>
              <w:t>парапетаТехнониколь</w:t>
            </w:r>
            <w:proofErr w:type="spellEnd"/>
            <w:r w:rsidRPr="00D32BDE">
              <w:rPr>
                <w:rFonts w:ascii="Times New Roman" w:eastAsia="Times New Roman" w:hAnsi="Times New Roman" w:cs="Times New Roman"/>
                <w:kern w:val="1"/>
                <w:sz w:val="24"/>
                <w:szCs w:val="24"/>
                <w:lang w:eastAsia="ar-SA"/>
              </w:rPr>
              <w:t xml:space="preserve"> </w:t>
            </w:r>
            <w:proofErr w:type="gramStart"/>
            <w:r w:rsidRPr="00D32BDE">
              <w:rPr>
                <w:rFonts w:ascii="Times New Roman" w:eastAsia="Times New Roman" w:hAnsi="Times New Roman" w:cs="Times New Roman"/>
                <w:kern w:val="1"/>
                <w:sz w:val="24"/>
                <w:szCs w:val="24"/>
                <w:lang w:eastAsia="ar-SA"/>
              </w:rPr>
              <w:t xml:space="preserve">( </w:t>
            </w:r>
            <w:proofErr w:type="spellStart"/>
            <w:proofErr w:type="gramEnd"/>
            <w:r w:rsidRPr="00D32BDE">
              <w:rPr>
                <w:rFonts w:ascii="Times New Roman" w:eastAsia="Times New Roman" w:hAnsi="Times New Roman" w:cs="Times New Roman"/>
                <w:kern w:val="1"/>
                <w:sz w:val="24"/>
                <w:szCs w:val="24"/>
                <w:lang w:eastAsia="ar-SA"/>
              </w:rPr>
              <w:t>техноэласт</w:t>
            </w:r>
            <w:proofErr w:type="spellEnd"/>
            <w:r w:rsidRPr="00D32BDE">
              <w:rPr>
                <w:rFonts w:ascii="Times New Roman" w:eastAsia="Times New Roman" w:hAnsi="Times New Roman" w:cs="Times New Roman"/>
                <w:kern w:val="1"/>
                <w:sz w:val="24"/>
                <w:szCs w:val="24"/>
                <w:lang w:eastAsia="ar-SA"/>
              </w:rPr>
              <w:t xml:space="preserve"> ЭКП) (или эквивалент)*  в 1 слой</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м</w:t>
            </w:r>
            <w:proofErr w:type="gramStart"/>
            <w:r w:rsidRPr="00D32BDE">
              <w:rPr>
                <w:rFonts w:ascii="Times New Roman" w:eastAsia="Times New Roman" w:hAnsi="Times New Roman" w:cs="Times New Roman"/>
                <w:kern w:val="1"/>
                <w:sz w:val="24"/>
                <w:szCs w:val="24"/>
                <w:lang w:eastAsia="ar-SA"/>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29</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r w:rsidR="00D32BDE" w:rsidRPr="00D32BDE" w:rsidTr="000A5AA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right"/>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14</w:t>
            </w:r>
          </w:p>
        </w:tc>
        <w:tc>
          <w:tcPr>
            <w:tcW w:w="4240" w:type="dxa"/>
            <w:tcBorders>
              <w:top w:val="nil"/>
              <w:left w:val="nil"/>
              <w:bottom w:val="single" w:sz="4" w:space="0" w:color="auto"/>
              <w:right w:val="single" w:sz="4" w:space="0" w:color="auto"/>
            </w:tcBorders>
            <w:shd w:val="clear" w:color="auto" w:fill="auto"/>
            <w:vAlign w:val="bottom"/>
            <w:hideMark/>
          </w:tcPr>
          <w:p w:rsidR="00D32BDE" w:rsidRPr="00D32BDE" w:rsidRDefault="00D32BDE" w:rsidP="00D32BDE">
            <w:pPr>
              <w:spacing w:after="0" w:line="240" w:lineRule="auto"/>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 xml:space="preserve">Монтаж парапетных плит </w:t>
            </w:r>
            <w:proofErr w:type="spellStart"/>
            <w:r w:rsidRPr="00D32BDE">
              <w:rPr>
                <w:rFonts w:ascii="Times New Roman" w:eastAsia="Times New Roman" w:hAnsi="Times New Roman" w:cs="Times New Roman"/>
                <w:kern w:val="1"/>
                <w:sz w:val="24"/>
                <w:szCs w:val="24"/>
                <w:lang w:eastAsia="ar-SA"/>
              </w:rPr>
              <w:t>пп</w:t>
            </w:r>
            <w:proofErr w:type="spellEnd"/>
            <w:r w:rsidRPr="00D32BDE">
              <w:rPr>
                <w:rFonts w:ascii="Times New Roman" w:eastAsia="Times New Roman" w:hAnsi="Times New Roman" w:cs="Times New Roman"/>
                <w:kern w:val="1"/>
                <w:sz w:val="24"/>
                <w:szCs w:val="24"/>
                <w:lang w:eastAsia="ar-SA"/>
              </w:rPr>
              <w:t xml:space="preserve"> 1.2-4т б/у</w:t>
            </w:r>
          </w:p>
        </w:tc>
        <w:tc>
          <w:tcPr>
            <w:tcW w:w="96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proofErr w:type="spellStart"/>
            <w:proofErr w:type="gramStart"/>
            <w:r w:rsidRPr="00D32BDE">
              <w:rPr>
                <w:rFonts w:ascii="Times New Roman" w:eastAsia="Times New Roman" w:hAnsi="Times New Roman" w:cs="Times New Roman"/>
                <w:kern w:val="1"/>
                <w:sz w:val="24"/>
                <w:szCs w:val="24"/>
                <w:lang w:eastAsia="ar-SA"/>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jc w:val="center"/>
              <w:rPr>
                <w:rFonts w:ascii="Times New Roman" w:eastAsia="Times New Roman" w:hAnsi="Times New Roman" w:cs="Times New Roman"/>
                <w:kern w:val="1"/>
                <w:sz w:val="24"/>
                <w:szCs w:val="24"/>
                <w:lang w:eastAsia="ar-SA"/>
              </w:rPr>
            </w:pPr>
            <w:r w:rsidRPr="00D32BDE">
              <w:rPr>
                <w:rFonts w:ascii="Times New Roman" w:eastAsia="Times New Roman" w:hAnsi="Times New Roman" w:cs="Times New Roman"/>
                <w:kern w:val="1"/>
                <w:sz w:val="24"/>
                <w:szCs w:val="24"/>
                <w:lang w:eastAsia="ar-SA"/>
              </w:rPr>
              <w:t>25</w:t>
            </w:r>
          </w:p>
        </w:tc>
        <w:tc>
          <w:tcPr>
            <w:tcW w:w="1420" w:type="dxa"/>
            <w:tcBorders>
              <w:top w:val="nil"/>
              <w:left w:val="nil"/>
              <w:bottom w:val="single" w:sz="4" w:space="0" w:color="auto"/>
              <w:right w:val="single" w:sz="4" w:space="0" w:color="auto"/>
            </w:tcBorders>
            <w:shd w:val="clear" w:color="auto" w:fill="auto"/>
            <w:noWrap/>
            <w:vAlign w:val="bottom"/>
            <w:hideMark/>
          </w:tcPr>
          <w:p w:rsidR="00D32BDE" w:rsidRPr="00D32BDE" w:rsidRDefault="00D32BDE" w:rsidP="00D32BDE">
            <w:pPr>
              <w:spacing w:after="0" w:line="240" w:lineRule="auto"/>
              <w:rPr>
                <w:rFonts w:ascii="Times New Roman" w:eastAsia="Times New Roman" w:hAnsi="Times New Roman" w:cs="Times New Roman"/>
                <w:lang w:eastAsia="ru-RU"/>
              </w:rPr>
            </w:pPr>
            <w:r w:rsidRPr="00D32BDE">
              <w:rPr>
                <w:rFonts w:ascii="Times New Roman" w:eastAsia="Times New Roman" w:hAnsi="Times New Roman" w:cs="Times New Roman"/>
                <w:lang w:eastAsia="ru-RU"/>
              </w:rPr>
              <w:t> </w:t>
            </w:r>
          </w:p>
        </w:tc>
      </w:tr>
    </w:tbl>
    <w:p w:rsidR="00D32BDE" w:rsidRPr="00D32BDE" w:rsidRDefault="00D32BDE" w:rsidP="00D32BDE">
      <w:pPr>
        <w:suppressAutoHyphens/>
        <w:ind w:left="360"/>
        <w:rPr>
          <w:rFonts w:ascii="Times New Roman" w:eastAsia="Times New Roman" w:hAnsi="Times New Roman" w:cs="Times New Roman"/>
          <w:lang w:eastAsia="ru-RU"/>
        </w:rPr>
      </w:pPr>
    </w:p>
    <w:p w:rsidR="00D32BDE" w:rsidRPr="00D32BDE" w:rsidRDefault="00D32BDE" w:rsidP="00D32BDE">
      <w:pPr>
        <w:suppressAutoHyphens/>
        <w:ind w:left="360"/>
        <w:rPr>
          <w:rFonts w:ascii="Times New Roman" w:eastAsia="Times New Roman" w:hAnsi="Times New Roman" w:cs="Times New Roman"/>
          <w:lang w:eastAsia="ru-RU"/>
        </w:rPr>
      </w:pPr>
    </w:p>
    <w:p w:rsidR="00F579F2" w:rsidRDefault="00F579F2" w:rsidP="00F3724E">
      <w:pPr>
        <w:rPr>
          <w:rFonts w:ascii="Times New Roman" w:hAnsi="Times New Roman" w:cs="Times New Roman"/>
        </w:rPr>
      </w:pP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D32BDE"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Выполнение работ по ремонту кровли ТП 9-42</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712A2C" w:rsidRPr="00712A2C" w:rsidRDefault="00D32BDE" w:rsidP="00712A2C">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Выполнение работ по ремонту кровли ТП 9-42.</w:t>
            </w:r>
          </w:p>
          <w:p w:rsidR="00914FB4" w:rsidRPr="00F10DAD" w:rsidRDefault="00914FB4" w:rsidP="00086615">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D32BDE"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26.04</w:t>
            </w:r>
            <w:r w:rsidR="00914FB4" w:rsidRPr="00F10DAD">
              <w:rPr>
                <w:rFonts w:ascii="Times New Roman" w:hAnsi="Times New Roman" w:cs="Times New Roman"/>
                <w:b/>
                <w:bCs/>
                <w:sz w:val="24"/>
                <w:szCs w:val="24"/>
              </w:rPr>
              <w:t>.</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D32BD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3591"/>
        <w:gridCol w:w="1836"/>
        <w:gridCol w:w="1255"/>
        <w:gridCol w:w="1131"/>
        <w:gridCol w:w="1130"/>
        <w:gridCol w:w="1179"/>
        <w:gridCol w:w="1147"/>
        <w:gridCol w:w="888"/>
        <w:gridCol w:w="873"/>
      </w:tblGrid>
      <w:tr w:rsidR="00E80A4A" w:rsidTr="00972627">
        <w:trPr>
          <w:trHeight w:val="295"/>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4222"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24"/>
                <w:szCs w:val="24"/>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Pr="00972627" w:rsidRDefault="00972627" w:rsidP="00972627">
            <w:pPr>
              <w:autoSpaceDE w:val="0"/>
              <w:autoSpaceDN w:val="0"/>
              <w:adjustRightInd w:val="0"/>
              <w:spacing w:after="0" w:line="240" w:lineRule="auto"/>
              <w:rPr>
                <w:rFonts w:ascii="Times New Roman" w:hAnsi="Times New Roman" w:cs="Times New Roman"/>
                <w:color w:val="000000"/>
                <w:sz w:val="36"/>
                <w:szCs w:val="36"/>
              </w:rPr>
            </w:pPr>
            <w:r w:rsidRPr="00972627">
              <w:rPr>
                <w:rFonts w:ascii="Times New Roman" w:hAnsi="Times New Roman" w:cs="Times New Roman"/>
                <w:color w:val="000000"/>
                <w:sz w:val="36"/>
                <w:szCs w:val="36"/>
              </w:rPr>
              <w:t>Локальная смета</w:t>
            </w:r>
          </w:p>
        </w:tc>
        <w:tc>
          <w:tcPr>
            <w:tcW w:w="1836" w:type="dxa"/>
            <w:tcBorders>
              <w:top w:val="nil"/>
              <w:left w:val="nil"/>
              <w:bottom w:val="nil"/>
              <w:right w:val="nil"/>
            </w:tcBorders>
          </w:tcPr>
          <w:p w:rsidR="00E80A4A" w:rsidRPr="00972627" w:rsidRDefault="00E80A4A" w:rsidP="00972627">
            <w:pPr>
              <w:autoSpaceDE w:val="0"/>
              <w:autoSpaceDN w:val="0"/>
              <w:adjustRightInd w:val="0"/>
              <w:spacing w:after="0" w:line="240" w:lineRule="auto"/>
              <w:ind w:left="-418"/>
              <w:rPr>
                <w:rFonts w:ascii="Times New Roman" w:hAnsi="Times New Roman" w:cs="Times New Roman"/>
                <w:color w:val="000000"/>
                <w:sz w:val="32"/>
                <w:szCs w:val="32"/>
              </w:rPr>
            </w:pPr>
          </w:p>
        </w:tc>
        <w:tc>
          <w:tcPr>
            <w:tcW w:w="1255" w:type="dxa"/>
            <w:tcBorders>
              <w:top w:val="nil"/>
              <w:left w:val="nil"/>
              <w:bottom w:val="nil"/>
              <w:right w:val="nil"/>
            </w:tcBorders>
          </w:tcPr>
          <w:p w:rsidR="00E80A4A" w:rsidRPr="00972627" w:rsidRDefault="00E80A4A" w:rsidP="00972627">
            <w:pPr>
              <w:autoSpaceDE w:val="0"/>
              <w:autoSpaceDN w:val="0"/>
              <w:adjustRightInd w:val="0"/>
              <w:spacing w:after="0" w:line="240" w:lineRule="auto"/>
              <w:jc w:val="right"/>
              <w:rPr>
                <w:rFonts w:ascii="Times New Roman" w:hAnsi="Times New Roman" w:cs="Times New Roman"/>
                <w:color w:val="000000"/>
                <w:sz w:val="32"/>
                <w:szCs w:val="32"/>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2A7BD6" w:rsidRPr="002A7BD6" w:rsidTr="002A7BD6">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 </w:t>
            </w:r>
            <w:proofErr w:type="spellStart"/>
            <w:r w:rsidRPr="002A7BD6">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Затраты труда рабочих, чел</w:t>
            </w:r>
            <w:proofErr w:type="gramStart"/>
            <w:r w:rsidRPr="002A7BD6">
              <w:rPr>
                <w:rFonts w:ascii="Arial" w:eastAsia="Times New Roman" w:hAnsi="Arial" w:cs="Arial"/>
                <w:sz w:val="18"/>
                <w:szCs w:val="18"/>
                <w:lang w:eastAsia="ru-RU"/>
              </w:rPr>
              <w:t>.-</w:t>
            </w:r>
            <w:proofErr w:type="gramEnd"/>
            <w:r w:rsidRPr="002A7BD6">
              <w:rPr>
                <w:rFonts w:ascii="Arial" w:eastAsia="Times New Roman" w:hAnsi="Arial" w:cs="Arial"/>
                <w:sz w:val="18"/>
                <w:szCs w:val="18"/>
                <w:lang w:eastAsia="ru-RU"/>
              </w:rPr>
              <w:t>ч, не занятых обслуживанием машин</w:t>
            </w:r>
          </w:p>
        </w:tc>
      </w:tr>
      <w:tr w:rsidR="002A7BD6" w:rsidRPr="002A7BD6" w:rsidTr="002A7BD6">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эксплуат</w:t>
            </w:r>
            <w:proofErr w:type="gramStart"/>
            <w:r w:rsidRPr="002A7BD6">
              <w:rPr>
                <w:rFonts w:ascii="Arial" w:eastAsia="Times New Roman" w:hAnsi="Arial" w:cs="Arial"/>
                <w:sz w:val="18"/>
                <w:szCs w:val="18"/>
                <w:lang w:eastAsia="ru-RU"/>
              </w:rPr>
              <w:t>а</w:t>
            </w:r>
            <w:proofErr w:type="spellEnd"/>
            <w:r w:rsidRPr="002A7BD6">
              <w:rPr>
                <w:rFonts w:ascii="Arial" w:eastAsia="Times New Roman" w:hAnsi="Arial" w:cs="Arial"/>
                <w:sz w:val="18"/>
                <w:szCs w:val="18"/>
                <w:lang w:eastAsia="ru-RU"/>
              </w:rPr>
              <w:t>-</w:t>
            </w:r>
            <w:proofErr w:type="gramEnd"/>
            <w:r w:rsidRPr="002A7BD6">
              <w:rPr>
                <w:rFonts w:ascii="Arial" w:eastAsia="Times New Roman" w:hAnsi="Arial" w:cs="Arial"/>
                <w:sz w:val="18"/>
                <w:szCs w:val="18"/>
                <w:lang w:eastAsia="ru-RU"/>
              </w:rPr>
              <w:br/>
            </w:r>
            <w:proofErr w:type="spellStart"/>
            <w:r w:rsidRPr="002A7BD6">
              <w:rPr>
                <w:rFonts w:ascii="Arial" w:eastAsia="Times New Roman" w:hAnsi="Arial" w:cs="Arial"/>
                <w:sz w:val="18"/>
                <w:szCs w:val="18"/>
                <w:lang w:eastAsia="ru-RU"/>
              </w:rPr>
              <w:t>ции</w:t>
            </w:r>
            <w:proofErr w:type="spellEnd"/>
            <w:r w:rsidRPr="002A7BD6">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эксплуат</w:t>
            </w:r>
            <w:proofErr w:type="gramStart"/>
            <w:r w:rsidRPr="002A7BD6">
              <w:rPr>
                <w:rFonts w:ascii="Arial" w:eastAsia="Times New Roman" w:hAnsi="Arial" w:cs="Arial"/>
                <w:sz w:val="18"/>
                <w:szCs w:val="18"/>
                <w:lang w:eastAsia="ru-RU"/>
              </w:rPr>
              <w:t>а</w:t>
            </w:r>
            <w:proofErr w:type="spellEnd"/>
            <w:r w:rsidRPr="002A7BD6">
              <w:rPr>
                <w:rFonts w:ascii="Arial" w:eastAsia="Times New Roman" w:hAnsi="Arial" w:cs="Arial"/>
                <w:sz w:val="18"/>
                <w:szCs w:val="18"/>
                <w:lang w:eastAsia="ru-RU"/>
              </w:rPr>
              <w:t>-</w:t>
            </w:r>
            <w:proofErr w:type="gramEnd"/>
            <w:r w:rsidRPr="002A7BD6">
              <w:rPr>
                <w:rFonts w:ascii="Arial" w:eastAsia="Times New Roman" w:hAnsi="Arial" w:cs="Arial"/>
                <w:sz w:val="18"/>
                <w:szCs w:val="18"/>
                <w:lang w:eastAsia="ru-RU"/>
              </w:rPr>
              <w:br/>
            </w:r>
            <w:proofErr w:type="spellStart"/>
            <w:r w:rsidRPr="002A7BD6">
              <w:rPr>
                <w:rFonts w:ascii="Arial" w:eastAsia="Times New Roman" w:hAnsi="Arial" w:cs="Arial"/>
                <w:sz w:val="18"/>
                <w:szCs w:val="18"/>
                <w:lang w:eastAsia="ru-RU"/>
              </w:rPr>
              <w:t>ция</w:t>
            </w:r>
            <w:proofErr w:type="spellEnd"/>
            <w:r w:rsidRPr="002A7BD6">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r>
      <w:tr w:rsidR="002A7BD6" w:rsidRPr="002A7BD6" w:rsidTr="002A7BD6">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в </w:t>
            </w:r>
            <w:proofErr w:type="spellStart"/>
            <w:r w:rsidRPr="002A7BD6">
              <w:rPr>
                <w:rFonts w:ascii="Arial" w:eastAsia="Times New Roman" w:hAnsi="Arial" w:cs="Arial"/>
                <w:sz w:val="18"/>
                <w:szCs w:val="18"/>
                <w:lang w:eastAsia="ru-RU"/>
              </w:rPr>
              <w:t>т.ч</w:t>
            </w:r>
            <w:proofErr w:type="spellEnd"/>
            <w:r w:rsidRPr="002A7BD6">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2A7BD6" w:rsidRPr="002A7BD6" w:rsidRDefault="002A7BD6" w:rsidP="002A7BD6">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в </w:t>
            </w:r>
            <w:proofErr w:type="spellStart"/>
            <w:r w:rsidRPr="002A7BD6">
              <w:rPr>
                <w:rFonts w:ascii="Arial" w:eastAsia="Times New Roman" w:hAnsi="Arial" w:cs="Arial"/>
                <w:sz w:val="18"/>
                <w:szCs w:val="18"/>
                <w:lang w:eastAsia="ru-RU"/>
              </w:rPr>
              <w:t>т.ч</w:t>
            </w:r>
            <w:proofErr w:type="spellEnd"/>
            <w:r w:rsidRPr="002A7BD6">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всего</w:t>
            </w:r>
          </w:p>
        </w:tc>
      </w:tr>
      <w:tr w:rsidR="002A7BD6" w:rsidRPr="002A7BD6" w:rsidTr="002A7BD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11</w:t>
            </w:r>
          </w:p>
        </w:tc>
      </w:tr>
      <w:tr w:rsidR="002A7BD6" w:rsidRPr="002A7BD6" w:rsidTr="002A7BD6">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20"/>
                <w:szCs w:val="20"/>
                <w:lang w:eastAsia="ru-RU"/>
              </w:rPr>
            </w:pPr>
            <w:r w:rsidRPr="002A7BD6">
              <w:rPr>
                <w:rFonts w:ascii="Arial" w:eastAsia="Times New Roman" w:hAnsi="Arial" w:cs="Arial"/>
                <w:b/>
                <w:bCs/>
                <w:sz w:val="20"/>
                <w:szCs w:val="20"/>
                <w:lang w:eastAsia="ru-RU"/>
              </w:rPr>
              <w:t xml:space="preserve">Раздел 1. </w:t>
            </w:r>
          </w:p>
        </w:tc>
      </w:tr>
      <w:tr w:rsidR="002A7BD6" w:rsidRPr="002A7BD6" w:rsidTr="002A7B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ФЕРр58-3-1</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Разборка мелких покрытий и обделок из листовой стали: поясков, </w:t>
            </w:r>
            <w:proofErr w:type="spellStart"/>
            <w:r w:rsidRPr="002A7BD6">
              <w:rPr>
                <w:rFonts w:ascii="Arial" w:eastAsia="Times New Roman" w:hAnsi="Arial" w:cs="Arial"/>
                <w:sz w:val="18"/>
                <w:szCs w:val="18"/>
                <w:lang w:eastAsia="ru-RU"/>
              </w:rPr>
              <w:t>сандриков</w:t>
            </w:r>
            <w:proofErr w:type="spellEnd"/>
            <w:r w:rsidRPr="002A7BD6">
              <w:rPr>
                <w:rFonts w:ascii="Arial" w:eastAsia="Times New Roman" w:hAnsi="Arial" w:cs="Arial"/>
                <w:sz w:val="18"/>
                <w:szCs w:val="18"/>
                <w:lang w:eastAsia="ru-RU"/>
              </w:rPr>
              <w:t>, желобов, отливов, свесов и т.п. (ендова)</w:t>
            </w:r>
            <w:r w:rsidRPr="002A7BD6">
              <w:rPr>
                <w:rFonts w:ascii="Arial" w:eastAsia="Times New Roman" w:hAnsi="Arial" w:cs="Arial"/>
                <w:sz w:val="18"/>
                <w:szCs w:val="18"/>
                <w:lang w:eastAsia="ru-RU"/>
              </w:rPr>
              <w:br/>
              <w:t>(100 м труб и покрытий)</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71,18</w:t>
            </w:r>
            <w:r w:rsidRPr="002A7BD6">
              <w:rPr>
                <w:rFonts w:ascii="Arial" w:eastAsia="Times New Roman" w:hAnsi="Arial" w:cs="Arial"/>
                <w:sz w:val="16"/>
                <w:szCs w:val="16"/>
                <w:lang w:eastAsia="ru-RU"/>
              </w:rPr>
              <w:br/>
              <w:t>70,98</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0,2</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28,47</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28,39</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0,08</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9,1</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3,64</w:t>
            </w:r>
          </w:p>
        </w:tc>
      </w:tr>
      <w:tr w:rsidR="002A7BD6" w:rsidRPr="002A7BD6" w:rsidTr="002A7B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ФЕР07-05-030-11</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Разборка мелких конструкций (</w:t>
            </w:r>
            <w:proofErr w:type="gramStart"/>
            <w:r w:rsidRPr="002A7BD6">
              <w:rPr>
                <w:rFonts w:ascii="Arial" w:eastAsia="Times New Roman" w:hAnsi="Arial" w:cs="Arial"/>
                <w:sz w:val="18"/>
                <w:szCs w:val="18"/>
                <w:lang w:eastAsia="ru-RU"/>
              </w:rPr>
              <w:t>подо</w:t>
            </w:r>
            <w:proofErr w:type="gramEnd"/>
            <w:r w:rsidRPr="002A7BD6">
              <w:rPr>
                <w:rFonts w:ascii="Arial" w:eastAsia="Times New Roman" w:hAnsi="Arial" w:cs="Arial"/>
                <w:sz w:val="18"/>
                <w:szCs w:val="18"/>
                <w:lang w:eastAsia="ru-RU"/>
              </w:rPr>
              <w:t xml:space="preserve"> конников, сливов, парапетов и др.) массой до 0,5 т</w:t>
            </w:r>
            <w:r w:rsidRPr="002A7BD6">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1107,1</w:t>
            </w:r>
            <w:r w:rsidRPr="002A7BD6">
              <w:rPr>
                <w:rFonts w:ascii="Arial" w:eastAsia="Times New Roman" w:hAnsi="Arial" w:cs="Arial"/>
                <w:sz w:val="16"/>
                <w:szCs w:val="16"/>
                <w:lang w:eastAsia="ru-RU"/>
              </w:rPr>
              <w:br/>
              <w:t>889,37</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217,73</w:t>
            </w:r>
            <w:r w:rsidRPr="002A7BD6">
              <w:rPr>
                <w:rFonts w:ascii="Arial" w:eastAsia="Times New Roman" w:hAnsi="Arial" w:cs="Arial"/>
                <w:sz w:val="16"/>
                <w:szCs w:val="16"/>
                <w:lang w:eastAsia="ru-RU"/>
              </w:rPr>
              <w:br/>
              <w:t>34,02</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276,78</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222,35</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54,43</w:t>
            </w:r>
            <w:r w:rsidRPr="002A7BD6">
              <w:rPr>
                <w:rFonts w:ascii="Arial" w:eastAsia="Times New Roman" w:hAnsi="Arial" w:cs="Arial"/>
                <w:sz w:val="16"/>
                <w:szCs w:val="16"/>
                <w:lang w:eastAsia="ru-RU"/>
              </w:rPr>
              <w:br/>
              <w:t>8,51</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98,056</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24,51</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ФЕР46-04-008-01</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Разборка покрытий кровель: из рулонных материалов</w:t>
            </w:r>
            <w:r w:rsidRPr="002A7BD6">
              <w:rPr>
                <w:rFonts w:ascii="Arial" w:eastAsia="Times New Roman" w:hAnsi="Arial" w:cs="Arial"/>
                <w:sz w:val="18"/>
                <w:szCs w:val="18"/>
                <w:lang w:eastAsia="ru-RU"/>
              </w:rPr>
              <w:br/>
              <w:t>(100 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0,7</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153,59</w:t>
            </w:r>
            <w:r w:rsidRPr="002A7BD6">
              <w:rPr>
                <w:rFonts w:ascii="Arial" w:eastAsia="Times New Roman" w:hAnsi="Arial" w:cs="Arial"/>
                <w:sz w:val="16"/>
                <w:szCs w:val="16"/>
                <w:lang w:eastAsia="ru-RU"/>
              </w:rPr>
              <w:br/>
              <w:t>112,16</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41,43</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107,51</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78,51</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29</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14,38</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10,07</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ФЕР12-01-017-01</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Разборка выравнивающих стяжек: цементно-песчаных толщиной 15 мм</w:t>
            </w:r>
            <w:r w:rsidRPr="002A7BD6">
              <w:rPr>
                <w:rFonts w:ascii="Arial" w:eastAsia="Times New Roman" w:hAnsi="Arial" w:cs="Arial"/>
                <w:sz w:val="18"/>
                <w:szCs w:val="18"/>
                <w:lang w:eastAsia="ru-RU"/>
              </w:rPr>
              <w:br/>
              <w:t>(100 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0,7</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340,53</w:t>
            </w:r>
            <w:r w:rsidRPr="002A7BD6">
              <w:rPr>
                <w:rFonts w:ascii="Arial" w:eastAsia="Times New Roman" w:hAnsi="Arial" w:cs="Arial"/>
                <w:sz w:val="16"/>
                <w:szCs w:val="16"/>
                <w:lang w:eastAsia="ru-RU"/>
              </w:rPr>
              <w:br/>
              <w:t>188,15</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152,38</w:t>
            </w:r>
            <w:r w:rsidRPr="002A7BD6">
              <w:rPr>
                <w:rFonts w:ascii="Arial" w:eastAsia="Times New Roman" w:hAnsi="Arial" w:cs="Arial"/>
                <w:sz w:val="16"/>
                <w:szCs w:val="16"/>
                <w:lang w:eastAsia="ru-RU"/>
              </w:rPr>
              <w:br/>
              <w:t>17,49</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238,37</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131,71</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106,66</w:t>
            </w:r>
            <w:r w:rsidRPr="002A7BD6">
              <w:rPr>
                <w:rFonts w:ascii="Arial" w:eastAsia="Times New Roman" w:hAnsi="Arial" w:cs="Arial"/>
                <w:sz w:val="16"/>
                <w:szCs w:val="16"/>
                <w:lang w:eastAsia="ru-RU"/>
              </w:rPr>
              <w:br/>
              <w:t>12,24</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21,776</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15,24</w:t>
            </w:r>
          </w:p>
        </w:tc>
      </w:tr>
      <w:tr w:rsidR="002A7BD6" w:rsidRPr="002A7BD6" w:rsidTr="002A7BD6">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ФЕР12-01-017-02</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Разборка выравнивающих стяжек: на каждый 1 мм изменения толщины добавлять или исключать к расценке 12-01-017-01 (до 50мм)</w:t>
            </w:r>
            <w:r w:rsidRPr="002A7BD6">
              <w:rPr>
                <w:rFonts w:ascii="Arial" w:eastAsia="Times New Roman" w:hAnsi="Arial" w:cs="Arial"/>
                <w:sz w:val="18"/>
                <w:szCs w:val="18"/>
                <w:lang w:eastAsia="ru-RU"/>
              </w:rPr>
              <w:br/>
              <w:t>(100 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0,7</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316,4</w:t>
            </w:r>
            <w:r w:rsidRPr="002A7BD6">
              <w:rPr>
                <w:rFonts w:ascii="Arial" w:eastAsia="Times New Roman" w:hAnsi="Arial" w:cs="Arial"/>
                <w:sz w:val="16"/>
                <w:szCs w:val="16"/>
                <w:lang w:eastAsia="ru-RU"/>
              </w:rPr>
              <w:br/>
              <w:t>241,92</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74,48</w:t>
            </w:r>
            <w:r w:rsidRPr="002A7BD6">
              <w:rPr>
                <w:rFonts w:ascii="Arial" w:eastAsia="Times New Roman" w:hAnsi="Arial" w:cs="Arial"/>
                <w:sz w:val="16"/>
                <w:szCs w:val="16"/>
                <w:lang w:eastAsia="ru-RU"/>
              </w:rPr>
              <w:br/>
              <w:t>9,52</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221,48</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169,34</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52,14</w:t>
            </w:r>
            <w:r w:rsidRPr="002A7BD6">
              <w:rPr>
                <w:rFonts w:ascii="Arial" w:eastAsia="Times New Roman" w:hAnsi="Arial" w:cs="Arial"/>
                <w:sz w:val="16"/>
                <w:szCs w:val="16"/>
                <w:lang w:eastAsia="ru-RU"/>
              </w:rPr>
              <w:br/>
              <w:t>6,66</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28</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19,6</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ФЕР07-05-039-15</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Устройство промазки и расшивки швов панелей перекрытий раствором снизу</w:t>
            </w:r>
            <w:r w:rsidRPr="002A7BD6">
              <w:rPr>
                <w:rFonts w:ascii="Arial" w:eastAsia="Times New Roman" w:hAnsi="Arial" w:cs="Arial"/>
                <w:sz w:val="18"/>
                <w:szCs w:val="18"/>
                <w:lang w:eastAsia="ru-RU"/>
              </w:rPr>
              <w:br/>
              <w:t>(100 м шва)</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365,75</w:t>
            </w:r>
            <w:r w:rsidRPr="002A7BD6">
              <w:rPr>
                <w:rFonts w:ascii="Arial" w:eastAsia="Times New Roman" w:hAnsi="Arial" w:cs="Arial"/>
                <w:sz w:val="16"/>
                <w:szCs w:val="16"/>
                <w:lang w:eastAsia="ru-RU"/>
              </w:rPr>
              <w:br/>
              <w:t>329,68</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10,9</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329,18</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296,71</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9,81</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34,27</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30,84</w:t>
            </w:r>
          </w:p>
        </w:tc>
      </w:tr>
      <w:tr w:rsidR="002A7BD6" w:rsidRPr="002A7BD6" w:rsidTr="002A7BD6">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ФЕР12-01-016-02</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Огрунтовка</w:t>
            </w:r>
            <w:proofErr w:type="spellEnd"/>
            <w:r w:rsidRPr="002A7BD6">
              <w:rPr>
                <w:rFonts w:ascii="Arial" w:eastAsia="Times New Roman" w:hAnsi="Arial" w:cs="Arial"/>
                <w:sz w:val="18"/>
                <w:szCs w:val="18"/>
                <w:lang w:eastAsia="ru-RU"/>
              </w:rPr>
              <w:t xml:space="preserve"> оснований из бетона или раствора под водоизоляционный кровельный ковер: готовой эмульсией битумной</w:t>
            </w:r>
            <w:r w:rsidRPr="002A7BD6">
              <w:rPr>
                <w:rFonts w:ascii="Arial" w:eastAsia="Times New Roman" w:hAnsi="Arial" w:cs="Arial"/>
                <w:sz w:val="18"/>
                <w:szCs w:val="18"/>
                <w:lang w:eastAsia="ru-RU"/>
              </w:rPr>
              <w:br/>
              <w:t>(100 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0,7</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122,5</w:t>
            </w:r>
            <w:r w:rsidRPr="002A7BD6">
              <w:rPr>
                <w:rFonts w:ascii="Arial" w:eastAsia="Times New Roman" w:hAnsi="Arial" w:cs="Arial"/>
                <w:sz w:val="16"/>
                <w:szCs w:val="16"/>
                <w:lang w:eastAsia="ru-RU"/>
              </w:rPr>
              <w:br/>
              <w:t>28,14</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4,36</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85,75</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19,7</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3,05</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3,22</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2,25</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ФССЦ-101-1780</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Эмульсия битумная для гидроизоляционных работ</w:t>
            </w:r>
            <w:r w:rsidRPr="002A7BD6">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-0,0315</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2000</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-63</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Грунтовка </w:t>
            </w:r>
            <w:proofErr w:type="spellStart"/>
            <w:r w:rsidRPr="002A7BD6">
              <w:rPr>
                <w:rFonts w:ascii="Arial" w:eastAsia="Times New Roman" w:hAnsi="Arial" w:cs="Arial"/>
                <w:sz w:val="18"/>
                <w:szCs w:val="18"/>
                <w:lang w:eastAsia="ru-RU"/>
              </w:rPr>
              <w:t>воднодисперсионная</w:t>
            </w:r>
            <w:proofErr w:type="spellEnd"/>
            <w:r w:rsidRPr="002A7BD6">
              <w:rPr>
                <w:rFonts w:ascii="Arial" w:eastAsia="Times New Roman" w:hAnsi="Arial" w:cs="Arial"/>
                <w:sz w:val="18"/>
                <w:szCs w:val="18"/>
                <w:lang w:eastAsia="ru-RU"/>
              </w:rPr>
              <w:t xml:space="preserve"> CERESIT CT 19 (или эквивалент)*</w:t>
            </w:r>
            <w:r w:rsidRPr="002A7BD6">
              <w:rPr>
                <w:rFonts w:ascii="Arial" w:eastAsia="Times New Roman" w:hAnsi="Arial" w:cs="Arial"/>
                <w:sz w:val="18"/>
                <w:szCs w:val="18"/>
                <w:lang w:eastAsia="ru-RU"/>
              </w:rPr>
              <w:br/>
              <w:t>(</w:t>
            </w:r>
            <w:proofErr w:type="gramStart"/>
            <w:r w:rsidRPr="002A7BD6">
              <w:rPr>
                <w:rFonts w:ascii="Arial" w:eastAsia="Times New Roman" w:hAnsi="Arial" w:cs="Arial"/>
                <w:sz w:val="18"/>
                <w:szCs w:val="18"/>
                <w:lang w:eastAsia="ru-RU"/>
              </w:rPr>
              <w:t>кг</w:t>
            </w:r>
            <w:proofErr w:type="gramEnd"/>
            <w:r w:rsidRPr="002A7BD6">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31,5</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57,63</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1815,35</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ФЕР12-01-017-01</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Устройство выравнивающих стяжек: цементно-песчаных толщиной 15 мм</w:t>
            </w:r>
            <w:r w:rsidRPr="002A7BD6">
              <w:rPr>
                <w:rFonts w:ascii="Arial" w:eastAsia="Times New Roman" w:hAnsi="Arial" w:cs="Arial"/>
                <w:sz w:val="18"/>
                <w:szCs w:val="18"/>
                <w:lang w:eastAsia="ru-RU"/>
              </w:rPr>
              <w:br/>
              <w:t>(100 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0,7</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1340,53</w:t>
            </w:r>
            <w:r w:rsidRPr="002A7BD6">
              <w:rPr>
                <w:rFonts w:ascii="Arial" w:eastAsia="Times New Roman" w:hAnsi="Arial" w:cs="Arial"/>
                <w:sz w:val="16"/>
                <w:szCs w:val="16"/>
                <w:lang w:eastAsia="ru-RU"/>
              </w:rPr>
              <w:br/>
              <w:t>270,46</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238,1</w:t>
            </w:r>
            <w:r w:rsidRPr="002A7BD6">
              <w:rPr>
                <w:rFonts w:ascii="Arial" w:eastAsia="Times New Roman" w:hAnsi="Arial" w:cs="Arial"/>
                <w:sz w:val="16"/>
                <w:szCs w:val="16"/>
                <w:lang w:eastAsia="ru-RU"/>
              </w:rPr>
              <w:br/>
              <w:t>27,33</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938,37</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189,32</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166,67</w:t>
            </w:r>
            <w:r w:rsidRPr="002A7BD6">
              <w:rPr>
                <w:rFonts w:ascii="Arial" w:eastAsia="Times New Roman" w:hAnsi="Arial" w:cs="Arial"/>
                <w:sz w:val="16"/>
                <w:szCs w:val="16"/>
                <w:lang w:eastAsia="ru-RU"/>
              </w:rPr>
              <w:br/>
              <w:t>19,13</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31,303</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21,91</w:t>
            </w:r>
          </w:p>
        </w:tc>
      </w:tr>
      <w:tr w:rsidR="002A7BD6" w:rsidRPr="002A7BD6" w:rsidTr="002A7BD6">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ФЕР12-01-017-02</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Устройство выравнивающих стяжек: на каждый 1 мм изменения толщины добавлять или исключать к расценке 12-01-017-01 (50 мм)</w:t>
            </w:r>
            <w:r w:rsidRPr="002A7BD6">
              <w:rPr>
                <w:rFonts w:ascii="Arial" w:eastAsia="Times New Roman" w:hAnsi="Arial" w:cs="Arial"/>
                <w:sz w:val="18"/>
                <w:szCs w:val="18"/>
                <w:lang w:eastAsia="ru-RU"/>
              </w:rPr>
              <w:br/>
              <w:t>(100 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0,7</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2319,84</w:t>
            </w:r>
            <w:r w:rsidRPr="002A7BD6">
              <w:rPr>
                <w:rFonts w:ascii="Arial" w:eastAsia="Times New Roman" w:hAnsi="Arial" w:cs="Arial"/>
                <w:sz w:val="16"/>
                <w:szCs w:val="16"/>
                <w:lang w:eastAsia="ru-RU"/>
              </w:rPr>
              <w:br/>
              <w:t>347,76</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116,38</w:t>
            </w:r>
            <w:r w:rsidRPr="002A7BD6">
              <w:rPr>
                <w:rFonts w:ascii="Arial" w:eastAsia="Times New Roman" w:hAnsi="Arial" w:cs="Arial"/>
                <w:sz w:val="16"/>
                <w:szCs w:val="16"/>
                <w:lang w:eastAsia="ru-RU"/>
              </w:rPr>
              <w:br/>
              <w:t>14,88</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1623,89</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243,43</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81,47</w:t>
            </w:r>
            <w:r w:rsidRPr="002A7BD6">
              <w:rPr>
                <w:rFonts w:ascii="Arial" w:eastAsia="Times New Roman" w:hAnsi="Arial" w:cs="Arial"/>
                <w:sz w:val="16"/>
                <w:szCs w:val="16"/>
                <w:lang w:eastAsia="ru-RU"/>
              </w:rPr>
              <w:br/>
              <w:t>10,42</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40,25</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28,18</w:t>
            </w:r>
          </w:p>
        </w:tc>
      </w:tr>
      <w:tr w:rsidR="002A7BD6" w:rsidRPr="002A7BD6" w:rsidTr="002A7BD6">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ФЕР12-01-016-02</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Огрунтовка</w:t>
            </w:r>
            <w:proofErr w:type="spellEnd"/>
            <w:r w:rsidRPr="002A7BD6">
              <w:rPr>
                <w:rFonts w:ascii="Arial" w:eastAsia="Times New Roman" w:hAnsi="Arial" w:cs="Arial"/>
                <w:sz w:val="18"/>
                <w:szCs w:val="18"/>
                <w:lang w:eastAsia="ru-RU"/>
              </w:rPr>
              <w:t xml:space="preserve"> оснований из бетона или раствора под водоизоляционный кровельный ковер: готовой эмульсией битумной</w:t>
            </w:r>
            <w:r w:rsidRPr="002A7BD6">
              <w:rPr>
                <w:rFonts w:ascii="Arial" w:eastAsia="Times New Roman" w:hAnsi="Arial" w:cs="Arial"/>
                <w:sz w:val="18"/>
                <w:szCs w:val="18"/>
                <w:lang w:eastAsia="ru-RU"/>
              </w:rPr>
              <w:br/>
              <w:t>(100 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0,99</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122,5</w:t>
            </w:r>
            <w:r w:rsidRPr="002A7BD6">
              <w:rPr>
                <w:rFonts w:ascii="Arial" w:eastAsia="Times New Roman" w:hAnsi="Arial" w:cs="Arial"/>
                <w:sz w:val="16"/>
                <w:szCs w:val="16"/>
                <w:lang w:eastAsia="ru-RU"/>
              </w:rPr>
              <w:br/>
              <w:t>28,14</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4,36</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121,28</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27,86</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4,32</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3,22</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3,19</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ФССЦ-101-1780</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Эмульсия битумная для гидроизоляционных работ</w:t>
            </w:r>
            <w:r w:rsidRPr="002A7BD6">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-0,0446</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2000</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-89,2</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ФССЦ-113-2230</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Праймер</w:t>
            </w:r>
            <w:proofErr w:type="spellEnd"/>
            <w:r w:rsidRPr="002A7BD6">
              <w:rPr>
                <w:rFonts w:ascii="Arial" w:eastAsia="Times New Roman" w:hAnsi="Arial" w:cs="Arial"/>
                <w:sz w:val="18"/>
                <w:szCs w:val="18"/>
                <w:lang w:eastAsia="ru-RU"/>
              </w:rPr>
              <w:t xml:space="preserve"> битумный ТЕХНОНИКОЛЬ №01 (или эквивалент)*</w:t>
            </w:r>
            <w:r w:rsidRPr="002A7BD6">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35,343</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8,44</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298,29</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ФЕР12-01-002-09</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Устройство кровель плоских из наплавляемых материалов: в два слоя</w:t>
            </w:r>
            <w:r w:rsidRPr="002A7BD6">
              <w:rPr>
                <w:rFonts w:ascii="Arial" w:eastAsia="Times New Roman" w:hAnsi="Arial" w:cs="Arial"/>
                <w:sz w:val="18"/>
                <w:szCs w:val="18"/>
                <w:lang w:eastAsia="ru-RU"/>
              </w:rPr>
              <w:br/>
              <w:t>(100 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 xml:space="preserve"> кровли)</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0,99</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10000,2</w:t>
            </w:r>
            <w:r w:rsidRPr="002A7BD6">
              <w:rPr>
                <w:rFonts w:ascii="Arial" w:eastAsia="Times New Roman" w:hAnsi="Arial" w:cs="Arial"/>
                <w:sz w:val="16"/>
                <w:szCs w:val="16"/>
                <w:lang w:eastAsia="ru-RU"/>
              </w:rPr>
              <w:br/>
              <w:t>155,23</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53,13</w:t>
            </w:r>
            <w:r w:rsidRPr="002A7BD6">
              <w:rPr>
                <w:rFonts w:ascii="Arial" w:eastAsia="Times New Roman" w:hAnsi="Arial" w:cs="Arial"/>
                <w:sz w:val="16"/>
                <w:szCs w:val="16"/>
                <w:lang w:eastAsia="ru-RU"/>
              </w:rPr>
              <w:br/>
              <w:t>3,38</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9900,2</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153,68</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52,6</w:t>
            </w:r>
            <w:r w:rsidRPr="002A7BD6">
              <w:rPr>
                <w:rFonts w:ascii="Arial" w:eastAsia="Times New Roman" w:hAnsi="Arial" w:cs="Arial"/>
                <w:sz w:val="16"/>
                <w:szCs w:val="16"/>
                <w:lang w:eastAsia="ru-RU"/>
              </w:rPr>
              <w:br/>
              <w:t>3,35</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16,514</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16,35</w:t>
            </w:r>
          </w:p>
        </w:tc>
      </w:tr>
      <w:tr w:rsidR="002A7BD6" w:rsidRPr="002A7BD6" w:rsidTr="002A7BD6">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ФССЦ-101-1962</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Изопласт</w:t>
            </w:r>
            <w:proofErr w:type="spellEnd"/>
            <w:r w:rsidRPr="002A7BD6">
              <w:rPr>
                <w:rFonts w:ascii="Arial" w:eastAsia="Times New Roman" w:hAnsi="Arial" w:cs="Arial"/>
                <w:sz w:val="18"/>
                <w:szCs w:val="18"/>
                <w:lang w:eastAsia="ru-RU"/>
              </w:rPr>
              <w:t xml:space="preserve"> </w:t>
            </w:r>
            <w:proofErr w:type="gramStart"/>
            <w:r w:rsidRPr="002A7BD6">
              <w:rPr>
                <w:rFonts w:ascii="Arial" w:eastAsia="Times New Roman" w:hAnsi="Arial" w:cs="Arial"/>
                <w:sz w:val="18"/>
                <w:szCs w:val="18"/>
                <w:lang w:eastAsia="ru-RU"/>
              </w:rPr>
              <w:t>П</w:t>
            </w:r>
            <w:proofErr w:type="gramEnd"/>
            <w:r w:rsidRPr="002A7BD6">
              <w:rPr>
                <w:rFonts w:ascii="Arial" w:eastAsia="Times New Roman" w:hAnsi="Arial" w:cs="Arial"/>
                <w:sz w:val="18"/>
                <w:szCs w:val="18"/>
                <w:lang w:eastAsia="ru-RU"/>
              </w:rPr>
              <w:t xml:space="preserve"> ЭПП-4,0</w:t>
            </w:r>
            <w:r w:rsidRPr="002A7BD6">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-114,8</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38,42</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-4410,62</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ФССЦ-101-1961</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Изопласт</w:t>
            </w:r>
            <w:proofErr w:type="spellEnd"/>
            <w:proofErr w:type="gramStart"/>
            <w:r w:rsidRPr="002A7BD6">
              <w:rPr>
                <w:rFonts w:ascii="Arial" w:eastAsia="Times New Roman" w:hAnsi="Arial" w:cs="Arial"/>
                <w:sz w:val="18"/>
                <w:szCs w:val="18"/>
                <w:lang w:eastAsia="ru-RU"/>
              </w:rPr>
              <w:t xml:space="preserve"> К</w:t>
            </w:r>
            <w:proofErr w:type="gramEnd"/>
            <w:r w:rsidRPr="002A7BD6">
              <w:rPr>
                <w:rFonts w:ascii="Arial" w:eastAsia="Times New Roman" w:hAnsi="Arial" w:cs="Arial"/>
                <w:sz w:val="18"/>
                <w:szCs w:val="18"/>
                <w:lang w:eastAsia="ru-RU"/>
              </w:rPr>
              <w:t xml:space="preserve"> ЭКП-4,5</w:t>
            </w:r>
            <w:r w:rsidRPr="002A7BD6">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-112,9</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45,2</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-5103,08</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ФССЦ-101-4702</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Техноэласт</w:t>
            </w:r>
            <w:proofErr w:type="spellEnd"/>
            <w:r w:rsidRPr="002A7BD6">
              <w:rPr>
                <w:rFonts w:ascii="Arial" w:eastAsia="Times New Roman" w:hAnsi="Arial" w:cs="Arial"/>
                <w:sz w:val="18"/>
                <w:szCs w:val="18"/>
                <w:lang w:eastAsia="ru-RU"/>
              </w:rPr>
              <w:t xml:space="preserve"> ЭПП (или эквивалент)*</w:t>
            </w:r>
            <w:r w:rsidRPr="002A7BD6">
              <w:rPr>
                <w:rFonts w:ascii="Arial" w:eastAsia="Times New Roman" w:hAnsi="Arial" w:cs="Arial"/>
                <w:sz w:val="18"/>
                <w:szCs w:val="18"/>
                <w:lang w:eastAsia="ru-RU"/>
              </w:rPr>
              <w:br/>
              <w:t>(м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114,8</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24,94</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2863,11</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ФССЦ-101-4703</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proofErr w:type="spellStart"/>
            <w:r w:rsidRPr="002A7BD6">
              <w:rPr>
                <w:rFonts w:ascii="Arial" w:eastAsia="Times New Roman" w:hAnsi="Arial" w:cs="Arial"/>
                <w:sz w:val="18"/>
                <w:szCs w:val="18"/>
                <w:lang w:eastAsia="ru-RU"/>
              </w:rPr>
              <w:t>Техноэласт</w:t>
            </w:r>
            <w:proofErr w:type="spellEnd"/>
            <w:r w:rsidRPr="002A7BD6">
              <w:rPr>
                <w:rFonts w:ascii="Arial" w:eastAsia="Times New Roman" w:hAnsi="Arial" w:cs="Arial"/>
                <w:sz w:val="18"/>
                <w:szCs w:val="18"/>
                <w:lang w:eastAsia="ru-RU"/>
              </w:rPr>
              <w:t xml:space="preserve"> ЭКП (или эквивалент)*</w:t>
            </w:r>
            <w:r w:rsidRPr="002A7BD6">
              <w:rPr>
                <w:rFonts w:ascii="Arial" w:eastAsia="Times New Roman" w:hAnsi="Arial" w:cs="Arial"/>
                <w:sz w:val="18"/>
                <w:szCs w:val="18"/>
                <w:lang w:eastAsia="ru-RU"/>
              </w:rPr>
              <w:br/>
              <w:t>(м</w:t>
            </w:r>
            <w:proofErr w:type="gramStart"/>
            <w:r w:rsidRPr="002A7BD6">
              <w:rPr>
                <w:rFonts w:ascii="Arial" w:eastAsia="Times New Roman" w:hAnsi="Arial" w:cs="Arial"/>
                <w:sz w:val="18"/>
                <w:szCs w:val="18"/>
                <w:lang w:eastAsia="ru-RU"/>
              </w:rPr>
              <w:t>2</w:t>
            </w:r>
            <w:proofErr w:type="gramEnd"/>
            <w:r w:rsidRPr="002A7BD6">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112,9</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29,17</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3293,29</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ФЕР07-05-030-11</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Установка мелких конструкций (</w:t>
            </w:r>
            <w:proofErr w:type="gramStart"/>
            <w:r w:rsidRPr="002A7BD6">
              <w:rPr>
                <w:rFonts w:ascii="Arial" w:eastAsia="Times New Roman" w:hAnsi="Arial" w:cs="Arial"/>
                <w:sz w:val="18"/>
                <w:szCs w:val="18"/>
                <w:lang w:eastAsia="ru-RU"/>
              </w:rPr>
              <w:t>подо</w:t>
            </w:r>
            <w:proofErr w:type="gramEnd"/>
            <w:r w:rsidRPr="002A7BD6">
              <w:rPr>
                <w:rFonts w:ascii="Arial" w:eastAsia="Times New Roman" w:hAnsi="Arial" w:cs="Arial"/>
                <w:sz w:val="18"/>
                <w:szCs w:val="18"/>
                <w:lang w:eastAsia="ru-RU"/>
              </w:rPr>
              <w:t xml:space="preserve"> конников, сливов, парапетов и др.) массой до 0,5 т (б/у)</w:t>
            </w:r>
            <w:r w:rsidRPr="002A7BD6">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3334,01</w:t>
            </w:r>
            <w:r w:rsidRPr="002A7BD6">
              <w:rPr>
                <w:rFonts w:ascii="Arial" w:eastAsia="Times New Roman" w:hAnsi="Arial" w:cs="Arial"/>
                <w:sz w:val="16"/>
                <w:szCs w:val="16"/>
                <w:lang w:eastAsia="ru-RU"/>
              </w:rPr>
              <w:br/>
              <w:t>1278,47</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340,2</w:t>
            </w:r>
            <w:r w:rsidRPr="002A7BD6">
              <w:rPr>
                <w:rFonts w:ascii="Arial" w:eastAsia="Times New Roman" w:hAnsi="Arial" w:cs="Arial"/>
                <w:sz w:val="16"/>
                <w:szCs w:val="16"/>
                <w:lang w:eastAsia="ru-RU"/>
              </w:rPr>
              <w:br/>
              <w:t>53,16</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833,5</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319,62</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85,05</w:t>
            </w:r>
            <w:r w:rsidRPr="002A7BD6">
              <w:rPr>
                <w:rFonts w:ascii="Arial" w:eastAsia="Times New Roman" w:hAnsi="Arial" w:cs="Arial"/>
                <w:sz w:val="16"/>
                <w:szCs w:val="16"/>
                <w:lang w:eastAsia="ru-RU"/>
              </w:rPr>
              <w:br/>
              <w:t>13,29</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140,9555</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35,24</w:t>
            </w:r>
          </w:p>
        </w:tc>
      </w:tr>
      <w:tr w:rsidR="002A7BD6" w:rsidRPr="002A7BD6" w:rsidTr="002A7B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lastRenderedPageBreak/>
              <w:t>21</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ФЕРр69-15-1</w:t>
            </w:r>
            <w:r w:rsidRPr="002A7BD6">
              <w:rPr>
                <w:rFonts w:ascii="Arial" w:eastAsia="Times New Roman" w:hAnsi="Arial" w:cs="Arial"/>
                <w:i/>
                <w:iCs/>
                <w:sz w:val="14"/>
                <w:szCs w:val="14"/>
                <w:lang w:eastAsia="ru-RU"/>
              </w:rPr>
              <w:br/>
              <w:t>Приказ Минстроя РФ от 30.01.14 №31/</w:t>
            </w:r>
            <w:proofErr w:type="spellStart"/>
            <w:proofErr w:type="gramStart"/>
            <w:r w:rsidRPr="002A7BD6">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Затаривание строительного мусора в мешки</w:t>
            </w:r>
            <w:r w:rsidRPr="002A7BD6">
              <w:rPr>
                <w:rFonts w:ascii="Arial" w:eastAsia="Times New Roman" w:hAnsi="Arial" w:cs="Arial"/>
                <w:sz w:val="18"/>
                <w:szCs w:val="18"/>
                <w:lang w:eastAsia="ru-RU"/>
              </w:rPr>
              <w:br/>
              <w:t>(1 т)</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6,825</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23,81</w:t>
            </w:r>
            <w:r w:rsidRPr="002A7BD6">
              <w:rPr>
                <w:rFonts w:ascii="Arial" w:eastAsia="Times New Roman" w:hAnsi="Arial" w:cs="Arial"/>
                <w:sz w:val="16"/>
                <w:szCs w:val="16"/>
                <w:lang w:eastAsia="ru-RU"/>
              </w:rPr>
              <w:br/>
              <w:t>7,41</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162,5</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50,57</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7,03</w:t>
            </w:r>
          </w:p>
        </w:tc>
      </w:tr>
      <w:tr w:rsidR="002A7BD6" w:rsidRPr="002A7BD6" w:rsidTr="002A7B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ФССЦпг01-01-01-041</w:t>
            </w:r>
            <w:r w:rsidRPr="002A7BD6">
              <w:rPr>
                <w:rFonts w:ascii="Arial" w:eastAsia="Times New Roman" w:hAnsi="Arial" w:cs="Arial"/>
                <w:i/>
                <w:iCs/>
                <w:sz w:val="14"/>
                <w:szCs w:val="14"/>
                <w:lang w:eastAsia="ru-RU"/>
              </w:rPr>
              <w:br/>
            </w:r>
            <w:proofErr w:type="spellStart"/>
            <w:r w:rsidRPr="002A7BD6">
              <w:rPr>
                <w:rFonts w:ascii="Arial" w:eastAsia="Times New Roman" w:hAnsi="Arial" w:cs="Arial"/>
                <w:i/>
                <w:iCs/>
                <w:sz w:val="14"/>
                <w:szCs w:val="14"/>
                <w:lang w:eastAsia="ru-RU"/>
              </w:rPr>
              <w:t>Пр</w:t>
            </w:r>
            <w:proofErr w:type="gramStart"/>
            <w:r w:rsidRPr="002A7BD6">
              <w:rPr>
                <w:rFonts w:ascii="Arial" w:eastAsia="Times New Roman" w:hAnsi="Arial" w:cs="Arial"/>
                <w:i/>
                <w:iCs/>
                <w:sz w:val="14"/>
                <w:szCs w:val="14"/>
                <w:lang w:eastAsia="ru-RU"/>
              </w:rPr>
              <w:t>.М</w:t>
            </w:r>
            <w:proofErr w:type="gramEnd"/>
            <w:r w:rsidRPr="002A7BD6">
              <w:rPr>
                <w:rFonts w:ascii="Arial" w:eastAsia="Times New Roman" w:hAnsi="Arial" w:cs="Arial"/>
                <w:i/>
                <w:iCs/>
                <w:sz w:val="14"/>
                <w:szCs w:val="14"/>
                <w:lang w:eastAsia="ru-RU"/>
              </w:rPr>
              <w:t>инрегиона</w:t>
            </w:r>
            <w:proofErr w:type="spellEnd"/>
            <w:r w:rsidRPr="002A7BD6">
              <w:rPr>
                <w:rFonts w:ascii="Arial" w:eastAsia="Times New Roman" w:hAnsi="Arial" w:cs="Arial"/>
                <w:i/>
                <w:iCs/>
                <w:sz w:val="14"/>
                <w:szCs w:val="14"/>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Погрузочные работы при автомобильных перевозках: Мусор строительный с погрузкой вручную</w:t>
            </w:r>
            <w:r w:rsidRPr="002A7BD6">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6,87648</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42,98</w:t>
            </w:r>
            <w:r w:rsidRPr="002A7BD6">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295,55</w:t>
            </w:r>
          </w:p>
        </w:tc>
        <w:tc>
          <w:tcPr>
            <w:tcW w:w="116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295,55</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ФССЦпг03-21-01-015</w:t>
            </w:r>
            <w:r w:rsidRPr="002A7BD6">
              <w:rPr>
                <w:rFonts w:ascii="Arial" w:eastAsia="Times New Roman" w:hAnsi="Arial" w:cs="Arial"/>
                <w:i/>
                <w:iCs/>
                <w:sz w:val="14"/>
                <w:szCs w:val="14"/>
                <w:lang w:eastAsia="ru-RU"/>
              </w:rPr>
              <w:br/>
            </w:r>
            <w:proofErr w:type="spellStart"/>
            <w:r w:rsidRPr="002A7BD6">
              <w:rPr>
                <w:rFonts w:ascii="Arial" w:eastAsia="Times New Roman" w:hAnsi="Arial" w:cs="Arial"/>
                <w:i/>
                <w:iCs/>
                <w:sz w:val="14"/>
                <w:szCs w:val="14"/>
                <w:lang w:eastAsia="ru-RU"/>
              </w:rPr>
              <w:t>Пр</w:t>
            </w:r>
            <w:proofErr w:type="gramStart"/>
            <w:r w:rsidRPr="002A7BD6">
              <w:rPr>
                <w:rFonts w:ascii="Arial" w:eastAsia="Times New Roman" w:hAnsi="Arial" w:cs="Arial"/>
                <w:i/>
                <w:iCs/>
                <w:sz w:val="14"/>
                <w:szCs w:val="14"/>
                <w:lang w:eastAsia="ru-RU"/>
              </w:rPr>
              <w:t>.М</w:t>
            </w:r>
            <w:proofErr w:type="gramEnd"/>
            <w:r w:rsidRPr="002A7BD6">
              <w:rPr>
                <w:rFonts w:ascii="Arial" w:eastAsia="Times New Roman" w:hAnsi="Arial" w:cs="Arial"/>
                <w:i/>
                <w:iCs/>
                <w:sz w:val="14"/>
                <w:szCs w:val="14"/>
                <w:lang w:eastAsia="ru-RU"/>
              </w:rPr>
              <w:t>инрегиона</w:t>
            </w:r>
            <w:proofErr w:type="spellEnd"/>
            <w:r w:rsidRPr="002A7BD6">
              <w:rPr>
                <w:rFonts w:ascii="Arial" w:eastAsia="Times New Roman" w:hAnsi="Arial" w:cs="Arial"/>
                <w:i/>
                <w:iCs/>
                <w:sz w:val="14"/>
                <w:szCs w:val="14"/>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2A7BD6">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6,87648</w:t>
            </w:r>
          </w:p>
        </w:tc>
        <w:tc>
          <w:tcPr>
            <w:tcW w:w="124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92,01</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92,01</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  Итого по позициям, введенным в ценах 2016г.</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92868,45</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218,05</w:t>
            </w:r>
          </w:p>
        </w:tc>
      </w:tr>
      <w:tr w:rsidR="002A7BD6" w:rsidRPr="002A7BD6" w:rsidTr="002A7B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1815,35</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94683,8</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218,05</w:t>
            </w:r>
          </w:p>
        </w:tc>
      </w:tr>
      <w:tr w:rsidR="002A7BD6" w:rsidRPr="002A7BD6" w:rsidTr="002A7B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1893,68</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b/>
                <w:bCs/>
                <w:sz w:val="16"/>
                <w:szCs w:val="16"/>
                <w:lang w:eastAsia="ru-RU"/>
              </w:rPr>
            </w:pPr>
            <w:r w:rsidRPr="002A7BD6">
              <w:rPr>
                <w:rFonts w:ascii="Arial" w:eastAsia="Times New Roman" w:hAnsi="Arial" w:cs="Arial"/>
                <w:b/>
                <w:bCs/>
                <w:sz w:val="16"/>
                <w:szCs w:val="16"/>
                <w:lang w:eastAsia="ru-RU"/>
              </w:rPr>
              <w:t>96577,48</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17383,95</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r>
      <w:tr w:rsidR="002A7BD6" w:rsidRPr="002A7BD6" w:rsidTr="002A7B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7BD6" w:rsidRPr="002A7BD6" w:rsidRDefault="002A7BD6" w:rsidP="002A7BD6">
            <w:pPr>
              <w:spacing w:after="0" w:line="240" w:lineRule="auto"/>
              <w:rPr>
                <w:rFonts w:ascii="Arial" w:eastAsia="Times New Roman" w:hAnsi="Arial" w:cs="Arial"/>
                <w:b/>
                <w:bCs/>
                <w:sz w:val="18"/>
                <w:szCs w:val="18"/>
                <w:lang w:eastAsia="ru-RU"/>
              </w:rPr>
            </w:pPr>
            <w:r w:rsidRPr="002A7BD6">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b/>
                <w:bCs/>
                <w:sz w:val="16"/>
                <w:szCs w:val="16"/>
                <w:lang w:eastAsia="ru-RU"/>
              </w:rPr>
            </w:pPr>
            <w:r w:rsidRPr="002A7BD6">
              <w:rPr>
                <w:rFonts w:ascii="Arial" w:eastAsia="Times New Roman" w:hAnsi="Arial" w:cs="Arial"/>
                <w:b/>
                <w:bCs/>
                <w:sz w:val="16"/>
                <w:szCs w:val="16"/>
                <w:lang w:eastAsia="ru-RU"/>
              </w:rPr>
              <w:t>113961,43</w:t>
            </w:r>
          </w:p>
        </w:tc>
        <w:tc>
          <w:tcPr>
            <w:tcW w:w="11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r w:rsidRPr="002A7B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7BD6" w:rsidRPr="002A7BD6" w:rsidRDefault="002A7BD6" w:rsidP="002A7BD6">
            <w:pPr>
              <w:spacing w:after="0" w:line="240" w:lineRule="auto"/>
              <w:jc w:val="right"/>
              <w:rPr>
                <w:rFonts w:ascii="Arial" w:eastAsia="Times New Roman" w:hAnsi="Arial" w:cs="Arial"/>
                <w:b/>
                <w:bCs/>
                <w:sz w:val="16"/>
                <w:szCs w:val="16"/>
                <w:lang w:eastAsia="ru-RU"/>
              </w:rPr>
            </w:pPr>
            <w:r w:rsidRPr="002A7BD6">
              <w:rPr>
                <w:rFonts w:ascii="Arial" w:eastAsia="Times New Roman" w:hAnsi="Arial" w:cs="Arial"/>
                <w:b/>
                <w:bCs/>
                <w:sz w:val="16"/>
                <w:szCs w:val="16"/>
                <w:lang w:eastAsia="ru-RU"/>
              </w:rPr>
              <w:t>218,05</w:t>
            </w:r>
          </w:p>
        </w:tc>
      </w:tr>
      <w:tr w:rsidR="002A7BD6" w:rsidRPr="002A7BD6" w:rsidTr="002A7BD6">
        <w:trPr>
          <w:trHeight w:val="255"/>
        </w:trPr>
        <w:tc>
          <w:tcPr>
            <w:tcW w:w="500" w:type="dxa"/>
            <w:tcBorders>
              <w:top w:val="nil"/>
              <w:left w:val="nil"/>
              <w:bottom w:val="nil"/>
              <w:right w:val="nil"/>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p>
        </w:tc>
        <w:tc>
          <w:tcPr>
            <w:tcW w:w="12480" w:type="dxa"/>
            <w:gridSpan w:val="7"/>
            <w:tcBorders>
              <w:top w:val="single" w:sz="4" w:space="0" w:color="auto"/>
              <w:left w:val="nil"/>
              <w:bottom w:val="nil"/>
              <w:right w:val="nil"/>
            </w:tcBorders>
            <w:shd w:val="clear" w:color="auto" w:fill="auto"/>
            <w:hideMark/>
          </w:tcPr>
          <w:p w:rsidR="002A7BD6" w:rsidRPr="002A7BD6" w:rsidRDefault="002A7BD6" w:rsidP="002A7BD6">
            <w:pPr>
              <w:spacing w:after="0" w:line="240" w:lineRule="auto"/>
              <w:jc w:val="center"/>
              <w:rPr>
                <w:rFonts w:ascii="Arial" w:eastAsia="Times New Roman" w:hAnsi="Arial" w:cs="Arial"/>
                <w:sz w:val="18"/>
                <w:szCs w:val="18"/>
                <w:lang w:eastAsia="ru-RU"/>
              </w:rPr>
            </w:pPr>
            <w:r w:rsidRPr="002A7BD6">
              <w:rPr>
                <w:rFonts w:ascii="Arial" w:eastAsia="Times New Roman" w:hAnsi="Arial" w:cs="Arial"/>
                <w:sz w:val="18"/>
                <w:szCs w:val="18"/>
                <w:lang w:eastAsia="ru-RU"/>
              </w:rPr>
              <w:t xml:space="preserve"> * -эквивалентность определяется по </w:t>
            </w:r>
            <w:r>
              <w:rPr>
                <w:rFonts w:ascii="Arial" w:eastAsia="Times New Roman" w:hAnsi="Arial" w:cs="Arial"/>
                <w:sz w:val="18"/>
                <w:szCs w:val="18"/>
                <w:lang w:eastAsia="ru-RU"/>
              </w:rPr>
              <w:t>техническим характеристикам,</w:t>
            </w:r>
            <w:r w:rsidRPr="002A7BD6">
              <w:rPr>
                <w:rFonts w:ascii="Arial" w:eastAsia="Times New Roman" w:hAnsi="Arial" w:cs="Arial"/>
                <w:sz w:val="18"/>
                <w:szCs w:val="18"/>
                <w:lang w:eastAsia="ru-RU"/>
              </w:rPr>
              <w:t xml:space="preserve"> указанным в техническом задании</w:t>
            </w:r>
          </w:p>
        </w:tc>
        <w:tc>
          <w:tcPr>
            <w:tcW w:w="1120" w:type="dxa"/>
            <w:tcBorders>
              <w:top w:val="nil"/>
              <w:left w:val="nil"/>
              <w:bottom w:val="nil"/>
              <w:right w:val="nil"/>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A7BD6" w:rsidRPr="002A7BD6" w:rsidRDefault="002A7BD6" w:rsidP="002A7BD6">
            <w:pPr>
              <w:spacing w:after="0" w:line="240" w:lineRule="auto"/>
              <w:jc w:val="right"/>
              <w:rPr>
                <w:rFonts w:ascii="Arial" w:eastAsia="Times New Roman" w:hAnsi="Arial" w:cs="Arial"/>
                <w:sz w:val="16"/>
                <w:szCs w:val="16"/>
                <w:lang w:eastAsia="ru-RU"/>
              </w:rPr>
            </w:pP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745006">
          <w:pgSz w:w="16838" w:h="11906" w:orient="landscape"/>
          <w:pgMar w:top="567" w:right="1134" w:bottom="567" w:left="851" w:header="709" w:footer="709" w:gutter="0"/>
          <w:cols w:space="708"/>
          <w:docGrid w:linePitch="360"/>
        </w:sectPr>
      </w:pPr>
    </w:p>
    <w:p w:rsidR="00DE07E6" w:rsidRDefault="00DE07E6" w:rsidP="00DE07E6">
      <w:pPr>
        <w:pStyle w:val="afb"/>
        <w:rPr>
          <w:sz w:val="20"/>
        </w:rPr>
      </w:pPr>
      <w:r>
        <w:rPr>
          <w:b w:val="0"/>
          <w:sz w:val="20"/>
        </w:rPr>
        <w:lastRenderedPageBreak/>
        <w:t>ПРОЕКТ    ДОГОВОР № ___</w:t>
      </w:r>
    </w:p>
    <w:p w:rsidR="00D10891" w:rsidRPr="00D10891" w:rsidRDefault="00D10891" w:rsidP="00D10891">
      <w:pPr>
        <w:spacing w:after="0"/>
        <w:rPr>
          <w:rFonts w:ascii="Times New Roman" w:hAnsi="Times New Roman" w:cs="Times New Roman"/>
          <w:b/>
          <w:sz w:val="20"/>
          <w:szCs w:val="20"/>
        </w:rPr>
      </w:pPr>
    </w:p>
    <w:p w:rsidR="009C5E6F" w:rsidRPr="009C5E6F" w:rsidRDefault="00BB386C" w:rsidP="009C5E6F">
      <w:pPr>
        <w:pStyle w:val="afb"/>
        <w:rPr>
          <w:rFonts w:eastAsia="MS Mincho"/>
          <w:kern w:val="1"/>
          <w:sz w:val="20"/>
        </w:rPr>
      </w:pPr>
      <w:r>
        <w:rPr>
          <w:sz w:val="20"/>
        </w:rPr>
        <w:t xml:space="preserve">     </w:t>
      </w:r>
      <w:r w:rsidR="009C5E6F" w:rsidRPr="009C5E6F">
        <w:rPr>
          <w:rFonts w:eastAsia="MS Mincho"/>
          <w:kern w:val="1"/>
          <w:sz w:val="20"/>
        </w:rPr>
        <w:t>ДОГОВОР № ___</w:t>
      </w:r>
    </w:p>
    <w:p w:rsidR="009C5E6F" w:rsidRPr="009C5E6F" w:rsidRDefault="009C5E6F" w:rsidP="009C5E6F">
      <w:pPr>
        <w:keepNext/>
        <w:widowControl w:val="0"/>
        <w:suppressAutoHyphens/>
        <w:spacing w:after="0" w:line="240" w:lineRule="auto"/>
        <w:jc w:val="center"/>
        <w:rPr>
          <w:rFonts w:ascii="Times New Roman" w:eastAsia="MS Mincho" w:hAnsi="Times New Roman" w:cs="Times New Roman"/>
          <w:kern w:val="1"/>
          <w:sz w:val="20"/>
          <w:szCs w:val="20"/>
        </w:rPr>
      </w:pPr>
      <w:r w:rsidRPr="009C5E6F">
        <w:rPr>
          <w:rFonts w:ascii="Times New Roman" w:eastAsia="MS Mincho" w:hAnsi="Times New Roman" w:cs="Times New Roman"/>
          <w:kern w:val="1"/>
          <w:sz w:val="20"/>
          <w:szCs w:val="20"/>
        </w:rPr>
        <w:t>на выполнение подрядных работ</w:t>
      </w:r>
    </w:p>
    <w:p w:rsidR="009C5E6F" w:rsidRPr="009C5E6F" w:rsidRDefault="009C5E6F" w:rsidP="009C5E6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C5E6F">
        <w:rPr>
          <w:rFonts w:ascii="Times New Roman" w:eastAsia="Times New Roman" w:hAnsi="Times New Roman" w:cs="Times New Roman"/>
          <w:color w:val="000000"/>
          <w:spacing w:val="-1"/>
          <w:kern w:val="1"/>
          <w:sz w:val="20"/>
          <w:szCs w:val="20"/>
          <w:lang w:eastAsia="ar-SA"/>
        </w:rPr>
        <w:t>г. Новосибирск</w:t>
      </w:r>
      <w:r w:rsidRPr="009C5E6F">
        <w:rPr>
          <w:rFonts w:ascii="Times New Roman" w:eastAsia="Times New Roman" w:hAnsi="Times New Roman" w:cs="Times New Roman"/>
          <w:color w:val="000000"/>
          <w:kern w:val="1"/>
          <w:sz w:val="20"/>
          <w:szCs w:val="20"/>
          <w:lang w:eastAsia="ar-SA"/>
        </w:rPr>
        <w:tab/>
        <w:t xml:space="preserve">                                                            «</w:t>
      </w:r>
      <w:r w:rsidRPr="009C5E6F">
        <w:rPr>
          <w:rFonts w:ascii="Times New Roman" w:eastAsia="Times New Roman" w:hAnsi="Times New Roman" w:cs="Times New Roman"/>
          <w:color w:val="000000"/>
          <w:spacing w:val="2"/>
          <w:kern w:val="1"/>
          <w:sz w:val="20"/>
          <w:szCs w:val="20"/>
          <w:lang w:eastAsia="ar-SA"/>
        </w:rPr>
        <w:t>____» _________  2016г.</w:t>
      </w:r>
    </w:p>
    <w:p w:rsidR="009C5E6F" w:rsidRPr="009C5E6F" w:rsidRDefault="009C5E6F" w:rsidP="009C5E6F">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9C5E6F" w:rsidRPr="009C5E6F" w:rsidRDefault="009C5E6F" w:rsidP="009C5E6F">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C5E6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C5E6F">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9C5E6F">
        <w:rPr>
          <w:rFonts w:ascii="Times New Roman" w:eastAsia="Times New Roman" w:hAnsi="Times New Roman" w:cs="Times New Roman"/>
          <w:b/>
          <w:kern w:val="1"/>
          <w:sz w:val="20"/>
          <w:szCs w:val="20"/>
          <w:lang w:eastAsia="ar-SA"/>
        </w:rPr>
        <w:t>______________</w:t>
      </w:r>
      <w:r w:rsidRPr="009C5E6F">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______, с другой стороны,  в результате осуществления закупки в соответствии с Федеральным  законом 05.04.2013г. № 44-ФЗ  путем</w:t>
      </w:r>
      <w:proofErr w:type="gramEnd"/>
      <w:r w:rsidRPr="009C5E6F">
        <w:rPr>
          <w:rFonts w:ascii="Times New Roman" w:eastAsia="Times New Roman" w:hAnsi="Times New Roman" w:cs="Times New Roman"/>
          <w:kern w:val="1"/>
          <w:sz w:val="20"/>
          <w:szCs w:val="20"/>
          <w:lang w:eastAsia="ar-SA"/>
        </w:rPr>
        <w:t xml:space="preserve"> проведения открытого аукциона в электронной форме №ЭА-11/…..,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C5E6F" w:rsidRPr="009C5E6F" w:rsidRDefault="009C5E6F" w:rsidP="009C5E6F">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C5E6F" w:rsidRPr="009C5E6F" w:rsidRDefault="009C5E6F" w:rsidP="009C5E6F">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b/>
          <w:color w:val="000000"/>
          <w:spacing w:val="2"/>
          <w:kern w:val="1"/>
          <w:sz w:val="20"/>
          <w:szCs w:val="20"/>
          <w:lang w:eastAsia="ar-SA"/>
        </w:rPr>
        <w:t>1. Предмет договора</w:t>
      </w:r>
    </w:p>
    <w:p w:rsidR="009C5E6F" w:rsidRPr="009C5E6F" w:rsidRDefault="009C5E6F" w:rsidP="009C5E6F">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9C5E6F">
        <w:rPr>
          <w:rFonts w:ascii="Times New Roman" w:eastAsia="Times New Roman" w:hAnsi="Times New Roman" w:cs="Times New Roman"/>
          <w:color w:val="000000"/>
          <w:spacing w:val="-5"/>
          <w:sz w:val="20"/>
          <w:szCs w:val="20"/>
          <w:lang w:eastAsia="ru-RU"/>
        </w:rPr>
        <w:t xml:space="preserve">материалов, своими </w:t>
      </w:r>
      <w:r w:rsidRPr="009C5E6F">
        <w:rPr>
          <w:rFonts w:ascii="Times New Roman" w:eastAsia="Times New Roman" w:hAnsi="Times New Roman" w:cs="Times New Roman"/>
          <w:color w:val="000000"/>
          <w:spacing w:val="-5"/>
          <w:sz w:val="20"/>
          <w:szCs w:val="20"/>
          <w:lang w:val="en-US" w:eastAsia="ru-RU"/>
        </w:rPr>
        <w:t>c</w:t>
      </w:r>
      <w:r w:rsidRPr="009C5E6F">
        <w:rPr>
          <w:rFonts w:ascii="Times New Roman" w:eastAsia="Times New Roman" w:hAnsi="Times New Roman" w:cs="Times New Roman"/>
          <w:color w:val="000000"/>
          <w:spacing w:val="-5"/>
          <w:sz w:val="20"/>
          <w:szCs w:val="20"/>
          <w:lang w:eastAsia="ru-RU"/>
        </w:rPr>
        <w:t>илами и средствами  подрядные  работы по   ремонту</w:t>
      </w:r>
      <w:proofErr w:type="gramStart"/>
      <w:r w:rsidRPr="009C5E6F">
        <w:rPr>
          <w:rFonts w:ascii="Times New Roman" w:eastAsia="Times New Roman" w:hAnsi="Times New Roman" w:cs="Times New Roman"/>
          <w:color w:val="000000"/>
          <w:spacing w:val="-5"/>
          <w:sz w:val="20"/>
          <w:szCs w:val="20"/>
          <w:lang w:eastAsia="ru-RU"/>
        </w:rPr>
        <w:t xml:space="preserve">  ,</w:t>
      </w:r>
      <w:proofErr w:type="gramEnd"/>
      <w:r w:rsidRPr="009C5E6F">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9C5E6F" w:rsidRPr="009C5E6F" w:rsidRDefault="009C5E6F" w:rsidP="009C5E6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1.2.«Подрядчик» выполняет ремонт кровли здания трансформаторной подстанции ТП9-42, расположенной на территории университетского комплекса Заказчика по адресу: </w:t>
      </w:r>
      <w:proofErr w:type="spellStart"/>
      <w:r w:rsidRPr="009C5E6F">
        <w:rPr>
          <w:rFonts w:ascii="Times New Roman" w:eastAsia="Times New Roman" w:hAnsi="Times New Roman" w:cs="Times New Roman"/>
          <w:sz w:val="20"/>
          <w:szCs w:val="20"/>
          <w:lang w:eastAsia="ru-RU"/>
        </w:rPr>
        <w:t>ул</w:t>
      </w:r>
      <w:proofErr w:type="gramStart"/>
      <w:r w:rsidRPr="009C5E6F">
        <w:rPr>
          <w:rFonts w:ascii="Times New Roman" w:eastAsia="Times New Roman" w:hAnsi="Times New Roman" w:cs="Times New Roman"/>
          <w:sz w:val="20"/>
          <w:szCs w:val="20"/>
          <w:lang w:eastAsia="ru-RU"/>
        </w:rPr>
        <w:t>.З</w:t>
      </w:r>
      <w:proofErr w:type="gramEnd"/>
      <w:r w:rsidRPr="009C5E6F">
        <w:rPr>
          <w:rFonts w:ascii="Times New Roman" w:eastAsia="Times New Roman" w:hAnsi="Times New Roman" w:cs="Times New Roman"/>
          <w:sz w:val="20"/>
          <w:szCs w:val="20"/>
          <w:lang w:eastAsia="ru-RU"/>
        </w:rPr>
        <w:t>алесского</w:t>
      </w:r>
      <w:proofErr w:type="spellEnd"/>
      <w:r w:rsidRPr="009C5E6F">
        <w:rPr>
          <w:rFonts w:ascii="Times New Roman" w:eastAsia="Times New Roman" w:hAnsi="Times New Roman" w:cs="Times New Roman"/>
          <w:sz w:val="20"/>
          <w:szCs w:val="20"/>
          <w:lang w:eastAsia="ru-RU"/>
        </w:rPr>
        <w:t xml:space="preserve"> 3/1.</w:t>
      </w:r>
    </w:p>
    <w:p w:rsidR="009C5E6F" w:rsidRPr="009C5E6F" w:rsidRDefault="009C5E6F" w:rsidP="009C5E6F">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1.3.Все подрядные работы по ремонту кровли здания ТП 9-42  (далее – работы) проводятся «Подрядчиком» в соответствии с техническим заданием «Заказчика» (Приложение №1 к договору).                 </w:t>
      </w:r>
    </w:p>
    <w:p w:rsidR="009C5E6F" w:rsidRPr="009C5E6F" w:rsidRDefault="009C5E6F" w:rsidP="009C5E6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1.4. Перечень  и стоимость работ </w:t>
      </w:r>
      <w:proofErr w:type="gramStart"/>
      <w:r w:rsidRPr="009C5E6F">
        <w:rPr>
          <w:rFonts w:ascii="Times New Roman" w:eastAsia="Times New Roman" w:hAnsi="Times New Roman" w:cs="Times New Roman"/>
          <w:sz w:val="20"/>
          <w:szCs w:val="20"/>
          <w:lang w:eastAsia="ru-RU"/>
        </w:rPr>
        <w:t>предусмотрены</w:t>
      </w:r>
      <w:proofErr w:type="gramEnd"/>
      <w:r w:rsidRPr="009C5E6F">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9C5E6F" w:rsidRPr="009C5E6F" w:rsidRDefault="009C5E6F" w:rsidP="009C5E6F">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C5E6F" w:rsidRPr="009C5E6F" w:rsidRDefault="009C5E6F" w:rsidP="009C5E6F">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pacing w:val="-4"/>
          <w:sz w:val="20"/>
          <w:szCs w:val="20"/>
          <w:lang w:eastAsia="ru-RU"/>
        </w:rPr>
        <w:t xml:space="preserve">     1.6. </w:t>
      </w:r>
      <w:r w:rsidRPr="009C5E6F">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9C5E6F" w:rsidRPr="009C5E6F" w:rsidRDefault="009C5E6F" w:rsidP="009C5E6F">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9C5E6F">
        <w:rPr>
          <w:rFonts w:ascii="Times New Roman" w:eastAsia="Times New Roman" w:hAnsi="Times New Roman" w:cs="Times New Roman"/>
          <w:sz w:val="20"/>
          <w:szCs w:val="20"/>
          <w:lang w:eastAsia="ru-RU"/>
        </w:rPr>
        <w:t xml:space="preserve">     1.7.</w:t>
      </w:r>
      <w:r w:rsidRPr="009C5E6F">
        <w:rPr>
          <w:rFonts w:ascii="Times New Roman" w:eastAsia="Times New Roman" w:hAnsi="Times New Roman" w:cs="Times New Roman"/>
          <w:kern w:val="1"/>
          <w:sz w:val="20"/>
          <w:szCs w:val="20"/>
          <w:lang w:eastAsia="ar-SA"/>
        </w:rPr>
        <w:t xml:space="preserve"> </w:t>
      </w:r>
      <w:r w:rsidRPr="009C5E6F">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C5E6F" w:rsidRPr="009C5E6F" w:rsidRDefault="009C5E6F" w:rsidP="009C5E6F">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C5E6F">
        <w:rPr>
          <w:rFonts w:ascii="Times New Roman" w:eastAsia="Times New Roman" w:hAnsi="Times New Roman" w:cs="Times New Roman"/>
          <w:b/>
          <w:color w:val="000000"/>
          <w:spacing w:val="-6"/>
          <w:sz w:val="20"/>
          <w:szCs w:val="20"/>
          <w:lang w:eastAsia="ru-RU"/>
        </w:rPr>
        <w:t xml:space="preserve">       </w:t>
      </w:r>
    </w:p>
    <w:p w:rsidR="009C5E6F" w:rsidRPr="009C5E6F" w:rsidRDefault="009C5E6F" w:rsidP="009C5E6F">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b/>
          <w:color w:val="000000"/>
          <w:spacing w:val="-6"/>
          <w:kern w:val="1"/>
          <w:sz w:val="20"/>
          <w:szCs w:val="20"/>
          <w:lang w:eastAsia="ar-SA"/>
        </w:rPr>
        <w:t>2. Цена договора</w:t>
      </w:r>
    </w:p>
    <w:p w:rsidR="009C5E6F" w:rsidRPr="009C5E6F" w:rsidRDefault="009C5E6F" w:rsidP="009C5E6F">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2.1. Цена договора составляет</w:t>
      </w:r>
      <w:proofErr w:type="gramStart"/>
      <w:r w:rsidRPr="009C5E6F">
        <w:rPr>
          <w:rFonts w:ascii="Times New Roman" w:eastAsia="Times New Roman" w:hAnsi="Times New Roman" w:cs="Times New Roman"/>
          <w:sz w:val="20"/>
          <w:szCs w:val="20"/>
          <w:lang w:eastAsia="ru-RU"/>
        </w:rPr>
        <w:t xml:space="preserve">   _____________ (_______), </w:t>
      </w:r>
      <w:proofErr w:type="gramEnd"/>
      <w:r w:rsidRPr="009C5E6F">
        <w:rPr>
          <w:rFonts w:ascii="Times New Roman" w:eastAsia="Times New Roman" w:hAnsi="Times New Roman" w:cs="Times New Roman"/>
          <w:sz w:val="20"/>
          <w:szCs w:val="20"/>
          <w:lang w:eastAsia="ru-RU"/>
        </w:rPr>
        <w:t xml:space="preserve">с учетом или без учета НДС.  </w:t>
      </w:r>
    </w:p>
    <w:p w:rsidR="009C5E6F" w:rsidRPr="009C5E6F" w:rsidRDefault="009C5E6F" w:rsidP="009C5E6F">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В случае</w:t>
      </w:r>
      <w:proofErr w:type="gramStart"/>
      <w:r w:rsidRPr="009C5E6F">
        <w:rPr>
          <w:rFonts w:ascii="Times New Roman" w:eastAsia="Times New Roman" w:hAnsi="Times New Roman" w:cs="Times New Roman"/>
          <w:sz w:val="20"/>
          <w:szCs w:val="20"/>
          <w:lang w:eastAsia="ru-RU"/>
        </w:rPr>
        <w:t>,</w:t>
      </w:r>
      <w:proofErr w:type="gramEnd"/>
      <w:r w:rsidRPr="009C5E6F">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C5E6F" w:rsidRPr="009C5E6F" w:rsidRDefault="009C5E6F" w:rsidP="009C5E6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C5E6F">
        <w:rPr>
          <w:rFonts w:ascii="Times New Roman" w:eastAsia="Times New Roman" w:hAnsi="Times New Roman" w:cs="Times New Roman"/>
          <w:sz w:val="20"/>
          <w:szCs w:val="20"/>
          <w:lang w:eastAsia="ru-RU"/>
        </w:rPr>
        <w:t xml:space="preserve">    </w:t>
      </w:r>
      <w:r w:rsidRPr="009C5E6F">
        <w:rPr>
          <w:rFonts w:ascii="Times New Roman" w:eastAsia="Times New Roman" w:hAnsi="Times New Roman" w:cs="Times New Roman"/>
          <w:spacing w:val="-4"/>
          <w:sz w:val="20"/>
          <w:szCs w:val="20"/>
          <w:lang w:eastAsia="ru-RU"/>
        </w:rPr>
        <w:t xml:space="preserve"> 2.2. </w:t>
      </w:r>
      <w:proofErr w:type="gramStart"/>
      <w:r w:rsidRPr="009C5E6F">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9C5E6F" w:rsidRPr="009C5E6F" w:rsidRDefault="009C5E6F" w:rsidP="009C5E6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C5E6F">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C5E6F" w:rsidRPr="009C5E6F" w:rsidRDefault="009C5E6F" w:rsidP="009C5E6F">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C5E6F">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C5E6F" w:rsidRPr="009C5E6F" w:rsidRDefault="009C5E6F" w:rsidP="009C5E6F">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C5E6F" w:rsidRPr="009C5E6F" w:rsidRDefault="009C5E6F" w:rsidP="009C5E6F">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C5E6F">
        <w:rPr>
          <w:rFonts w:ascii="Times New Roman" w:eastAsia="Times New Roman" w:hAnsi="Times New Roman" w:cs="Times New Roman"/>
          <w:b/>
          <w:color w:val="000000"/>
          <w:spacing w:val="-8"/>
          <w:sz w:val="20"/>
          <w:szCs w:val="20"/>
          <w:lang w:eastAsia="ru-RU"/>
        </w:rPr>
        <w:t>3. Порядок оплаты</w:t>
      </w:r>
    </w:p>
    <w:p w:rsidR="009C5E6F" w:rsidRPr="009C5E6F" w:rsidRDefault="009C5E6F" w:rsidP="009C5E6F">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9C5E6F" w:rsidRPr="009C5E6F" w:rsidRDefault="009C5E6F" w:rsidP="009C5E6F">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9C5E6F" w:rsidRPr="009C5E6F" w:rsidRDefault="009C5E6F" w:rsidP="009C5E6F">
      <w:pPr>
        <w:keepNext/>
        <w:keepLines/>
        <w:suppressLineNumbers/>
        <w:spacing w:after="0" w:line="240" w:lineRule="auto"/>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C5E6F" w:rsidRPr="009C5E6F" w:rsidRDefault="009C5E6F" w:rsidP="009C5E6F">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C5E6F">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5E6F" w:rsidRPr="009C5E6F" w:rsidRDefault="009C5E6F" w:rsidP="009C5E6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C5E6F">
        <w:rPr>
          <w:rFonts w:ascii="Times New Roman" w:eastAsia="Times New Roman" w:hAnsi="Times New Roman" w:cs="Times New Roman"/>
          <w:b/>
          <w:sz w:val="20"/>
          <w:szCs w:val="20"/>
          <w:lang w:eastAsia="ru-RU"/>
        </w:rPr>
        <w:t>4. Сроки и порядок выполнения работ</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15 календарных дней.</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ab/>
        <w:t xml:space="preserve">4.3. </w:t>
      </w:r>
      <w:r w:rsidRPr="009C5E6F">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ab/>
        <w:t>4.7. В случае</w:t>
      </w:r>
      <w:proofErr w:type="gramStart"/>
      <w:r w:rsidRPr="009C5E6F">
        <w:rPr>
          <w:rFonts w:ascii="Times New Roman" w:eastAsia="Times New Roman" w:hAnsi="Times New Roman" w:cs="Times New Roman"/>
          <w:color w:val="000000"/>
          <w:spacing w:val="4"/>
          <w:sz w:val="20"/>
          <w:szCs w:val="20"/>
          <w:lang w:eastAsia="ru-RU"/>
        </w:rPr>
        <w:t>,</w:t>
      </w:r>
      <w:proofErr w:type="gramEnd"/>
      <w:r w:rsidRPr="009C5E6F">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C5E6F" w:rsidRPr="009C5E6F" w:rsidRDefault="009C5E6F" w:rsidP="009C5E6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C5E6F">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C5E6F" w:rsidRPr="009C5E6F" w:rsidRDefault="009C5E6F" w:rsidP="009C5E6F">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C5E6F">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C5E6F">
        <w:rPr>
          <w:rFonts w:ascii="Times New Roman" w:eastAsia="Times New Roman" w:hAnsi="Times New Roman" w:cs="Times New Roman"/>
          <w:color w:val="000000"/>
          <w:spacing w:val="-2"/>
          <w:sz w:val="20"/>
          <w:szCs w:val="20"/>
          <w:lang w:eastAsia="ru-RU"/>
        </w:rPr>
        <w:t>контроль за</w:t>
      </w:r>
      <w:proofErr w:type="gramEnd"/>
      <w:r w:rsidRPr="009C5E6F">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ab/>
        <w:t xml:space="preserve"> </w:t>
      </w:r>
    </w:p>
    <w:p w:rsidR="009C5E6F" w:rsidRPr="009C5E6F" w:rsidRDefault="009C5E6F" w:rsidP="009C5E6F">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C5E6F">
        <w:rPr>
          <w:rFonts w:ascii="Times New Roman" w:eastAsia="Times New Roman" w:hAnsi="Times New Roman" w:cs="Times New Roman"/>
          <w:b/>
          <w:color w:val="000000"/>
          <w:spacing w:val="-3"/>
          <w:sz w:val="20"/>
          <w:szCs w:val="20"/>
          <w:lang w:eastAsia="ru-RU"/>
        </w:rPr>
        <w:t>5.Обязанности сторон</w:t>
      </w:r>
    </w:p>
    <w:p w:rsidR="009C5E6F" w:rsidRPr="009C5E6F" w:rsidRDefault="009C5E6F" w:rsidP="009C5E6F">
      <w:pPr>
        <w:shd w:val="clear" w:color="auto" w:fill="FFFFFF"/>
        <w:spacing w:after="0" w:line="240" w:lineRule="auto"/>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Обязанности «Подрядчика»:</w:t>
      </w:r>
    </w:p>
    <w:p w:rsidR="009C5E6F" w:rsidRPr="009C5E6F" w:rsidRDefault="009C5E6F" w:rsidP="009C5E6F">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C5E6F">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9C5E6F" w:rsidRPr="009C5E6F" w:rsidRDefault="009C5E6F" w:rsidP="009C5E6F">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color w:val="000000"/>
          <w:spacing w:val="-11"/>
          <w:sz w:val="20"/>
          <w:szCs w:val="20"/>
          <w:lang w:eastAsia="ru-RU"/>
        </w:rPr>
        <w:t>5.2.</w:t>
      </w:r>
      <w:r w:rsidRPr="009C5E6F">
        <w:rPr>
          <w:rFonts w:ascii="Times New Roman" w:eastAsia="Times New Roman" w:hAnsi="Times New Roman" w:cs="Times New Roman"/>
          <w:color w:val="000000"/>
          <w:sz w:val="20"/>
          <w:szCs w:val="20"/>
          <w:lang w:eastAsia="ru-RU"/>
        </w:rPr>
        <w:t xml:space="preserve"> </w:t>
      </w:r>
      <w:r w:rsidRPr="009C5E6F">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C5E6F">
        <w:rPr>
          <w:rFonts w:ascii="Times New Roman" w:eastAsia="Times New Roman" w:hAnsi="Times New Roman" w:cs="Times New Roman"/>
          <w:color w:val="000000"/>
          <w:spacing w:val="1"/>
          <w:sz w:val="20"/>
          <w:szCs w:val="20"/>
          <w:lang w:eastAsia="ru-RU"/>
        </w:rPr>
        <w:t>взрыво</w:t>
      </w:r>
      <w:proofErr w:type="spellEnd"/>
      <w:r w:rsidRPr="009C5E6F">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1"/>
          <w:sz w:val="20"/>
          <w:szCs w:val="20"/>
          <w:lang w:eastAsia="ru-RU"/>
        </w:rPr>
        <w:tab/>
        <w:t xml:space="preserve">5.3. </w:t>
      </w:r>
      <w:r w:rsidRPr="009C5E6F">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C5E6F">
        <w:rPr>
          <w:rFonts w:ascii="Times New Roman" w:eastAsia="Times New Roman" w:hAnsi="Times New Roman" w:cs="Times New Roman"/>
          <w:color w:val="000000"/>
          <w:spacing w:val="1"/>
          <w:sz w:val="20"/>
          <w:szCs w:val="20"/>
          <w:lang w:eastAsia="ru-RU"/>
        </w:rPr>
        <w:t>материалы, инструменты и т.д.).</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C5E6F">
        <w:rPr>
          <w:rFonts w:ascii="Times New Roman" w:eastAsia="Times New Roman" w:hAnsi="Times New Roman" w:cs="Times New Roman"/>
          <w:color w:val="000000"/>
          <w:spacing w:val="-11"/>
          <w:sz w:val="20"/>
          <w:szCs w:val="20"/>
          <w:lang w:eastAsia="ru-RU"/>
        </w:rPr>
        <w:tab/>
        <w:t xml:space="preserve">5.4. </w:t>
      </w:r>
      <w:proofErr w:type="gramStart"/>
      <w:r w:rsidRPr="009C5E6F">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C5E6F">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w:t>
      </w:r>
      <w:r w:rsidRPr="009C5E6F">
        <w:rPr>
          <w:rFonts w:ascii="Times New Roman" w:eastAsia="Times New Roman" w:hAnsi="Times New Roman" w:cs="Times New Roman"/>
          <w:iCs/>
          <w:color w:val="000000"/>
          <w:spacing w:val="-11"/>
          <w:sz w:val="20"/>
          <w:szCs w:val="20"/>
          <w:lang w:eastAsia="ru-RU"/>
        </w:rPr>
        <w:t>комплект исполнительной документации (паспорта, сертификаты на материалы</w:t>
      </w:r>
      <w:proofErr w:type="gramStart"/>
      <w:r w:rsidRPr="009C5E6F">
        <w:rPr>
          <w:rFonts w:ascii="Times New Roman" w:eastAsia="Times New Roman" w:hAnsi="Times New Roman" w:cs="Times New Roman"/>
          <w:iCs/>
          <w:color w:val="000000"/>
          <w:spacing w:val="-11"/>
          <w:sz w:val="20"/>
          <w:szCs w:val="20"/>
          <w:lang w:eastAsia="ru-RU"/>
        </w:rPr>
        <w:t xml:space="preserve"> ;</w:t>
      </w:r>
      <w:proofErr w:type="gramEnd"/>
      <w:r w:rsidRPr="009C5E6F">
        <w:rPr>
          <w:rFonts w:ascii="Times New Roman" w:eastAsia="Times New Roman" w:hAnsi="Times New Roman" w:cs="Times New Roman"/>
          <w:iCs/>
          <w:color w:val="000000"/>
          <w:spacing w:val="-11"/>
          <w:sz w:val="20"/>
          <w:szCs w:val="20"/>
          <w:lang w:eastAsia="ru-RU"/>
        </w:rPr>
        <w:t xml:space="preserve"> акты на скрытые работы; исполнительные схемы кровельного ковра, журнал производства работ).</w:t>
      </w:r>
    </w:p>
    <w:p w:rsidR="009C5E6F" w:rsidRPr="009C5E6F" w:rsidRDefault="009C5E6F" w:rsidP="009C5E6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C5E6F">
        <w:rPr>
          <w:rFonts w:ascii="Times New Roman" w:eastAsia="Times New Roman" w:hAnsi="Times New Roman" w:cs="Times New Roman"/>
          <w:color w:val="000000"/>
          <w:spacing w:val="-11"/>
          <w:sz w:val="20"/>
          <w:szCs w:val="20"/>
          <w:lang w:eastAsia="ru-RU"/>
        </w:rPr>
        <w:t xml:space="preserve">     Обязанности «Заказчика».</w:t>
      </w:r>
    </w:p>
    <w:p w:rsidR="009C5E6F" w:rsidRPr="009C5E6F" w:rsidRDefault="009C5E6F" w:rsidP="009C5E6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C5E6F">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9C5E6F" w:rsidRPr="009C5E6F" w:rsidRDefault="009C5E6F" w:rsidP="009C5E6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C5E6F">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C5E6F" w:rsidRPr="009C5E6F" w:rsidRDefault="009C5E6F" w:rsidP="009C5E6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C5E6F">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C5E6F" w:rsidRPr="009C5E6F" w:rsidRDefault="009C5E6F" w:rsidP="009C5E6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C5E6F" w:rsidRPr="009C5E6F" w:rsidRDefault="009C5E6F" w:rsidP="009C5E6F">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C5E6F">
        <w:rPr>
          <w:rFonts w:ascii="Times New Roman" w:eastAsia="Times New Roman" w:hAnsi="Times New Roman" w:cs="Times New Roman"/>
          <w:b/>
          <w:color w:val="000000"/>
          <w:spacing w:val="2"/>
          <w:sz w:val="20"/>
          <w:szCs w:val="20"/>
          <w:lang w:eastAsia="ru-RU"/>
        </w:rPr>
        <w:t>6. Приемка работ</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9C5E6F">
        <w:rPr>
          <w:rFonts w:ascii="Times New Roman" w:eastAsia="Times New Roman" w:hAnsi="Times New Roman" w:cs="Times New Roman"/>
          <w:color w:val="000000"/>
          <w:spacing w:val="4"/>
          <w:sz w:val="20"/>
          <w:szCs w:val="20"/>
          <w:lang w:eastAsia="ru-RU"/>
        </w:rPr>
        <w:t xml:space="preserve">6.1. 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  комплект отчетной </w:t>
      </w:r>
      <w:r w:rsidRPr="009C5E6F">
        <w:rPr>
          <w:rFonts w:ascii="Times New Roman" w:eastAsia="Times New Roman" w:hAnsi="Times New Roman" w:cs="Times New Roman"/>
          <w:color w:val="000000"/>
          <w:spacing w:val="4"/>
          <w:sz w:val="20"/>
          <w:szCs w:val="20"/>
          <w:lang w:eastAsia="ru-RU"/>
        </w:rPr>
        <w:lastRenderedPageBreak/>
        <w:t xml:space="preserve">документации, предусмотренной договором и комплект </w:t>
      </w:r>
      <w:r w:rsidRPr="009C5E6F">
        <w:rPr>
          <w:rFonts w:ascii="Times New Roman" w:eastAsia="Times New Roman" w:hAnsi="Times New Roman" w:cs="Times New Roman"/>
          <w:iCs/>
          <w:color w:val="000000"/>
          <w:spacing w:val="4"/>
          <w:sz w:val="20"/>
          <w:szCs w:val="20"/>
          <w:lang w:eastAsia="ru-RU"/>
        </w:rPr>
        <w:t xml:space="preserve"> исполнительной документации </w:t>
      </w:r>
      <w:proofErr w:type="gramStart"/>
      <w:r w:rsidRPr="009C5E6F">
        <w:rPr>
          <w:rFonts w:ascii="Times New Roman" w:eastAsia="Times New Roman" w:hAnsi="Times New Roman" w:cs="Times New Roman"/>
          <w:iCs/>
          <w:color w:val="000000"/>
          <w:spacing w:val="4"/>
          <w:sz w:val="20"/>
          <w:szCs w:val="20"/>
          <w:lang w:eastAsia="ru-RU"/>
        </w:rPr>
        <w:t xml:space="preserve">( </w:t>
      </w:r>
      <w:proofErr w:type="gramEnd"/>
      <w:r w:rsidRPr="009C5E6F">
        <w:rPr>
          <w:rFonts w:ascii="Times New Roman" w:eastAsia="Times New Roman" w:hAnsi="Times New Roman" w:cs="Times New Roman"/>
          <w:iCs/>
          <w:color w:val="000000"/>
          <w:spacing w:val="4"/>
          <w:sz w:val="20"/>
          <w:szCs w:val="20"/>
          <w:lang w:eastAsia="ru-RU"/>
        </w:rPr>
        <w:t>паспорта, сертификаты на материалы ; акты на скрытые работы; исполнительные схемы кровельного ковра).</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и направляет  «Подрядчику» один из вариантов документов:</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xml:space="preserve">  6.4. </w:t>
      </w:r>
      <w:proofErr w:type="gramStart"/>
      <w:r w:rsidRPr="009C5E6F">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C5E6F">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xml:space="preserve">  6.5. </w:t>
      </w:r>
      <w:proofErr w:type="gramStart"/>
      <w:r w:rsidRPr="009C5E6F">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C5E6F">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6.7.</w:t>
      </w:r>
      <w:r w:rsidRPr="009C5E6F">
        <w:rPr>
          <w:rFonts w:ascii="Times New Roman" w:eastAsia="Times New Roman" w:hAnsi="Times New Roman" w:cs="Times New Roman"/>
          <w:kern w:val="1"/>
          <w:sz w:val="20"/>
          <w:szCs w:val="20"/>
          <w:lang w:eastAsia="ar-SA"/>
        </w:rPr>
        <w:t xml:space="preserve"> </w:t>
      </w:r>
      <w:r w:rsidRPr="009C5E6F">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C5E6F">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C5E6F">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C5E6F">
        <w:rPr>
          <w:rFonts w:ascii="Times New Roman" w:eastAsia="Times New Roman" w:hAnsi="Times New Roman" w:cs="Times New Roman"/>
          <w:b/>
          <w:color w:val="000000"/>
          <w:spacing w:val="-3"/>
          <w:sz w:val="20"/>
          <w:szCs w:val="20"/>
          <w:lang w:eastAsia="ru-RU"/>
        </w:rPr>
        <w:t xml:space="preserve"> </w:t>
      </w:r>
    </w:p>
    <w:p w:rsidR="009C5E6F" w:rsidRPr="009C5E6F" w:rsidRDefault="009C5E6F" w:rsidP="009C5E6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9C5E6F" w:rsidRPr="009C5E6F" w:rsidRDefault="009C5E6F" w:rsidP="009C5E6F">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b/>
          <w:kern w:val="1"/>
          <w:sz w:val="20"/>
          <w:szCs w:val="20"/>
          <w:lang w:eastAsia="ar-SA"/>
        </w:rPr>
        <w:t>7. Гарантийные обязательства</w:t>
      </w:r>
    </w:p>
    <w:p w:rsidR="009C5E6F" w:rsidRPr="009C5E6F" w:rsidRDefault="009C5E6F" w:rsidP="009C5E6F">
      <w:pPr>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9C5E6F" w:rsidRPr="009C5E6F" w:rsidRDefault="009C5E6F" w:rsidP="009C5E6F">
      <w:pPr>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C5E6F" w:rsidRPr="009C5E6F" w:rsidRDefault="009C5E6F" w:rsidP="009C5E6F">
      <w:pPr>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C5E6F" w:rsidRPr="009C5E6F" w:rsidRDefault="009C5E6F" w:rsidP="009C5E6F">
      <w:pPr>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C5E6F" w:rsidRPr="009C5E6F" w:rsidRDefault="009C5E6F" w:rsidP="009C5E6F">
      <w:pPr>
        <w:spacing w:after="0" w:line="240" w:lineRule="auto"/>
        <w:ind w:firstLine="360"/>
        <w:jc w:val="both"/>
        <w:rPr>
          <w:rFonts w:ascii="Times New Roman" w:eastAsia="Times New Roman" w:hAnsi="Times New Roman" w:cs="Times New Roman"/>
          <w:sz w:val="20"/>
          <w:szCs w:val="20"/>
          <w:lang w:eastAsia="ru-RU"/>
        </w:rPr>
      </w:pPr>
    </w:p>
    <w:p w:rsidR="009C5E6F" w:rsidRPr="009C5E6F" w:rsidRDefault="009C5E6F" w:rsidP="009C5E6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5E6F">
        <w:rPr>
          <w:rFonts w:ascii="Times New Roman" w:eastAsia="Times New Roman" w:hAnsi="Times New Roman" w:cs="Times New Roman"/>
          <w:b/>
          <w:sz w:val="20"/>
          <w:szCs w:val="20"/>
          <w:lang w:eastAsia="ru-RU"/>
        </w:rPr>
        <w:t>8. Ответственность сторон</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8.2. </w:t>
      </w:r>
      <w:proofErr w:type="gramStart"/>
      <w:r w:rsidRPr="009C5E6F">
        <w:rPr>
          <w:rFonts w:ascii="Times New Roman" w:eastAsia="Times New Roman" w:hAnsi="Times New Roman" w:cs="Times New Roman"/>
          <w:sz w:val="20"/>
          <w:szCs w:val="20"/>
          <w:lang w:eastAsia="ru-RU"/>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w:t>
      </w:r>
      <w:proofErr w:type="gramStart"/>
      <w:r w:rsidRPr="009C5E6F">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w:t>
      </w:r>
      <w:r w:rsidRPr="009C5E6F">
        <w:rPr>
          <w:rFonts w:ascii="Times New Roman" w:eastAsia="Times New Roman" w:hAnsi="Times New Roman" w:cs="Times New Roman"/>
          <w:sz w:val="20"/>
          <w:szCs w:val="20"/>
          <w:lang w:eastAsia="ru-RU"/>
        </w:rPr>
        <w:lastRenderedPageBreak/>
        <w:t>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9C5E6F">
        <w:rPr>
          <w:rFonts w:ascii="Times New Roman" w:eastAsia="Times New Roman" w:hAnsi="Times New Roman" w:cs="Times New Roman"/>
          <w:sz w:val="20"/>
          <w:szCs w:val="20"/>
          <w:lang w:eastAsia="ru-RU"/>
        </w:rPr>
        <w:t xml:space="preserve"> формуле:    </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b/>
          <w:sz w:val="20"/>
          <w:szCs w:val="20"/>
          <w:lang w:eastAsia="ru-RU"/>
        </w:rPr>
        <w:t>П = (Ц - В) x</w:t>
      </w:r>
      <w:proofErr w:type="gramStart"/>
      <w:r w:rsidRPr="009C5E6F">
        <w:rPr>
          <w:rFonts w:ascii="Times New Roman" w:eastAsia="Times New Roman" w:hAnsi="Times New Roman" w:cs="Times New Roman"/>
          <w:b/>
          <w:sz w:val="20"/>
          <w:szCs w:val="20"/>
          <w:lang w:eastAsia="ru-RU"/>
        </w:rPr>
        <w:t xml:space="preserve"> С</w:t>
      </w:r>
      <w:proofErr w:type="gramEnd"/>
      <w:r w:rsidRPr="009C5E6F">
        <w:rPr>
          <w:rFonts w:ascii="Times New Roman" w:eastAsia="Times New Roman" w:hAnsi="Times New Roman" w:cs="Times New Roman"/>
          <w:sz w:val="20"/>
          <w:szCs w:val="20"/>
          <w:lang w:eastAsia="ru-RU"/>
        </w:rPr>
        <w:t xml:space="preserve">,  где:    </w:t>
      </w:r>
      <w:proofErr w:type="gramStart"/>
      <w:r w:rsidRPr="009C5E6F">
        <w:rPr>
          <w:rFonts w:ascii="Times New Roman" w:eastAsia="Times New Roman" w:hAnsi="Times New Roman" w:cs="Times New Roman"/>
          <w:sz w:val="20"/>
          <w:szCs w:val="20"/>
          <w:lang w:eastAsia="ru-RU"/>
        </w:rPr>
        <w:t>Ц</w:t>
      </w:r>
      <w:proofErr w:type="gramEnd"/>
      <w:r w:rsidRPr="009C5E6F">
        <w:rPr>
          <w:rFonts w:ascii="Times New Roman" w:eastAsia="Times New Roman" w:hAnsi="Times New Roman" w:cs="Times New Roman"/>
          <w:sz w:val="20"/>
          <w:szCs w:val="20"/>
          <w:lang w:eastAsia="ru-RU"/>
        </w:rPr>
        <w:t xml:space="preserve"> - цена  договора;</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9C5E6F">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С - размер ставки.</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9C5E6F">
        <w:rPr>
          <w:rFonts w:ascii="Times New Roman" w:eastAsia="Times New Roman" w:hAnsi="Times New Roman" w:cs="Times New Roman"/>
          <w:sz w:val="20"/>
          <w:szCs w:val="20"/>
          <w:lang w:eastAsia="ru-RU"/>
        </w:rPr>
        <w:t>где:</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9C5E6F">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C5E6F">
        <w:rPr>
          <w:rFonts w:ascii="Times New Roman" w:eastAsia="Times New Roman" w:hAnsi="Times New Roman" w:cs="Times New Roman"/>
          <w:sz w:val="20"/>
          <w:szCs w:val="20"/>
          <w:lang w:eastAsia="ru-RU"/>
        </w:rPr>
        <w:t xml:space="preserve"> К</w:t>
      </w:r>
      <w:proofErr w:type="gramEnd"/>
      <w:r w:rsidRPr="009C5E6F">
        <w:rPr>
          <w:rFonts w:ascii="Times New Roman" w:eastAsia="Times New Roman" w:hAnsi="Times New Roman" w:cs="Times New Roman"/>
          <w:sz w:val="20"/>
          <w:szCs w:val="20"/>
          <w:lang w:eastAsia="ru-RU"/>
        </w:rPr>
        <w:t>;</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ДП - количество дней просрочки.</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Коэффициент</w:t>
      </w:r>
      <w:proofErr w:type="gramStart"/>
      <w:r w:rsidRPr="009C5E6F">
        <w:rPr>
          <w:rFonts w:ascii="Times New Roman" w:eastAsia="Times New Roman" w:hAnsi="Times New Roman" w:cs="Times New Roman"/>
          <w:sz w:val="20"/>
          <w:szCs w:val="20"/>
          <w:lang w:eastAsia="ru-RU"/>
        </w:rPr>
        <w:t xml:space="preserve"> К</w:t>
      </w:r>
      <w:proofErr w:type="gramEnd"/>
      <w:r w:rsidRPr="009C5E6F">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9C5E6F">
        <w:rPr>
          <w:rFonts w:ascii="Times New Roman" w:eastAsia="Times New Roman" w:hAnsi="Times New Roman" w:cs="Times New Roman"/>
          <w:sz w:val="20"/>
          <w:szCs w:val="20"/>
          <w:lang w:eastAsia="ru-RU"/>
        </w:rPr>
        <w:t>,</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где: ДП - количество дней просрочки;</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При</w:t>
      </w:r>
      <w:proofErr w:type="gramStart"/>
      <w:r w:rsidRPr="009C5E6F">
        <w:rPr>
          <w:rFonts w:ascii="Times New Roman" w:eastAsia="Times New Roman" w:hAnsi="Times New Roman" w:cs="Times New Roman"/>
          <w:sz w:val="20"/>
          <w:szCs w:val="20"/>
          <w:lang w:eastAsia="ru-RU"/>
        </w:rPr>
        <w:t xml:space="preserve"> К</w:t>
      </w:r>
      <w:proofErr w:type="gramEnd"/>
      <w:r w:rsidRPr="009C5E6F">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При</w:t>
      </w:r>
      <w:proofErr w:type="gramStart"/>
      <w:r w:rsidRPr="009C5E6F">
        <w:rPr>
          <w:rFonts w:ascii="Times New Roman" w:eastAsia="Times New Roman" w:hAnsi="Times New Roman" w:cs="Times New Roman"/>
          <w:sz w:val="20"/>
          <w:szCs w:val="20"/>
          <w:lang w:eastAsia="ru-RU"/>
        </w:rPr>
        <w:t xml:space="preserve"> К</w:t>
      </w:r>
      <w:proofErr w:type="gramEnd"/>
      <w:r w:rsidRPr="009C5E6F">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При</w:t>
      </w:r>
      <w:proofErr w:type="gramStart"/>
      <w:r w:rsidRPr="009C5E6F">
        <w:rPr>
          <w:rFonts w:ascii="Times New Roman" w:eastAsia="Times New Roman" w:hAnsi="Times New Roman" w:cs="Times New Roman"/>
          <w:sz w:val="20"/>
          <w:szCs w:val="20"/>
          <w:lang w:eastAsia="ru-RU"/>
        </w:rPr>
        <w:t xml:space="preserve"> К</w:t>
      </w:r>
      <w:proofErr w:type="gramEnd"/>
      <w:r w:rsidRPr="009C5E6F">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9C5E6F" w:rsidRPr="009C5E6F" w:rsidRDefault="009C5E6F" w:rsidP="009C5E6F">
      <w:pPr>
        <w:spacing w:after="0" w:line="240" w:lineRule="auto"/>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определяемой в следующем порядке:</w:t>
      </w:r>
    </w:p>
    <w:p w:rsidR="009C5E6F" w:rsidRPr="009C5E6F" w:rsidRDefault="009C5E6F" w:rsidP="009C5E6F">
      <w:pPr>
        <w:spacing w:after="0" w:line="240" w:lineRule="auto"/>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а) 5%  цены договора в случае, если при заключении договора цена договора превышает 3 млн. рублей;</w:t>
      </w:r>
    </w:p>
    <w:p w:rsidR="009C5E6F" w:rsidRPr="009C5E6F" w:rsidRDefault="009C5E6F" w:rsidP="009C5E6F">
      <w:pPr>
        <w:spacing w:after="0" w:line="240" w:lineRule="auto"/>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б) 10 % цены договора в случае, если при заключении договора цена договора не превышает 3 млн. рублей.</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определяемую в следующем порядке:</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а) 2 % цены договора в случае, если при заключении договора цена договора превышает  3 млн. рублей;</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б) 2,5 % цены договора в случае, если при заключении договора цена договора не превышает  3 млн. рублей.</w:t>
      </w:r>
    </w:p>
    <w:p w:rsidR="009C5E6F" w:rsidRPr="009C5E6F" w:rsidRDefault="009C5E6F" w:rsidP="009C5E6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9C5E6F" w:rsidRPr="009C5E6F" w:rsidRDefault="009C5E6F" w:rsidP="009C5E6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C5E6F" w:rsidRPr="009C5E6F" w:rsidRDefault="009C5E6F" w:rsidP="009C5E6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C5E6F">
        <w:rPr>
          <w:rFonts w:ascii="Times New Roman" w:eastAsia="Times New Roman" w:hAnsi="Times New Roman" w:cs="Times New Roman"/>
          <w:b/>
          <w:sz w:val="20"/>
          <w:szCs w:val="20"/>
          <w:lang w:eastAsia="ru-RU"/>
        </w:rPr>
        <w:t>9. Обстоятельства непреодолимой силы</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w:t>
      </w:r>
      <w:proofErr w:type="gramStart"/>
      <w:r w:rsidRPr="009C5E6F">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lastRenderedPageBreak/>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5E6F" w:rsidRPr="009C5E6F" w:rsidRDefault="009C5E6F" w:rsidP="009C5E6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C5E6F">
        <w:rPr>
          <w:rFonts w:ascii="Times New Roman" w:eastAsia="Times New Roman" w:hAnsi="Times New Roman" w:cs="Times New Roman"/>
          <w:b/>
          <w:sz w:val="20"/>
          <w:szCs w:val="20"/>
          <w:lang w:eastAsia="ru-RU"/>
        </w:rPr>
        <w:t>10. Обеспечение исполнения договора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11 396,14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 </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10.6.  </w:t>
      </w:r>
      <w:proofErr w:type="gramStart"/>
      <w:r w:rsidRPr="009C5E6F">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C5E6F" w:rsidRPr="009C5E6F" w:rsidRDefault="009C5E6F" w:rsidP="009C5E6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C5E6F" w:rsidRPr="009C5E6F" w:rsidRDefault="009C5E6F" w:rsidP="009C5E6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C5E6F">
        <w:rPr>
          <w:rFonts w:ascii="Times New Roman" w:eastAsia="Times New Roman" w:hAnsi="Times New Roman" w:cs="Times New Roman"/>
          <w:b/>
          <w:sz w:val="20"/>
          <w:szCs w:val="20"/>
          <w:lang w:eastAsia="ru-RU"/>
        </w:rPr>
        <w:t>11. Порядок разрешения споров</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5E6F" w:rsidRPr="009C5E6F" w:rsidRDefault="009C5E6F" w:rsidP="009C5E6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C5E6F">
        <w:rPr>
          <w:rFonts w:ascii="Times New Roman" w:eastAsia="Times New Roman" w:hAnsi="Times New Roman" w:cs="Times New Roman"/>
          <w:b/>
          <w:sz w:val="20"/>
          <w:szCs w:val="20"/>
          <w:lang w:eastAsia="ru-RU"/>
        </w:rPr>
        <w:t>12.Срок действия  договора и прочие условия.</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C5E6F">
        <w:rPr>
          <w:rFonts w:ascii="Times New Roman" w:eastAsia="Times New Roman" w:hAnsi="Times New Roman" w:cs="Times New Roman"/>
          <w:sz w:val="20"/>
          <w:szCs w:val="20"/>
          <w:lang w:eastAsia="ru-RU"/>
        </w:rPr>
        <w:t xml:space="preserve"> ,</w:t>
      </w:r>
      <w:proofErr w:type="gramEnd"/>
      <w:r w:rsidRPr="009C5E6F">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C5E6F">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5E6F" w:rsidRPr="009C5E6F" w:rsidRDefault="009C5E6F" w:rsidP="009C5E6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C5E6F">
        <w:rPr>
          <w:rFonts w:ascii="Times New Roman" w:eastAsia="Times New Roman" w:hAnsi="Times New Roman" w:cs="Times New Roman"/>
          <w:b/>
          <w:sz w:val="20"/>
          <w:szCs w:val="20"/>
          <w:lang w:eastAsia="ru-RU"/>
        </w:rPr>
        <w:t>13. Порядок расторжения договора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lastRenderedPageBreak/>
        <w:t xml:space="preserve">    13.3. </w:t>
      </w:r>
      <w:proofErr w:type="gramStart"/>
      <w:r w:rsidRPr="009C5E6F">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C5E6F">
        <w:rPr>
          <w:rFonts w:ascii="Times New Roman" w:eastAsia="Times New Roman" w:hAnsi="Times New Roman" w:cs="Times New Roman"/>
          <w:b/>
          <w:bCs/>
          <w:sz w:val="20"/>
          <w:szCs w:val="20"/>
          <w:lang w:eastAsia="ru-RU"/>
        </w:rPr>
        <w:t xml:space="preserve"> </w:t>
      </w:r>
      <w:r w:rsidRPr="009C5E6F">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C5E6F">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C5E6F">
        <w:rPr>
          <w:rFonts w:ascii="Times New Roman" w:eastAsia="Times New Roman" w:hAnsi="Times New Roman" w:cs="Times New Roman"/>
          <w:bCs/>
          <w:sz w:val="20"/>
          <w:szCs w:val="20"/>
          <w:lang w:eastAsia="ru-RU"/>
        </w:rPr>
        <w:t>с даты размещения</w:t>
      </w:r>
      <w:proofErr w:type="gramEnd"/>
      <w:r w:rsidRPr="009C5E6F">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C5E6F">
        <w:rPr>
          <w:rFonts w:ascii="Times New Roman" w:eastAsia="Times New Roman" w:hAnsi="Times New Roman" w:cs="Times New Roman"/>
          <w:bCs/>
          <w:sz w:val="20"/>
          <w:szCs w:val="20"/>
          <w:lang w:eastAsia="ru-RU"/>
        </w:rPr>
        <w:t>силу</w:t>
      </w:r>
      <w:proofErr w:type="gramEnd"/>
      <w:r w:rsidRPr="009C5E6F">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13.6. </w:t>
      </w:r>
      <w:proofErr w:type="gramStart"/>
      <w:r w:rsidRPr="009C5E6F">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C5E6F">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13.9. </w:t>
      </w:r>
      <w:proofErr w:type="gramStart"/>
      <w:r w:rsidRPr="009C5E6F">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C5E6F">
        <w:rPr>
          <w:rFonts w:ascii="Times New Roman" w:eastAsia="Times New Roman" w:hAnsi="Times New Roman" w:cs="Times New Roman"/>
          <w:b/>
          <w:bCs/>
          <w:sz w:val="20"/>
          <w:szCs w:val="20"/>
          <w:lang w:eastAsia="ru-RU"/>
        </w:rPr>
        <w:t xml:space="preserve"> трех </w:t>
      </w:r>
      <w:r w:rsidRPr="009C5E6F">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C5E6F">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C5E6F">
        <w:rPr>
          <w:rFonts w:ascii="Times New Roman" w:eastAsia="Times New Roman" w:hAnsi="Times New Roman" w:cs="Times New Roman"/>
          <w:bCs/>
          <w:sz w:val="20"/>
          <w:szCs w:val="20"/>
          <w:lang w:eastAsia="ru-RU"/>
        </w:rPr>
        <w:t>силу</w:t>
      </w:r>
      <w:proofErr w:type="gramEnd"/>
      <w:r w:rsidRPr="009C5E6F">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C5E6F">
        <w:rPr>
          <w:rFonts w:ascii="Times New Roman" w:eastAsia="Times New Roman" w:hAnsi="Times New Roman" w:cs="Times New Roman"/>
          <w:bCs/>
          <w:sz w:val="20"/>
          <w:szCs w:val="20"/>
          <w:lang w:eastAsia="ru-RU"/>
        </w:rPr>
        <w:t>решении</w:t>
      </w:r>
      <w:proofErr w:type="gramEnd"/>
      <w:r w:rsidRPr="009C5E6F">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C5E6F" w:rsidRPr="009C5E6F" w:rsidRDefault="009C5E6F" w:rsidP="009C5E6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C5E6F">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C5E6F" w:rsidRPr="009C5E6F" w:rsidRDefault="009C5E6F" w:rsidP="009C5E6F">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C5E6F" w:rsidRPr="009C5E6F" w:rsidRDefault="009C5E6F" w:rsidP="009C5E6F">
      <w:pPr>
        <w:spacing w:after="0" w:line="240" w:lineRule="auto"/>
        <w:rPr>
          <w:rFonts w:ascii="Times New Roman" w:eastAsia="Times New Roman" w:hAnsi="Times New Roman" w:cs="Times New Roman"/>
          <w:b/>
          <w:sz w:val="20"/>
          <w:szCs w:val="20"/>
          <w:lang w:eastAsia="ru-RU"/>
        </w:rPr>
      </w:pPr>
      <w:r w:rsidRPr="009C5E6F">
        <w:rPr>
          <w:rFonts w:ascii="Times New Roman" w:eastAsia="Times New Roman" w:hAnsi="Times New Roman" w:cs="Times New Roman"/>
          <w:sz w:val="20"/>
          <w:szCs w:val="20"/>
          <w:lang w:eastAsia="ru-RU"/>
        </w:rPr>
        <w:t xml:space="preserve">                                       </w:t>
      </w:r>
      <w:r w:rsidRPr="009C5E6F">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C5E6F" w:rsidRPr="009C5E6F" w:rsidTr="003932EE">
        <w:tc>
          <w:tcPr>
            <w:tcW w:w="4832" w:type="dxa"/>
            <w:tcBorders>
              <w:top w:val="single" w:sz="4" w:space="0" w:color="auto"/>
              <w:left w:val="single" w:sz="4" w:space="0" w:color="auto"/>
              <w:bottom w:val="single" w:sz="4" w:space="0" w:color="auto"/>
              <w:right w:val="single" w:sz="4" w:space="0" w:color="auto"/>
            </w:tcBorders>
            <w:shd w:val="clear" w:color="auto" w:fill="auto"/>
          </w:tcPr>
          <w:p w:rsidR="009C5E6F" w:rsidRPr="009C5E6F" w:rsidRDefault="009C5E6F" w:rsidP="009C5E6F">
            <w:pPr>
              <w:suppressAutoHyphens/>
              <w:spacing w:after="0" w:line="240" w:lineRule="auto"/>
              <w:jc w:val="center"/>
              <w:rPr>
                <w:rFonts w:ascii="Times New Roman" w:eastAsia="Times New Roman" w:hAnsi="Times New Roman" w:cs="Times New Roman"/>
                <w:b/>
                <w:kern w:val="2"/>
                <w:sz w:val="20"/>
                <w:szCs w:val="20"/>
                <w:lang w:eastAsia="ar-SA"/>
              </w:rPr>
            </w:pPr>
            <w:r w:rsidRPr="009C5E6F">
              <w:rPr>
                <w:rFonts w:ascii="Times New Roman" w:eastAsia="Times New Roman" w:hAnsi="Times New Roman" w:cs="Times New Roman"/>
                <w:b/>
                <w:kern w:val="1"/>
                <w:sz w:val="20"/>
                <w:szCs w:val="20"/>
                <w:lang w:eastAsia="ar-SA"/>
              </w:rPr>
              <w:t>Заказчик</w:t>
            </w:r>
          </w:p>
          <w:p w:rsidR="009C5E6F" w:rsidRPr="009C5E6F" w:rsidRDefault="009C5E6F" w:rsidP="009C5E6F">
            <w:pPr>
              <w:suppressAutoHyphens/>
              <w:spacing w:after="0" w:line="240" w:lineRule="auto"/>
              <w:rPr>
                <w:rFonts w:ascii="Times New Roman" w:eastAsia="Times New Roman" w:hAnsi="Times New Roman" w:cs="Times New Roman"/>
                <w:b/>
                <w:kern w:val="1"/>
                <w:sz w:val="20"/>
                <w:szCs w:val="20"/>
                <w:lang w:eastAsia="ar-SA"/>
              </w:rPr>
            </w:pPr>
            <w:r w:rsidRPr="009C5E6F">
              <w:rPr>
                <w:rFonts w:ascii="Times New Roman" w:eastAsia="Times New Roman" w:hAnsi="Times New Roman" w:cs="Times New Roman"/>
                <w:b/>
                <w:kern w:val="1"/>
                <w:sz w:val="20"/>
                <w:szCs w:val="20"/>
                <w:lang w:eastAsia="ar-SA"/>
              </w:rPr>
              <w:t xml:space="preserve">ФГБОУ </w:t>
            </w:r>
            <w:proofErr w:type="gramStart"/>
            <w:r w:rsidRPr="009C5E6F">
              <w:rPr>
                <w:rFonts w:ascii="Times New Roman" w:eastAsia="Times New Roman" w:hAnsi="Times New Roman" w:cs="Times New Roman"/>
                <w:b/>
                <w:kern w:val="1"/>
                <w:sz w:val="20"/>
                <w:szCs w:val="20"/>
                <w:lang w:eastAsia="ar-SA"/>
              </w:rPr>
              <w:t>ВО</w:t>
            </w:r>
            <w:proofErr w:type="gramEnd"/>
            <w:r w:rsidRPr="009C5E6F">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630049г</w:t>
            </w:r>
            <w:proofErr w:type="gramStart"/>
            <w:r w:rsidRPr="009C5E6F">
              <w:rPr>
                <w:rFonts w:ascii="Times New Roman" w:eastAsia="Times New Roman" w:hAnsi="Times New Roman" w:cs="Times New Roman"/>
                <w:kern w:val="1"/>
                <w:sz w:val="20"/>
                <w:szCs w:val="20"/>
                <w:lang w:eastAsia="ar-SA"/>
              </w:rPr>
              <w:t>.Н</w:t>
            </w:r>
            <w:proofErr w:type="gramEnd"/>
            <w:r w:rsidRPr="009C5E6F">
              <w:rPr>
                <w:rFonts w:ascii="Times New Roman" w:eastAsia="Times New Roman" w:hAnsi="Times New Roman" w:cs="Times New Roman"/>
                <w:kern w:val="1"/>
                <w:sz w:val="20"/>
                <w:szCs w:val="20"/>
                <w:lang w:eastAsia="ar-SA"/>
              </w:rPr>
              <w:t xml:space="preserve">овосибирск,49ул.Д.Ковальчук д.191, </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ИНН: 5402113155 КПП 540201001</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ОКОНХ 92110     ОКПО 01115969</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БИК 045004001</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C5E6F">
              <w:rPr>
                <w:rFonts w:ascii="Times New Roman" w:eastAsia="Times New Roman" w:hAnsi="Times New Roman" w:cs="Times New Roman"/>
                <w:kern w:val="1"/>
                <w:sz w:val="20"/>
                <w:szCs w:val="20"/>
                <w:lang w:eastAsia="ar-SA"/>
              </w:rPr>
              <w:t>г</w:t>
            </w:r>
            <w:proofErr w:type="gramStart"/>
            <w:r w:rsidRPr="009C5E6F">
              <w:rPr>
                <w:rFonts w:ascii="Times New Roman" w:eastAsia="Times New Roman" w:hAnsi="Times New Roman" w:cs="Times New Roman"/>
                <w:kern w:val="1"/>
                <w:sz w:val="20"/>
                <w:szCs w:val="20"/>
                <w:lang w:eastAsia="ar-SA"/>
              </w:rPr>
              <w:t>.Н</w:t>
            </w:r>
            <w:proofErr w:type="gramEnd"/>
            <w:r w:rsidRPr="009C5E6F">
              <w:rPr>
                <w:rFonts w:ascii="Times New Roman" w:eastAsia="Times New Roman" w:hAnsi="Times New Roman" w:cs="Times New Roman"/>
                <w:kern w:val="1"/>
                <w:sz w:val="20"/>
                <w:szCs w:val="20"/>
                <w:lang w:eastAsia="ar-SA"/>
              </w:rPr>
              <w:t>овосибирск</w:t>
            </w:r>
            <w:proofErr w:type="spellEnd"/>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Расчетный счет   40501810700042000002</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lastRenderedPageBreak/>
              <w:t xml:space="preserve">Проректор </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 xml:space="preserve"> ____________________  </w:t>
            </w:r>
            <w:proofErr w:type="spellStart"/>
            <w:r w:rsidRPr="009C5E6F">
              <w:rPr>
                <w:rFonts w:ascii="Times New Roman" w:eastAsia="Times New Roman" w:hAnsi="Times New Roman" w:cs="Times New Roman"/>
                <w:kern w:val="1"/>
                <w:sz w:val="20"/>
                <w:szCs w:val="20"/>
                <w:lang w:eastAsia="ar-SA"/>
              </w:rPr>
              <w:t>О.Ю.Васильев</w:t>
            </w:r>
            <w:proofErr w:type="spellEnd"/>
          </w:p>
          <w:p w:rsidR="009C5E6F" w:rsidRPr="009C5E6F" w:rsidRDefault="009C5E6F" w:rsidP="009C5E6F">
            <w:pPr>
              <w:suppressAutoHyphens/>
              <w:spacing w:after="0" w:line="240" w:lineRule="auto"/>
              <w:jc w:val="both"/>
              <w:rPr>
                <w:rFonts w:ascii="Times New Roman" w:eastAsia="Times New Roman" w:hAnsi="Times New Roman" w:cs="Times New Roman"/>
                <w:kern w:val="2"/>
                <w:sz w:val="20"/>
                <w:szCs w:val="20"/>
                <w:lang w:eastAsia="ar-SA"/>
              </w:rPr>
            </w:pPr>
            <w:r w:rsidRPr="009C5E6F">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C5E6F" w:rsidRPr="009C5E6F" w:rsidRDefault="009C5E6F" w:rsidP="009C5E6F">
            <w:pPr>
              <w:suppressAutoHyphens/>
              <w:spacing w:after="0" w:line="240" w:lineRule="auto"/>
              <w:jc w:val="center"/>
              <w:rPr>
                <w:rFonts w:ascii="Times New Roman" w:eastAsia="Times New Roman" w:hAnsi="Times New Roman" w:cs="Times New Roman"/>
                <w:b/>
                <w:kern w:val="2"/>
                <w:sz w:val="20"/>
                <w:szCs w:val="20"/>
                <w:lang w:eastAsia="ar-SA"/>
              </w:rPr>
            </w:pPr>
            <w:r w:rsidRPr="009C5E6F">
              <w:rPr>
                <w:rFonts w:ascii="Times New Roman" w:eastAsia="Times New Roman" w:hAnsi="Times New Roman" w:cs="Times New Roman"/>
                <w:b/>
                <w:kern w:val="1"/>
                <w:sz w:val="20"/>
                <w:szCs w:val="20"/>
                <w:lang w:eastAsia="ar-SA"/>
              </w:rPr>
              <w:lastRenderedPageBreak/>
              <w:t>Подрядчик</w:t>
            </w:r>
          </w:p>
          <w:p w:rsidR="009C5E6F" w:rsidRPr="009C5E6F" w:rsidRDefault="009C5E6F" w:rsidP="009C5E6F">
            <w:pPr>
              <w:suppressAutoHyphens/>
              <w:spacing w:after="0" w:line="240" w:lineRule="auto"/>
              <w:rPr>
                <w:rFonts w:ascii="Times New Roman" w:eastAsia="Times New Roman" w:hAnsi="Times New Roman" w:cs="Times New Roman"/>
                <w:kern w:val="2"/>
                <w:sz w:val="20"/>
                <w:szCs w:val="20"/>
                <w:lang w:eastAsia="ar-SA"/>
              </w:rPr>
            </w:pPr>
            <w:r w:rsidRPr="009C5E6F">
              <w:rPr>
                <w:rFonts w:ascii="Times New Roman" w:eastAsia="Times New Roman" w:hAnsi="Times New Roman" w:cs="Times New Roman"/>
                <w:b/>
                <w:kern w:val="1"/>
                <w:sz w:val="20"/>
                <w:szCs w:val="20"/>
                <w:lang w:eastAsia="ar-SA"/>
              </w:rPr>
              <w:t xml:space="preserve"> </w:t>
            </w:r>
          </w:p>
        </w:tc>
      </w:tr>
    </w:tbl>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Приложение№1  к договору</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 xml:space="preserve">                                                  </w:t>
      </w:r>
    </w:p>
    <w:p w:rsidR="009C5E6F" w:rsidRPr="009C5E6F" w:rsidRDefault="009C5E6F" w:rsidP="009C5E6F">
      <w:pPr>
        <w:suppressAutoHyphens/>
        <w:spacing w:after="0" w:line="240" w:lineRule="auto"/>
        <w:rPr>
          <w:rFonts w:ascii="Times New Roman" w:eastAsia="Times New Roman" w:hAnsi="Times New Roman" w:cs="Times New Roman"/>
          <w:kern w:val="1"/>
          <w:sz w:val="20"/>
          <w:szCs w:val="20"/>
          <w:lang w:eastAsia="ar-SA"/>
        </w:rPr>
      </w:pPr>
      <w:r w:rsidRPr="009C5E6F">
        <w:rPr>
          <w:rFonts w:ascii="Times New Roman" w:eastAsia="Times New Roman" w:hAnsi="Times New Roman" w:cs="Times New Roman"/>
          <w:kern w:val="1"/>
          <w:sz w:val="20"/>
          <w:szCs w:val="20"/>
          <w:lang w:eastAsia="ar-SA"/>
        </w:rPr>
        <w:t xml:space="preserve">                                               </w:t>
      </w:r>
    </w:p>
    <w:p w:rsidR="00BB386C" w:rsidRDefault="00BB386C" w:rsidP="00BB386C">
      <w:pPr>
        <w:widowControl w:val="0"/>
        <w:autoSpaceDE w:val="0"/>
        <w:autoSpaceDN w:val="0"/>
        <w:adjustRightInd w:val="0"/>
        <w:spacing w:after="0" w:line="240" w:lineRule="auto"/>
        <w:rPr>
          <w:rFonts w:ascii="Times New Roman" w:hAnsi="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b/>
          <w:sz w:val="20"/>
          <w:szCs w:val="20"/>
        </w:rPr>
      </w:pPr>
    </w:p>
    <w:p w:rsidR="00BB386C" w:rsidRDefault="00BB386C" w:rsidP="00BB38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b/>
          <w:sz w:val="20"/>
          <w:szCs w:val="20"/>
        </w:rPr>
        <w:t xml:space="preserve">       </w:t>
      </w:r>
      <w:r w:rsidR="00D10891" w:rsidRPr="00D10891">
        <w:rPr>
          <w:rFonts w:ascii="Times New Roman" w:hAnsi="Times New Roman"/>
          <w:b/>
          <w:sz w:val="20"/>
          <w:szCs w:val="20"/>
        </w:rPr>
        <w:t xml:space="preserve">  </w:t>
      </w:r>
      <w:r w:rsidR="00D10891"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 xml:space="preserve">   ____________________</w:t>
      </w:r>
      <w:proofErr w:type="spellStart"/>
      <w:r>
        <w:rPr>
          <w:rFonts w:ascii="Times New Roman" w:hAnsi="Times New Roman" w:cs="Times New Roman"/>
          <w:sz w:val="20"/>
          <w:szCs w:val="20"/>
        </w:rPr>
        <w:t>Е.И.Печко</w:t>
      </w:r>
      <w:proofErr w:type="spellEnd"/>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BB386C" w:rsidRPr="00D10891" w:rsidRDefault="00D10891" w:rsidP="00BB386C">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BB386C" w:rsidRPr="00D10891">
        <w:rPr>
          <w:rFonts w:ascii="Times New Roman" w:hAnsi="Times New Roman" w:cs="Times New Roman"/>
          <w:sz w:val="20"/>
          <w:szCs w:val="20"/>
        </w:rPr>
        <w:t xml:space="preserve">  ____________________ 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r w:rsidR="00BB386C">
        <w:rPr>
          <w:rFonts w:ascii="Times New Roman" w:hAnsi="Times New Roman" w:cs="Times New Roman"/>
          <w:sz w:val="20"/>
          <w:szCs w:val="20"/>
        </w:rPr>
        <w:t xml:space="preserve"> </w:t>
      </w: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0"/>
  </w:num>
  <w:num w:numId="17">
    <w:abstractNumId w:val="18"/>
  </w:num>
  <w:num w:numId="18">
    <w:abstractNumId w:val="26"/>
  </w:num>
  <w:num w:numId="19">
    <w:abstractNumId w:val="13"/>
  </w:num>
  <w:num w:numId="20">
    <w:abstractNumId w:val="22"/>
  </w:num>
  <w:num w:numId="21">
    <w:abstractNumId w:val="0"/>
  </w:num>
  <w:num w:numId="22">
    <w:abstractNumId w:val="14"/>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6"/>
  </w:num>
  <w:num w:numId="30">
    <w:abstractNumId w:val="37"/>
  </w:num>
  <w:num w:numId="31">
    <w:abstractNumId w:val="28"/>
  </w:num>
  <w:num w:numId="32">
    <w:abstractNumId w:val="39"/>
  </w:num>
  <w:num w:numId="33">
    <w:abstractNumId w:val="19"/>
  </w:num>
  <w:num w:numId="34">
    <w:abstractNumId w:val="24"/>
  </w:num>
  <w:num w:numId="35">
    <w:abstractNumId w:val="21"/>
  </w:num>
  <w:num w:numId="36">
    <w:abstractNumId w:val="36"/>
  </w:num>
  <w:num w:numId="37">
    <w:abstractNumId w:val="8"/>
  </w:num>
  <w:num w:numId="38">
    <w:abstractNumId w:val="15"/>
  </w:num>
  <w:num w:numId="39">
    <w:abstractNumId w:val="30"/>
  </w:num>
  <w:num w:numId="40">
    <w:abstractNumId w:val="38"/>
  </w:num>
  <w:num w:numId="41">
    <w:abstractNumId w:val="17"/>
  </w:num>
  <w:num w:numId="42">
    <w:abstractNumId w:val="2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A5AA0"/>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A7BD6"/>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468A7"/>
    <w:rsid w:val="00352152"/>
    <w:rsid w:val="0035267D"/>
    <w:rsid w:val="003549EA"/>
    <w:rsid w:val="00357C6F"/>
    <w:rsid w:val="00373628"/>
    <w:rsid w:val="00385B5F"/>
    <w:rsid w:val="003A5309"/>
    <w:rsid w:val="003B2A22"/>
    <w:rsid w:val="003B7045"/>
    <w:rsid w:val="003C26D9"/>
    <w:rsid w:val="003C36B8"/>
    <w:rsid w:val="003D66E9"/>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1DE"/>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6F58A3"/>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6723C"/>
    <w:rsid w:val="00875991"/>
    <w:rsid w:val="00875DE1"/>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5AD0"/>
    <w:rsid w:val="009A7ED3"/>
    <w:rsid w:val="009B7693"/>
    <w:rsid w:val="009C1270"/>
    <w:rsid w:val="009C5E6F"/>
    <w:rsid w:val="009D357A"/>
    <w:rsid w:val="009E76E9"/>
    <w:rsid w:val="009F1660"/>
    <w:rsid w:val="00A00E25"/>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386C"/>
    <w:rsid w:val="00BB66E8"/>
    <w:rsid w:val="00BC14B4"/>
    <w:rsid w:val="00BD2DFE"/>
    <w:rsid w:val="00BD49E5"/>
    <w:rsid w:val="00BD6A1C"/>
    <w:rsid w:val="00BD7A18"/>
    <w:rsid w:val="00BE2AF1"/>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2C52"/>
    <w:rsid w:val="00CD42DE"/>
    <w:rsid w:val="00CD5717"/>
    <w:rsid w:val="00CE2E7D"/>
    <w:rsid w:val="00CF2E83"/>
    <w:rsid w:val="00D04150"/>
    <w:rsid w:val="00D107FA"/>
    <w:rsid w:val="00D10891"/>
    <w:rsid w:val="00D233B1"/>
    <w:rsid w:val="00D32BDE"/>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042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5718841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EC9C-E47A-4FCA-A3EE-6BA2CE53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27</Pages>
  <Words>14604</Words>
  <Characters>83244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29</cp:revision>
  <cp:lastPrinted>2016-04-05T10:21:00Z</cp:lastPrinted>
  <dcterms:created xsi:type="dcterms:W3CDTF">2016-04-05T09:47:00Z</dcterms:created>
  <dcterms:modified xsi:type="dcterms:W3CDTF">2016-05-10T07:30:00Z</dcterms:modified>
</cp:coreProperties>
</file>