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142EEB">
        <w:rPr>
          <w:rFonts w:ascii="Times New Roman" w:hAnsi="Times New Roman" w:cs="Times New Roman"/>
        </w:rPr>
        <w:t>__________________</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C84AA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 _________ 2016</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353B0B"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w:t>
      </w:r>
      <w:r w:rsidR="00C84AAF">
        <w:rPr>
          <w:rFonts w:ascii="Times New Roman" w:hAnsi="Times New Roman" w:cs="Times New Roman"/>
          <w:b/>
          <w:bCs/>
        </w:rPr>
        <w:t>6</w:t>
      </w:r>
      <w:r w:rsidRPr="00A233A0">
        <w:rPr>
          <w:rFonts w:ascii="Times New Roman" w:hAnsi="Times New Roman" w:cs="Times New Roman"/>
          <w:b/>
          <w:bCs/>
        </w:rPr>
        <w:t xml:space="preserve"> г.</w:t>
      </w:r>
      <w:r w:rsidR="00160360">
        <w:rPr>
          <w:rFonts w:ascii="Times New Roman" w:hAnsi="Times New Roman" w:cs="Times New Roman"/>
          <w:b/>
          <w:bCs/>
        </w:rPr>
        <w:t xml:space="preserve">              </w:t>
      </w:r>
    </w:p>
    <w:p w:rsidR="00836FDD" w:rsidRDefault="0016036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Реестровый номер котировки заказчика</w:t>
      </w:r>
      <w:r w:rsidR="00353B0B">
        <w:rPr>
          <w:rFonts w:ascii="Times New Roman" w:hAnsi="Times New Roman" w:cs="Times New Roman"/>
          <w:b/>
          <w:bCs/>
        </w:rPr>
        <w:t>:</w:t>
      </w:r>
      <w:r w:rsidR="0087015B">
        <w:rPr>
          <w:rFonts w:ascii="Times New Roman" w:hAnsi="Times New Roman" w:cs="Times New Roman"/>
          <w:b/>
          <w:bCs/>
        </w:rPr>
        <w:t xml:space="preserve"> __________________________</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353B0B">
        <w:rPr>
          <w:rFonts w:ascii="Times New Roman" w:hAnsi="Times New Roman" w:cs="Times New Roman"/>
          <w:b/>
          <w:bCs/>
        </w:rPr>
        <w:t xml:space="preserve"> </w:t>
      </w:r>
      <w:r w:rsidR="00C84AAF">
        <w:rPr>
          <w:rFonts w:ascii="Times New Roman" w:hAnsi="Times New Roman" w:cs="Times New Roman"/>
          <w:b/>
          <w:bCs/>
        </w:rPr>
        <w:t>Буровое оборудование</w:t>
      </w:r>
      <w:r w:rsidR="00836FDD">
        <w:rPr>
          <w:rFonts w:ascii="Times New Roman" w:hAnsi="Times New Roman" w:cs="Times New Roman"/>
          <w:b/>
          <w:bCs/>
        </w:rPr>
        <w:t xml:space="preserve"> </w:t>
      </w:r>
      <w:proofErr w:type="gramStart"/>
      <w:r w:rsidR="00EB2A20">
        <w:rPr>
          <w:rFonts w:ascii="Times New Roman" w:hAnsi="Times New Roman" w:cs="Times New Roman"/>
          <w:b/>
          <w:bCs/>
        </w:rPr>
        <w:t>для</w:t>
      </w:r>
      <w:proofErr w:type="gramEnd"/>
      <w:r w:rsidR="00EB2A20">
        <w:rPr>
          <w:rFonts w:ascii="Times New Roman" w:hAnsi="Times New Roman" w:cs="Times New Roman"/>
          <w:b/>
          <w:bCs/>
        </w:rPr>
        <w:t xml:space="preserve"> </w:t>
      </w:r>
      <w:proofErr w:type="gramStart"/>
      <w:r w:rsidR="00EB2A20">
        <w:rPr>
          <w:rFonts w:ascii="Times New Roman" w:hAnsi="Times New Roman" w:cs="Times New Roman"/>
          <w:b/>
          <w:bCs/>
        </w:rPr>
        <w:t>НИЛ</w:t>
      </w:r>
      <w:proofErr w:type="gramEnd"/>
      <w:r w:rsidR="00EB2A20">
        <w:rPr>
          <w:rFonts w:ascii="Times New Roman" w:hAnsi="Times New Roman" w:cs="Times New Roman"/>
          <w:b/>
          <w:bCs/>
        </w:rPr>
        <w:t xml:space="preserve"> «Геология, основания и фундаменты»</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6"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C84AAF">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при поставке товара: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r w:rsidR="00EB2A20">
        <w:rPr>
          <w:rFonts w:ascii="Times New Roman" w:hAnsi="Times New Roman" w:cs="Times New Roman"/>
        </w:rPr>
        <w:t xml:space="preserve"> </w:t>
      </w:r>
      <w:r>
        <w:rPr>
          <w:rFonts w:ascii="Times New Roman" w:hAnsi="Times New Roman" w:cs="Times New Roman"/>
        </w:rPr>
        <w:t>товара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w:t>
      </w:r>
      <w:proofErr w:type="gramEnd"/>
      <w:r>
        <w:rPr>
          <w:rFonts w:ascii="Times New Roman" w:hAnsi="Times New Roman" w:cs="Times New Roman"/>
        </w:rPr>
        <w:t xml:space="preserve">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w:t>
      </w:r>
      <w:r w:rsidRPr="0037446C">
        <w:rPr>
          <w:rFonts w:ascii="Times New Roman" w:hAnsi="Times New Roman" w:cs="Times New Roman"/>
        </w:rPr>
        <w:lastRenderedPageBreak/>
        <w:t>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w:t>
      </w:r>
      <w:r w:rsidR="00937E56">
        <w:rPr>
          <w:rFonts w:ascii="Times New Roman" w:hAnsi="Times New Roman" w:cs="Times New Roman"/>
        </w:rPr>
        <w:lastRenderedPageBreak/>
        <w:t xml:space="preserve">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тексте неточности, технические </w:t>
      </w:r>
      <w:r w:rsidR="00636F15" w:rsidRPr="000E177A">
        <w:rPr>
          <w:rFonts w:ascii="Times New Roman" w:hAnsi="Times New Roman" w:cs="Times New Roman"/>
        </w:rPr>
        <w:lastRenderedPageBreak/>
        <w:t>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337FBC"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337FBC" w:rsidRPr="00A233A0" w:rsidRDefault="00337FBC"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Запрос котировок</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bCs/>
                <w:sz w:val="20"/>
                <w:szCs w:val="20"/>
              </w:rPr>
            </w:pPr>
            <w:r w:rsidRPr="00B33A27">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bCs/>
                <w:sz w:val="20"/>
                <w:szCs w:val="20"/>
              </w:rPr>
              <w:t>и Положением о закупке Заказчика</w:t>
            </w:r>
          </w:p>
        </w:tc>
      </w:tr>
      <w:tr w:rsidR="00337FBC" w:rsidRPr="00A233A0" w:rsidTr="00A808A8">
        <w:trPr>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337FBC" w:rsidRPr="00B33A27" w:rsidRDefault="00337FBC" w:rsidP="00C84AA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  СГУПС</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lang w:val="en-US"/>
              </w:rPr>
            </w:pPr>
            <w:r w:rsidRPr="00B33A27">
              <w:rPr>
                <w:rFonts w:ascii="Times New Roman" w:hAnsi="Times New Roman" w:cs="Times New Roman"/>
                <w:sz w:val="20"/>
                <w:szCs w:val="20"/>
                <w:lang w:val="en-US"/>
              </w:rPr>
              <w:t>mva@stu.ru</w:t>
            </w:r>
          </w:p>
        </w:tc>
      </w:tr>
      <w:tr w:rsidR="00337FBC"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7FBC" w:rsidRPr="00B33A27" w:rsidRDefault="00337FBC" w:rsidP="008C0E0E">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r w:rsidR="00C84AAF">
              <w:rPr>
                <w:rFonts w:ascii="Times New Roman" w:hAnsi="Times New Roman" w:cs="Times New Roman"/>
                <w:sz w:val="20"/>
                <w:szCs w:val="20"/>
              </w:rPr>
              <w:t>Разуваев Д</w:t>
            </w:r>
            <w:r w:rsidR="008C0E0E">
              <w:rPr>
                <w:rFonts w:ascii="Times New Roman" w:hAnsi="Times New Roman" w:cs="Times New Roman"/>
                <w:sz w:val="20"/>
                <w:szCs w:val="20"/>
              </w:rPr>
              <w:t xml:space="preserve">енис </w:t>
            </w:r>
            <w:r w:rsidR="00C84AAF">
              <w:rPr>
                <w:rFonts w:ascii="Times New Roman" w:hAnsi="Times New Roman" w:cs="Times New Roman"/>
                <w:sz w:val="20"/>
                <w:szCs w:val="20"/>
              </w:rPr>
              <w:t>А</w:t>
            </w:r>
            <w:r w:rsidR="008C0E0E">
              <w:rPr>
                <w:rFonts w:ascii="Times New Roman" w:hAnsi="Times New Roman" w:cs="Times New Roman"/>
                <w:sz w:val="20"/>
                <w:szCs w:val="20"/>
              </w:rPr>
              <w:t>лексеевич</w:t>
            </w:r>
            <w:r w:rsidRPr="00B33A27">
              <w:rPr>
                <w:rFonts w:ascii="Times New Roman" w:hAnsi="Times New Roman" w:cs="Times New Roman"/>
                <w:sz w:val="20"/>
                <w:szCs w:val="20"/>
              </w:rPr>
              <w:t xml:space="preserve"> – </w:t>
            </w:r>
            <w:r w:rsidR="00C84AAF">
              <w:rPr>
                <w:rFonts w:ascii="Times New Roman" w:hAnsi="Times New Roman" w:cs="Times New Roman"/>
                <w:sz w:val="20"/>
                <w:szCs w:val="20"/>
              </w:rPr>
              <w:t xml:space="preserve"> </w:t>
            </w:r>
            <w:proofErr w:type="spellStart"/>
            <w:r w:rsidR="00C84AAF">
              <w:rPr>
                <w:rFonts w:ascii="Times New Roman" w:hAnsi="Times New Roman" w:cs="Times New Roman"/>
                <w:sz w:val="20"/>
                <w:szCs w:val="20"/>
              </w:rPr>
              <w:t>с.н.с</w:t>
            </w:r>
            <w:proofErr w:type="spellEnd"/>
            <w:r w:rsidR="00C84AAF">
              <w:rPr>
                <w:rFonts w:ascii="Times New Roman" w:hAnsi="Times New Roman" w:cs="Times New Roman"/>
                <w:sz w:val="20"/>
                <w:szCs w:val="20"/>
              </w:rPr>
              <w:t>. НИЛ Геология</w:t>
            </w:r>
            <w:r w:rsidRPr="00B33A27">
              <w:rPr>
                <w:rFonts w:ascii="Times New Roman" w:hAnsi="Times New Roman" w:cs="Times New Roman"/>
                <w:sz w:val="20"/>
                <w:szCs w:val="20"/>
              </w:rPr>
              <w:t xml:space="preserve"> (тел. 328-0</w:t>
            </w:r>
            <w:r w:rsidR="008C0E0E">
              <w:rPr>
                <w:rFonts w:ascii="Times New Roman" w:hAnsi="Times New Roman" w:cs="Times New Roman"/>
                <w:sz w:val="20"/>
                <w:szCs w:val="20"/>
              </w:rPr>
              <w:t>200</w:t>
            </w:r>
            <w:r w:rsidRPr="00B33A27">
              <w:rPr>
                <w:rFonts w:ascii="Times New Roman" w:hAnsi="Times New Roman" w:cs="Times New Roman"/>
                <w:sz w:val="20"/>
                <w:szCs w:val="20"/>
              </w:rPr>
              <w:t>)</w:t>
            </w:r>
            <w:proofErr w:type="gramEnd"/>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sidR="004B0C68">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C84AAF" w:rsidP="00C84A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Буровое </w:t>
            </w:r>
            <w:r w:rsidR="00566579">
              <w:rPr>
                <w:rFonts w:ascii="Times New Roman" w:hAnsi="Times New Roman" w:cs="Times New Roman"/>
                <w:sz w:val="20"/>
                <w:szCs w:val="20"/>
              </w:rPr>
              <w:t>оборудование</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5454D0" w:rsidRPr="00B33A27" w:rsidRDefault="004B0C68"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В соответствии с Техническим з</w:t>
            </w:r>
            <w:r w:rsidR="005A48F9" w:rsidRPr="00B33A27">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B33A27" w:rsidRDefault="00B33A27" w:rsidP="00C84AA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w:t>
            </w:r>
            <w:r w:rsidR="00C84AAF">
              <w:rPr>
                <w:rFonts w:ascii="Times New Roman" w:hAnsi="Times New Roman" w:cs="Times New Roman"/>
                <w:sz w:val="20"/>
                <w:szCs w:val="20"/>
              </w:rPr>
              <w:t xml:space="preserve">7 наименований (согласно </w:t>
            </w:r>
            <w:proofErr w:type="spellStart"/>
            <w:r w:rsidR="00C84AAF">
              <w:rPr>
                <w:rFonts w:ascii="Times New Roman" w:hAnsi="Times New Roman" w:cs="Times New Roman"/>
                <w:sz w:val="20"/>
                <w:szCs w:val="20"/>
              </w:rPr>
              <w:t>тех</w:t>
            </w:r>
            <w:proofErr w:type="gramStart"/>
            <w:r w:rsidR="00C84AAF">
              <w:rPr>
                <w:rFonts w:ascii="Times New Roman" w:hAnsi="Times New Roman" w:cs="Times New Roman"/>
                <w:sz w:val="20"/>
                <w:szCs w:val="20"/>
              </w:rPr>
              <w:t>.з</w:t>
            </w:r>
            <w:proofErr w:type="gramEnd"/>
            <w:r w:rsidR="00C84AAF">
              <w:rPr>
                <w:rFonts w:ascii="Times New Roman" w:hAnsi="Times New Roman" w:cs="Times New Roman"/>
                <w:sz w:val="20"/>
                <w:szCs w:val="20"/>
              </w:rPr>
              <w:t>адания</w:t>
            </w:r>
            <w:proofErr w:type="spellEnd"/>
            <w:r w:rsidR="00C84AAF">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B33A27" w:rsidRDefault="00B33A27" w:rsidP="00C250F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РФ, 630049, г. Новосибирск, ул. Дуси Ковальчук, 191- на материальный склад заказчика</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B33A27" w:rsidRDefault="00B33A27" w:rsidP="00C84AAF">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В течение </w:t>
            </w:r>
            <w:r w:rsidR="00C84AAF">
              <w:rPr>
                <w:rFonts w:ascii="Times New Roman" w:hAnsi="Times New Roman" w:cs="Times New Roman"/>
                <w:sz w:val="20"/>
                <w:szCs w:val="20"/>
              </w:rPr>
              <w:t>35</w:t>
            </w:r>
            <w:r w:rsidRPr="00B33A27">
              <w:rPr>
                <w:rFonts w:ascii="Times New Roman" w:hAnsi="Times New Roman" w:cs="Times New Roman"/>
                <w:sz w:val="20"/>
                <w:szCs w:val="20"/>
              </w:rPr>
              <w:t xml:space="preserve"> дней с момента</w:t>
            </w:r>
            <w:r w:rsidR="0087015B">
              <w:rPr>
                <w:rFonts w:ascii="Times New Roman" w:hAnsi="Times New Roman" w:cs="Times New Roman"/>
                <w:sz w:val="20"/>
                <w:szCs w:val="20"/>
              </w:rPr>
              <w:t xml:space="preserve"> </w:t>
            </w:r>
            <w:r w:rsidR="00C84AAF">
              <w:rPr>
                <w:rFonts w:ascii="Times New Roman" w:hAnsi="Times New Roman" w:cs="Times New Roman"/>
                <w:sz w:val="20"/>
                <w:szCs w:val="20"/>
              </w:rPr>
              <w:t>заключения договора</w:t>
            </w:r>
            <w:r w:rsidR="00D84678">
              <w:rPr>
                <w:rFonts w:ascii="Times New Roman" w:hAnsi="Times New Roman" w:cs="Times New Roman"/>
                <w:sz w:val="20"/>
                <w:szCs w:val="20"/>
              </w:rPr>
              <w:t xml:space="preserve"> </w:t>
            </w:r>
            <w:r w:rsidR="0087015B">
              <w:rPr>
                <w:rFonts w:ascii="Times New Roman" w:hAnsi="Times New Roman" w:cs="Times New Roman"/>
                <w:sz w:val="20"/>
                <w:szCs w:val="20"/>
              </w:rPr>
              <w:t xml:space="preserve"> (</w:t>
            </w:r>
            <w:proofErr w:type="gramStart"/>
            <w:r w:rsidR="0087015B">
              <w:rPr>
                <w:rFonts w:ascii="Times New Roman" w:hAnsi="Times New Roman" w:cs="Times New Roman"/>
                <w:sz w:val="20"/>
                <w:szCs w:val="20"/>
              </w:rPr>
              <w:t>согласно</w:t>
            </w:r>
            <w:r w:rsidR="00D84678">
              <w:rPr>
                <w:rFonts w:ascii="Times New Roman" w:hAnsi="Times New Roman" w:cs="Times New Roman"/>
                <w:sz w:val="20"/>
                <w:szCs w:val="20"/>
              </w:rPr>
              <w:t xml:space="preserve"> проекта</w:t>
            </w:r>
            <w:proofErr w:type="gramEnd"/>
            <w:r w:rsidR="0087015B">
              <w:rPr>
                <w:rFonts w:ascii="Times New Roman" w:hAnsi="Times New Roman" w:cs="Times New Roman"/>
                <w:sz w:val="20"/>
                <w:szCs w:val="20"/>
              </w:rPr>
              <w:t xml:space="preserve">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C84AAF" w:rsidP="00353B0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260 643</w:t>
            </w:r>
            <w:r w:rsidR="00337FBC" w:rsidRPr="00B33A27">
              <w:rPr>
                <w:rFonts w:ascii="Times New Roman" w:hAnsi="Times New Roman" w:cs="Times New Roman"/>
                <w:sz w:val="20"/>
                <w:szCs w:val="20"/>
              </w:rPr>
              <w:t>,00 (</w:t>
            </w:r>
            <w:r w:rsidR="005454D0" w:rsidRPr="00B33A27">
              <w:rPr>
                <w:rFonts w:ascii="Times New Roman" w:hAnsi="Times New Roman" w:cs="Times New Roman"/>
                <w:sz w:val="20"/>
                <w:szCs w:val="20"/>
              </w:rPr>
              <w:t>российский рубль</w:t>
            </w:r>
            <w:r w:rsidR="00337FBC" w:rsidRPr="00B33A27">
              <w:rPr>
                <w:rFonts w:ascii="Times New Roman" w:hAnsi="Times New Roman" w:cs="Times New Roman"/>
                <w:sz w:val="20"/>
                <w:szCs w:val="20"/>
              </w:rPr>
              <w:t>)</w:t>
            </w:r>
            <w:r w:rsidR="005454D0" w:rsidRPr="00B33A27">
              <w:rPr>
                <w:rFonts w:ascii="Times New Roman" w:hAnsi="Times New Roman" w:cs="Times New Roman"/>
                <w:sz w:val="20"/>
                <w:szCs w:val="20"/>
              </w:rPr>
              <w:t xml:space="preserve">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A2377" w:rsidRDefault="006A2377" w:rsidP="006A2377">
            <w:pPr>
              <w:pStyle w:val="2"/>
              <w:spacing w:after="0" w:line="240" w:lineRule="auto"/>
              <w:ind w:left="0"/>
              <w:jc w:val="both"/>
              <w:rPr>
                <w:rFonts w:ascii="Times New Roman" w:hAnsi="Times New Roman"/>
              </w:rPr>
            </w:pPr>
            <w:r w:rsidRPr="006A2377">
              <w:rPr>
                <w:rFonts w:ascii="Times New Roman" w:hAnsi="Times New Roman"/>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720B1" w:rsidRDefault="00B33A27" w:rsidP="00C84AAF">
            <w:pPr>
              <w:pStyle w:val="2"/>
              <w:spacing w:after="0" w:line="240" w:lineRule="auto"/>
              <w:ind w:left="0"/>
              <w:jc w:val="both"/>
              <w:rPr>
                <w:rFonts w:ascii="Times New Roman" w:hAnsi="Times New Roman"/>
              </w:rPr>
            </w:pPr>
            <w:r w:rsidRPr="00F720B1">
              <w:rPr>
                <w:rFonts w:ascii="Times New Roman" w:hAnsi="Times New Roman"/>
              </w:rPr>
              <w:t xml:space="preserve">Безналичный расчет, </w:t>
            </w:r>
            <w:r w:rsidR="00F720B1" w:rsidRPr="00F720B1">
              <w:rPr>
                <w:rFonts w:ascii="Times New Roman" w:hAnsi="Times New Roman"/>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B33A27" w:rsidRPr="00A233A0" w:rsidTr="00C34BCC">
        <w:trPr>
          <w:trHeight w:val="76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Предоставить </w:t>
            </w:r>
            <w:proofErr w:type="gramStart"/>
            <w:r w:rsidRPr="00B33A27">
              <w:rPr>
                <w:rFonts w:ascii="Times New Roman" w:hAnsi="Times New Roman" w:cs="Times New Roman"/>
                <w:sz w:val="20"/>
                <w:szCs w:val="20"/>
              </w:rPr>
              <w:t>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w:t>
            </w:r>
            <w:r w:rsidR="00EB2A20">
              <w:rPr>
                <w:rFonts w:ascii="Times New Roman" w:hAnsi="Times New Roman" w:cs="Times New Roman"/>
                <w:sz w:val="20"/>
                <w:szCs w:val="20"/>
              </w:rPr>
              <w:t>м</w:t>
            </w:r>
            <w:r w:rsidRPr="00B33A27">
              <w:rPr>
                <w:rFonts w:ascii="Times New Roman" w:hAnsi="Times New Roman" w:cs="Times New Roman"/>
                <w:sz w:val="20"/>
                <w:szCs w:val="20"/>
              </w:rPr>
              <w:t xml:space="preserve"> </w:t>
            </w:r>
            <w:proofErr w:type="spellStart"/>
            <w:r w:rsidRPr="00B33A27">
              <w:rPr>
                <w:rFonts w:ascii="Times New Roman" w:hAnsi="Times New Roman" w:cs="Times New Roman"/>
                <w:sz w:val="20"/>
                <w:szCs w:val="20"/>
              </w:rPr>
              <w:t>п.п</w:t>
            </w:r>
            <w:proofErr w:type="spellEnd"/>
            <w:r w:rsidRPr="00B33A27">
              <w:rPr>
                <w:rFonts w:ascii="Times New Roman" w:hAnsi="Times New Roman" w:cs="Times New Roman"/>
                <w:sz w:val="20"/>
                <w:szCs w:val="20"/>
              </w:rPr>
              <w:t>. 3, п.п. 6.)</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B33A27"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B33A27" w:rsidRPr="008C0E0E"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Порядок подачи заявок предусмотрен  разделом 6 Общей части документации</w:t>
            </w:r>
          </w:p>
          <w:p w:rsidR="00B33A27" w:rsidRPr="008C0E0E"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Место подачи:  630049, г. Новосибирск</w:t>
            </w:r>
            <w:proofErr w:type="gramStart"/>
            <w:r w:rsidRPr="008C0E0E">
              <w:rPr>
                <w:rFonts w:ascii="Times New Roman" w:hAnsi="Times New Roman" w:cs="Times New Roman"/>
                <w:sz w:val="20"/>
                <w:szCs w:val="20"/>
              </w:rPr>
              <w:t xml:space="preserve"> ,</w:t>
            </w:r>
            <w:proofErr w:type="gramEnd"/>
            <w:r w:rsidRPr="008C0E0E">
              <w:rPr>
                <w:rFonts w:ascii="Times New Roman" w:hAnsi="Times New Roman" w:cs="Times New Roman"/>
                <w:sz w:val="20"/>
                <w:szCs w:val="20"/>
              </w:rPr>
              <w:t xml:space="preserve"> ул. Дуси Ковальчук, 191, Лабораторный корпус, </w:t>
            </w:r>
            <w:proofErr w:type="spellStart"/>
            <w:r w:rsidRPr="008C0E0E">
              <w:rPr>
                <w:rFonts w:ascii="Times New Roman" w:hAnsi="Times New Roman" w:cs="Times New Roman"/>
                <w:sz w:val="20"/>
                <w:szCs w:val="20"/>
              </w:rPr>
              <w:t>каб</w:t>
            </w:r>
            <w:proofErr w:type="spellEnd"/>
            <w:r w:rsidRPr="008C0E0E">
              <w:rPr>
                <w:rFonts w:ascii="Times New Roman" w:hAnsi="Times New Roman" w:cs="Times New Roman"/>
                <w:sz w:val="20"/>
                <w:szCs w:val="20"/>
              </w:rPr>
              <w:t xml:space="preserve">. Л-206.  </w:t>
            </w:r>
          </w:p>
          <w:p w:rsidR="00B33A27" w:rsidRPr="008C0E0E" w:rsidRDefault="00B33A27" w:rsidP="008C0E0E">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 xml:space="preserve">Дата начала </w:t>
            </w:r>
            <w:r w:rsidR="008C0E0E" w:rsidRPr="008C0E0E">
              <w:rPr>
                <w:rFonts w:ascii="Times New Roman" w:hAnsi="Times New Roman" w:cs="Times New Roman"/>
                <w:sz w:val="20"/>
                <w:szCs w:val="20"/>
                <w:u w:val="single"/>
              </w:rPr>
              <w:t>30.05</w:t>
            </w:r>
            <w:r w:rsidRPr="008C0E0E">
              <w:rPr>
                <w:rFonts w:ascii="Times New Roman" w:hAnsi="Times New Roman" w:cs="Times New Roman"/>
                <w:sz w:val="20"/>
                <w:szCs w:val="20"/>
                <w:u w:val="single"/>
              </w:rPr>
              <w:t>.201</w:t>
            </w:r>
            <w:r w:rsidR="008C0E0E" w:rsidRPr="008C0E0E">
              <w:rPr>
                <w:rFonts w:ascii="Times New Roman" w:hAnsi="Times New Roman" w:cs="Times New Roman"/>
                <w:sz w:val="20"/>
                <w:szCs w:val="20"/>
                <w:u w:val="single"/>
              </w:rPr>
              <w:t>6</w:t>
            </w:r>
            <w:r w:rsidRPr="008C0E0E">
              <w:rPr>
                <w:rFonts w:ascii="Times New Roman" w:hAnsi="Times New Roman" w:cs="Times New Roman"/>
                <w:sz w:val="20"/>
                <w:szCs w:val="20"/>
                <w:u w:val="single"/>
              </w:rPr>
              <w:t>г.</w:t>
            </w:r>
            <w:r w:rsidRPr="008C0E0E">
              <w:rPr>
                <w:rFonts w:ascii="Times New Roman" w:hAnsi="Times New Roman" w:cs="Times New Roman"/>
                <w:sz w:val="20"/>
                <w:szCs w:val="20"/>
              </w:rPr>
              <w:t xml:space="preserve">  дата окончания </w:t>
            </w:r>
            <w:r w:rsidR="008C0E0E" w:rsidRPr="008C0E0E">
              <w:rPr>
                <w:rFonts w:ascii="Times New Roman" w:hAnsi="Times New Roman" w:cs="Times New Roman"/>
                <w:sz w:val="20"/>
                <w:szCs w:val="20"/>
                <w:u w:val="single"/>
              </w:rPr>
              <w:t>09</w:t>
            </w:r>
            <w:r w:rsidRPr="008C0E0E">
              <w:rPr>
                <w:rFonts w:ascii="Times New Roman" w:hAnsi="Times New Roman" w:cs="Times New Roman"/>
                <w:sz w:val="20"/>
                <w:szCs w:val="20"/>
                <w:u w:val="single"/>
              </w:rPr>
              <w:t>.0</w:t>
            </w:r>
            <w:r w:rsidR="00C34BCC" w:rsidRPr="008C0E0E">
              <w:rPr>
                <w:rFonts w:ascii="Times New Roman" w:hAnsi="Times New Roman" w:cs="Times New Roman"/>
                <w:sz w:val="20"/>
                <w:szCs w:val="20"/>
                <w:u w:val="single"/>
              </w:rPr>
              <w:t>6</w:t>
            </w:r>
            <w:r w:rsidRPr="008C0E0E">
              <w:rPr>
                <w:rFonts w:ascii="Times New Roman" w:hAnsi="Times New Roman" w:cs="Times New Roman"/>
                <w:sz w:val="20"/>
                <w:szCs w:val="20"/>
                <w:u w:val="single"/>
              </w:rPr>
              <w:t>.201</w:t>
            </w:r>
            <w:r w:rsidR="008C0E0E" w:rsidRPr="008C0E0E">
              <w:rPr>
                <w:rFonts w:ascii="Times New Roman" w:hAnsi="Times New Roman" w:cs="Times New Roman"/>
                <w:sz w:val="20"/>
                <w:szCs w:val="20"/>
                <w:u w:val="single"/>
              </w:rPr>
              <w:t>6</w:t>
            </w:r>
            <w:r w:rsidRPr="008C0E0E">
              <w:rPr>
                <w:rFonts w:ascii="Times New Roman" w:hAnsi="Times New Roman" w:cs="Times New Roman"/>
                <w:sz w:val="20"/>
                <w:szCs w:val="20"/>
                <w:u w:val="single"/>
              </w:rPr>
              <w:t>г.</w:t>
            </w:r>
          </w:p>
        </w:tc>
      </w:tr>
      <w:tr w:rsidR="00B33A27" w:rsidRPr="00A233A0" w:rsidTr="00337FBC">
        <w:trPr>
          <w:trHeight w:val="587"/>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B33A27" w:rsidRPr="008C0E0E"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8C0E0E">
              <w:rPr>
                <w:rFonts w:ascii="Times New Roman" w:hAnsi="Times New Roman" w:cs="Times New Roman"/>
                <w:sz w:val="20"/>
                <w:szCs w:val="20"/>
              </w:rPr>
              <w:t>объеме</w:t>
            </w:r>
            <w:proofErr w:type="gramEnd"/>
            <w:r w:rsidRPr="008C0E0E">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EC466A" w:rsidRPr="008C0E0E" w:rsidRDefault="00EC466A" w:rsidP="00337FBC">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Общие требования:</w:t>
            </w:r>
          </w:p>
          <w:p w:rsidR="00EC466A" w:rsidRPr="008C0E0E"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1</w:t>
            </w:r>
            <w:r w:rsidR="00EC466A" w:rsidRPr="008C0E0E">
              <w:rPr>
                <w:rFonts w:ascii="Times New Roman" w:hAnsi="Times New Roman" w:cs="Times New Roman"/>
                <w:sz w:val="20"/>
                <w:szCs w:val="20"/>
              </w:rPr>
              <w:t>)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B33A27" w:rsidRPr="008C0E0E">
              <w:rPr>
                <w:rFonts w:ascii="Times New Roman" w:hAnsi="Times New Roman" w:cs="Times New Roman"/>
                <w:sz w:val="20"/>
                <w:szCs w:val="20"/>
              </w:rPr>
              <w:t xml:space="preserve">: </w:t>
            </w:r>
            <w:r w:rsidR="00103D55" w:rsidRPr="008C0E0E">
              <w:rPr>
                <w:rFonts w:ascii="Times New Roman" w:hAnsi="Times New Roman" w:cs="Times New Roman"/>
                <w:sz w:val="20"/>
                <w:szCs w:val="20"/>
              </w:rPr>
              <w:t>декларация</w:t>
            </w:r>
          </w:p>
          <w:p w:rsidR="00EC466A" w:rsidRPr="008C0E0E"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2</w:t>
            </w:r>
            <w:r w:rsidR="00EC466A" w:rsidRPr="008C0E0E">
              <w:rPr>
                <w:rFonts w:ascii="Times New Roman" w:hAnsi="Times New Roman" w:cs="Times New Roman"/>
                <w:sz w:val="20"/>
                <w:szCs w:val="20"/>
              </w:rPr>
              <w:t xml:space="preserve">) не приостановление деятельности участника запроса котировок в порядке, предусмотренном </w:t>
            </w:r>
            <w:hyperlink r:id="rId11" w:history="1">
              <w:r w:rsidR="00EC466A" w:rsidRPr="008C0E0E">
                <w:rPr>
                  <w:rStyle w:val="a3"/>
                  <w:rFonts w:ascii="Times New Roman" w:hAnsi="Times New Roman" w:cs="Times New Roman"/>
                  <w:color w:val="auto"/>
                  <w:sz w:val="20"/>
                  <w:szCs w:val="20"/>
                  <w:u w:val="none"/>
                </w:rPr>
                <w:t>Кодексом</w:t>
              </w:r>
            </w:hyperlink>
            <w:r w:rsidR="00EC466A" w:rsidRPr="008C0E0E">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w:t>
            </w:r>
            <w:r w:rsidR="00B33A27" w:rsidRPr="008C0E0E">
              <w:rPr>
                <w:rFonts w:ascii="Times New Roman" w:hAnsi="Times New Roman" w:cs="Times New Roman"/>
                <w:sz w:val="20"/>
                <w:szCs w:val="20"/>
              </w:rPr>
              <w:t xml:space="preserve">: </w:t>
            </w:r>
            <w:r w:rsidR="00103D55" w:rsidRPr="008C0E0E">
              <w:rPr>
                <w:rFonts w:ascii="Times New Roman" w:hAnsi="Times New Roman" w:cs="Times New Roman"/>
                <w:sz w:val="20"/>
                <w:szCs w:val="20"/>
              </w:rPr>
              <w:t>декларация</w:t>
            </w:r>
          </w:p>
          <w:p w:rsidR="00EC466A" w:rsidRPr="008C0E0E"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3</w:t>
            </w:r>
            <w:r w:rsidR="00EC466A" w:rsidRPr="008C0E0E">
              <w:rPr>
                <w:rFonts w:ascii="Times New Roman" w:hAnsi="Times New Roman" w:cs="Times New Roman"/>
                <w:sz w:val="20"/>
                <w:szCs w:val="20"/>
              </w:rPr>
              <w:t xml:space="preserve">) отсутствие сведений об участнике запроса котировок в реестрах недобросовестных поставщиков, ведение которых предусмотрено Федеральным </w:t>
            </w:r>
            <w:hyperlink r:id="rId12" w:history="1">
              <w:r w:rsidR="00EC466A" w:rsidRPr="008C0E0E">
                <w:rPr>
                  <w:rStyle w:val="a3"/>
                  <w:rFonts w:ascii="Times New Roman" w:hAnsi="Times New Roman" w:cs="Times New Roman"/>
                  <w:color w:val="auto"/>
                  <w:sz w:val="20"/>
                  <w:szCs w:val="20"/>
                  <w:u w:val="none"/>
                </w:rPr>
                <w:t>законом</w:t>
              </w:r>
            </w:hyperlink>
            <w:r w:rsidR="00EC466A" w:rsidRPr="008C0E0E">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33A27" w:rsidRPr="008C0E0E">
              <w:rPr>
                <w:rFonts w:ascii="Times New Roman" w:hAnsi="Times New Roman" w:cs="Times New Roman"/>
                <w:sz w:val="20"/>
                <w:szCs w:val="20"/>
              </w:rPr>
              <w:t xml:space="preserve">: </w:t>
            </w:r>
            <w:r w:rsidR="00103D55" w:rsidRPr="008C0E0E">
              <w:rPr>
                <w:rFonts w:ascii="Times New Roman" w:hAnsi="Times New Roman" w:cs="Times New Roman"/>
                <w:sz w:val="20"/>
                <w:szCs w:val="20"/>
              </w:rPr>
              <w:t>декларация</w:t>
            </w:r>
            <w:r w:rsidR="00EC466A" w:rsidRPr="008C0E0E">
              <w:rPr>
                <w:rFonts w:ascii="Times New Roman" w:hAnsi="Times New Roman" w:cs="Times New Roman"/>
                <w:sz w:val="20"/>
                <w:szCs w:val="20"/>
              </w:rPr>
              <w:t>.</w:t>
            </w:r>
          </w:p>
        </w:tc>
      </w:tr>
      <w:tr w:rsidR="00B33A27"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B33A27" w:rsidRPr="008C0E0E"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B33A27" w:rsidRPr="008C0E0E" w:rsidRDefault="00B33A27" w:rsidP="008C0E0E">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 xml:space="preserve">Дата начала </w:t>
            </w:r>
            <w:r w:rsidR="008C0E0E" w:rsidRPr="008C0E0E">
              <w:rPr>
                <w:rFonts w:ascii="Times New Roman" w:hAnsi="Times New Roman" w:cs="Times New Roman"/>
                <w:sz w:val="20"/>
                <w:szCs w:val="20"/>
                <w:u w:val="single"/>
              </w:rPr>
              <w:t>30.05</w:t>
            </w:r>
            <w:r w:rsidR="0087015B" w:rsidRPr="008C0E0E">
              <w:rPr>
                <w:rFonts w:ascii="Times New Roman" w:hAnsi="Times New Roman" w:cs="Times New Roman"/>
                <w:sz w:val="20"/>
                <w:szCs w:val="20"/>
                <w:u w:val="single"/>
              </w:rPr>
              <w:t>.201</w:t>
            </w:r>
            <w:r w:rsidR="008C0E0E" w:rsidRPr="008C0E0E">
              <w:rPr>
                <w:rFonts w:ascii="Times New Roman" w:hAnsi="Times New Roman" w:cs="Times New Roman"/>
                <w:sz w:val="20"/>
                <w:szCs w:val="20"/>
                <w:u w:val="single"/>
              </w:rPr>
              <w:t>6</w:t>
            </w:r>
            <w:r w:rsidR="0087015B" w:rsidRPr="008C0E0E">
              <w:rPr>
                <w:rFonts w:ascii="Times New Roman" w:hAnsi="Times New Roman" w:cs="Times New Roman"/>
                <w:sz w:val="20"/>
                <w:szCs w:val="20"/>
                <w:u w:val="single"/>
              </w:rPr>
              <w:t>г</w:t>
            </w:r>
            <w:r w:rsidRPr="008C0E0E">
              <w:rPr>
                <w:rFonts w:ascii="Times New Roman" w:hAnsi="Times New Roman" w:cs="Times New Roman"/>
                <w:sz w:val="20"/>
                <w:szCs w:val="20"/>
                <w:u w:val="single"/>
              </w:rPr>
              <w:t>.</w:t>
            </w:r>
            <w:r w:rsidRPr="008C0E0E">
              <w:rPr>
                <w:rFonts w:ascii="Times New Roman" w:hAnsi="Times New Roman" w:cs="Times New Roman"/>
                <w:sz w:val="20"/>
                <w:szCs w:val="20"/>
              </w:rPr>
              <w:t xml:space="preserve">  дата окончания </w:t>
            </w:r>
            <w:r w:rsidR="008C0E0E" w:rsidRPr="008C0E0E">
              <w:rPr>
                <w:rFonts w:ascii="Times New Roman" w:hAnsi="Times New Roman" w:cs="Times New Roman"/>
                <w:sz w:val="20"/>
                <w:szCs w:val="20"/>
                <w:u w:val="single"/>
              </w:rPr>
              <w:t>09.06</w:t>
            </w:r>
            <w:r w:rsidRPr="008C0E0E">
              <w:rPr>
                <w:rFonts w:ascii="Times New Roman" w:hAnsi="Times New Roman" w:cs="Times New Roman"/>
                <w:sz w:val="20"/>
                <w:szCs w:val="20"/>
                <w:u w:val="single"/>
              </w:rPr>
              <w:t>.201</w:t>
            </w:r>
            <w:r w:rsidR="008C0E0E" w:rsidRPr="008C0E0E">
              <w:rPr>
                <w:rFonts w:ascii="Times New Roman" w:hAnsi="Times New Roman" w:cs="Times New Roman"/>
                <w:sz w:val="20"/>
                <w:szCs w:val="20"/>
                <w:u w:val="single"/>
              </w:rPr>
              <w:t>6</w:t>
            </w:r>
            <w:r w:rsidRPr="008C0E0E">
              <w:rPr>
                <w:rFonts w:ascii="Times New Roman" w:hAnsi="Times New Roman" w:cs="Times New Roman"/>
                <w:sz w:val="20"/>
                <w:szCs w:val="20"/>
                <w:u w:val="single"/>
              </w:rPr>
              <w:t xml:space="preserve">г. </w:t>
            </w:r>
            <w:r w:rsidRPr="008C0E0E">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B33A27"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B33A27" w:rsidRPr="008C0E0E"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Место: 630049, г. Новосибирск</w:t>
            </w:r>
            <w:proofErr w:type="gramStart"/>
            <w:r w:rsidRPr="008C0E0E">
              <w:rPr>
                <w:rFonts w:ascii="Times New Roman" w:hAnsi="Times New Roman" w:cs="Times New Roman"/>
                <w:sz w:val="20"/>
                <w:szCs w:val="20"/>
              </w:rPr>
              <w:t xml:space="preserve"> ,</w:t>
            </w:r>
            <w:proofErr w:type="gramEnd"/>
            <w:r w:rsidRPr="008C0E0E">
              <w:rPr>
                <w:rFonts w:ascii="Times New Roman" w:hAnsi="Times New Roman" w:cs="Times New Roman"/>
                <w:sz w:val="20"/>
                <w:szCs w:val="20"/>
              </w:rPr>
              <w:t xml:space="preserve"> ул. Дуси Ковальчук, 191, Лабораторный корпус, </w:t>
            </w:r>
            <w:proofErr w:type="spellStart"/>
            <w:r w:rsidRPr="008C0E0E">
              <w:rPr>
                <w:rFonts w:ascii="Times New Roman" w:hAnsi="Times New Roman" w:cs="Times New Roman"/>
                <w:sz w:val="20"/>
                <w:szCs w:val="20"/>
              </w:rPr>
              <w:t>каб</w:t>
            </w:r>
            <w:proofErr w:type="spellEnd"/>
            <w:r w:rsidRPr="008C0E0E">
              <w:rPr>
                <w:rFonts w:ascii="Times New Roman" w:hAnsi="Times New Roman" w:cs="Times New Roman"/>
                <w:sz w:val="20"/>
                <w:szCs w:val="20"/>
              </w:rPr>
              <w:t xml:space="preserve">. Л-012.  </w:t>
            </w:r>
          </w:p>
          <w:p w:rsidR="00B33A27" w:rsidRPr="008C0E0E" w:rsidRDefault="00B33A27" w:rsidP="008C0E0E">
            <w:pPr>
              <w:widowControl w:val="0"/>
              <w:autoSpaceDE w:val="0"/>
              <w:autoSpaceDN w:val="0"/>
              <w:adjustRightInd w:val="0"/>
              <w:spacing w:after="0" w:line="240" w:lineRule="auto"/>
              <w:rPr>
                <w:rFonts w:ascii="Times New Roman" w:hAnsi="Times New Roman" w:cs="Times New Roman"/>
                <w:sz w:val="20"/>
                <w:szCs w:val="20"/>
              </w:rPr>
            </w:pPr>
            <w:r w:rsidRPr="008C0E0E">
              <w:rPr>
                <w:rFonts w:ascii="Times New Roman" w:hAnsi="Times New Roman" w:cs="Times New Roman"/>
                <w:sz w:val="20"/>
                <w:szCs w:val="20"/>
              </w:rPr>
              <w:t xml:space="preserve">Дата </w:t>
            </w:r>
            <w:r w:rsidR="008C0E0E" w:rsidRPr="008C0E0E">
              <w:rPr>
                <w:rFonts w:ascii="Times New Roman" w:hAnsi="Times New Roman" w:cs="Times New Roman"/>
                <w:sz w:val="20"/>
                <w:szCs w:val="20"/>
                <w:u w:val="single"/>
              </w:rPr>
              <w:t>09</w:t>
            </w:r>
            <w:r w:rsidR="00C34BCC" w:rsidRPr="008C0E0E">
              <w:rPr>
                <w:rFonts w:ascii="Times New Roman" w:hAnsi="Times New Roman" w:cs="Times New Roman"/>
                <w:sz w:val="20"/>
                <w:szCs w:val="20"/>
                <w:u w:val="single"/>
              </w:rPr>
              <w:t>.06</w:t>
            </w:r>
            <w:r w:rsidRPr="008C0E0E">
              <w:rPr>
                <w:rFonts w:ascii="Times New Roman" w:hAnsi="Times New Roman" w:cs="Times New Roman"/>
                <w:sz w:val="20"/>
                <w:szCs w:val="20"/>
                <w:u w:val="single"/>
              </w:rPr>
              <w:t>.201</w:t>
            </w:r>
            <w:r w:rsidR="008C0E0E" w:rsidRPr="008C0E0E">
              <w:rPr>
                <w:rFonts w:ascii="Times New Roman" w:hAnsi="Times New Roman" w:cs="Times New Roman"/>
                <w:sz w:val="20"/>
                <w:szCs w:val="20"/>
                <w:u w:val="single"/>
              </w:rPr>
              <w:t>6</w:t>
            </w:r>
            <w:r w:rsidRPr="008C0E0E">
              <w:rPr>
                <w:rFonts w:ascii="Times New Roman" w:hAnsi="Times New Roman" w:cs="Times New Roman"/>
                <w:sz w:val="20"/>
                <w:szCs w:val="20"/>
                <w:u w:val="single"/>
              </w:rPr>
              <w:t>г</w:t>
            </w:r>
            <w:r w:rsidRPr="008C0E0E">
              <w:rPr>
                <w:rFonts w:ascii="Times New Roman" w:hAnsi="Times New Roman" w:cs="Times New Roman"/>
                <w:sz w:val="20"/>
                <w:szCs w:val="20"/>
              </w:rPr>
              <w:t xml:space="preserve">. время местное </w:t>
            </w:r>
            <w:r w:rsidR="0087015B" w:rsidRPr="008C0E0E">
              <w:rPr>
                <w:rFonts w:ascii="Times New Roman" w:hAnsi="Times New Roman" w:cs="Times New Roman"/>
                <w:sz w:val="20"/>
                <w:szCs w:val="20"/>
              </w:rPr>
              <w:t>0</w:t>
            </w:r>
            <w:r w:rsidR="008C0E0E" w:rsidRPr="008C0E0E">
              <w:rPr>
                <w:rFonts w:ascii="Times New Roman" w:hAnsi="Times New Roman" w:cs="Times New Roman"/>
                <w:sz w:val="20"/>
                <w:szCs w:val="20"/>
              </w:rPr>
              <w:t>9</w:t>
            </w:r>
            <w:r w:rsidRPr="008C0E0E">
              <w:rPr>
                <w:rFonts w:ascii="Times New Roman" w:hAnsi="Times New Roman" w:cs="Times New Roman"/>
                <w:sz w:val="20"/>
                <w:szCs w:val="20"/>
              </w:rPr>
              <w:t>-00.</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оценки и сопоставления предусмотрен в разделе 7 Общей части документации</w:t>
            </w:r>
          </w:p>
        </w:tc>
      </w:tr>
      <w:tr w:rsidR="00B33A27"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337FBC" w:rsidRDefault="00337FBC" w:rsidP="00D0020F">
      <w:pPr>
        <w:rPr>
          <w:rFonts w:ascii="Times New Roman" w:hAnsi="Times New Roman" w:cs="Times New Roman"/>
          <w:b/>
        </w:rPr>
      </w:pPr>
    </w:p>
    <w:p w:rsidR="00675349" w:rsidRDefault="00D0020F" w:rsidP="00675349">
      <w:pPr>
        <w:spacing w:after="0" w:line="240" w:lineRule="auto"/>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675349">
      <w:pPr>
        <w:spacing w:after="0" w:line="240" w:lineRule="auto"/>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00EB2A20">
        <w:rPr>
          <w:rFonts w:ascii="Times New Roman" w:hAnsi="Times New Roman" w:cs="Times New Roman"/>
        </w:rPr>
        <w:t xml:space="preserve"> Ф</w:t>
      </w:r>
      <w:r w:rsidRPr="00D0020F">
        <w:rPr>
          <w:rFonts w:ascii="Times New Roman" w:hAnsi="Times New Roman" w:cs="Times New Roman"/>
        </w:rPr>
        <w:t>едеральным</w:t>
      </w:r>
      <w:r>
        <w:rPr>
          <w:rFonts w:ascii="Times New Roman" w:hAnsi="Times New Roman" w:cs="Times New Roman"/>
        </w:rPr>
        <w:t xml:space="preserve"> государственным бюджетным  образовательным учреждением высшего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firstRow="1" w:lastRow="0" w:firstColumn="1" w:lastColumn="0" w:noHBand="0" w:noVBand="1"/>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C84AAF" w:rsidRDefault="00C84AAF" w:rsidP="00C34BCC">
      <w:pPr>
        <w:widowControl w:val="0"/>
        <w:autoSpaceDE w:val="0"/>
        <w:autoSpaceDN w:val="0"/>
        <w:adjustRightInd w:val="0"/>
        <w:spacing w:after="0" w:line="240" w:lineRule="auto"/>
        <w:jc w:val="both"/>
        <w:rPr>
          <w:rFonts w:ascii="Arial" w:hAnsi="Arial" w:cs="Arial"/>
          <w:b/>
          <w:sz w:val="18"/>
          <w:szCs w:val="18"/>
        </w:rPr>
      </w:pPr>
    </w:p>
    <w:p w:rsidR="00C84AAF" w:rsidRDefault="00C84AAF" w:rsidP="00C34BCC">
      <w:pPr>
        <w:widowControl w:val="0"/>
        <w:autoSpaceDE w:val="0"/>
        <w:autoSpaceDN w:val="0"/>
        <w:adjustRightInd w:val="0"/>
        <w:spacing w:after="0" w:line="240" w:lineRule="auto"/>
        <w:jc w:val="both"/>
        <w:rPr>
          <w:rFonts w:ascii="Arial" w:hAnsi="Arial" w:cs="Arial"/>
          <w:b/>
          <w:sz w:val="18"/>
          <w:szCs w:val="18"/>
        </w:rPr>
      </w:pPr>
    </w:p>
    <w:p w:rsidR="00E12099" w:rsidRPr="00C34BCC" w:rsidRDefault="00E12099" w:rsidP="00C34BCC">
      <w:pPr>
        <w:widowControl w:val="0"/>
        <w:autoSpaceDE w:val="0"/>
        <w:autoSpaceDN w:val="0"/>
        <w:adjustRightInd w:val="0"/>
        <w:spacing w:after="0" w:line="240" w:lineRule="auto"/>
        <w:jc w:val="both"/>
        <w:rPr>
          <w:rFonts w:ascii="Arial" w:hAnsi="Arial" w:cs="Arial"/>
          <w:b/>
          <w:sz w:val="18"/>
          <w:szCs w:val="18"/>
        </w:rPr>
      </w:pPr>
      <w:r w:rsidRPr="00337FBC">
        <w:rPr>
          <w:rFonts w:ascii="Arial" w:hAnsi="Arial" w:cs="Arial"/>
          <w:b/>
          <w:sz w:val="18"/>
          <w:szCs w:val="18"/>
        </w:rPr>
        <w:t xml:space="preserve">Техническое </w:t>
      </w:r>
      <w:r w:rsidRPr="00C34BCC">
        <w:rPr>
          <w:rFonts w:ascii="Arial" w:hAnsi="Arial" w:cs="Arial"/>
          <w:b/>
          <w:sz w:val="18"/>
          <w:szCs w:val="18"/>
        </w:rPr>
        <w:t>задание</w:t>
      </w:r>
    </w:p>
    <w:tbl>
      <w:tblPr>
        <w:tblStyle w:val="a4"/>
        <w:tblW w:w="9748" w:type="dxa"/>
        <w:tblLayout w:type="fixed"/>
        <w:tblLook w:val="04A0" w:firstRow="1" w:lastRow="0" w:firstColumn="1" w:lastColumn="0" w:noHBand="0" w:noVBand="1"/>
      </w:tblPr>
      <w:tblGrid>
        <w:gridCol w:w="492"/>
        <w:gridCol w:w="2310"/>
        <w:gridCol w:w="4677"/>
        <w:gridCol w:w="993"/>
        <w:gridCol w:w="1276"/>
      </w:tblGrid>
      <w:tr w:rsidR="001C5105" w:rsidRPr="001C5105" w:rsidTr="000A3EBE">
        <w:tc>
          <w:tcPr>
            <w:tcW w:w="492" w:type="dxa"/>
          </w:tcPr>
          <w:p w:rsidR="001C5105" w:rsidRPr="001C5105" w:rsidRDefault="001C5105" w:rsidP="000A3EBE">
            <w:pPr>
              <w:jc w:val="center"/>
              <w:rPr>
                <w:rFonts w:ascii="Times New Roman" w:hAnsi="Times New Roman" w:cs="Times New Roman"/>
                <w:i/>
                <w:sz w:val="18"/>
                <w:szCs w:val="18"/>
              </w:rPr>
            </w:pPr>
            <w:r w:rsidRPr="001C5105">
              <w:rPr>
                <w:rFonts w:ascii="Times New Roman" w:hAnsi="Times New Roman" w:cs="Times New Roman"/>
                <w:sz w:val="18"/>
                <w:szCs w:val="18"/>
              </w:rPr>
              <w:t>№</w:t>
            </w:r>
          </w:p>
        </w:tc>
        <w:tc>
          <w:tcPr>
            <w:tcW w:w="2310" w:type="dxa"/>
          </w:tcPr>
          <w:p w:rsidR="001C5105" w:rsidRPr="001C5105" w:rsidRDefault="001C5105" w:rsidP="000A3EBE">
            <w:pPr>
              <w:jc w:val="center"/>
              <w:rPr>
                <w:rFonts w:ascii="Times New Roman" w:hAnsi="Times New Roman" w:cs="Times New Roman"/>
                <w:i/>
                <w:sz w:val="18"/>
                <w:szCs w:val="18"/>
              </w:rPr>
            </w:pPr>
            <w:r w:rsidRPr="001C5105">
              <w:rPr>
                <w:rFonts w:ascii="Times New Roman" w:hAnsi="Times New Roman" w:cs="Times New Roman"/>
                <w:sz w:val="18"/>
                <w:szCs w:val="18"/>
              </w:rPr>
              <w:t>Наименование</w:t>
            </w:r>
          </w:p>
        </w:tc>
        <w:tc>
          <w:tcPr>
            <w:tcW w:w="4677" w:type="dxa"/>
          </w:tcPr>
          <w:p w:rsidR="001C5105" w:rsidRPr="001C5105" w:rsidRDefault="001C5105" w:rsidP="000A3EBE">
            <w:pPr>
              <w:pStyle w:val="Default"/>
              <w:jc w:val="center"/>
              <w:rPr>
                <w:rFonts w:ascii="Times New Roman" w:hAnsi="Times New Roman" w:cs="Times New Roman"/>
                <w:sz w:val="18"/>
                <w:szCs w:val="18"/>
              </w:rPr>
            </w:pPr>
            <w:r w:rsidRPr="001C5105">
              <w:rPr>
                <w:rFonts w:ascii="Times New Roman" w:hAnsi="Times New Roman" w:cs="Times New Roman"/>
                <w:sz w:val="18"/>
                <w:szCs w:val="18"/>
              </w:rPr>
              <w:t>Технические характеристики товара</w:t>
            </w:r>
          </w:p>
          <w:p w:rsidR="001C5105" w:rsidRPr="001C5105" w:rsidRDefault="001C5105" w:rsidP="000A3EBE">
            <w:pPr>
              <w:jc w:val="center"/>
              <w:rPr>
                <w:rFonts w:ascii="Times New Roman" w:hAnsi="Times New Roman" w:cs="Times New Roman"/>
                <w:sz w:val="18"/>
                <w:szCs w:val="18"/>
              </w:rPr>
            </w:pPr>
          </w:p>
        </w:tc>
        <w:tc>
          <w:tcPr>
            <w:tcW w:w="993" w:type="dxa"/>
          </w:tcPr>
          <w:p w:rsidR="001C5105" w:rsidRPr="001C5105" w:rsidRDefault="001C5105" w:rsidP="000A3EBE">
            <w:pPr>
              <w:jc w:val="center"/>
              <w:rPr>
                <w:rFonts w:ascii="Times New Roman" w:hAnsi="Times New Roman" w:cs="Times New Roman"/>
                <w:i/>
                <w:sz w:val="18"/>
                <w:szCs w:val="18"/>
              </w:rPr>
            </w:pPr>
            <w:r w:rsidRPr="001C5105">
              <w:rPr>
                <w:rFonts w:ascii="Times New Roman" w:hAnsi="Times New Roman" w:cs="Times New Roman"/>
                <w:sz w:val="18"/>
                <w:szCs w:val="18"/>
              </w:rPr>
              <w:t>Кол-во</w:t>
            </w:r>
          </w:p>
        </w:tc>
        <w:tc>
          <w:tcPr>
            <w:tcW w:w="1276" w:type="dxa"/>
          </w:tcPr>
          <w:p w:rsidR="001C5105" w:rsidRPr="001C5105" w:rsidRDefault="001C5105" w:rsidP="000A3EBE">
            <w:pPr>
              <w:jc w:val="center"/>
              <w:rPr>
                <w:rFonts w:ascii="Times New Roman" w:hAnsi="Times New Roman" w:cs="Times New Roman"/>
                <w:i/>
                <w:sz w:val="18"/>
                <w:szCs w:val="18"/>
              </w:rPr>
            </w:pPr>
            <w:r w:rsidRPr="001C5105">
              <w:rPr>
                <w:rFonts w:ascii="Times New Roman" w:hAnsi="Times New Roman" w:cs="Times New Roman"/>
                <w:sz w:val="18"/>
                <w:szCs w:val="18"/>
              </w:rPr>
              <w:t>Гарантийный срок</w:t>
            </w:r>
          </w:p>
        </w:tc>
      </w:tr>
      <w:tr w:rsidR="001C5105" w:rsidRPr="001C5105" w:rsidTr="000A3EBE">
        <w:tc>
          <w:tcPr>
            <w:tcW w:w="492"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w:t>
            </w:r>
          </w:p>
        </w:tc>
        <w:tc>
          <w:tcPr>
            <w:tcW w:w="2310" w:type="dxa"/>
          </w:tcPr>
          <w:p w:rsidR="001C5105" w:rsidRPr="001C5105" w:rsidRDefault="001C5105" w:rsidP="000A3EBE">
            <w:pPr>
              <w:rPr>
                <w:rFonts w:ascii="Times New Roman" w:hAnsi="Times New Roman" w:cs="Times New Roman"/>
                <w:sz w:val="18"/>
                <w:szCs w:val="18"/>
              </w:rPr>
            </w:pPr>
            <w:r w:rsidRPr="001C5105">
              <w:rPr>
                <w:rFonts w:ascii="Times New Roman" w:hAnsi="Times New Roman" w:cs="Times New Roman"/>
                <w:sz w:val="18"/>
                <w:szCs w:val="18"/>
              </w:rPr>
              <w:t>Мачта УКБ 12\25</w:t>
            </w:r>
          </w:p>
        </w:tc>
        <w:tc>
          <w:tcPr>
            <w:tcW w:w="4677" w:type="dxa"/>
          </w:tcPr>
          <w:p w:rsidR="001C5105" w:rsidRPr="00EC567C" w:rsidRDefault="001C5105" w:rsidP="000A3EBE">
            <w:pPr>
              <w:jc w:val="both"/>
              <w:rPr>
                <w:rFonts w:ascii="Times New Roman" w:hAnsi="Times New Roman" w:cs="Times New Roman"/>
                <w:sz w:val="18"/>
                <w:szCs w:val="18"/>
              </w:rPr>
            </w:pPr>
            <w:r w:rsidRPr="00EC567C">
              <w:rPr>
                <w:rFonts w:ascii="Times New Roman" w:hAnsi="Times New Roman" w:cs="Times New Roman"/>
                <w:sz w:val="18"/>
                <w:szCs w:val="18"/>
              </w:rPr>
              <w:t xml:space="preserve">Мачта она же стойка, высотой 1,70 метра, на которой происходит </w:t>
            </w:r>
            <w:r w:rsidRPr="00EC567C">
              <w:rPr>
                <w:rFonts w:ascii="Times New Roman" w:eastAsia="Times New Roman" w:hAnsi="Times New Roman" w:cs="Times New Roman"/>
                <w:sz w:val="18"/>
                <w:szCs w:val="18"/>
                <w:lang w:eastAsia="ru-RU"/>
              </w:rPr>
              <w:t xml:space="preserve">поступательное движение </w:t>
            </w:r>
            <w:proofErr w:type="spellStart"/>
            <w:r w:rsidRPr="00EC567C">
              <w:rPr>
                <w:rFonts w:ascii="Times New Roman" w:eastAsia="Times New Roman" w:hAnsi="Times New Roman" w:cs="Times New Roman"/>
                <w:sz w:val="18"/>
                <w:szCs w:val="18"/>
                <w:lang w:eastAsia="ru-RU"/>
              </w:rPr>
              <w:t>вращателя</w:t>
            </w:r>
            <w:proofErr w:type="spellEnd"/>
            <w:r w:rsidRPr="00EC567C">
              <w:rPr>
                <w:rFonts w:ascii="Times New Roman" w:eastAsia="Times New Roman" w:hAnsi="Times New Roman" w:cs="Times New Roman"/>
                <w:sz w:val="18"/>
                <w:szCs w:val="18"/>
                <w:lang w:eastAsia="ru-RU"/>
              </w:rPr>
              <w:t xml:space="preserve"> по направляющей стойке</w:t>
            </w:r>
            <w:r w:rsidR="00143571">
              <w:rPr>
                <w:rFonts w:ascii="Times New Roman" w:eastAsia="Times New Roman" w:hAnsi="Times New Roman" w:cs="Times New Roman"/>
                <w:sz w:val="18"/>
                <w:szCs w:val="18"/>
                <w:lang w:eastAsia="ru-RU"/>
              </w:rPr>
              <w:t>,</w:t>
            </w:r>
            <w:bookmarkStart w:id="5" w:name="_GoBack"/>
            <w:bookmarkEnd w:id="5"/>
            <w:r w:rsidRPr="00EC567C">
              <w:rPr>
                <w:rFonts w:ascii="Times New Roman" w:eastAsia="Times New Roman" w:hAnsi="Times New Roman" w:cs="Times New Roman"/>
                <w:sz w:val="18"/>
                <w:szCs w:val="18"/>
                <w:lang w:eastAsia="ru-RU"/>
              </w:rPr>
              <w:t xml:space="preserve"> обеспечивается ручной лебедкой с механизмом подачи и одной ветвью цепи, закрепленными сверху и снизу </w:t>
            </w:r>
            <w:proofErr w:type="gramStart"/>
            <w:r w:rsidRPr="00EC567C">
              <w:rPr>
                <w:rFonts w:ascii="Times New Roman" w:eastAsia="Times New Roman" w:hAnsi="Times New Roman" w:cs="Times New Roman"/>
                <w:sz w:val="18"/>
                <w:szCs w:val="18"/>
                <w:lang w:eastAsia="ru-RU"/>
              </w:rPr>
              <w:t>каретки</w:t>
            </w:r>
            <w:proofErr w:type="gramEnd"/>
            <w:r w:rsidRPr="00EC567C">
              <w:rPr>
                <w:rFonts w:ascii="Times New Roman" w:eastAsia="Times New Roman" w:hAnsi="Times New Roman" w:cs="Times New Roman"/>
                <w:sz w:val="18"/>
                <w:szCs w:val="18"/>
                <w:lang w:eastAsia="ru-RU"/>
              </w:rPr>
              <w:t xml:space="preserve"> на которой крепиться </w:t>
            </w:r>
            <w:proofErr w:type="spellStart"/>
            <w:r w:rsidRPr="00EC567C">
              <w:rPr>
                <w:rFonts w:ascii="Times New Roman" w:eastAsia="Times New Roman" w:hAnsi="Times New Roman" w:cs="Times New Roman"/>
                <w:sz w:val="18"/>
                <w:szCs w:val="18"/>
                <w:lang w:eastAsia="ru-RU"/>
              </w:rPr>
              <w:t>вращатель</w:t>
            </w:r>
            <w:proofErr w:type="spellEnd"/>
            <w:r w:rsidRPr="00EC567C">
              <w:rPr>
                <w:rFonts w:ascii="Times New Roman" w:eastAsia="Times New Roman" w:hAnsi="Times New Roman" w:cs="Times New Roman"/>
                <w:sz w:val="18"/>
                <w:szCs w:val="18"/>
                <w:lang w:eastAsia="ru-RU"/>
              </w:rPr>
              <w:t>.</w:t>
            </w:r>
          </w:p>
        </w:tc>
        <w:tc>
          <w:tcPr>
            <w:tcW w:w="993"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c>
          <w:tcPr>
            <w:tcW w:w="492"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2</w:t>
            </w:r>
          </w:p>
        </w:tc>
        <w:tc>
          <w:tcPr>
            <w:tcW w:w="2310" w:type="dxa"/>
          </w:tcPr>
          <w:p w:rsidR="001C5105" w:rsidRPr="001C5105" w:rsidRDefault="001C5105" w:rsidP="000A3EBE">
            <w:pPr>
              <w:rPr>
                <w:rFonts w:ascii="Times New Roman" w:hAnsi="Times New Roman" w:cs="Times New Roman"/>
                <w:sz w:val="18"/>
                <w:szCs w:val="18"/>
              </w:rPr>
            </w:pPr>
            <w:r w:rsidRPr="001C5105">
              <w:rPr>
                <w:rFonts w:ascii="Times New Roman" w:hAnsi="Times New Roman" w:cs="Times New Roman"/>
                <w:sz w:val="18"/>
                <w:szCs w:val="18"/>
              </w:rPr>
              <w:t>Лебедка УКБ 12\25</w:t>
            </w:r>
          </w:p>
        </w:tc>
        <w:tc>
          <w:tcPr>
            <w:tcW w:w="4677" w:type="dxa"/>
          </w:tcPr>
          <w:p w:rsidR="001C5105" w:rsidRPr="00EC567C" w:rsidRDefault="001C5105" w:rsidP="000A3EBE">
            <w:pPr>
              <w:jc w:val="both"/>
              <w:rPr>
                <w:rFonts w:ascii="Times New Roman" w:hAnsi="Times New Roman" w:cs="Times New Roman"/>
                <w:sz w:val="18"/>
                <w:szCs w:val="18"/>
              </w:rPr>
            </w:pPr>
            <w:r w:rsidRPr="00EC567C">
              <w:rPr>
                <w:rFonts w:ascii="Times New Roman" w:hAnsi="Times New Roman" w:cs="Times New Roman"/>
                <w:sz w:val="18"/>
                <w:szCs w:val="18"/>
              </w:rPr>
              <w:t xml:space="preserve">Лебедка состоит из: направляющей стойки, корпуса, редуктора, шестерни-звездочки, направляющего ролика и рукоятки. </w:t>
            </w:r>
            <w:r w:rsidRPr="00EC567C">
              <w:rPr>
                <w:rFonts w:ascii="Times New Roman" w:eastAsia="Times New Roman" w:hAnsi="Times New Roman" w:cs="Times New Roman"/>
                <w:sz w:val="18"/>
                <w:szCs w:val="18"/>
                <w:lang w:eastAsia="ru-RU"/>
              </w:rPr>
              <w:t xml:space="preserve">Лебедка, снабженная храповым устройством, предназначена для спуска и подъема бурового </w:t>
            </w:r>
            <w:r w:rsidRPr="00EC567C">
              <w:rPr>
                <w:rFonts w:ascii="Times New Roman" w:eastAsia="Times New Roman" w:hAnsi="Times New Roman" w:cs="Times New Roman"/>
                <w:sz w:val="18"/>
                <w:szCs w:val="18"/>
                <w:lang w:eastAsia="ru-RU"/>
              </w:rPr>
              <w:lastRenderedPageBreak/>
              <w:t xml:space="preserve">инструмента и для зарядки пружинного аккумулятора механизма подачи. Требуемая осевая нагрузка определяется по шкале пружинного аккумулятора, градуированной в </w:t>
            </w:r>
            <w:proofErr w:type="spellStart"/>
            <w:r w:rsidRPr="00EC567C">
              <w:rPr>
                <w:rFonts w:ascii="Times New Roman" w:eastAsia="Times New Roman" w:hAnsi="Times New Roman" w:cs="Times New Roman"/>
                <w:sz w:val="18"/>
                <w:szCs w:val="18"/>
                <w:lang w:eastAsia="ru-RU"/>
              </w:rPr>
              <w:t>килограммахсилах</w:t>
            </w:r>
            <w:proofErr w:type="spellEnd"/>
            <w:r w:rsidRPr="00EC567C">
              <w:rPr>
                <w:rFonts w:ascii="Times New Roman" w:eastAsia="Times New Roman" w:hAnsi="Times New Roman" w:cs="Times New Roman"/>
                <w:sz w:val="18"/>
                <w:szCs w:val="18"/>
                <w:lang w:eastAsia="ru-RU"/>
              </w:rPr>
              <w:t>.</w:t>
            </w:r>
          </w:p>
        </w:tc>
        <w:tc>
          <w:tcPr>
            <w:tcW w:w="993"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lastRenderedPageBreak/>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c>
          <w:tcPr>
            <w:tcW w:w="492"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lastRenderedPageBreak/>
              <w:t>3</w:t>
            </w:r>
          </w:p>
        </w:tc>
        <w:tc>
          <w:tcPr>
            <w:tcW w:w="2310" w:type="dxa"/>
          </w:tcPr>
          <w:p w:rsidR="001C5105" w:rsidRPr="001C5105" w:rsidRDefault="001C5105" w:rsidP="000A3EBE">
            <w:pPr>
              <w:rPr>
                <w:rFonts w:ascii="Times New Roman" w:hAnsi="Times New Roman" w:cs="Times New Roman"/>
                <w:sz w:val="18"/>
                <w:szCs w:val="18"/>
              </w:rPr>
            </w:pPr>
            <w:proofErr w:type="spellStart"/>
            <w:r w:rsidRPr="001C5105">
              <w:rPr>
                <w:rFonts w:ascii="Times New Roman" w:hAnsi="Times New Roman" w:cs="Times New Roman"/>
                <w:sz w:val="18"/>
                <w:szCs w:val="18"/>
              </w:rPr>
              <w:t>Вращатель</w:t>
            </w:r>
            <w:proofErr w:type="spellEnd"/>
            <w:r w:rsidRPr="001C5105">
              <w:rPr>
                <w:rFonts w:ascii="Times New Roman" w:hAnsi="Times New Roman" w:cs="Times New Roman"/>
                <w:sz w:val="18"/>
                <w:szCs w:val="18"/>
              </w:rPr>
              <w:t xml:space="preserve"> УКБ 12\25</w:t>
            </w:r>
          </w:p>
        </w:tc>
        <w:tc>
          <w:tcPr>
            <w:tcW w:w="4677" w:type="dxa"/>
          </w:tcPr>
          <w:p w:rsidR="001C5105" w:rsidRPr="00EC567C" w:rsidRDefault="001C5105" w:rsidP="00EC567C">
            <w:pPr>
              <w:jc w:val="both"/>
              <w:rPr>
                <w:rFonts w:ascii="Times New Roman" w:hAnsi="Times New Roman" w:cs="Times New Roman"/>
                <w:sz w:val="18"/>
                <w:szCs w:val="18"/>
              </w:rPr>
            </w:pPr>
            <w:proofErr w:type="spellStart"/>
            <w:r w:rsidRPr="00EC567C">
              <w:rPr>
                <w:rFonts w:ascii="Times New Roman" w:eastAsia="Times New Roman" w:hAnsi="Times New Roman" w:cs="Times New Roman"/>
                <w:sz w:val="18"/>
                <w:szCs w:val="18"/>
                <w:lang w:eastAsia="ru-RU"/>
              </w:rPr>
              <w:t>Вращатель</w:t>
            </w:r>
            <w:proofErr w:type="spellEnd"/>
            <w:r w:rsidRPr="00EC567C">
              <w:rPr>
                <w:rFonts w:ascii="Times New Roman" w:eastAsia="Times New Roman" w:hAnsi="Times New Roman" w:cs="Times New Roman"/>
                <w:sz w:val="18"/>
                <w:szCs w:val="18"/>
                <w:lang w:eastAsia="ru-RU"/>
              </w:rPr>
              <w:t xml:space="preserve"> имеет два вала: промежуточный и вторичный (выходной). На промежуточном валу установлены цилиндрические шестерни и коническое колесо. Шестерня и колесо жестко </w:t>
            </w:r>
            <w:proofErr w:type="gramStart"/>
            <w:r w:rsidRPr="00EC567C">
              <w:rPr>
                <w:rFonts w:ascii="Times New Roman" w:eastAsia="Times New Roman" w:hAnsi="Times New Roman" w:cs="Times New Roman"/>
                <w:sz w:val="18"/>
                <w:szCs w:val="18"/>
                <w:lang w:eastAsia="ru-RU"/>
              </w:rPr>
              <w:t>связаны</w:t>
            </w:r>
            <w:proofErr w:type="gramEnd"/>
            <w:r w:rsidRPr="00EC567C">
              <w:rPr>
                <w:rFonts w:ascii="Times New Roman" w:eastAsia="Times New Roman" w:hAnsi="Times New Roman" w:cs="Times New Roman"/>
                <w:sz w:val="18"/>
                <w:szCs w:val="18"/>
                <w:lang w:eastAsia="ru-RU"/>
              </w:rPr>
              <w:t xml:space="preserve"> между собой. На этом же валу расположена шестерня, находящаяся в постоянном зацеплении с шестерней и выходного вала (шпинделя). Поочередное включение шестерен и осуществляется с помощью кулачковой муфты, передвигающейся по шлицевой части вала. На шпинделе установлены блок-шестерня и жестко связанная с валом шестерня, блок-шестерня может включаться с помощью кулачковой муфты, передвигающейся по шлицам вала. Вращение от двигателя «</w:t>
            </w:r>
            <w:proofErr w:type="spellStart"/>
            <w:r w:rsidRPr="00EC567C">
              <w:rPr>
                <w:rFonts w:ascii="Times New Roman" w:eastAsia="Times New Roman" w:hAnsi="Times New Roman" w:cs="Times New Roman"/>
                <w:sz w:val="18"/>
                <w:szCs w:val="18"/>
                <w:lang w:val="en-US" w:eastAsia="ru-RU"/>
              </w:rPr>
              <w:t>Lifan</w:t>
            </w:r>
            <w:proofErr w:type="spellEnd"/>
            <w:r w:rsidRPr="00EC567C">
              <w:rPr>
                <w:rFonts w:ascii="Times New Roman" w:eastAsia="Times New Roman" w:hAnsi="Times New Roman" w:cs="Times New Roman"/>
                <w:sz w:val="18"/>
                <w:szCs w:val="18"/>
                <w:lang w:eastAsia="ru-RU"/>
              </w:rPr>
              <w:t xml:space="preserve">» через ступицу и вала с конической шестерней передается на вал редуктора. Имеет два диапазона частоты вращения шпинделя в зависимости от пары цилиндрических колес в редукторе </w:t>
            </w:r>
            <w:proofErr w:type="spellStart"/>
            <w:r w:rsidRPr="00EC567C">
              <w:rPr>
                <w:rFonts w:ascii="Times New Roman" w:eastAsia="Times New Roman" w:hAnsi="Times New Roman" w:cs="Times New Roman"/>
                <w:sz w:val="18"/>
                <w:szCs w:val="18"/>
                <w:lang w:eastAsia="ru-RU"/>
              </w:rPr>
              <w:t>вращателя</w:t>
            </w:r>
            <w:proofErr w:type="spellEnd"/>
            <w:r w:rsidRPr="00EC567C">
              <w:rPr>
                <w:rFonts w:ascii="Times New Roman" w:eastAsia="Times New Roman" w:hAnsi="Times New Roman" w:cs="Times New Roman"/>
                <w:sz w:val="18"/>
                <w:szCs w:val="18"/>
                <w:lang w:eastAsia="ru-RU"/>
              </w:rPr>
              <w:t xml:space="preserve">. Изменение частоты вращения шпинделя станка производится путем поочередного включения шестерен и зубчатых колес редуктора </w:t>
            </w:r>
            <w:proofErr w:type="spellStart"/>
            <w:r w:rsidRPr="00EC567C">
              <w:rPr>
                <w:rFonts w:ascii="Times New Roman" w:eastAsia="Times New Roman" w:hAnsi="Times New Roman" w:cs="Times New Roman"/>
                <w:sz w:val="18"/>
                <w:szCs w:val="18"/>
                <w:lang w:eastAsia="ru-RU"/>
              </w:rPr>
              <w:t>вращателя</w:t>
            </w:r>
            <w:proofErr w:type="spellEnd"/>
            <w:r w:rsidRPr="00EC567C">
              <w:rPr>
                <w:rFonts w:ascii="Times New Roman" w:eastAsia="Times New Roman" w:hAnsi="Times New Roman" w:cs="Times New Roman"/>
                <w:sz w:val="18"/>
                <w:szCs w:val="18"/>
                <w:lang w:eastAsia="ru-RU"/>
              </w:rPr>
              <w:t xml:space="preserve"> согласно кинематической схеме станка. При выполнении </w:t>
            </w:r>
            <w:proofErr w:type="spellStart"/>
            <w:proofErr w:type="gramStart"/>
            <w:r w:rsidRPr="00EC567C">
              <w:rPr>
                <w:rFonts w:ascii="Times New Roman" w:eastAsia="Times New Roman" w:hAnsi="Times New Roman" w:cs="Times New Roman"/>
                <w:sz w:val="18"/>
                <w:szCs w:val="18"/>
                <w:lang w:eastAsia="ru-RU"/>
              </w:rPr>
              <w:t>спуско</w:t>
            </w:r>
            <w:proofErr w:type="spellEnd"/>
            <w:r w:rsidRPr="00EC567C">
              <w:rPr>
                <w:rFonts w:ascii="Times New Roman" w:eastAsia="Times New Roman" w:hAnsi="Times New Roman" w:cs="Times New Roman"/>
                <w:sz w:val="18"/>
                <w:szCs w:val="18"/>
                <w:lang w:eastAsia="ru-RU"/>
              </w:rPr>
              <w:t>-подъемных</w:t>
            </w:r>
            <w:proofErr w:type="gramEnd"/>
            <w:r w:rsidRPr="00EC567C">
              <w:rPr>
                <w:rFonts w:ascii="Times New Roman" w:eastAsia="Times New Roman" w:hAnsi="Times New Roman" w:cs="Times New Roman"/>
                <w:sz w:val="18"/>
                <w:szCs w:val="18"/>
                <w:lang w:eastAsia="ru-RU"/>
              </w:rPr>
              <w:t xml:space="preserve"> операций </w:t>
            </w:r>
            <w:proofErr w:type="spellStart"/>
            <w:r w:rsidRPr="00EC567C">
              <w:rPr>
                <w:rFonts w:ascii="Times New Roman" w:eastAsia="Times New Roman" w:hAnsi="Times New Roman" w:cs="Times New Roman"/>
                <w:sz w:val="18"/>
                <w:szCs w:val="18"/>
                <w:lang w:eastAsia="ru-RU"/>
              </w:rPr>
              <w:t>вращатель</w:t>
            </w:r>
            <w:proofErr w:type="spellEnd"/>
            <w:r w:rsidRPr="00EC567C">
              <w:rPr>
                <w:rFonts w:ascii="Times New Roman" w:eastAsia="Times New Roman" w:hAnsi="Times New Roman" w:cs="Times New Roman"/>
                <w:sz w:val="18"/>
                <w:szCs w:val="18"/>
                <w:lang w:eastAsia="ru-RU"/>
              </w:rPr>
              <w:t xml:space="preserve"> бурового станка откидывается в сторону, освобождая устье скважины.</w:t>
            </w:r>
          </w:p>
        </w:tc>
        <w:tc>
          <w:tcPr>
            <w:tcW w:w="993" w:type="dxa"/>
          </w:tcPr>
          <w:p w:rsidR="001C5105" w:rsidRPr="001C5105" w:rsidRDefault="001C5105" w:rsidP="000A3EBE">
            <w:pPr>
              <w:jc w:val="center"/>
              <w:rPr>
                <w:rFonts w:ascii="Times New Roman" w:eastAsia="Times New Roman" w:hAnsi="Times New Roman" w:cs="Times New Roman"/>
                <w:color w:val="343434"/>
                <w:sz w:val="18"/>
                <w:szCs w:val="18"/>
                <w:lang w:eastAsia="ru-RU"/>
              </w:rPr>
            </w:pPr>
            <w:r w:rsidRPr="001C5105">
              <w:rPr>
                <w:rFonts w:ascii="Times New Roman" w:eastAsia="Times New Roman" w:hAnsi="Times New Roman" w:cs="Times New Roman"/>
                <w:color w:val="343434"/>
                <w:sz w:val="18"/>
                <w:szCs w:val="18"/>
                <w:lang w:eastAsia="ru-RU"/>
              </w:rPr>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c>
          <w:tcPr>
            <w:tcW w:w="492"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4</w:t>
            </w:r>
          </w:p>
        </w:tc>
        <w:tc>
          <w:tcPr>
            <w:tcW w:w="2310" w:type="dxa"/>
          </w:tcPr>
          <w:p w:rsidR="001C5105" w:rsidRPr="001C5105" w:rsidRDefault="001C5105" w:rsidP="000A3EBE">
            <w:pPr>
              <w:rPr>
                <w:rFonts w:ascii="Times New Roman" w:hAnsi="Times New Roman" w:cs="Times New Roman"/>
                <w:sz w:val="18"/>
                <w:szCs w:val="18"/>
              </w:rPr>
            </w:pPr>
            <w:r w:rsidRPr="001C5105">
              <w:rPr>
                <w:rFonts w:ascii="Times New Roman" w:hAnsi="Times New Roman" w:cs="Times New Roman"/>
                <w:sz w:val="18"/>
                <w:szCs w:val="18"/>
              </w:rPr>
              <w:t>Станина УКБ 12\25</w:t>
            </w:r>
          </w:p>
        </w:tc>
        <w:tc>
          <w:tcPr>
            <w:tcW w:w="4677" w:type="dxa"/>
          </w:tcPr>
          <w:p w:rsidR="001C5105" w:rsidRPr="00EC567C" w:rsidRDefault="001C5105" w:rsidP="000A3EBE">
            <w:pPr>
              <w:jc w:val="both"/>
              <w:rPr>
                <w:rFonts w:ascii="Times New Roman" w:hAnsi="Times New Roman" w:cs="Times New Roman"/>
                <w:sz w:val="18"/>
                <w:szCs w:val="18"/>
              </w:rPr>
            </w:pPr>
            <w:r w:rsidRPr="00EC567C">
              <w:rPr>
                <w:rFonts w:ascii="Times New Roman" w:hAnsi="Times New Roman" w:cs="Times New Roman"/>
                <w:sz w:val="18"/>
                <w:szCs w:val="18"/>
              </w:rPr>
              <w:t xml:space="preserve">Станина она же рама, устройство на которой крепится мачта УКБ 12\25 и распирается подкосом, для закрепления мачты под разными углами. </w:t>
            </w:r>
            <w:r w:rsidRPr="00EC567C">
              <w:rPr>
                <w:rFonts w:ascii="Times New Roman" w:eastAsia="Times New Roman" w:hAnsi="Times New Roman" w:cs="Times New Roman"/>
                <w:sz w:val="18"/>
                <w:szCs w:val="18"/>
                <w:lang w:eastAsia="ru-RU"/>
              </w:rPr>
              <w:t>Рама станка установлена на съемных колесах от мотороллера «Вятка»</w:t>
            </w:r>
          </w:p>
        </w:tc>
        <w:tc>
          <w:tcPr>
            <w:tcW w:w="993"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c>
          <w:tcPr>
            <w:tcW w:w="492" w:type="dxa"/>
          </w:tcPr>
          <w:p w:rsidR="001C5105" w:rsidRPr="001C5105" w:rsidRDefault="001C5105" w:rsidP="000A3EBE">
            <w:pPr>
              <w:tabs>
                <w:tab w:val="left" w:pos="952"/>
              </w:tabs>
              <w:jc w:val="center"/>
              <w:rPr>
                <w:rFonts w:ascii="Times New Roman" w:hAnsi="Times New Roman" w:cs="Times New Roman"/>
                <w:sz w:val="18"/>
                <w:szCs w:val="18"/>
              </w:rPr>
            </w:pPr>
            <w:r w:rsidRPr="001C5105">
              <w:rPr>
                <w:rFonts w:ascii="Times New Roman" w:hAnsi="Times New Roman" w:cs="Times New Roman"/>
                <w:sz w:val="18"/>
                <w:szCs w:val="18"/>
              </w:rPr>
              <w:t>5</w:t>
            </w:r>
          </w:p>
        </w:tc>
        <w:tc>
          <w:tcPr>
            <w:tcW w:w="2310" w:type="dxa"/>
          </w:tcPr>
          <w:p w:rsidR="001C5105" w:rsidRPr="001C5105" w:rsidRDefault="001C5105" w:rsidP="000A3EBE">
            <w:pPr>
              <w:tabs>
                <w:tab w:val="left" w:pos="952"/>
              </w:tabs>
              <w:rPr>
                <w:rFonts w:ascii="Times New Roman" w:hAnsi="Times New Roman" w:cs="Times New Roman"/>
                <w:sz w:val="18"/>
                <w:szCs w:val="18"/>
                <w:lang w:val="en-US"/>
              </w:rPr>
            </w:pPr>
            <w:r w:rsidRPr="001C5105">
              <w:rPr>
                <w:rFonts w:ascii="Times New Roman" w:hAnsi="Times New Roman" w:cs="Times New Roman"/>
                <w:sz w:val="18"/>
                <w:szCs w:val="18"/>
              </w:rPr>
              <w:t>Подкос УКБ</w:t>
            </w:r>
            <w:r w:rsidRPr="001C5105">
              <w:rPr>
                <w:rFonts w:ascii="Times New Roman" w:hAnsi="Times New Roman" w:cs="Times New Roman"/>
                <w:sz w:val="18"/>
                <w:szCs w:val="18"/>
                <w:lang w:val="en-US"/>
              </w:rPr>
              <w:t xml:space="preserve"> 12\25</w:t>
            </w:r>
          </w:p>
        </w:tc>
        <w:tc>
          <w:tcPr>
            <w:tcW w:w="4677" w:type="dxa"/>
          </w:tcPr>
          <w:p w:rsidR="001C5105" w:rsidRPr="00EC567C" w:rsidRDefault="00EC567C" w:rsidP="000A3EBE">
            <w:pPr>
              <w:jc w:val="both"/>
              <w:rPr>
                <w:rFonts w:ascii="Times New Roman" w:hAnsi="Times New Roman" w:cs="Times New Roman"/>
                <w:sz w:val="18"/>
                <w:szCs w:val="18"/>
              </w:rPr>
            </w:pPr>
            <w:r w:rsidRPr="00EC567C">
              <w:rPr>
                <w:rFonts w:ascii="Times New Roman" w:eastAsia="Times New Roman" w:hAnsi="Times New Roman" w:cs="Times New Roman"/>
                <w:sz w:val="18"/>
                <w:szCs w:val="18"/>
                <w:lang w:eastAsia="ru-RU"/>
              </w:rPr>
              <w:t>Устройство для регулирования</w:t>
            </w:r>
            <w:r w:rsidR="001C5105" w:rsidRPr="00EC567C">
              <w:rPr>
                <w:rFonts w:ascii="Times New Roman" w:eastAsia="Times New Roman" w:hAnsi="Times New Roman" w:cs="Times New Roman"/>
                <w:sz w:val="18"/>
                <w:szCs w:val="18"/>
                <w:lang w:eastAsia="ru-RU"/>
              </w:rPr>
              <w:t xml:space="preserve"> угла наклона бурения, осуществляется с помощью цангового зажима подкоса.</w:t>
            </w:r>
          </w:p>
        </w:tc>
        <w:tc>
          <w:tcPr>
            <w:tcW w:w="993" w:type="dxa"/>
          </w:tcPr>
          <w:p w:rsidR="001C5105" w:rsidRPr="001C5105" w:rsidRDefault="001C5105" w:rsidP="000A3EBE">
            <w:pPr>
              <w:jc w:val="center"/>
              <w:rPr>
                <w:rFonts w:ascii="Times New Roman" w:eastAsia="Times New Roman" w:hAnsi="Times New Roman" w:cs="Times New Roman"/>
                <w:color w:val="343434"/>
                <w:sz w:val="18"/>
                <w:szCs w:val="18"/>
                <w:lang w:eastAsia="ru-RU"/>
              </w:rPr>
            </w:pPr>
            <w:r w:rsidRPr="001C5105">
              <w:rPr>
                <w:rFonts w:ascii="Times New Roman" w:eastAsia="Times New Roman" w:hAnsi="Times New Roman" w:cs="Times New Roman"/>
                <w:color w:val="343434"/>
                <w:sz w:val="18"/>
                <w:szCs w:val="18"/>
                <w:lang w:eastAsia="ru-RU"/>
              </w:rPr>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c>
          <w:tcPr>
            <w:tcW w:w="492"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6</w:t>
            </w:r>
          </w:p>
        </w:tc>
        <w:tc>
          <w:tcPr>
            <w:tcW w:w="2310" w:type="dxa"/>
          </w:tcPr>
          <w:p w:rsidR="001C5105" w:rsidRPr="001C5105" w:rsidRDefault="001C5105" w:rsidP="000A3EBE">
            <w:pPr>
              <w:rPr>
                <w:rFonts w:ascii="Times New Roman" w:hAnsi="Times New Roman" w:cs="Times New Roman"/>
                <w:sz w:val="18"/>
                <w:szCs w:val="18"/>
              </w:rPr>
            </w:pPr>
            <w:r w:rsidRPr="001C5105">
              <w:rPr>
                <w:rFonts w:ascii="Times New Roman" w:hAnsi="Times New Roman" w:cs="Times New Roman"/>
                <w:sz w:val="18"/>
                <w:szCs w:val="18"/>
              </w:rPr>
              <w:t>Двигатель «</w:t>
            </w:r>
            <w:proofErr w:type="spellStart"/>
            <w:r w:rsidRPr="001C5105">
              <w:rPr>
                <w:rFonts w:ascii="Times New Roman" w:hAnsi="Times New Roman" w:cs="Times New Roman"/>
                <w:sz w:val="18"/>
                <w:szCs w:val="18"/>
                <w:lang w:val="en-US"/>
              </w:rPr>
              <w:t>Lifan</w:t>
            </w:r>
            <w:proofErr w:type="spellEnd"/>
            <w:r w:rsidRPr="001C5105">
              <w:rPr>
                <w:rFonts w:ascii="Times New Roman" w:hAnsi="Times New Roman" w:cs="Times New Roman"/>
                <w:sz w:val="18"/>
                <w:szCs w:val="18"/>
              </w:rPr>
              <w:t xml:space="preserve"> 168 </w:t>
            </w:r>
            <w:r w:rsidRPr="001C5105">
              <w:rPr>
                <w:rFonts w:ascii="Times New Roman" w:hAnsi="Times New Roman" w:cs="Times New Roman"/>
                <w:sz w:val="18"/>
                <w:szCs w:val="18"/>
                <w:lang w:val="en-US"/>
              </w:rPr>
              <w:t>F</w:t>
            </w:r>
            <w:r w:rsidRPr="001C5105">
              <w:rPr>
                <w:rFonts w:ascii="Times New Roman" w:hAnsi="Times New Roman" w:cs="Times New Roman"/>
                <w:sz w:val="18"/>
                <w:szCs w:val="18"/>
              </w:rPr>
              <w:t xml:space="preserve">2» (6,5 </w:t>
            </w:r>
            <w:proofErr w:type="spellStart"/>
            <w:r w:rsidRPr="001C5105">
              <w:rPr>
                <w:rFonts w:ascii="Times New Roman" w:hAnsi="Times New Roman" w:cs="Times New Roman"/>
                <w:sz w:val="18"/>
                <w:szCs w:val="18"/>
              </w:rPr>
              <w:t>л.</w:t>
            </w:r>
            <w:proofErr w:type="gramStart"/>
            <w:r w:rsidRPr="001C5105">
              <w:rPr>
                <w:rFonts w:ascii="Times New Roman" w:hAnsi="Times New Roman" w:cs="Times New Roman"/>
                <w:sz w:val="18"/>
                <w:szCs w:val="18"/>
              </w:rPr>
              <w:t>с</w:t>
            </w:r>
            <w:proofErr w:type="spellEnd"/>
            <w:proofErr w:type="gramEnd"/>
            <w:r w:rsidRPr="001C5105">
              <w:rPr>
                <w:rFonts w:ascii="Times New Roman" w:hAnsi="Times New Roman" w:cs="Times New Roman"/>
                <w:sz w:val="18"/>
                <w:szCs w:val="18"/>
              </w:rPr>
              <w:t>.) адоптированный под УКБ 12\25</w:t>
            </w:r>
          </w:p>
        </w:tc>
        <w:tc>
          <w:tcPr>
            <w:tcW w:w="4677" w:type="dxa"/>
          </w:tcPr>
          <w:p w:rsidR="001C5105" w:rsidRPr="001C5105" w:rsidRDefault="00EC567C" w:rsidP="00864292">
            <w:pPr>
              <w:jc w:val="both"/>
              <w:rPr>
                <w:rFonts w:ascii="Times New Roman" w:hAnsi="Times New Roman" w:cs="Times New Roman"/>
                <w:sz w:val="18"/>
                <w:szCs w:val="18"/>
              </w:rPr>
            </w:pPr>
            <w:r>
              <w:rPr>
                <w:rFonts w:ascii="Times New Roman" w:hAnsi="Times New Roman" w:cs="Times New Roman"/>
                <w:sz w:val="18"/>
                <w:szCs w:val="18"/>
              </w:rPr>
              <w:t>Ч</w:t>
            </w:r>
            <w:r w:rsidR="001C5105" w:rsidRPr="001C5105">
              <w:rPr>
                <w:rFonts w:ascii="Times New Roman" w:hAnsi="Times New Roman" w:cs="Times New Roman"/>
                <w:sz w:val="18"/>
                <w:szCs w:val="18"/>
              </w:rPr>
              <w:t xml:space="preserve">етырехтактный одноцилиндровый двигатель внутреннего сгорания. Рабочий объем цилиндра составляет 196 кубических сантиметров, номинальная мощность достигает 6,5 лошадиных сил, а максимальная может достигать 7,5 лошадиных сил. Диаметр цилиндра и тип газораспределительного механизма позволяют обеспечить компактные размеры двигателя, он свободно устанавливается на многие модели малой сельскохозяйственной техники. В качестве топлива </w:t>
            </w:r>
            <w:r w:rsidR="00864292">
              <w:rPr>
                <w:rFonts w:ascii="Times New Roman" w:hAnsi="Times New Roman" w:cs="Times New Roman"/>
                <w:sz w:val="18"/>
                <w:szCs w:val="18"/>
              </w:rPr>
              <w:t xml:space="preserve">используется </w:t>
            </w:r>
            <w:r w:rsidR="001C5105" w:rsidRPr="001C5105">
              <w:rPr>
                <w:rFonts w:ascii="Times New Roman" w:hAnsi="Times New Roman" w:cs="Times New Roman"/>
                <w:sz w:val="18"/>
                <w:szCs w:val="18"/>
              </w:rPr>
              <w:t>а</w:t>
            </w:r>
            <w:r>
              <w:rPr>
                <w:rFonts w:ascii="Times New Roman" w:hAnsi="Times New Roman" w:cs="Times New Roman"/>
                <w:sz w:val="18"/>
                <w:szCs w:val="18"/>
              </w:rPr>
              <w:t>втомобильный бензин марки АИ-92</w:t>
            </w:r>
            <w:r w:rsidR="001C5105" w:rsidRPr="001C5105">
              <w:rPr>
                <w:rFonts w:ascii="Times New Roman" w:hAnsi="Times New Roman" w:cs="Times New Roman"/>
                <w:sz w:val="18"/>
                <w:szCs w:val="18"/>
              </w:rPr>
              <w:t xml:space="preserve">. Коленчатый вал имеет горизонтальное расположение, а </w:t>
            </w:r>
            <w:r>
              <w:rPr>
                <w:rFonts w:ascii="Times New Roman" w:hAnsi="Times New Roman" w:cs="Times New Roman"/>
                <w:sz w:val="18"/>
                <w:szCs w:val="18"/>
              </w:rPr>
              <w:t>что</w:t>
            </w:r>
            <w:r w:rsidR="001C5105" w:rsidRPr="001C5105">
              <w:rPr>
                <w:rFonts w:ascii="Times New Roman" w:hAnsi="Times New Roman" w:cs="Times New Roman"/>
                <w:sz w:val="18"/>
                <w:szCs w:val="18"/>
              </w:rPr>
              <w:t xml:space="preserve"> упрощает конструкцию и монтаж силового агрегата на шасси. Крутящий момент достигает 1,35 </w:t>
            </w:r>
            <w:proofErr w:type="spellStart"/>
            <w:r w:rsidR="001C5105" w:rsidRPr="001C5105">
              <w:rPr>
                <w:rFonts w:ascii="Times New Roman" w:hAnsi="Times New Roman" w:cs="Times New Roman"/>
                <w:sz w:val="18"/>
                <w:szCs w:val="18"/>
              </w:rPr>
              <w:t>Н.м</w:t>
            </w:r>
            <w:proofErr w:type="spellEnd"/>
            <w:r w:rsidR="001C5105" w:rsidRPr="001C5105">
              <w:rPr>
                <w:rFonts w:ascii="Times New Roman" w:hAnsi="Times New Roman" w:cs="Times New Roman"/>
                <w:sz w:val="18"/>
                <w:szCs w:val="18"/>
              </w:rPr>
              <w:t xml:space="preserve"> при 3600 оборотов в минуту, при этом сохраняется высокая стабильность работы и небольшой расход бензина. Емкость то</w:t>
            </w:r>
            <w:r>
              <w:rPr>
                <w:rFonts w:ascii="Times New Roman" w:hAnsi="Times New Roman" w:cs="Times New Roman"/>
                <w:sz w:val="18"/>
                <w:szCs w:val="18"/>
              </w:rPr>
              <w:t>пливного бачка равна 3,6 литрам</w:t>
            </w:r>
            <w:r w:rsidR="001C5105" w:rsidRPr="001C5105">
              <w:rPr>
                <w:rFonts w:ascii="Times New Roman" w:hAnsi="Times New Roman" w:cs="Times New Roman"/>
                <w:sz w:val="18"/>
                <w:szCs w:val="18"/>
              </w:rPr>
              <w:t>. В качестве смазки используется моторное масло 10х30, 10х40 для одной заправки маслом требуется не более 0.6 литра. Транзисторная система зажигания проста в обслуживании и долговечна, она способствует стабильной работе двигателя при любых условиях.</w:t>
            </w:r>
          </w:p>
        </w:tc>
        <w:tc>
          <w:tcPr>
            <w:tcW w:w="993"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w:t>
            </w:r>
          </w:p>
        </w:tc>
        <w:tc>
          <w:tcPr>
            <w:tcW w:w="1276" w:type="dxa"/>
          </w:tcPr>
          <w:p w:rsidR="001C5105" w:rsidRPr="001C5105" w:rsidRDefault="001C5105" w:rsidP="000A3EBE">
            <w:pPr>
              <w:jc w:val="center"/>
              <w:rPr>
                <w:rFonts w:ascii="Times New Roman" w:hAnsi="Times New Roman" w:cs="Times New Roman"/>
                <w:sz w:val="18"/>
                <w:szCs w:val="18"/>
              </w:rPr>
            </w:pPr>
            <w:r w:rsidRPr="001C5105">
              <w:rPr>
                <w:rFonts w:ascii="Times New Roman" w:hAnsi="Times New Roman" w:cs="Times New Roman"/>
                <w:sz w:val="18"/>
                <w:szCs w:val="18"/>
              </w:rPr>
              <w:t>1 год</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7</w:t>
            </w:r>
          </w:p>
        </w:tc>
        <w:tc>
          <w:tcPr>
            <w:tcW w:w="2310" w:type="dxa"/>
          </w:tcPr>
          <w:p w:rsidR="001C5105" w:rsidRPr="001C5105" w:rsidRDefault="001C5105" w:rsidP="000A3EBE">
            <w:pPr>
              <w:rPr>
                <w:rFonts w:ascii="Times New Roman" w:hAnsi="Times New Roman" w:cs="Times New Roman"/>
                <w:sz w:val="18"/>
                <w:szCs w:val="18"/>
              </w:rPr>
            </w:pPr>
            <w:r w:rsidRPr="001C5105">
              <w:rPr>
                <w:rStyle w:val="aa"/>
                <w:rFonts w:ascii="Times New Roman" w:hAnsi="Times New Roman" w:cs="Times New Roman"/>
                <w:b w:val="0"/>
                <w:color w:val="333333"/>
                <w:sz w:val="18"/>
                <w:szCs w:val="18"/>
                <w:shd w:val="clear" w:color="auto" w:fill="FFFFFF"/>
              </w:rPr>
              <w:t>Шнек Д. 1000/68 к установке УКБ - 12/25</w:t>
            </w:r>
          </w:p>
        </w:tc>
        <w:tc>
          <w:tcPr>
            <w:tcW w:w="4677" w:type="dxa"/>
          </w:tcPr>
          <w:p w:rsidR="001C5105" w:rsidRPr="001C5105" w:rsidRDefault="001C5105" w:rsidP="00EC567C">
            <w:pPr>
              <w:jc w:val="both"/>
              <w:rPr>
                <w:rFonts w:ascii="Times New Roman" w:hAnsi="Times New Roman" w:cs="Times New Roman"/>
                <w:color w:val="333333"/>
                <w:sz w:val="18"/>
                <w:szCs w:val="18"/>
                <w:shd w:val="clear" w:color="auto" w:fill="FFFFFF"/>
              </w:rPr>
            </w:pPr>
            <w:r w:rsidRPr="001C5105">
              <w:rPr>
                <w:rStyle w:val="content"/>
                <w:rFonts w:ascii="Times New Roman" w:hAnsi="Times New Roman" w:cs="Times New Roman"/>
                <w:sz w:val="18"/>
                <w:szCs w:val="18"/>
                <w:shd w:val="clear" w:color="auto" w:fill="FFFFFF"/>
              </w:rPr>
              <w:t xml:space="preserve">Шнек состоит </w:t>
            </w:r>
            <w:proofErr w:type="gramStart"/>
            <w:r w:rsidRPr="001C5105">
              <w:rPr>
                <w:rStyle w:val="content"/>
                <w:rFonts w:ascii="Times New Roman" w:hAnsi="Times New Roman" w:cs="Times New Roman"/>
                <w:sz w:val="18"/>
                <w:szCs w:val="18"/>
                <w:shd w:val="clear" w:color="auto" w:fill="FFFFFF"/>
              </w:rPr>
              <w:t>из</w:t>
            </w:r>
            <w:proofErr w:type="gramEnd"/>
            <w:r w:rsidRPr="001C5105">
              <w:rPr>
                <w:rStyle w:val="content"/>
                <w:rFonts w:ascii="Times New Roman" w:hAnsi="Times New Roman" w:cs="Times New Roman"/>
                <w:sz w:val="18"/>
                <w:szCs w:val="18"/>
                <w:shd w:val="clear" w:color="auto" w:fill="FFFFFF"/>
              </w:rPr>
              <w:t>: Труба - диаметр 25х3, бесшовная, ГОСТ8734-75</w:t>
            </w:r>
            <w:r w:rsidRPr="001C5105">
              <w:rPr>
                <w:rFonts w:ascii="Times New Roman" w:hAnsi="Times New Roman" w:cs="Times New Roman"/>
                <w:sz w:val="18"/>
                <w:szCs w:val="18"/>
                <w:shd w:val="clear" w:color="auto" w:fill="FFFFFF"/>
              </w:rPr>
              <w:t xml:space="preserve">; </w:t>
            </w:r>
            <w:r w:rsidRPr="001C5105">
              <w:rPr>
                <w:rStyle w:val="content"/>
                <w:rFonts w:ascii="Times New Roman" w:hAnsi="Times New Roman" w:cs="Times New Roman"/>
                <w:sz w:val="18"/>
                <w:szCs w:val="18"/>
                <w:shd w:val="clear" w:color="auto" w:fill="FFFFFF"/>
              </w:rPr>
              <w:t xml:space="preserve">Вставка - наружная резьба лент 19х6,35;  Вставка - внутренняя резьба лент 19х6,35. Имеет длину 1 метр. </w:t>
            </w:r>
            <w:r w:rsidRPr="001C5105">
              <w:rPr>
                <w:rStyle w:val="aa"/>
                <w:rFonts w:ascii="Times New Roman" w:hAnsi="Times New Roman" w:cs="Times New Roman"/>
                <w:b w:val="0"/>
                <w:color w:val="333333"/>
                <w:sz w:val="18"/>
                <w:szCs w:val="18"/>
                <w:shd w:val="clear" w:color="auto" w:fill="FFFFFF"/>
              </w:rPr>
              <w:t>Шнек</w:t>
            </w:r>
            <w:r w:rsidRPr="001C5105">
              <w:rPr>
                <w:rStyle w:val="apple-converted-space"/>
                <w:rFonts w:ascii="Times New Roman" w:hAnsi="Times New Roman" w:cs="Times New Roman"/>
                <w:color w:val="333333"/>
                <w:sz w:val="18"/>
                <w:szCs w:val="18"/>
                <w:shd w:val="clear" w:color="auto" w:fill="FFFFFF"/>
              </w:rPr>
              <w:t xml:space="preserve"> </w:t>
            </w:r>
            <w:r w:rsidRPr="001C5105">
              <w:rPr>
                <w:rStyle w:val="content"/>
                <w:rFonts w:ascii="Times New Roman" w:hAnsi="Times New Roman" w:cs="Times New Roman"/>
                <w:color w:val="333333"/>
                <w:sz w:val="18"/>
                <w:szCs w:val="18"/>
                <w:shd w:val="clear" w:color="auto" w:fill="FFFFFF"/>
              </w:rPr>
              <w:t>- винтовой конвейер, механизм, рабочий орган которого представляет собой стержень со сплошной винтовой стенкой (винт) или отдельными наклонными лопастями.</w:t>
            </w:r>
            <w:r w:rsidRPr="001C5105">
              <w:rPr>
                <w:rFonts w:ascii="Times New Roman" w:hAnsi="Times New Roman" w:cs="Times New Roman"/>
                <w:color w:val="333333"/>
                <w:sz w:val="18"/>
                <w:szCs w:val="18"/>
                <w:shd w:val="clear" w:color="auto" w:fill="FFFFFF"/>
              </w:rPr>
              <w:t xml:space="preserve"> </w:t>
            </w:r>
            <w:r w:rsidRPr="001C5105">
              <w:rPr>
                <w:rStyle w:val="content"/>
                <w:rFonts w:ascii="Times New Roman" w:hAnsi="Times New Roman" w:cs="Times New Roman"/>
                <w:color w:val="333333"/>
                <w:sz w:val="18"/>
                <w:szCs w:val="18"/>
                <w:shd w:val="clear" w:color="auto" w:fill="FFFFFF"/>
              </w:rPr>
              <w:t xml:space="preserve">Вращающийся стержень, помещенный в горизонтальный или наклонный жёлоб или устье скважины, перемещает сыпучий или мелкокусковой груз, а также жидкость вдоль жёлоба. </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10</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EC567C">
        <w:trPr>
          <w:trHeight w:val="416"/>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8</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Фрезерный переход 33\57</w:t>
            </w:r>
          </w:p>
        </w:tc>
        <w:tc>
          <w:tcPr>
            <w:tcW w:w="4677" w:type="dxa"/>
          </w:tcPr>
          <w:p w:rsidR="001C5105" w:rsidRPr="001C5105" w:rsidRDefault="001C5105" w:rsidP="00EC567C">
            <w:pPr>
              <w:jc w:val="both"/>
              <w:rPr>
                <w:rStyle w:val="content"/>
                <w:rFonts w:ascii="Times New Roman" w:hAnsi="Times New Roman" w:cs="Times New Roman"/>
                <w:sz w:val="18"/>
                <w:szCs w:val="18"/>
                <w:shd w:val="clear" w:color="auto" w:fill="FFFFFF"/>
              </w:rPr>
            </w:pPr>
            <w:proofErr w:type="gramStart"/>
            <w:r w:rsidRPr="001C5105">
              <w:rPr>
                <w:rStyle w:val="content"/>
                <w:rFonts w:ascii="Times New Roman" w:hAnsi="Times New Roman" w:cs="Times New Roman"/>
                <w:sz w:val="18"/>
                <w:szCs w:val="18"/>
                <w:shd w:val="clear" w:color="auto" w:fill="FFFFFF"/>
              </w:rPr>
              <w:t>Предназначен</w:t>
            </w:r>
            <w:proofErr w:type="gramEnd"/>
            <w:r w:rsidRPr="001C5105">
              <w:rPr>
                <w:rStyle w:val="content"/>
                <w:rFonts w:ascii="Times New Roman" w:hAnsi="Times New Roman" w:cs="Times New Roman"/>
                <w:sz w:val="18"/>
                <w:szCs w:val="18"/>
                <w:shd w:val="clear" w:color="auto" w:fill="FFFFFF"/>
              </w:rPr>
              <w:t xml:space="preserve"> для соединения колонковых и направляющих труб с колонной бурильных труб при бурении. Верхняя часть переходника выполне</w:t>
            </w:r>
            <w:r w:rsidR="00EC567C">
              <w:rPr>
                <w:rStyle w:val="content"/>
                <w:rFonts w:ascii="Times New Roman" w:hAnsi="Times New Roman" w:cs="Times New Roman"/>
                <w:sz w:val="18"/>
                <w:szCs w:val="18"/>
                <w:shd w:val="clear" w:color="auto" w:fill="FFFFFF"/>
              </w:rPr>
              <w:t>на</w:t>
            </w:r>
            <w:r w:rsidRPr="001C5105">
              <w:rPr>
                <w:rStyle w:val="content"/>
                <w:rFonts w:ascii="Times New Roman" w:hAnsi="Times New Roman" w:cs="Times New Roman"/>
                <w:sz w:val="18"/>
                <w:szCs w:val="18"/>
                <w:shd w:val="clear" w:color="auto" w:fill="FFFFFF"/>
              </w:rPr>
              <w:t xml:space="preserve"> в форме усеченного конуса с фрезерной насечкой, которая позволяет разбуривать породу, присыпавшую инструмент в скважине, при подъёме. Внутренняя резьба со стороны конуса 28х6,35.</w:t>
            </w:r>
            <w:r w:rsidRPr="001C5105">
              <w:rPr>
                <w:rStyle w:val="content"/>
                <w:rFonts w:ascii="Times New Roman" w:hAnsi="Times New Roman" w:cs="Times New Roman"/>
                <w:color w:val="FF0000"/>
                <w:sz w:val="18"/>
                <w:szCs w:val="18"/>
                <w:shd w:val="clear" w:color="auto" w:fill="FFFFFF"/>
              </w:rPr>
              <w:t xml:space="preserve"> </w:t>
            </w:r>
            <w:r w:rsidRPr="001C5105">
              <w:rPr>
                <w:rStyle w:val="content"/>
                <w:rFonts w:ascii="Times New Roman" w:hAnsi="Times New Roman" w:cs="Times New Roman"/>
                <w:sz w:val="18"/>
                <w:szCs w:val="18"/>
                <w:shd w:val="clear" w:color="auto" w:fill="FFFFFF"/>
              </w:rPr>
              <w:t>Нижняя часть имеет наружную резьбу 57х40</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lastRenderedPageBreak/>
              <w:t>9</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Фрезерный переход 33\73</w:t>
            </w:r>
          </w:p>
        </w:tc>
        <w:tc>
          <w:tcPr>
            <w:tcW w:w="4677" w:type="dxa"/>
          </w:tcPr>
          <w:p w:rsidR="001C5105" w:rsidRPr="001C5105" w:rsidRDefault="001C5105" w:rsidP="00EC567C">
            <w:pPr>
              <w:jc w:val="both"/>
              <w:rPr>
                <w:rStyle w:val="content"/>
                <w:rFonts w:ascii="Times New Roman" w:hAnsi="Times New Roman" w:cs="Times New Roman"/>
                <w:sz w:val="18"/>
                <w:szCs w:val="18"/>
                <w:shd w:val="clear" w:color="auto" w:fill="FFFFFF"/>
              </w:rPr>
            </w:pPr>
            <w:proofErr w:type="gramStart"/>
            <w:r w:rsidRPr="001C5105">
              <w:rPr>
                <w:rStyle w:val="content"/>
                <w:rFonts w:ascii="Times New Roman" w:hAnsi="Times New Roman" w:cs="Times New Roman"/>
                <w:sz w:val="18"/>
                <w:szCs w:val="18"/>
                <w:shd w:val="clear" w:color="auto" w:fill="FFFFFF"/>
              </w:rPr>
              <w:t>Предназначен</w:t>
            </w:r>
            <w:proofErr w:type="gramEnd"/>
            <w:r w:rsidRPr="001C5105">
              <w:rPr>
                <w:rStyle w:val="content"/>
                <w:rFonts w:ascii="Times New Roman" w:hAnsi="Times New Roman" w:cs="Times New Roman"/>
                <w:sz w:val="18"/>
                <w:szCs w:val="18"/>
                <w:shd w:val="clear" w:color="auto" w:fill="FFFFFF"/>
              </w:rPr>
              <w:t xml:space="preserve"> для соединения колонковых и направляющих труб с колонной бурильных труб при бурении. Верхняя часть переходника выполне</w:t>
            </w:r>
            <w:r w:rsidR="00EC567C">
              <w:rPr>
                <w:rStyle w:val="content"/>
                <w:rFonts w:ascii="Times New Roman" w:hAnsi="Times New Roman" w:cs="Times New Roman"/>
                <w:sz w:val="18"/>
                <w:szCs w:val="18"/>
                <w:shd w:val="clear" w:color="auto" w:fill="FFFFFF"/>
              </w:rPr>
              <w:t>на</w:t>
            </w:r>
            <w:r w:rsidRPr="001C5105">
              <w:rPr>
                <w:rStyle w:val="content"/>
                <w:rFonts w:ascii="Times New Roman" w:hAnsi="Times New Roman" w:cs="Times New Roman"/>
                <w:sz w:val="18"/>
                <w:szCs w:val="18"/>
                <w:shd w:val="clear" w:color="auto" w:fill="FFFFFF"/>
              </w:rPr>
              <w:t xml:space="preserve"> в форме усеченного конуса с фрезерной насечкой, которая позволяет разбуривать породу, присыпавшую инструмент в скважине, при подъёме. Внутренняя резьба со стороны конуса 28х6,35. Нижняя часть имеет наружную резьбу 73х40</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10</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lang w:val="en-US"/>
              </w:rPr>
            </w:pPr>
            <w:r w:rsidRPr="001C5105">
              <w:rPr>
                <w:rStyle w:val="aa"/>
                <w:rFonts w:ascii="Times New Roman" w:hAnsi="Times New Roman" w:cs="Times New Roman"/>
                <w:b w:val="0"/>
                <w:color w:val="333333"/>
                <w:sz w:val="18"/>
                <w:szCs w:val="18"/>
                <w:shd w:val="clear" w:color="auto" w:fill="FFFFFF"/>
              </w:rPr>
              <w:t xml:space="preserve">Труба колонковая Д. 57 </w:t>
            </w:r>
            <w:r w:rsidRPr="001C5105">
              <w:rPr>
                <w:rStyle w:val="aa"/>
                <w:rFonts w:ascii="Times New Roman" w:hAnsi="Times New Roman" w:cs="Times New Roman"/>
                <w:b w:val="0"/>
                <w:color w:val="333333"/>
                <w:sz w:val="18"/>
                <w:szCs w:val="18"/>
                <w:shd w:val="clear" w:color="auto" w:fill="FFFFFF"/>
                <w:lang w:val="en-US"/>
              </w:rPr>
              <w:t>L - 1000</w:t>
            </w:r>
          </w:p>
        </w:tc>
        <w:tc>
          <w:tcPr>
            <w:tcW w:w="4677" w:type="dxa"/>
          </w:tcPr>
          <w:p w:rsidR="001C5105" w:rsidRPr="001C5105" w:rsidRDefault="001C5105" w:rsidP="00EC567C">
            <w:pPr>
              <w:jc w:val="both"/>
              <w:rPr>
                <w:rStyle w:val="content"/>
                <w:rFonts w:ascii="Times New Roman" w:hAnsi="Times New Roman" w:cs="Times New Roman"/>
                <w:sz w:val="18"/>
                <w:szCs w:val="18"/>
                <w:shd w:val="clear" w:color="auto" w:fill="FFFFFF"/>
              </w:rPr>
            </w:pPr>
            <w:proofErr w:type="gramStart"/>
            <w:r w:rsidRPr="001C5105">
              <w:rPr>
                <w:rStyle w:val="content"/>
                <w:rFonts w:ascii="Times New Roman" w:hAnsi="Times New Roman" w:cs="Times New Roman"/>
                <w:sz w:val="18"/>
                <w:szCs w:val="18"/>
                <w:shd w:val="clear" w:color="auto" w:fill="FFFFFF"/>
              </w:rPr>
              <w:t>Служат для приема вырубаемого керна и одновременно обеспечивает</w:t>
            </w:r>
            <w:proofErr w:type="gramEnd"/>
            <w:r w:rsidRPr="001C5105">
              <w:rPr>
                <w:rStyle w:val="content"/>
                <w:rFonts w:ascii="Times New Roman" w:hAnsi="Times New Roman" w:cs="Times New Roman"/>
                <w:sz w:val="18"/>
                <w:szCs w:val="18"/>
                <w:shd w:val="clear" w:color="auto" w:fill="FFFFFF"/>
              </w:rPr>
              <w:t xml:space="preserve"> сохранение направления скважины. Трубы изгот</w:t>
            </w:r>
            <w:r w:rsidR="00EC567C">
              <w:rPr>
                <w:rStyle w:val="content"/>
                <w:rFonts w:ascii="Times New Roman" w:hAnsi="Times New Roman" w:cs="Times New Roman"/>
                <w:sz w:val="18"/>
                <w:szCs w:val="18"/>
                <w:shd w:val="clear" w:color="auto" w:fill="FFFFFF"/>
              </w:rPr>
              <w:t>о</w:t>
            </w:r>
            <w:r w:rsidRPr="001C5105">
              <w:rPr>
                <w:rStyle w:val="content"/>
                <w:rFonts w:ascii="Times New Roman" w:hAnsi="Times New Roman" w:cs="Times New Roman"/>
                <w:sz w:val="18"/>
                <w:szCs w:val="18"/>
                <w:shd w:val="clear" w:color="auto" w:fill="FFFFFF"/>
              </w:rPr>
              <w:t>вл</w:t>
            </w:r>
            <w:r w:rsidR="00EC567C">
              <w:rPr>
                <w:rStyle w:val="content"/>
                <w:rFonts w:ascii="Times New Roman" w:hAnsi="Times New Roman" w:cs="Times New Roman"/>
                <w:sz w:val="18"/>
                <w:szCs w:val="18"/>
                <w:shd w:val="clear" w:color="auto" w:fill="FFFFFF"/>
              </w:rPr>
              <w:t>ены</w:t>
            </w:r>
            <w:r w:rsidRPr="001C5105">
              <w:rPr>
                <w:rStyle w:val="content"/>
                <w:rFonts w:ascii="Times New Roman" w:hAnsi="Times New Roman" w:cs="Times New Roman"/>
                <w:sz w:val="18"/>
                <w:szCs w:val="18"/>
                <w:shd w:val="clear" w:color="auto" w:fill="FFFFFF"/>
              </w:rPr>
              <w:t xml:space="preserve"> из стали группы</w:t>
            </w:r>
            <w:proofErr w:type="gramStart"/>
            <w:r w:rsidRPr="001C5105">
              <w:rPr>
                <w:rStyle w:val="content"/>
                <w:rFonts w:ascii="Times New Roman" w:hAnsi="Times New Roman" w:cs="Times New Roman"/>
                <w:sz w:val="18"/>
                <w:szCs w:val="18"/>
                <w:shd w:val="clear" w:color="auto" w:fill="FFFFFF"/>
              </w:rPr>
              <w:t xml:space="preserve"> Д</w:t>
            </w:r>
            <w:proofErr w:type="gramEnd"/>
            <w:r w:rsidRPr="001C5105">
              <w:rPr>
                <w:rStyle w:val="content"/>
                <w:rFonts w:ascii="Times New Roman" w:hAnsi="Times New Roman" w:cs="Times New Roman"/>
                <w:sz w:val="18"/>
                <w:szCs w:val="18"/>
                <w:shd w:val="clear" w:color="auto" w:fill="FFFFFF"/>
              </w:rPr>
              <w:t xml:space="preserve">, и имеют с двух сторон внутреннюю резьбу 30х40. </w:t>
            </w:r>
            <w:r w:rsidR="00EC567C">
              <w:rPr>
                <w:rStyle w:val="content"/>
                <w:rFonts w:ascii="Times New Roman" w:hAnsi="Times New Roman" w:cs="Times New Roman"/>
                <w:sz w:val="18"/>
                <w:szCs w:val="18"/>
                <w:shd w:val="clear" w:color="auto" w:fill="FFFFFF"/>
              </w:rPr>
              <w:t>Труба имеет</w:t>
            </w:r>
            <w:r w:rsidRPr="001C5105">
              <w:rPr>
                <w:rStyle w:val="content"/>
                <w:rFonts w:ascii="Times New Roman" w:hAnsi="Times New Roman" w:cs="Times New Roman"/>
                <w:sz w:val="18"/>
                <w:szCs w:val="18"/>
                <w:shd w:val="clear" w:color="auto" w:fill="FFFFFF"/>
              </w:rPr>
              <w:t xml:space="preserve"> диаметр 57 мм, при толщине стенки в 5 мм.</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11</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 xml:space="preserve">Труба колонковая Д. 73 </w:t>
            </w:r>
            <w:r w:rsidRPr="001C5105">
              <w:rPr>
                <w:rStyle w:val="aa"/>
                <w:rFonts w:ascii="Times New Roman" w:hAnsi="Times New Roman" w:cs="Times New Roman"/>
                <w:b w:val="0"/>
                <w:color w:val="333333"/>
                <w:sz w:val="18"/>
                <w:szCs w:val="18"/>
                <w:shd w:val="clear" w:color="auto" w:fill="FFFFFF"/>
                <w:lang w:val="en-US"/>
              </w:rPr>
              <w:t>L</w:t>
            </w:r>
            <w:r w:rsidRPr="001C5105">
              <w:rPr>
                <w:rStyle w:val="aa"/>
                <w:rFonts w:ascii="Times New Roman" w:hAnsi="Times New Roman" w:cs="Times New Roman"/>
                <w:b w:val="0"/>
                <w:color w:val="333333"/>
                <w:sz w:val="18"/>
                <w:szCs w:val="18"/>
                <w:shd w:val="clear" w:color="auto" w:fill="FFFFFF"/>
              </w:rPr>
              <w:t xml:space="preserve"> - 1000</w:t>
            </w:r>
          </w:p>
        </w:tc>
        <w:tc>
          <w:tcPr>
            <w:tcW w:w="4677" w:type="dxa"/>
          </w:tcPr>
          <w:p w:rsidR="001C5105" w:rsidRPr="001C5105" w:rsidRDefault="001C5105" w:rsidP="00EC567C">
            <w:pPr>
              <w:jc w:val="both"/>
              <w:rPr>
                <w:rStyle w:val="content"/>
                <w:rFonts w:ascii="Times New Roman" w:hAnsi="Times New Roman" w:cs="Times New Roman"/>
                <w:sz w:val="18"/>
                <w:szCs w:val="18"/>
                <w:shd w:val="clear" w:color="auto" w:fill="FFFFFF"/>
              </w:rPr>
            </w:pPr>
            <w:proofErr w:type="gramStart"/>
            <w:r w:rsidRPr="001C5105">
              <w:rPr>
                <w:rStyle w:val="content"/>
                <w:rFonts w:ascii="Times New Roman" w:hAnsi="Times New Roman" w:cs="Times New Roman"/>
                <w:sz w:val="18"/>
                <w:szCs w:val="18"/>
                <w:shd w:val="clear" w:color="auto" w:fill="FFFFFF"/>
              </w:rPr>
              <w:t>Служат для приема вырубаемого керна и одновременно обеспечивает</w:t>
            </w:r>
            <w:proofErr w:type="gramEnd"/>
            <w:r w:rsidRPr="001C5105">
              <w:rPr>
                <w:rStyle w:val="content"/>
                <w:rFonts w:ascii="Times New Roman" w:hAnsi="Times New Roman" w:cs="Times New Roman"/>
                <w:sz w:val="18"/>
                <w:szCs w:val="18"/>
                <w:shd w:val="clear" w:color="auto" w:fill="FFFFFF"/>
              </w:rPr>
              <w:t xml:space="preserve"> сохранение направления скважины. Трубы изгот</w:t>
            </w:r>
            <w:r w:rsidR="00EC567C">
              <w:rPr>
                <w:rStyle w:val="content"/>
                <w:rFonts w:ascii="Times New Roman" w:hAnsi="Times New Roman" w:cs="Times New Roman"/>
                <w:sz w:val="18"/>
                <w:szCs w:val="18"/>
                <w:shd w:val="clear" w:color="auto" w:fill="FFFFFF"/>
              </w:rPr>
              <w:t>о</w:t>
            </w:r>
            <w:r w:rsidRPr="001C5105">
              <w:rPr>
                <w:rStyle w:val="content"/>
                <w:rFonts w:ascii="Times New Roman" w:hAnsi="Times New Roman" w:cs="Times New Roman"/>
                <w:sz w:val="18"/>
                <w:szCs w:val="18"/>
                <w:shd w:val="clear" w:color="auto" w:fill="FFFFFF"/>
              </w:rPr>
              <w:t>вл</w:t>
            </w:r>
            <w:r w:rsidR="00EC567C">
              <w:rPr>
                <w:rStyle w:val="content"/>
                <w:rFonts w:ascii="Times New Roman" w:hAnsi="Times New Roman" w:cs="Times New Roman"/>
                <w:sz w:val="18"/>
                <w:szCs w:val="18"/>
                <w:shd w:val="clear" w:color="auto" w:fill="FFFFFF"/>
              </w:rPr>
              <w:t>ены</w:t>
            </w:r>
            <w:r w:rsidRPr="001C5105">
              <w:rPr>
                <w:rStyle w:val="content"/>
                <w:rFonts w:ascii="Times New Roman" w:hAnsi="Times New Roman" w:cs="Times New Roman"/>
                <w:sz w:val="18"/>
                <w:szCs w:val="18"/>
                <w:shd w:val="clear" w:color="auto" w:fill="FFFFFF"/>
              </w:rPr>
              <w:t xml:space="preserve"> из стали группы</w:t>
            </w:r>
            <w:proofErr w:type="gramStart"/>
            <w:r w:rsidRPr="001C5105">
              <w:rPr>
                <w:rStyle w:val="content"/>
                <w:rFonts w:ascii="Times New Roman" w:hAnsi="Times New Roman" w:cs="Times New Roman"/>
                <w:sz w:val="18"/>
                <w:szCs w:val="18"/>
                <w:shd w:val="clear" w:color="auto" w:fill="FFFFFF"/>
              </w:rPr>
              <w:t xml:space="preserve"> Д</w:t>
            </w:r>
            <w:proofErr w:type="gramEnd"/>
            <w:r w:rsidRPr="001C5105">
              <w:rPr>
                <w:rStyle w:val="content"/>
                <w:rFonts w:ascii="Times New Roman" w:hAnsi="Times New Roman" w:cs="Times New Roman"/>
                <w:sz w:val="18"/>
                <w:szCs w:val="18"/>
                <w:shd w:val="clear" w:color="auto" w:fill="FFFFFF"/>
              </w:rPr>
              <w:t xml:space="preserve">, и имеют с двух сторон внутреннюю резьбу 30х40. </w:t>
            </w:r>
            <w:r w:rsidR="00EC567C">
              <w:rPr>
                <w:rStyle w:val="content"/>
                <w:rFonts w:ascii="Times New Roman" w:hAnsi="Times New Roman" w:cs="Times New Roman"/>
                <w:sz w:val="18"/>
                <w:szCs w:val="18"/>
                <w:shd w:val="clear" w:color="auto" w:fill="FFFFFF"/>
              </w:rPr>
              <w:t xml:space="preserve">Труба имеет </w:t>
            </w:r>
            <w:r w:rsidRPr="001C5105">
              <w:rPr>
                <w:rStyle w:val="content"/>
                <w:rFonts w:ascii="Times New Roman" w:hAnsi="Times New Roman" w:cs="Times New Roman"/>
                <w:sz w:val="18"/>
                <w:szCs w:val="18"/>
                <w:shd w:val="clear" w:color="auto" w:fill="FFFFFF"/>
              </w:rPr>
              <w:t>диаметр 73 мм, при толщине стенки в 5 мм</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12</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 xml:space="preserve">Штанга бурильная (труба бурильная) Д. 36 </w:t>
            </w:r>
            <w:r w:rsidRPr="001C5105">
              <w:rPr>
                <w:rStyle w:val="aa"/>
                <w:rFonts w:ascii="Times New Roman" w:hAnsi="Times New Roman" w:cs="Times New Roman"/>
                <w:b w:val="0"/>
                <w:color w:val="333333"/>
                <w:sz w:val="18"/>
                <w:szCs w:val="18"/>
                <w:shd w:val="clear" w:color="auto" w:fill="FFFFFF"/>
                <w:lang w:val="en-US"/>
              </w:rPr>
              <w:t>L</w:t>
            </w:r>
            <w:r w:rsidRPr="001C5105">
              <w:rPr>
                <w:rStyle w:val="aa"/>
                <w:rFonts w:ascii="Times New Roman" w:hAnsi="Times New Roman" w:cs="Times New Roman"/>
                <w:b w:val="0"/>
                <w:color w:val="333333"/>
                <w:sz w:val="18"/>
                <w:szCs w:val="18"/>
                <w:shd w:val="clear" w:color="auto" w:fill="FFFFFF"/>
              </w:rPr>
              <w:t xml:space="preserve"> - 1000</w:t>
            </w:r>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 xml:space="preserve">Штанга представляет собой не несущую трубу с внутренней резьбой с одной стороны и внешней с другой диаметр трубы </w:t>
            </w:r>
            <w:r w:rsidRPr="001C5105">
              <w:rPr>
                <w:rFonts w:ascii="Times New Roman" w:hAnsi="Times New Roman" w:cs="Times New Roman"/>
                <w:sz w:val="18"/>
                <w:szCs w:val="18"/>
              </w:rPr>
              <w:t xml:space="preserve">36 мм диаметр стенки 5 мм длина1000 мм резьба 28х6,35. </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15</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13</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proofErr w:type="gramStart"/>
            <w:r w:rsidRPr="001C5105">
              <w:rPr>
                <w:rStyle w:val="aa"/>
                <w:rFonts w:ascii="Times New Roman" w:hAnsi="Times New Roman" w:cs="Times New Roman"/>
                <w:b w:val="0"/>
                <w:color w:val="333333"/>
                <w:sz w:val="18"/>
                <w:szCs w:val="18"/>
                <w:shd w:val="clear" w:color="auto" w:fill="FFFFFF"/>
              </w:rPr>
              <w:t xml:space="preserve">Переходник 3 -33,5 </w:t>
            </w:r>
            <w:proofErr w:type="spellStart"/>
            <w:r w:rsidRPr="001C5105">
              <w:rPr>
                <w:rStyle w:val="aa"/>
                <w:rFonts w:ascii="Times New Roman" w:hAnsi="Times New Roman" w:cs="Times New Roman"/>
                <w:b w:val="0"/>
                <w:color w:val="333333"/>
                <w:sz w:val="18"/>
                <w:szCs w:val="18"/>
                <w:shd w:val="clear" w:color="auto" w:fill="FFFFFF"/>
              </w:rPr>
              <w:t>муф</w:t>
            </w:r>
            <w:proofErr w:type="spellEnd"/>
            <w:r w:rsidRPr="001C5105">
              <w:rPr>
                <w:rStyle w:val="aa"/>
                <w:rFonts w:ascii="Times New Roman" w:hAnsi="Times New Roman" w:cs="Times New Roman"/>
                <w:b w:val="0"/>
                <w:color w:val="333333"/>
                <w:sz w:val="18"/>
                <w:szCs w:val="18"/>
                <w:shd w:val="clear" w:color="auto" w:fill="FFFFFF"/>
              </w:rPr>
              <w:t xml:space="preserve"> \3 -19,5 </w:t>
            </w:r>
            <w:proofErr w:type="spellStart"/>
            <w:r w:rsidRPr="001C5105">
              <w:rPr>
                <w:rStyle w:val="aa"/>
                <w:rFonts w:ascii="Times New Roman" w:hAnsi="Times New Roman" w:cs="Times New Roman"/>
                <w:b w:val="0"/>
                <w:color w:val="333333"/>
                <w:sz w:val="18"/>
                <w:szCs w:val="18"/>
                <w:shd w:val="clear" w:color="auto" w:fill="FFFFFF"/>
              </w:rPr>
              <w:t>муф</w:t>
            </w:r>
            <w:proofErr w:type="spellEnd"/>
            <w:r w:rsidRPr="001C5105">
              <w:rPr>
                <w:rStyle w:val="aa"/>
                <w:rFonts w:ascii="Times New Roman" w:hAnsi="Times New Roman" w:cs="Times New Roman"/>
                <w:b w:val="0"/>
                <w:color w:val="333333"/>
                <w:sz w:val="18"/>
                <w:szCs w:val="18"/>
                <w:shd w:val="clear" w:color="auto" w:fill="FFFFFF"/>
              </w:rPr>
              <w:t>. (переводник М3-34\СП-19</w:t>
            </w:r>
            <w:proofErr w:type="gramEnd"/>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Для соединения буровой колонны со шпинделем применяются разные переходники.</w:t>
            </w:r>
            <w:r w:rsidRPr="001C5105">
              <w:rPr>
                <w:rFonts w:ascii="Times New Roman" w:hAnsi="Times New Roman" w:cs="Times New Roman"/>
                <w:color w:val="29292B"/>
                <w:sz w:val="18"/>
                <w:szCs w:val="18"/>
                <w:shd w:val="clear" w:color="auto" w:fill="FFFFFF"/>
              </w:rPr>
              <w:t xml:space="preserve"> Переходник (патрон) редуктор-шнек и </w:t>
            </w:r>
            <w:proofErr w:type="spellStart"/>
            <w:r w:rsidRPr="001C5105">
              <w:rPr>
                <w:rFonts w:ascii="Times New Roman" w:hAnsi="Times New Roman" w:cs="Times New Roman"/>
                <w:color w:val="29292B"/>
                <w:sz w:val="18"/>
                <w:szCs w:val="18"/>
                <w:shd w:val="clear" w:color="auto" w:fill="FFFFFF"/>
              </w:rPr>
              <w:t>преходник</w:t>
            </w:r>
            <w:proofErr w:type="spellEnd"/>
            <w:r w:rsidRPr="001C5105">
              <w:rPr>
                <w:rFonts w:ascii="Times New Roman" w:hAnsi="Times New Roman" w:cs="Times New Roman"/>
                <w:color w:val="29292B"/>
                <w:sz w:val="18"/>
                <w:szCs w:val="18"/>
                <w:shd w:val="clear" w:color="auto" w:fill="FFFFFF"/>
              </w:rPr>
              <w:t xml:space="preserve"> (патрон) редуктор </w:t>
            </w:r>
            <w:proofErr w:type="gramStart"/>
            <w:r w:rsidRPr="001C5105">
              <w:rPr>
                <w:rFonts w:ascii="Times New Roman" w:hAnsi="Times New Roman" w:cs="Times New Roman"/>
                <w:color w:val="29292B"/>
                <w:sz w:val="18"/>
                <w:szCs w:val="18"/>
                <w:shd w:val="clear" w:color="auto" w:fill="FFFFFF"/>
              </w:rPr>
              <w:t>–б</w:t>
            </w:r>
            <w:proofErr w:type="gramEnd"/>
            <w:r w:rsidRPr="001C5105">
              <w:rPr>
                <w:rFonts w:ascii="Times New Roman" w:hAnsi="Times New Roman" w:cs="Times New Roman"/>
                <w:color w:val="29292B"/>
                <w:sz w:val="18"/>
                <w:szCs w:val="18"/>
                <w:shd w:val="clear" w:color="auto" w:fill="FFFFFF"/>
              </w:rPr>
              <w:t>урильные штанги</w:t>
            </w:r>
            <w:r w:rsidRPr="001C5105">
              <w:rPr>
                <w:rStyle w:val="content"/>
                <w:rFonts w:ascii="Times New Roman" w:hAnsi="Times New Roman" w:cs="Times New Roman"/>
                <w:sz w:val="18"/>
                <w:szCs w:val="18"/>
                <w:shd w:val="clear" w:color="auto" w:fill="FFFFFF"/>
              </w:rPr>
              <w:t>.</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2</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14</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 xml:space="preserve">Долото двухлопастное диаметром 75 мм СП -19 </w:t>
            </w:r>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Долото представляет собой изделие со ступенчатой формой лопасти, лезвия которых по режущим боковым граням армированы твердосплавными пластинами вольфрамокобальтовой группы.</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10</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15</w:t>
            </w:r>
          </w:p>
        </w:tc>
        <w:tc>
          <w:tcPr>
            <w:tcW w:w="2310" w:type="dxa"/>
          </w:tcPr>
          <w:p w:rsidR="001C5105" w:rsidRPr="001C5105" w:rsidRDefault="001C5105" w:rsidP="000A3EBE">
            <w:pPr>
              <w:rPr>
                <w:rFonts w:ascii="Times New Roman" w:hAnsi="Times New Roman" w:cs="Times New Roman"/>
                <w:bCs/>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 xml:space="preserve">Шпиндель </w:t>
            </w:r>
            <w:r w:rsidRPr="001C5105">
              <w:rPr>
                <w:rFonts w:ascii="Times New Roman" w:hAnsi="Times New Roman" w:cs="Times New Roman"/>
                <w:sz w:val="18"/>
                <w:szCs w:val="18"/>
              </w:rPr>
              <w:t>С</w:t>
            </w:r>
            <w:proofErr w:type="gramStart"/>
            <w:r w:rsidRPr="001C5105">
              <w:rPr>
                <w:rFonts w:ascii="Times New Roman" w:hAnsi="Times New Roman" w:cs="Times New Roman"/>
                <w:sz w:val="18"/>
                <w:szCs w:val="18"/>
              </w:rPr>
              <w:t>2</w:t>
            </w:r>
            <w:proofErr w:type="gramEnd"/>
            <w:r w:rsidRPr="001C5105">
              <w:rPr>
                <w:rFonts w:ascii="Times New Roman" w:hAnsi="Times New Roman" w:cs="Times New Roman"/>
                <w:sz w:val="18"/>
                <w:szCs w:val="18"/>
              </w:rPr>
              <w:t xml:space="preserve">.01.008-1 </w:t>
            </w:r>
          </w:p>
          <w:p w:rsidR="001C5105" w:rsidRPr="001C5105" w:rsidRDefault="001C5105" w:rsidP="000A3EBE">
            <w:pPr>
              <w:rPr>
                <w:rStyle w:val="aa"/>
                <w:rFonts w:ascii="Times New Roman" w:hAnsi="Times New Roman" w:cs="Times New Roman"/>
                <w:b w:val="0"/>
                <w:color w:val="333333"/>
                <w:sz w:val="18"/>
                <w:szCs w:val="18"/>
                <w:shd w:val="clear" w:color="auto" w:fill="FFFFFF"/>
              </w:rPr>
            </w:pPr>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 xml:space="preserve">Вал </w:t>
            </w:r>
            <w:proofErr w:type="gramStart"/>
            <w:r w:rsidRPr="001C5105">
              <w:rPr>
                <w:rStyle w:val="content"/>
                <w:rFonts w:ascii="Times New Roman" w:hAnsi="Times New Roman" w:cs="Times New Roman"/>
                <w:sz w:val="18"/>
                <w:szCs w:val="18"/>
                <w:shd w:val="clear" w:color="auto" w:fill="FFFFFF"/>
              </w:rPr>
              <w:t>редуктора</w:t>
            </w:r>
            <w:proofErr w:type="gramEnd"/>
            <w:r w:rsidRPr="001C5105">
              <w:rPr>
                <w:rStyle w:val="content"/>
                <w:rFonts w:ascii="Times New Roman" w:hAnsi="Times New Roman" w:cs="Times New Roman"/>
                <w:sz w:val="18"/>
                <w:szCs w:val="18"/>
                <w:shd w:val="clear" w:color="auto" w:fill="FFFFFF"/>
              </w:rPr>
              <w:t xml:space="preserve"> который подает движение на буровую колонну.</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2</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hAnsi="Times New Roman" w:cs="Times New Roman"/>
                <w:sz w:val="18"/>
                <w:szCs w:val="18"/>
              </w:rPr>
              <w:t>1 год</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16</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Коронка твердосплавная СА -4 диаметром 57 мм</w:t>
            </w:r>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Конструктивно коронки представляют собой тонкостенный цилиндр с резьбой для соединения с колонковой трубой на одном конце твердым сплавом марки ВК-6, ВК -8 или ВК – 10КС в виде отдельных пластин на другом конце.</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10</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r w:rsidR="001C5105" w:rsidRPr="001C5105" w:rsidTr="000A3EBE">
        <w:trPr>
          <w:trHeight w:val="761"/>
        </w:trPr>
        <w:tc>
          <w:tcPr>
            <w:tcW w:w="492" w:type="dxa"/>
          </w:tcPr>
          <w:p w:rsidR="001C5105" w:rsidRPr="001C5105" w:rsidRDefault="001C5105" w:rsidP="000A3EBE">
            <w:pPr>
              <w:jc w:val="cente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17</w:t>
            </w:r>
          </w:p>
        </w:tc>
        <w:tc>
          <w:tcPr>
            <w:tcW w:w="2310" w:type="dxa"/>
          </w:tcPr>
          <w:p w:rsidR="001C5105" w:rsidRPr="001C5105" w:rsidRDefault="001C5105" w:rsidP="000A3EBE">
            <w:pPr>
              <w:rPr>
                <w:rStyle w:val="aa"/>
                <w:rFonts w:ascii="Times New Roman" w:hAnsi="Times New Roman" w:cs="Times New Roman"/>
                <w:b w:val="0"/>
                <w:color w:val="333333"/>
                <w:sz w:val="18"/>
                <w:szCs w:val="18"/>
                <w:shd w:val="clear" w:color="auto" w:fill="FFFFFF"/>
              </w:rPr>
            </w:pPr>
            <w:r w:rsidRPr="001C5105">
              <w:rPr>
                <w:rStyle w:val="aa"/>
                <w:rFonts w:ascii="Times New Roman" w:hAnsi="Times New Roman" w:cs="Times New Roman"/>
                <w:b w:val="0"/>
                <w:color w:val="333333"/>
                <w:sz w:val="18"/>
                <w:szCs w:val="18"/>
                <w:shd w:val="clear" w:color="auto" w:fill="FFFFFF"/>
              </w:rPr>
              <w:t>Коронка твердосплавная СА -4 диаметром 73 мм</w:t>
            </w:r>
          </w:p>
        </w:tc>
        <w:tc>
          <w:tcPr>
            <w:tcW w:w="4677" w:type="dxa"/>
          </w:tcPr>
          <w:p w:rsidR="001C5105" w:rsidRPr="001C5105" w:rsidRDefault="001C5105" w:rsidP="000A3EBE">
            <w:pPr>
              <w:jc w:val="both"/>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Конструктивно коронки представляют собой тонкостенный цилиндр с резьбой для соединения с колонковой трубой на одном конце твердым сплавом марки ВК-6, ВК -8 или ВК – 10КС в виде отдельных пластин на другом конце.</w:t>
            </w:r>
          </w:p>
        </w:tc>
        <w:tc>
          <w:tcPr>
            <w:tcW w:w="993"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Style w:val="content"/>
                <w:rFonts w:ascii="Times New Roman" w:hAnsi="Times New Roman" w:cs="Times New Roman"/>
                <w:sz w:val="18"/>
                <w:szCs w:val="18"/>
                <w:shd w:val="clear" w:color="auto" w:fill="FFFFFF"/>
              </w:rPr>
              <w:t>15</w:t>
            </w:r>
          </w:p>
        </w:tc>
        <w:tc>
          <w:tcPr>
            <w:tcW w:w="1276" w:type="dxa"/>
          </w:tcPr>
          <w:p w:rsidR="001C5105" w:rsidRPr="001C5105" w:rsidRDefault="001C5105" w:rsidP="000A3EBE">
            <w:pPr>
              <w:jc w:val="center"/>
              <w:rPr>
                <w:rStyle w:val="content"/>
                <w:rFonts w:ascii="Times New Roman" w:hAnsi="Times New Roman" w:cs="Times New Roman"/>
                <w:sz w:val="18"/>
                <w:szCs w:val="18"/>
                <w:shd w:val="clear" w:color="auto" w:fill="FFFFFF"/>
              </w:rPr>
            </w:pPr>
            <w:r w:rsidRPr="001C5105">
              <w:rPr>
                <w:rFonts w:ascii="Times New Roman" w:eastAsia="Times New Roman" w:hAnsi="Times New Roman" w:cs="Times New Roman"/>
                <w:sz w:val="18"/>
                <w:szCs w:val="18"/>
                <w:lang w:eastAsia="ru-RU"/>
              </w:rPr>
              <w:t>Гарантии не установлены</w:t>
            </w:r>
          </w:p>
        </w:tc>
      </w:tr>
    </w:tbl>
    <w:p w:rsidR="00C84AAF" w:rsidRDefault="00C84AAF" w:rsidP="00C34BCC">
      <w:pPr>
        <w:spacing w:after="0" w:line="240" w:lineRule="auto"/>
        <w:outlineLvl w:val="0"/>
        <w:rPr>
          <w:rFonts w:ascii="Arial" w:hAnsi="Arial" w:cs="Arial"/>
          <w:b/>
          <w:sz w:val="18"/>
          <w:szCs w:val="18"/>
        </w:rPr>
      </w:pPr>
    </w:p>
    <w:p w:rsidR="00C84AAF" w:rsidRPr="00C34BCC" w:rsidRDefault="00C84AAF" w:rsidP="00C34BCC">
      <w:pPr>
        <w:spacing w:after="0" w:line="240" w:lineRule="auto"/>
        <w:outlineLvl w:val="0"/>
        <w:rPr>
          <w:rFonts w:ascii="Arial" w:hAnsi="Arial" w:cs="Arial"/>
          <w:sz w:val="18"/>
          <w:szCs w:val="18"/>
        </w:rPr>
      </w:pPr>
    </w:p>
    <w:p w:rsidR="00C34BCC" w:rsidRDefault="00C34BCC" w:rsidP="00C34BCC">
      <w:pPr>
        <w:spacing w:after="0" w:line="240" w:lineRule="auto"/>
        <w:jc w:val="both"/>
        <w:rPr>
          <w:rFonts w:ascii="Arial" w:hAnsi="Arial" w:cs="Arial"/>
          <w:b/>
          <w:sz w:val="18"/>
          <w:szCs w:val="18"/>
        </w:rPr>
      </w:pPr>
      <w:r w:rsidRPr="00C34BCC">
        <w:rPr>
          <w:rFonts w:ascii="Arial" w:hAnsi="Arial" w:cs="Arial"/>
          <w:b/>
          <w:sz w:val="18"/>
          <w:szCs w:val="18"/>
        </w:rPr>
        <w:t>Проект договора</w:t>
      </w:r>
    </w:p>
    <w:p w:rsidR="00C84AAF" w:rsidRPr="00C84AAF" w:rsidRDefault="00C84AAF" w:rsidP="00C84AAF">
      <w:pPr>
        <w:keepNext/>
        <w:spacing w:after="0" w:line="240" w:lineRule="auto"/>
        <w:jc w:val="center"/>
        <w:outlineLvl w:val="0"/>
        <w:rPr>
          <w:rFonts w:ascii="Times New Roman" w:eastAsia="Times New Roman" w:hAnsi="Times New Roman" w:cs="Times New Roman"/>
          <w:sz w:val="28"/>
          <w:szCs w:val="24"/>
          <w:lang w:eastAsia="ru-RU"/>
        </w:rPr>
      </w:pPr>
      <w:r w:rsidRPr="00C84AAF">
        <w:rPr>
          <w:rFonts w:ascii="Times New Roman" w:eastAsia="Times New Roman" w:hAnsi="Times New Roman" w:cs="Times New Roman"/>
          <w:sz w:val="28"/>
          <w:szCs w:val="24"/>
          <w:lang w:eastAsia="ru-RU"/>
        </w:rPr>
        <w:t>ДОГОВОР № _____</w:t>
      </w:r>
    </w:p>
    <w:p w:rsidR="00C84AAF" w:rsidRPr="00C84AAF" w:rsidRDefault="00C84AAF" w:rsidP="00C84AAF">
      <w:pPr>
        <w:spacing w:after="0" w:line="240" w:lineRule="auto"/>
        <w:rPr>
          <w:rFonts w:ascii="Times New Roman CYR" w:eastAsia="Times New Roman" w:hAnsi="Times New Roman CYR" w:cs="Times New Roman"/>
          <w:lang w:eastAsia="ru-RU"/>
        </w:rPr>
      </w:pPr>
      <w:r w:rsidRPr="00C84AAF">
        <w:rPr>
          <w:rFonts w:ascii="Times New Roman CYR" w:eastAsia="Times New Roman" w:hAnsi="Times New Roman CYR" w:cs="Times New Roman"/>
          <w:sz w:val="20"/>
          <w:szCs w:val="20"/>
          <w:lang w:eastAsia="ru-RU"/>
        </w:rPr>
        <w:t xml:space="preserve">                                                                            </w:t>
      </w:r>
      <w:r w:rsidRPr="00C84AAF">
        <w:rPr>
          <w:rFonts w:ascii="Times New Roman CYR" w:eastAsia="Times New Roman" w:hAnsi="Times New Roman CYR" w:cs="Times New Roman"/>
          <w:lang w:eastAsia="ru-RU"/>
        </w:rPr>
        <w:t>на поставку товаров</w:t>
      </w:r>
    </w:p>
    <w:p w:rsidR="00C84AAF" w:rsidRPr="00C84AAF" w:rsidRDefault="00C84AAF" w:rsidP="00C84AAF">
      <w:pPr>
        <w:spacing w:after="0" w:line="240" w:lineRule="auto"/>
        <w:jc w:val="center"/>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г. Новосибирск                                                                                                     «___»  __________ 2016г.</w:t>
      </w:r>
    </w:p>
    <w:p w:rsidR="00C84AAF" w:rsidRPr="00C84AAF" w:rsidRDefault="00C84AAF" w:rsidP="00C84AAF">
      <w:pPr>
        <w:spacing w:after="0" w:line="240" w:lineRule="auto"/>
        <w:jc w:val="both"/>
        <w:rPr>
          <w:rFonts w:ascii="Times New Roman CYR" w:eastAsia="Times New Roman" w:hAnsi="Times New Roman CYR" w:cs="Times New Roman"/>
          <w:b/>
          <w:lang w:eastAsia="ru-RU"/>
        </w:rPr>
      </w:pPr>
    </w:p>
    <w:p w:rsidR="00C84AAF" w:rsidRPr="00C84AAF" w:rsidRDefault="00C84AAF" w:rsidP="00C84AAF">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b/>
          <w:lang w:eastAsia="ru-RU"/>
        </w:rPr>
        <w:t xml:space="preserve">           </w:t>
      </w:r>
      <w:proofErr w:type="gramStart"/>
      <w:r w:rsidRPr="00C84AAF">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84AAF">
        <w:rPr>
          <w:rFonts w:ascii="Times New Roman CYR" w:eastAsia="Times New Roman" w:hAnsi="Times New Roman CYR" w:cs="Times New Roman"/>
          <w:lang w:eastAsia="ru-RU"/>
        </w:rPr>
        <w:t xml:space="preserve">, именуемое в дальнейшем Заказчик, в лице проректора  </w:t>
      </w:r>
      <w:proofErr w:type="spellStart"/>
      <w:r w:rsidRPr="00C84AAF">
        <w:rPr>
          <w:rFonts w:ascii="Times New Roman CYR" w:eastAsia="Times New Roman" w:hAnsi="Times New Roman CYR" w:cs="Times New Roman"/>
          <w:lang w:eastAsia="ru-RU"/>
        </w:rPr>
        <w:t>Бокарева</w:t>
      </w:r>
      <w:proofErr w:type="spellEnd"/>
      <w:r w:rsidRPr="00C84AAF">
        <w:rPr>
          <w:rFonts w:ascii="Times New Roman CYR" w:eastAsia="Times New Roman" w:hAnsi="Times New Roman CYR" w:cs="Times New Roman"/>
          <w:lang w:eastAsia="ru-RU"/>
        </w:rPr>
        <w:t xml:space="preserve"> Сергея Александровича, действующего на основании доверенности № 2 от 01.03.2016г., с одной стороны, и </w:t>
      </w:r>
      <w:r w:rsidRPr="00C84AAF">
        <w:rPr>
          <w:rFonts w:ascii="Times New Roman CYR" w:eastAsia="Times New Roman" w:hAnsi="Times New Roman CYR" w:cs="Times New Roman"/>
          <w:b/>
          <w:lang w:eastAsia="ru-RU"/>
        </w:rPr>
        <w:t xml:space="preserve"> _____________</w:t>
      </w:r>
      <w:r w:rsidRPr="00C84AAF">
        <w:rPr>
          <w:rFonts w:ascii="Times New Roman CYR" w:eastAsia="Times New Roman" w:hAnsi="Times New Roman CYR" w:cs="Times New Roman"/>
          <w:lang w:eastAsia="ru-RU"/>
        </w:rPr>
        <w:t xml:space="preserve"> именуемое в дальнейшем Поставщик, в лице  ________ действующего  на основании  ___________, с другой стороны, в результате осуществления закупки в соответствии с Федеральным законом от 18.07.2011г. №223-ФЗ</w:t>
      </w:r>
      <w:proofErr w:type="gramEnd"/>
      <w:r w:rsidRPr="00C84AAF">
        <w:rPr>
          <w:rFonts w:ascii="Times New Roman CYR" w:eastAsia="Times New Roman" w:hAnsi="Times New Roman CYR" w:cs="Times New Roman"/>
          <w:lang w:eastAsia="ru-RU"/>
        </w:rPr>
        <w:t xml:space="preserve"> и Положения о закупке заказчика, путем проведения запроса котировок №……., на основании протокола ………</w:t>
      </w:r>
      <w:proofErr w:type="gramStart"/>
      <w:r w:rsidRPr="00C84AAF">
        <w:rPr>
          <w:rFonts w:ascii="Times New Roman CYR" w:eastAsia="Times New Roman" w:hAnsi="Times New Roman CYR" w:cs="Times New Roman"/>
          <w:lang w:eastAsia="ru-RU"/>
        </w:rPr>
        <w:t xml:space="preserve"> ,</w:t>
      </w:r>
      <w:proofErr w:type="gramEnd"/>
      <w:r w:rsidRPr="00C84AAF">
        <w:rPr>
          <w:rFonts w:ascii="Times New Roman CYR" w:eastAsia="Times New Roman" w:hAnsi="Times New Roman CYR" w:cs="Times New Roman"/>
          <w:lang w:eastAsia="ru-RU"/>
        </w:rPr>
        <w:t xml:space="preserve"> заключили  настоящий договор на поставку товаров (далее – договор) о нижеследующем: </w:t>
      </w:r>
    </w:p>
    <w:p w:rsidR="00C84AAF" w:rsidRPr="00C84AAF" w:rsidRDefault="00C84AAF" w:rsidP="00C84AAF">
      <w:pPr>
        <w:spacing w:after="0" w:line="240" w:lineRule="auto"/>
        <w:ind w:firstLine="360"/>
        <w:rPr>
          <w:rFonts w:ascii="Times New Roman CYR" w:eastAsia="Times New Roman" w:hAnsi="Times New Roman CYR" w:cs="Times New Roman"/>
          <w:lang w:eastAsia="ru-RU"/>
        </w:rPr>
      </w:pPr>
    </w:p>
    <w:p w:rsidR="00C84AAF" w:rsidRPr="00C84AAF" w:rsidRDefault="00C84AAF" w:rsidP="00C84AAF">
      <w:pPr>
        <w:spacing w:after="0" w:line="240" w:lineRule="auto"/>
        <w:ind w:left="-360"/>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1.Предмет договора</w:t>
      </w:r>
    </w:p>
    <w:p w:rsidR="00C84AAF" w:rsidRPr="00C84AAF" w:rsidRDefault="00C84AAF" w:rsidP="00C84AAF">
      <w:pPr>
        <w:spacing w:after="0" w:line="240" w:lineRule="auto"/>
        <w:ind w:firstLine="360"/>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бурового оборудования, а Заказчик обязуется принять товар и оплатить его стоимость. </w:t>
      </w:r>
    </w:p>
    <w:p w:rsidR="00C84AAF" w:rsidRPr="00C84AAF" w:rsidRDefault="00C84AAF" w:rsidP="00C84AAF">
      <w:pPr>
        <w:spacing w:after="0" w:line="240" w:lineRule="auto"/>
        <w:ind w:firstLine="360"/>
        <w:jc w:val="both"/>
        <w:rPr>
          <w:rFonts w:ascii="Times New Roman CYR" w:eastAsia="Times New Roman" w:hAnsi="Times New Roman CYR" w:cs="Times New Roman"/>
          <w:lang w:eastAsia="ru-RU"/>
        </w:rPr>
      </w:pPr>
      <w:proofErr w:type="gramStart"/>
      <w:r w:rsidRPr="00C84AAF">
        <w:rPr>
          <w:rFonts w:ascii="Times New Roman CYR" w:eastAsia="Times New Roman" w:hAnsi="Times New Roman CYR" w:cs="Times New Roman"/>
          <w:lang w:eastAsia="ru-RU"/>
        </w:rPr>
        <w:t>1.2.Поставщик поставляет Заказчику буровое оборудование (далее – товар) для НИЛ «Геология, основания и фундаменты» Заказчика, наименование, характеристики, комплектация, количество, цена которого указаны в спецификации, являющейся приложением №1 к настоящему договору.</w:t>
      </w:r>
      <w:proofErr w:type="gramEnd"/>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lastRenderedPageBreak/>
        <w:tab/>
      </w:r>
    </w:p>
    <w:p w:rsidR="00C84AAF" w:rsidRPr="00C84AAF" w:rsidRDefault="00C84AAF" w:rsidP="00C84AAF">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2.Цена  договора и порядок оплаты</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2.1. Цена договора составляет</w:t>
      </w:r>
      <w:proofErr w:type="gramStart"/>
      <w:r w:rsidRPr="00C84AAF">
        <w:rPr>
          <w:rFonts w:ascii="Times New Roman CYR" w:eastAsia="Times New Roman" w:hAnsi="Times New Roman CYR" w:cs="Times New Roman"/>
          <w:lang w:eastAsia="ru-RU"/>
        </w:rPr>
        <w:t xml:space="preserve"> ________ (_______) </w:t>
      </w:r>
      <w:proofErr w:type="gramEnd"/>
      <w:r w:rsidRPr="00C84AAF">
        <w:rPr>
          <w:rFonts w:ascii="Times New Roman CYR" w:eastAsia="Times New Roman" w:hAnsi="Times New Roman CYR" w:cs="Times New Roman"/>
          <w:lang w:eastAsia="ru-RU"/>
        </w:rPr>
        <w:t>рублей, в том числе НДС.</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2.2.</w:t>
      </w:r>
      <w:r w:rsidRPr="00C84AAF">
        <w:rPr>
          <w:rFonts w:ascii="Times New Roman" w:eastAsia="Times New Roman" w:hAnsi="Times New Roman" w:cs="Times New Roman"/>
          <w:kern w:val="1"/>
          <w:lang w:eastAsia="ar-SA"/>
        </w:rPr>
        <w:t xml:space="preserve"> </w:t>
      </w:r>
      <w:r w:rsidRPr="00C84AAF">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C84AAF" w:rsidRPr="00C84AAF" w:rsidRDefault="00C84AAF" w:rsidP="00C84AAF">
      <w:pPr>
        <w:widowControl w:val="0"/>
        <w:autoSpaceDE w:val="0"/>
        <w:autoSpaceDN w:val="0"/>
        <w:adjustRightInd w:val="0"/>
        <w:spacing w:after="0" w:line="240" w:lineRule="auto"/>
        <w:jc w:val="both"/>
        <w:rPr>
          <w:rFonts w:ascii="Times New Roman" w:eastAsia="Calibri" w:hAnsi="Times New Roman" w:cs="Times New Roman"/>
        </w:rPr>
      </w:pPr>
      <w:r w:rsidRPr="00C84AAF">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C84AAF" w:rsidRPr="00C84AAF" w:rsidRDefault="00C84AAF" w:rsidP="00C84AAF">
      <w:pPr>
        <w:widowControl w:val="0"/>
        <w:autoSpaceDE w:val="0"/>
        <w:autoSpaceDN w:val="0"/>
        <w:adjustRightInd w:val="0"/>
        <w:spacing w:after="0" w:line="240" w:lineRule="auto"/>
        <w:ind w:firstLine="540"/>
        <w:jc w:val="both"/>
        <w:rPr>
          <w:rFonts w:ascii="Times New Roman" w:eastAsia="Calibri" w:hAnsi="Times New Roman" w:cs="Times New Roman"/>
        </w:rPr>
      </w:pPr>
      <w:r w:rsidRPr="00C84AAF">
        <w:rPr>
          <w:rFonts w:ascii="Times New Roman" w:eastAsia="Calibri" w:hAnsi="Times New Roman" w:cs="Times New Roman"/>
        </w:rPr>
        <w:t>1) если цена снижается по соглашению сторон без изменения количества товаров, предусмотренного договором, и иных условий исполнения договора;</w:t>
      </w:r>
    </w:p>
    <w:p w:rsidR="00C84AAF" w:rsidRPr="00C84AAF" w:rsidRDefault="00C84AAF" w:rsidP="00C84AAF">
      <w:pPr>
        <w:widowControl w:val="0"/>
        <w:autoSpaceDE w:val="0"/>
        <w:autoSpaceDN w:val="0"/>
        <w:adjustRightInd w:val="0"/>
        <w:spacing w:after="0" w:line="240" w:lineRule="auto"/>
        <w:ind w:firstLine="540"/>
        <w:jc w:val="both"/>
        <w:rPr>
          <w:rFonts w:ascii="Times New Roman" w:eastAsia="Calibri" w:hAnsi="Times New Roman" w:cs="Times New Roman"/>
        </w:rPr>
      </w:pPr>
      <w:r w:rsidRPr="00C84AAF">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84AAF" w:rsidRPr="00C84AAF" w:rsidRDefault="00C84AAF" w:rsidP="00C84AA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84AAF" w:rsidRPr="00C84AAF" w:rsidRDefault="00C84AAF" w:rsidP="00C84AAF">
      <w:pPr>
        <w:autoSpaceDE w:val="0"/>
        <w:autoSpaceDN w:val="0"/>
        <w:adjustRightInd w:val="0"/>
        <w:spacing w:after="0" w:line="240" w:lineRule="auto"/>
        <w:rPr>
          <w:rFonts w:ascii="Times New Roman CYR" w:eastAsia="Times New Roman" w:hAnsi="Times New Roman CYR" w:cs="Times New Roman"/>
          <w:lang w:eastAsia="ru-RU"/>
        </w:rPr>
      </w:pPr>
    </w:p>
    <w:p w:rsidR="00C84AAF" w:rsidRPr="00C84AAF" w:rsidRDefault="00C84AAF" w:rsidP="00C84AAF">
      <w:pPr>
        <w:autoSpaceDE w:val="0"/>
        <w:autoSpaceDN w:val="0"/>
        <w:adjustRightInd w:val="0"/>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3. Условия  поставки и приемки товара</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35 (тридцати пяти) дней  со дня заключения договора.</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Поставка товара по договору осуществляется  путем передачи товара Заказчику по адресу: 630049 г</w:t>
      </w:r>
      <w:proofErr w:type="gramStart"/>
      <w:r w:rsidRPr="00C84AAF">
        <w:rPr>
          <w:rFonts w:ascii="Times New Roman CYR" w:eastAsia="Times New Roman" w:hAnsi="Times New Roman CYR" w:cs="Times New Roman"/>
          <w:lang w:eastAsia="ru-RU"/>
        </w:rPr>
        <w:t>.Н</w:t>
      </w:r>
      <w:proofErr w:type="gramEnd"/>
      <w:r w:rsidRPr="00C84AAF">
        <w:rPr>
          <w:rFonts w:ascii="Times New Roman CYR" w:eastAsia="Times New Roman" w:hAnsi="Times New Roman CYR" w:cs="Times New Roman"/>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Pr="00C84AAF">
        <w:rPr>
          <w:rFonts w:ascii="Times New Roman CYR" w:eastAsia="Times New Roman" w:hAnsi="Times New Roman CYR" w:cs="Times New Roman"/>
          <w:lang w:eastAsia="ru-RU"/>
        </w:rPr>
        <w:t>зав</w:t>
      </w:r>
      <w:proofErr w:type="gramStart"/>
      <w:r w:rsidRPr="00C84AAF">
        <w:rPr>
          <w:rFonts w:ascii="Times New Roman CYR" w:eastAsia="Times New Roman" w:hAnsi="Times New Roman CYR" w:cs="Times New Roman"/>
          <w:lang w:eastAsia="ru-RU"/>
        </w:rPr>
        <w:t>.с</w:t>
      </w:r>
      <w:proofErr w:type="gramEnd"/>
      <w:r w:rsidRPr="00C84AAF">
        <w:rPr>
          <w:rFonts w:ascii="Times New Roman CYR" w:eastAsia="Times New Roman" w:hAnsi="Times New Roman CYR" w:cs="Times New Roman"/>
          <w:lang w:eastAsia="ru-RU"/>
        </w:rPr>
        <w:t>кладом</w:t>
      </w:r>
      <w:proofErr w:type="spellEnd"/>
      <w:r w:rsidRPr="00C84AAF">
        <w:rPr>
          <w:rFonts w:ascii="Times New Roman CYR" w:eastAsia="Times New Roman" w:hAnsi="Times New Roman CYR" w:cs="Times New Roman"/>
          <w:lang w:eastAsia="ru-RU"/>
        </w:rPr>
        <w:t xml:space="preserve">  Понамаревой Виктории Геннадьевне тел (383)328-04-56.</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84AAF" w:rsidRPr="00C84AAF" w:rsidRDefault="008C0E0E" w:rsidP="00C84AAF">
      <w:pPr>
        <w:autoSpaceDE w:val="0"/>
        <w:autoSpaceDN w:val="0"/>
        <w:adjustRightInd w:val="0"/>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w:t>
      </w:r>
      <w:proofErr w:type="gramStart"/>
      <w:r>
        <w:rPr>
          <w:rFonts w:ascii="Times New Roman CYR" w:eastAsia="Times New Roman" w:hAnsi="Times New Roman CYR" w:cs="Times New Roman"/>
          <w:lang w:eastAsia="ru-RU"/>
        </w:rPr>
        <w:t>3.5.</w:t>
      </w:r>
      <w:r w:rsidR="00C84AAF" w:rsidRPr="00C84AAF">
        <w:rPr>
          <w:rFonts w:ascii="Times New Roman CYR" w:eastAsia="Times New Roman" w:hAnsi="Times New Roman CYR" w:cs="Times New Roman"/>
          <w:lang w:eastAsia="ru-RU"/>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lastRenderedPageBreak/>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C84AAF" w:rsidRPr="00C84AAF" w:rsidRDefault="00C84AAF" w:rsidP="00C84AAF">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товаросопроводительные документы (товарную накладную, счет-фактуру);</w:t>
      </w:r>
    </w:p>
    <w:p w:rsidR="00C84AAF" w:rsidRPr="00C84AAF" w:rsidRDefault="00C84AAF" w:rsidP="00C84AAF">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сертификаты соответствия</w:t>
      </w:r>
    </w:p>
    <w:p w:rsidR="00C84AAF" w:rsidRPr="00C84AAF" w:rsidRDefault="00C84AAF" w:rsidP="00C84AAF">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сертификат о калибровке</w:t>
      </w:r>
    </w:p>
    <w:p w:rsidR="00C84AAF" w:rsidRPr="00C84AAF" w:rsidRDefault="00C84AAF" w:rsidP="00C84AAF">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а также другие необходимые документы. </w:t>
      </w:r>
    </w:p>
    <w:p w:rsidR="00C84AAF" w:rsidRPr="00C84AAF" w:rsidRDefault="008C0E0E" w:rsidP="00C84AAF">
      <w:pPr>
        <w:autoSpaceDE w:val="0"/>
        <w:autoSpaceDN w:val="0"/>
        <w:adjustRightInd w:val="0"/>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3.12.</w:t>
      </w:r>
      <w:r w:rsidR="00C84AAF" w:rsidRPr="00C84AAF">
        <w:rPr>
          <w:rFonts w:ascii="Times New Roman CYR" w:eastAsia="Times New Roman" w:hAnsi="Times New Roman CYR" w:cs="Times New Roman"/>
          <w:lang w:eastAsia="ru-RU"/>
        </w:rPr>
        <w:t xml:space="preserve"> Переход права собственности на поставляемый товар от Поставщика к Заказчику наступает с момента передачи его Заказчику.</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p>
    <w:p w:rsidR="00C84AAF" w:rsidRPr="00C84AAF" w:rsidRDefault="00C84AAF" w:rsidP="00C84AAF">
      <w:pPr>
        <w:autoSpaceDE w:val="0"/>
        <w:autoSpaceDN w:val="0"/>
        <w:adjustRightInd w:val="0"/>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4. Гарантии качества товара</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4.2. Срок гарантии на поставляемый товар  устанавливается заводом-изготовителем от даты поставки товара (даты подписания акта исполнения обязательств по поставке товара).</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C84AAF" w:rsidRPr="00C84AAF" w:rsidRDefault="00C84AAF" w:rsidP="00C84AAF">
      <w:pPr>
        <w:autoSpaceDE w:val="0"/>
        <w:autoSpaceDN w:val="0"/>
        <w:adjustRightInd w:val="0"/>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84AAF" w:rsidRPr="00C84AAF" w:rsidRDefault="00C84AAF" w:rsidP="00C84AAF">
      <w:pPr>
        <w:autoSpaceDE w:val="0"/>
        <w:autoSpaceDN w:val="0"/>
        <w:adjustRightInd w:val="0"/>
        <w:spacing w:after="0" w:line="240" w:lineRule="auto"/>
        <w:rPr>
          <w:rFonts w:ascii="Times New Roman CYR" w:eastAsia="Times New Roman" w:hAnsi="Times New Roman CYR" w:cs="Times New Roman"/>
          <w:lang w:eastAsia="ru-RU"/>
        </w:rPr>
      </w:pPr>
    </w:p>
    <w:p w:rsidR="00C84AAF" w:rsidRPr="00C84AAF" w:rsidRDefault="00C84AAF" w:rsidP="00C84AAF">
      <w:pPr>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5. Ответственность сторон</w:t>
      </w:r>
    </w:p>
    <w:p w:rsidR="00C84AAF" w:rsidRPr="00C84AAF" w:rsidRDefault="00C84AAF" w:rsidP="00C84AA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84AAF" w:rsidRPr="00C84AAF" w:rsidRDefault="00C84AAF" w:rsidP="00C84AAF">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C84AAF">
        <w:rPr>
          <w:rFonts w:ascii="Times New Roman" w:eastAsia="Times New Roman" w:hAnsi="Times New Roman" w:cs="Times New Roman"/>
          <w:kern w:val="1"/>
          <w:lang w:eastAsia="ar-SA"/>
        </w:rPr>
        <w:t xml:space="preserve">  5.2.</w:t>
      </w:r>
      <w:r w:rsidRPr="00C84AAF">
        <w:rPr>
          <w:rFonts w:ascii="Times New Roman" w:eastAsia="Calibri" w:hAnsi="Times New Roman" w:cs="Times New Roman"/>
        </w:rPr>
        <w:t xml:space="preserve"> </w:t>
      </w:r>
      <w:r w:rsidRPr="00C84AAF">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84AAF" w:rsidRPr="00C84AAF" w:rsidRDefault="00C84AAF" w:rsidP="00C84AAF">
      <w:pPr>
        <w:spacing w:after="0" w:line="240" w:lineRule="auto"/>
        <w:jc w:val="both"/>
        <w:rPr>
          <w:rFonts w:ascii="Times New Roman" w:eastAsia="Times New Roman" w:hAnsi="Times New Roman" w:cs="Times New Roman"/>
          <w:lang w:eastAsia="ar-SA"/>
        </w:rPr>
      </w:pPr>
      <w:r w:rsidRPr="00C84AAF">
        <w:rPr>
          <w:rFonts w:ascii="Times New Roman" w:eastAsia="Times New Roman" w:hAnsi="Times New Roman" w:cs="Times New Roman"/>
          <w:lang w:eastAsia="ar-SA"/>
        </w:rPr>
        <w:t xml:space="preserve">        5.3.</w:t>
      </w:r>
      <w:r w:rsidRPr="00C84AAF">
        <w:rPr>
          <w:rFonts w:ascii="Times New Roman" w:eastAsia="Calibri" w:hAnsi="Times New Roman" w:cs="Times New Roman"/>
        </w:rPr>
        <w:t xml:space="preserve"> В случае ненадлежащего исполнения Поставщиком </w:t>
      </w:r>
      <w:r w:rsidRPr="00C84AAF">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84AAF" w:rsidRPr="00C84AAF" w:rsidRDefault="00C84AAF" w:rsidP="00C84AAF">
      <w:pPr>
        <w:widowControl w:val="0"/>
        <w:suppressAutoHyphens/>
        <w:spacing w:after="0" w:line="240" w:lineRule="auto"/>
        <w:jc w:val="both"/>
        <w:rPr>
          <w:rFonts w:ascii="Times New Roman" w:eastAsia="DejaVu Sans" w:hAnsi="Times New Roman" w:cs="Times New Roman"/>
          <w:kern w:val="1"/>
          <w:lang w:eastAsia="ar-SA"/>
        </w:rPr>
      </w:pPr>
      <w:r w:rsidRPr="00C84AAF">
        <w:rPr>
          <w:rFonts w:ascii="Times New Roman" w:eastAsia="DejaVu Sans" w:hAnsi="Times New Roman" w:cs="Times New Roman"/>
          <w:kern w:val="1"/>
          <w:lang w:eastAsia="ar-SA"/>
        </w:rPr>
        <w:t xml:space="preserve">        5.4. </w:t>
      </w:r>
      <w:proofErr w:type="gramStart"/>
      <w:r w:rsidRPr="00C84AAF">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84AAF" w:rsidRPr="00C84AAF" w:rsidRDefault="00C84AAF" w:rsidP="00C84AAF">
      <w:pPr>
        <w:widowControl w:val="0"/>
        <w:suppressAutoHyphens/>
        <w:spacing w:after="0" w:line="240" w:lineRule="auto"/>
        <w:jc w:val="both"/>
        <w:rPr>
          <w:rFonts w:ascii="Times New Roman" w:eastAsia="DejaVu Sans" w:hAnsi="Times New Roman" w:cs="Times New Roman"/>
          <w:kern w:val="1"/>
          <w:lang w:eastAsia="ar-SA"/>
        </w:rPr>
      </w:pPr>
      <w:r w:rsidRPr="00C84AAF">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w:t>
      </w:r>
      <w:r w:rsidRPr="00C84AAF">
        <w:rPr>
          <w:rFonts w:ascii="Times New Roman" w:eastAsia="DejaVu Sans" w:hAnsi="Times New Roman" w:cs="Times New Roman"/>
          <w:kern w:val="1"/>
          <w:lang w:eastAsia="ar-SA"/>
        </w:rPr>
        <w:lastRenderedPageBreak/>
        <w:t xml:space="preserve">непреодолимой силы или по вине другой стороны. </w:t>
      </w:r>
    </w:p>
    <w:p w:rsidR="00C84AAF" w:rsidRPr="00C84AAF" w:rsidRDefault="00C84AAF" w:rsidP="00C84AAF">
      <w:pPr>
        <w:widowControl w:val="0"/>
        <w:suppressAutoHyphens/>
        <w:spacing w:after="0" w:line="240" w:lineRule="auto"/>
        <w:jc w:val="both"/>
        <w:rPr>
          <w:rFonts w:ascii="Times New Roman" w:eastAsia="DejaVu Sans" w:hAnsi="Times New Roman" w:cs="Times New Roman"/>
          <w:kern w:val="1"/>
          <w:lang w:eastAsia="ar-SA"/>
        </w:rPr>
      </w:pPr>
      <w:r w:rsidRPr="00C84AAF">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84AAF" w:rsidRPr="00C84AAF" w:rsidRDefault="00C84AAF" w:rsidP="00C84AAF">
      <w:pPr>
        <w:spacing w:after="0" w:line="240" w:lineRule="auto"/>
        <w:rPr>
          <w:rFonts w:ascii="Times New Roman CYR" w:eastAsia="Times New Roman" w:hAnsi="Times New Roman CYR" w:cs="Times New Roman"/>
          <w:lang w:eastAsia="ru-RU"/>
        </w:rPr>
      </w:pPr>
    </w:p>
    <w:p w:rsidR="00C84AAF" w:rsidRPr="00C84AAF" w:rsidRDefault="00C84AAF" w:rsidP="00C84AAF">
      <w:pPr>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6. Обстоятельства непреодолимой силы</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84AAF" w:rsidRPr="00C84AAF" w:rsidRDefault="00C84AAF" w:rsidP="00C84AA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84AAF" w:rsidRPr="00C84AAF" w:rsidRDefault="00C84AAF" w:rsidP="00C84AAF">
      <w:pPr>
        <w:spacing w:after="0" w:line="240" w:lineRule="auto"/>
        <w:rPr>
          <w:rFonts w:ascii="Times New Roman CYR" w:eastAsia="Times New Roman" w:hAnsi="Times New Roman CYR" w:cs="Times New Roman"/>
          <w:b/>
          <w:lang w:eastAsia="ru-RU"/>
        </w:rPr>
      </w:pPr>
    </w:p>
    <w:p w:rsidR="00C84AAF" w:rsidRPr="00C84AAF" w:rsidRDefault="00C84AAF" w:rsidP="00C84AAF">
      <w:pPr>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7. Порядок разрешения споров</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84AAF" w:rsidRPr="00C84AAF" w:rsidRDefault="00C84AAF" w:rsidP="00C84AAF">
      <w:pPr>
        <w:spacing w:after="0" w:line="240" w:lineRule="auto"/>
        <w:rPr>
          <w:rFonts w:ascii="Times New Roman CYR" w:eastAsia="Times New Roman" w:hAnsi="Times New Roman CYR" w:cs="Times New Roman"/>
          <w:lang w:eastAsia="ru-RU"/>
        </w:rPr>
      </w:pPr>
    </w:p>
    <w:p w:rsidR="00C84AAF" w:rsidRPr="00C84AAF" w:rsidRDefault="00C84AAF" w:rsidP="00C84AAF">
      <w:pPr>
        <w:autoSpaceDE w:val="0"/>
        <w:autoSpaceDN w:val="0"/>
        <w:adjustRightInd w:val="0"/>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 xml:space="preserve">8.Срок действия  договора и прочие условия. </w:t>
      </w:r>
    </w:p>
    <w:p w:rsidR="00C84AAF" w:rsidRPr="00C84AAF" w:rsidRDefault="00C84AAF" w:rsidP="00C84AA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C84AAF" w:rsidRPr="00C84AAF" w:rsidRDefault="00C84AAF" w:rsidP="00C84AA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84AAF" w:rsidRPr="00C84AAF" w:rsidRDefault="00C84AAF" w:rsidP="00C84AA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8.3.Настоящий </w:t>
      </w:r>
      <w:proofErr w:type="gramStart"/>
      <w:r w:rsidRPr="00C84AAF">
        <w:rPr>
          <w:rFonts w:ascii="Times New Roman CYR" w:eastAsia="Times New Roman" w:hAnsi="Times New Roman CYR" w:cs="Times New Roman"/>
          <w:lang w:eastAsia="ru-RU"/>
        </w:rPr>
        <w:t>договор</w:t>
      </w:r>
      <w:proofErr w:type="gramEnd"/>
      <w:r w:rsidRPr="00C84AAF">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84AAF" w:rsidRPr="00C84AAF" w:rsidRDefault="00C84AAF" w:rsidP="00C84AAF">
      <w:pPr>
        <w:spacing w:after="0" w:line="240" w:lineRule="auto"/>
        <w:jc w:val="both"/>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84AAF" w:rsidRPr="00C84AAF" w:rsidRDefault="00C84AAF" w:rsidP="00C84AAF">
      <w:pPr>
        <w:spacing w:after="0" w:line="240" w:lineRule="auto"/>
        <w:jc w:val="center"/>
        <w:rPr>
          <w:rFonts w:ascii="Times New Roman CYR" w:eastAsia="Times New Roman" w:hAnsi="Times New Roman CYR" w:cs="Times New Roman"/>
          <w:b/>
          <w:lang w:eastAsia="ru-RU"/>
        </w:rPr>
      </w:pPr>
      <w:r w:rsidRPr="00C84AAF">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84AAF" w:rsidRPr="00C84AAF" w:rsidTr="00B27C10">
        <w:tc>
          <w:tcPr>
            <w:tcW w:w="4923" w:type="dxa"/>
          </w:tcPr>
          <w:p w:rsidR="00C84AAF" w:rsidRPr="00C84AAF" w:rsidRDefault="00C84AAF" w:rsidP="00C84AAF">
            <w:pPr>
              <w:spacing w:after="0" w:line="240" w:lineRule="auto"/>
              <w:ind w:left="284"/>
              <w:jc w:val="center"/>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Заказчик:</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 xml:space="preserve">ФГБОУ </w:t>
            </w:r>
            <w:proofErr w:type="gramStart"/>
            <w:r w:rsidRPr="00C84AAF">
              <w:rPr>
                <w:rFonts w:ascii="Times New Roman" w:eastAsia="Times New Roman" w:hAnsi="Times New Roman" w:cs="Times New Roman"/>
                <w:lang w:eastAsia="ru-RU"/>
              </w:rPr>
              <w:t>ВО</w:t>
            </w:r>
            <w:proofErr w:type="gramEnd"/>
            <w:r w:rsidRPr="00C84AAF">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C84AAF" w:rsidRPr="00C84AAF" w:rsidRDefault="00C84AAF" w:rsidP="00C84AAF">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C84AAF">
                <w:rPr>
                  <w:rFonts w:ascii="Times New Roman" w:eastAsia="Times New Roman" w:hAnsi="Times New Roman" w:cs="Times New Roman"/>
                  <w:lang w:eastAsia="ru-RU"/>
                </w:rPr>
                <w:t>630049 г</w:t>
              </w:r>
            </w:smartTag>
            <w:proofErr w:type="gramStart"/>
            <w:r w:rsidRPr="00C84AAF">
              <w:rPr>
                <w:rFonts w:ascii="Times New Roman" w:eastAsia="Times New Roman" w:hAnsi="Times New Roman" w:cs="Times New Roman"/>
                <w:lang w:eastAsia="ru-RU"/>
              </w:rPr>
              <w:t>.Н</w:t>
            </w:r>
            <w:proofErr w:type="gramEnd"/>
            <w:r w:rsidRPr="00C84AAF">
              <w:rPr>
                <w:rFonts w:ascii="Times New Roman" w:eastAsia="Times New Roman" w:hAnsi="Times New Roman" w:cs="Times New Roman"/>
                <w:lang w:eastAsia="ru-RU"/>
              </w:rPr>
              <w:t xml:space="preserve">овосибирск,49 </w:t>
            </w:r>
            <w:proofErr w:type="spellStart"/>
            <w:r w:rsidRPr="00C84AAF">
              <w:rPr>
                <w:rFonts w:ascii="Times New Roman" w:eastAsia="Times New Roman" w:hAnsi="Times New Roman" w:cs="Times New Roman"/>
                <w:lang w:eastAsia="ru-RU"/>
              </w:rPr>
              <w:t>ул.Д.Ковальчук</w:t>
            </w:r>
            <w:proofErr w:type="spellEnd"/>
            <w:r w:rsidRPr="00C84AAF">
              <w:rPr>
                <w:rFonts w:ascii="Times New Roman" w:eastAsia="Times New Roman" w:hAnsi="Times New Roman" w:cs="Times New Roman"/>
                <w:lang w:eastAsia="ru-RU"/>
              </w:rPr>
              <w:t xml:space="preserve"> д.191, </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ИНН: 5402113155 КПП 540201001</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ОКОНХ 92110     ОКПО 01115969</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Получатель: УФК по Новосибирской области (СГУПС л/с 20516Х38290)</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БИК 045004001</w:t>
            </w: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 xml:space="preserve">Банк: Сибирское ГУ Банка России </w:t>
            </w:r>
            <w:proofErr w:type="spellStart"/>
            <w:r w:rsidRPr="00C84AAF">
              <w:rPr>
                <w:rFonts w:ascii="Times New Roman" w:eastAsia="Times New Roman" w:hAnsi="Times New Roman" w:cs="Times New Roman"/>
                <w:lang w:eastAsia="ru-RU"/>
              </w:rPr>
              <w:t>г</w:t>
            </w:r>
            <w:proofErr w:type="gramStart"/>
            <w:r w:rsidRPr="00C84AAF">
              <w:rPr>
                <w:rFonts w:ascii="Times New Roman" w:eastAsia="Times New Roman" w:hAnsi="Times New Roman" w:cs="Times New Roman"/>
                <w:lang w:eastAsia="ru-RU"/>
              </w:rPr>
              <w:t>.Н</w:t>
            </w:r>
            <w:proofErr w:type="gramEnd"/>
            <w:r w:rsidRPr="00C84AAF">
              <w:rPr>
                <w:rFonts w:ascii="Times New Roman" w:eastAsia="Times New Roman" w:hAnsi="Times New Roman" w:cs="Times New Roman"/>
                <w:lang w:eastAsia="ru-RU"/>
              </w:rPr>
              <w:t>овосибирск</w:t>
            </w:r>
            <w:proofErr w:type="spellEnd"/>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Расчетный счет   40501810700042000002</w:t>
            </w:r>
          </w:p>
          <w:p w:rsidR="00C84AAF" w:rsidRPr="00C84AAF" w:rsidRDefault="00C84AAF" w:rsidP="00C84AAF">
            <w:pPr>
              <w:spacing w:after="0" w:line="240" w:lineRule="auto"/>
              <w:jc w:val="both"/>
              <w:rPr>
                <w:rFonts w:ascii="Times New Roman" w:eastAsia="Times New Roman" w:hAnsi="Times New Roman" w:cs="Times New Roman"/>
                <w:lang w:eastAsia="ru-RU"/>
              </w:rPr>
            </w:pP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Проректор СГУПС</w:t>
            </w:r>
          </w:p>
          <w:p w:rsidR="00C84AAF" w:rsidRPr="00C84AAF" w:rsidRDefault="00C84AAF" w:rsidP="00C84AAF">
            <w:pPr>
              <w:spacing w:after="0" w:line="240" w:lineRule="auto"/>
              <w:jc w:val="both"/>
              <w:rPr>
                <w:rFonts w:ascii="Times New Roman" w:eastAsia="Times New Roman" w:hAnsi="Times New Roman" w:cs="Times New Roman"/>
                <w:lang w:eastAsia="ru-RU"/>
              </w:rPr>
            </w:pPr>
          </w:p>
          <w:p w:rsidR="00C84AAF" w:rsidRPr="00C84AAF" w:rsidRDefault="00C84AAF" w:rsidP="00C84AAF">
            <w:pPr>
              <w:spacing w:after="0" w:line="240" w:lineRule="auto"/>
              <w:jc w:val="both"/>
              <w:rPr>
                <w:rFonts w:ascii="Times New Roman" w:eastAsia="Times New Roman" w:hAnsi="Times New Roman" w:cs="Times New Roman"/>
                <w:lang w:eastAsia="ru-RU"/>
              </w:rPr>
            </w:pPr>
            <w:r w:rsidRPr="00C84AAF">
              <w:rPr>
                <w:rFonts w:ascii="Times New Roman" w:eastAsia="Times New Roman" w:hAnsi="Times New Roman" w:cs="Times New Roman"/>
                <w:lang w:eastAsia="ru-RU"/>
              </w:rPr>
              <w:t xml:space="preserve">________________ </w:t>
            </w:r>
            <w:proofErr w:type="spellStart"/>
            <w:r w:rsidRPr="00C84AAF">
              <w:rPr>
                <w:rFonts w:ascii="Times New Roman" w:eastAsia="Times New Roman" w:hAnsi="Times New Roman" w:cs="Times New Roman"/>
                <w:lang w:eastAsia="ru-RU"/>
              </w:rPr>
              <w:t>С.А.Бокарев</w:t>
            </w:r>
            <w:proofErr w:type="spellEnd"/>
          </w:p>
        </w:tc>
        <w:tc>
          <w:tcPr>
            <w:tcW w:w="5040" w:type="dxa"/>
          </w:tcPr>
          <w:p w:rsidR="00C84AAF" w:rsidRPr="00C84AAF" w:rsidRDefault="00C84AAF" w:rsidP="00C84AAF">
            <w:pPr>
              <w:spacing w:after="0" w:line="240" w:lineRule="auto"/>
              <w:ind w:left="284"/>
              <w:jc w:val="center"/>
              <w:rPr>
                <w:rFonts w:ascii="Times New Roman CYR" w:eastAsia="Times New Roman" w:hAnsi="Times New Roman CYR" w:cs="Times New Roman"/>
                <w:lang w:eastAsia="ru-RU"/>
              </w:rPr>
            </w:pPr>
            <w:r w:rsidRPr="00C84AAF">
              <w:rPr>
                <w:rFonts w:ascii="Times New Roman CYR" w:eastAsia="Times New Roman" w:hAnsi="Times New Roman CYR" w:cs="Times New Roman"/>
                <w:lang w:eastAsia="ru-RU"/>
              </w:rPr>
              <w:t>Поставщик:</w:t>
            </w:r>
          </w:p>
          <w:p w:rsidR="00C84AAF" w:rsidRPr="00C84AAF" w:rsidRDefault="00C84AAF" w:rsidP="00C84AAF">
            <w:pPr>
              <w:spacing w:after="0" w:line="240" w:lineRule="auto"/>
              <w:ind w:left="664" w:right="-234"/>
              <w:rPr>
                <w:rFonts w:ascii="Times New Roman CYR" w:eastAsia="Times New Roman" w:hAnsi="Times New Roman CYR" w:cs="Times New Roman"/>
                <w:lang w:eastAsia="ru-RU"/>
              </w:rPr>
            </w:pPr>
          </w:p>
        </w:tc>
      </w:tr>
    </w:tbl>
    <w:p w:rsidR="00C84AAF" w:rsidRPr="00C84AAF" w:rsidRDefault="00C84AAF" w:rsidP="00C84AAF">
      <w:pPr>
        <w:spacing w:after="0" w:line="360" w:lineRule="auto"/>
        <w:ind w:right="-1"/>
        <w:rPr>
          <w:rFonts w:ascii="Times New Roman CYR" w:eastAsia="Times New Roman" w:hAnsi="Times New Roman CYR" w:cs="Times New Roman"/>
          <w:sz w:val="20"/>
          <w:szCs w:val="20"/>
          <w:lang w:eastAsia="ru-RU"/>
        </w:rPr>
      </w:pPr>
    </w:p>
    <w:p w:rsidR="00C84AAF" w:rsidRPr="00C34BCC" w:rsidRDefault="00C84AAF" w:rsidP="00C34BCC">
      <w:pPr>
        <w:spacing w:after="0" w:line="240" w:lineRule="auto"/>
        <w:jc w:val="both"/>
        <w:rPr>
          <w:rFonts w:ascii="Arial" w:hAnsi="Arial" w:cs="Arial"/>
          <w:b/>
          <w:sz w:val="18"/>
          <w:szCs w:val="18"/>
        </w:rPr>
      </w:pPr>
    </w:p>
    <w:sectPr w:rsidR="00C84AAF" w:rsidRPr="00C34BCC"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altName w:val="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5443"/>
    <w:multiLevelType w:val="hybridMultilevel"/>
    <w:tmpl w:val="AE9C1B14"/>
    <w:lvl w:ilvl="0" w:tplc="BA04A28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339A8"/>
    <w:rsid w:val="00070189"/>
    <w:rsid w:val="00091179"/>
    <w:rsid w:val="000E177A"/>
    <w:rsid w:val="00103D55"/>
    <w:rsid w:val="001104B8"/>
    <w:rsid w:val="00142EEB"/>
    <w:rsid w:val="001430C0"/>
    <w:rsid w:val="00143571"/>
    <w:rsid w:val="00143F07"/>
    <w:rsid w:val="001456F4"/>
    <w:rsid w:val="00160360"/>
    <w:rsid w:val="001A0A5E"/>
    <w:rsid w:val="001C5105"/>
    <w:rsid w:val="001C56D2"/>
    <w:rsid w:val="001D3BEE"/>
    <w:rsid w:val="002006A5"/>
    <w:rsid w:val="002240A5"/>
    <w:rsid w:val="00232C06"/>
    <w:rsid w:val="00251D8A"/>
    <w:rsid w:val="00252AAE"/>
    <w:rsid w:val="00292005"/>
    <w:rsid w:val="002948F1"/>
    <w:rsid w:val="002A3779"/>
    <w:rsid w:val="002D55FF"/>
    <w:rsid w:val="002F4A32"/>
    <w:rsid w:val="0032694D"/>
    <w:rsid w:val="00337FBC"/>
    <w:rsid w:val="00353B0B"/>
    <w:rsid w:val="0037446C"/>
    <w:rsid w:val="003C10BF"/>
    <w:rsid w:val="00441238"/>
    <w:rsid w:val="004734CF"/>
    <w:rsid w:val="004B0C68"/>
    <w:rsid w:val="004E5F32"/>
    <w:rsid w:val="0050777B"/>
    <w:rsid w:val="00521396"/>
    <w:rsid w:val="00533D5F"/>
    <w:rsid w:val="005454D0"/>
    <w:rsid w:val="00550CFA"/>
    <w:rsid w:val="00551C3F"/>
    <w:rsid w:val="005606C2"/>
    <w:rsid w:val="00566579"/>
    <w:rsid w:val="00572412"/>
    <w:rsid w:val="005A48F9"/>
    <w:rsid w:val="005A549D"/>
    <w:rsid w:val="005C0AB3"/>
    <w:rsid w:val="005F2D99"/>
    <w:rsid w:val="005F3A96"/>
    <w:rsid w:val="00603CE3"/>
    <w:rsid w:val="00636F15"/>
    <w:rsid w:val="00646A7B"/>
    <w:rsid w:val="00675349"/>
    <w:rsid w:val="006A2377"/>
    <w:rsid w:val="007012BC"/>
    <w:rsid w:val="00713D80"/>
    <w:rsid w:val="00737996"/>
    <w:rsid w:val="00744260"/>
    <w:rsid w:val="00785BA4"/>
    <w:rsid w:val="007C4744"/>
    <w:rsid w:val="007D2FEF"/>
    <w:rsid w:val="00836FDD"/>
    <w:rsid w:val="00864292"/>
    <w:rsid w:val="0087015B"/>
    <w:rsid w:val="0087021B"/>
    <w:rsid w:val="00870BA8"/>
    <w:rsid w:val="00885FC2"/>
    <w:rsid w:val="008C0E0E"/>
    <w:rsid w:val="008C5BB3"/>
    <w:rsid w:val="008F405E"/>
    <w:rsid w:val="00937E56"/>
    <w:rsid w:val="00971269"/>
    <w:rsid w:val="0098368F"/>
    <w:rsid w:val="009935F2"/>
    <w:rsid w:val="00AB7D6E"/>
    <w:rsid w:val="00B33A27"/>
    <w:rsid w:val="00B56967"/>
    <w:rsid w:val="00B57220"/>
    <w:rsid w:val="00B74798"/>
    <w:rsid w:val="00B83854"/>
    <w:rsid w:val="00B85983"/>
    <w:rsid w:val="00B87064"/>
    <w:rsid w:val="00BC5489"/>
    <w:rsid w:val="00BE405E"/>
    <w:rsid w:val="00C250FB"/>
    <w:rsid w:val="00C34BCC"/>
    <w:rsid w:val="00C36EF8"/>
    <w:rsid w:val="00C62442"/>
    <w:rsid w:val="00C8438D"/>
    <w:rsid w:val="00C84AAF"/>
    <w:rsid w:val="00C9435E"/>
    <w:rsid w:val="00CB4B9D"/>
    <w:rsid w:val="00CD35F1"/>
    <w:rsid w:val="00CD3AF2"/>
    <w:rsid w:val="00D0020F"/>
    <w:rsid w:val="00D275E6"/>
    <w:rsid w:val="00D3674B"/>
    <w:rsid w:val="00D649D3"/>
    <w:rsid w:val="00D66D05"/>
    <w:rsid w:val="00D84678"/>
    <w:rsid w:val="00DB0401"/>
    <w:rsid w:val="00DB0FC4"/>
    <w:rsid w:val="00E12099"/>
    <w:rsid w:val="00E27F1E"/>
    <w:rsid w:val="00E524EC"/>
    <w:rsid w:val="00E72779"/>
    <w:rsid w:val="00EB2A20"/>
    <w:rsid w:val="00EC466A"/>
    <w:rsid w:val="00EC567C"/>
    <w:rsid w:val="00F720B1"/>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D66D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66D05"/>
    <w:rPr>
      <w:rFonts w:ascii="Times New Roman" w:eastAsia="Times New Roman" w:hAnsi="Times New Roman" w:cs="Times New Roman"/>
      <w:sz w:val="28"/>
      <w:szCs w:val="24"/>
      <w:lang w:eastAsia="ru-RU"/>
    </w:rPr>
  </w:style>
  <w:style w:type="paragraph" w:styleId="a5">
    <w:name w:val="Body Text"/>
    <w:basedOn w:val="a"/>
    <w:link w:val="a6"/>
    <w:rsid w:val="00D66D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66D05"/>
    <w:rPr>
      <w:rFonts w:ascii="Times New Roman CYR" w:eastAsia="Times New Roman" w:hAnsi="Times New Roman CYR" w:cs="Times New Roman"/>
      <w:sz w:val="20"/>
      <w:szCs w:val="20"/>
      <w:lang w:eastAsia="ru-RU"/>
    </w:rPr>
  </w:style>
  <w:style w:type="paragraph" w:styleId="2">
    <w:name w:val="Body Text Indent 2"/>
    <w:basedOn w:val="a"/>
    <w:link w:val="20"/>
    <w:rsid w:val="00D66D0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66D05"/>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D66D05"/>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3C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BF"/>
    <w:rPr>
      <w:rFonts w:ascii="Tahoma" w:hAnsi="Tahoma" w:cs="Tahoma"/>
      <w:sz w:val="16"/>
      <w:szCs w:val="16"/>
    </w:rPr>
  </w:style>
  <w:style w:type="character" w:styleId="aa">
    <w:name w:val="Strong"/>
    <w:basedOn w:val="a0"/>
    <w:uiPriority w:val="22"/>
    <w:qFormat/>
    <w:rsid w:val="001C5105"/>
    <w:rPr>
      <w:b/>
      <w:bCs/>
    </w:rPr>
  </w:style>
  <w:style w:type="character" w:customStyle="1" w:styleId="content">
    <w:name w:val="content"/>
    <w:basedOn w:val="a0"/>
    <w:rsid w:val="001C5105"/>
  </w:style>
  <w:style w:type="character" w:customStyle="1" w:styleId="apple-converted-space">
    <w:name w:val="apple-converted-space"/>
    <w:basedOn w:val="a0"/>
    <w:rsid w:val="001C5105"/>
  </w:style>
  <w:style w:type="paragraph" w:customStyle="1" w:styleId="Default">
    <w:name w:val="Default"/>
    <w:rsid w:val="001C5105"/>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D66D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66D05"/>
    <w:rPr>
      <w:rFonts w:ascii="Times New Roman" w:eastAsia="Times New Roman" w:hAnsi="Times New Roman" w:cs="Times New Roman"/>
      <w:sz w:val="28"/>
      <w:szCs w:val="24"/>
      <w:lang w:eastAsia="ru-RU"/>
    </w:rPr>
  </w:style>
  <w:style w:type="paragraph" w:styleId="a5">
    <w:name w:val="Body Text"/>
    <w:basedOn w:val="a"/>
    <w:link w:val="a6"/>
    <w:rsid w:val="00D66D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66D05"/>
    <w:rPr>
      <w:rFonts w:ascii="Times New Roman CYR" w:eastAsia="Times New Roman" w:hAnsi="Times New Roman CYR" w:cs="Times New Roman"/>
      <w:sz w:val="20"/>
      <w:szCs w:val="20"/>
      <w:lang w:eastAsia="ru-RU"/>
    </w:rPr>
  </w:style>
  <w:style w:type="paragraph" w:styleId="2">
    <w:name w:val="Body Text Indent 2"/>
    <w:basedOn w:val="a"/>
    <w:link w:val="20"/>
    <w:rsid w:val="00D66D0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66D05"/>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D66D05"/>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3C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BF"/>
    <w:rPr>
      <w:rFonts w:ascii="Tahoma" w:hAnsi="Tahoma" w:cs="Tahoma"/>
      <w:sz w:val="16"/>
      <w:szCs w:val="16"/>
    </w:rPr>
  </w:style>
  <w:style w:type="character" w:styleId="aa">
    <w:name w:val="Strong"/>
    <w:basedOn w:val="a0"/>
    <w:uiPriority w:val="22"/>
    <w:qFormat/>
    <w:rsid w:val="001C5105"/>
    <w:rPr>
      <w:b/>
      <w:bCs/>
    </w:rPr>
  </w:style>
  <w:style w:type="character" w:customStyle="1" w:styleId="content">
    <w:name w:val="content"/>
    <w:basedOn w:val="a0"/>
    <w:rsid w:val="001C5105"/>
  </w:style>
  <w:style w:type="character" w:customStyle="1" w:styleId="apple-converted-space">
    <w:name w:val="apple-converted-space"/>
    <w:basedOn w:val="a0"/>
    <w:rsid w:val="001C5105"/>
  </w:style>
  <w:style w:type="paragraph" w:customStyle="1" w:styleId="Default">
    <w:name w:val="Default"/>
    <w:rsid w:val="001C510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D1A3717000B17839780D3P7g2J" TargetMode="External"/><Relationship Id="rId5" Type="http://schemas.openxmlformats.org/officeDocument/2006/relationships/webSettings" Target="webSettings.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7652</Words>
  <Characters>43623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2016-05-30T06:44:00Z</cp:lastPrinted>
  <dcterms:created xsi:type="dcterms:W3CDTF">2016-05-27T08:09:00Z</dcterms:created>
  <dcterms:modified xsi:type="dcterms:W3CDTF">2016-05-30T08:11:00Z</dcterms:modified>
</cp:coreProperties>
</file>