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0572A5" w:rsidP="000572A5">
            <w:pPr>
              <w:jc w:val="both"/>
              <w:rPr>
                <w:rFonts w:ascii="Arial" w:hAnsi="Arial" w:cs="Arial"/>
                <w:sz w:val="20"/>
                <w:szCs w:val="20"/>
              </w:rPr>
            </w:pPr>
            <w:r>
              <w:rPr>
                <w:rFonts w:ascii="Arial" w:hAnsi="Arial" w:cs="Arial"/>
                <w:sz w:val="20"/>
                <w:szCs w:val="20"/>
              </w:rPr>
              <w:t>П</w:t>
            </w:r>
            <w:r w:rsidRPr="000572A5">
              <w:rPr>
                <w:rFonts w:ascii="Arial" w:hAnsi="Arial" w:cs="Arial"/>
                <w:sz w:val="20"/>
                <w:szCs w:val="20"/>
              </w:rPr>
              <w:t>оставка оборудования</w:t>
            </w:r>
            <w:r>
              <w:rPr>
                <w:rFonts w:ascii="Arial" w:hAnsi="Arial" w:cs="Arial"/>
                <w:sz w:val="20"/>
                <w:szCs w:val="20"/>
              </w:rPr>
              <w:t xml:space="preserve"> – бензорезов с комплектующими: </w:t>
            </w:r>
            <w:r w:rsidRPr="000572A5">
              <w:rPr>
                <w:rFonts w:ascii="Arial" w:hAnsi="Arial" w:cs="Arial"/>
                <w:sz w:val="20"/>
                <w:szCs w:val="20"/>
              </w:rPr>
              <w:t xml:space="preserve">бензорез </w:t>
            </w:r>
            <w:proofErr w:type="spellStart"/>
            <w:r w:rsidRPr="000572A5">
              <w:rPr>
                <w:rFonts w:ascii="Arial" w:hAnsi="Arial" w:cs="Arial"/>
                <w:sz w:val="20"/>
                <w:szCs w:val="20"/>
              </w:rPr>
              <w:t>Husqvarna</w:t>
            </w:r>
            <w:proofErr w:type="spellEnd"/>
            <w:r w:rsidRPr="000572A5">
              <w:rPr>
                <w:rFonts w:ascii="Arial" w:hAnsi="Arial" w:cs="Arial"/>
                <w:sz w:val="20"/>
                <w:szCs w:val="20"/>
              </w:rPr>
              <w:t xml:space="preserve"> K760/14” (2 </w:t>
            </w:r>
            <w:proofErr w:type="spellStart"/>
            <w:proofErr w:type="gramStart"/>
            <w:r w:rsidRPr="000572A5">
              <w:rPr>
                <w:rFonts w:ascii="Arial" w:hAnsi="Arial" w:cs="Arial"/>
                <w:sz w:val="20"/>
                <w:szCs w:val="20"/>
              </w:rPr>
              <w:t>шт</w:t>
            </w:r>
            <w:proofErr w:type="spellEnd"/>
            <w:proofErr w:type="gramEnd"/>
            <w:r w:rsidRPr="000572A5">
              <w:rPr>
                <w:rFonts w:ascii="Arial" w:hAnsi="Arial" w:cs="Arial"/>
                <w:sz w:val="20"/>
                <w:szCs w:val="20"/>
              </w:rPr>
              <w:t xml:space="preserve">), водяной бак со шлангом (2 </w:t>
            </w:r>
            <w:proofErr w:type="spellStart"/>
            <w:r w:rsidRPr="000572A5">
              <w:rPr>
                <w:rFonts w:ascii="Arial" w:hAnsi="Arial" w:cs="Arial"/>
                <w:sz w:val="20"/>
                <w:szCs w:val="20"/>
              </w:rPr>
              <w:t>шт</w:t>
            </w:r>
            <w:proofErr w:type="spellEnd"/>
            <w:r w:rsidRPr="000572A5">
              <w:rPr>
                <w:rFonts w:ascii="Arial" w:hAnsi="Arial" w:cs="Arial"/>
                <w:sz w:val="20"/>
                <w:szCs w:val="20"/>
              </w:rPr>
              <w:t xml:space="preserve">), масло для бензорезов 2-тактное HP (2 </w:t>
            </w:r>
            <w:proofErr w:type="spellStart"/>
            <w:r w:rsidRPr="000572A5">
              <w:rPr>
                <w:rFonts w:ascii="Arial" w:hAnsi="Arial" w:cs="Arial"/>
                <w:sz w:val="20"/>
                <w:szCs w:val="20"/>
              </w:rPr>
              <w:t>шт</w:t>
            </w:r>
            <w:proofErr w:type="spellEnd"/>
            <w:r w:rsidRPr="000572A5">
              <w:rPr>
                <w:rFonts w:ascii="Arial" w:hAnsi="Arial" w:cs="Arial"/>
                <w:sz w:val="20"/>
                <w:szCs w:val="20"/>
              </w:rPr>
              <w:t xml:space="preserve">).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7B7548" w:rsidP="00DB325B">
            <w:pPr>
              <w:jc w:val="both"/>
              <w:rPr>
                <w:rFonts w:ascii="Arial" w:hAnsi="Arial" w:cs="Arial"/>
                <w:sz w:val="20"/>
                <w:szCs w:val="20"/>
              </w:rPr>
            </w:pPr>
            <w:r w:rsidRPr="007B7548">
              <w:rPr>
                <w:rFonts w:ascii="Arial" w:hAnsi="Arial" w:cs="Arial"/>
                <w:sz w:val="20"/>
                <w:szCs w:val="20"/>
              </w:rPr>
              <w:t>Поставка и передача товара Заказчику</w:t>
            </w:r>
            <w:r w:rsidR="00DB325B">
              <w:rPr>
                <w:rFonts w:ascii="Arial" w:hAnsi="Arial" w:cs="Arial"/>
                <w:sz w:val="20"/>
                <w:szCs w:val="20"/>
              </w:rPr>
              <w:t xml:space="preserve"> по месту нахождения поставщика</w:t>
            </w:r>
            <w:r w:rsidRPr="007B7548">
              <w:rPr>
                <w:rFonts w:ascii="Arial" w:hAnsi="Arial" w:cs="Arial"/>
                <w:sz w:val="20"/>
                <w:szCs w:val="20"/>
              </w:rPr>
              <w:t xml:space="preserve"> </w:t>
            </w:r>
            <w:r w:rsidR="00DB325B">
              <w:rPr>
                <w:rFonts w:ascii="Arial" w:hAnsi="Arial" w:cs="Arial"/>
                <w:sz w:val="20"/>
                <w:szCs w:val="20"/>
              </w:rPr>
              <w:t>в течение 1</w:t>
            </w:r>
            <w:r w:rsidRPr="007B7548">
              <w:rPr>
                <w:rFonts w:ascii="Arial" w:hAnsi="Arial" w:cs="Arial"/>
                <w:sz w:val="20"/>
                <w:szCs w:val="20"/>
              </w:rPr>
              <w:t xml:space="preserve">0  дней со дня </w:t>
            </w:r>
            <w:r w:rsidR="00DB325B">
              <w:rPr>
                <w:rFonts w:ascii="Arial" w:hAnsi="Arial" w:cs="Arial"/>
                <w:sz w:val="20"/>
                <w:szCs w:val="20"/>
              </w:rPr>
              <w:t>поступления аванса на счет поставщика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DB325B">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DB325B">
              <w:rPr>
                <w:rFonts w:ascii="Arial" w:hAnsi="Arial" w:cs="Arial"/>
                <w:sz w:val="20"/>
                <w:szCs w:val="20"/>
              </w:rPr>
              <w:t>132 730,00</w:t>
            </w:r>
            <w:r w:rsidR="00D517CA" w:rsidRPr="001B2B34">
              <w:rPr>
                <w:rFonts w:ascii="Arial" w:hAnsi="Arial" w:cs="Arial"/>
                <w:sz w:val="20"/>
                <w:szCs w:val="20"/>
              </w:rPr>
              <w:t xml:space="preserve"> </w:t>
            </w:r>
            <w:r w:rsidRPr="001B2B34">
              <w:rPr>
                <w:rFonts w:ascii="Arial" w:hAnsi="Arial" w:cs="Arial"/>
                <w:sz w:val="20"/>
                <w:szCs w:val="20"/>
              </w:rPr>
              <w:t>рублей (</w:t>
            </w:r>
            <w:r w:rsidR="007B7548" w:rsidRPr="007B7548">
              <w:rPr>
                <w:rFonts w:ascii="Arial" w:eastAsia="Times New Roman" w:hAnsi="Arial" w:cs="Arial"/>
                <w:sz w:val="20"/>
                <w:szCs w:val="20"/>
                <w:lang w:eastAsia="ru-RU"/>
              </w:rPr>
              <w:t>Цена договора включает в себя стоимость поставляемого товара, стоимость упаковки,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DB325B">
            <w:pPr>
              <w:jc w:val="both"/>
              <w:rPr>
                <w:rFonts w:ascii="Arial" w:eastAsia="Times New Roman" w:hAnsi="Arial" w:cs="Arial"/>
                <w:bCs/>
                <w:sz w:val="18"/>
                <w:szCs w:val="18"/>
                <w:lang w:eastAsia="ru-RU"/>
              </w:rPr>
            </w:pPr>
            <w:proofErr w:type="gramStart"/>
            <w:r w:rsidRPr="00B254D0">
              <w:rPr>
                <w:rFonts w:ascii="Arial" w:hAnsi="Arial" w:cs="Arial"/>
                <w:sz w:val="20"/>
                <w:szCs w:val="20"/>
              </w:rPr>
              <w:t xml:space="preserve">Безналичный расчет, </w:t>
            </w:r>
            <w:r w:rsidR="00191C40" w:rsidRPr="00191C40">
              <w:rPr>
                <w:rFonts w:ascii="Arial" w:eastAsia="Times New Roman" w:hAnsi="Arial" w:cs="Arial"/>
                <w:bCs/>
                <w:sz w:val="18"/>
                <w:szCs w:val="18"/>
                <w:lang w:eastAsia="ru-RU"/>
              </w:rPr>
              <w:t xml:space="preserve">предоплата в размере 30% от цены договора производится Заказчиком после подписания договора в течение </w:t>
            </w:r>
            <w:r w:rsidR="00DB325B" w:rsidRPr="00DB325B">
              <w:rPr>
                <w:rFonts w:ascii="Arial" w:eastAsia="Times New Roman" w:hAnsi="Arial" w:cs="Arial"/>
                <w:bCs/>
                <w:sz w:val="18"/>
                <w:szCs w:val="18"/>
                <w:lang w:eastAsia="ru-RU"/>
              </w:rPr>
              <w:t xml:space="preserve">в течение 5 (пяти) рабочих дней с даты подписания Договора обеими Сторонами и представления Поставщиком счета </w:t>
            </w:r>
            <w:r w:rsidR="00DB325B">
              <w:rPr>
                <w:rFonts w:ascii="Arial" w:eastAsia="Times New Roman" w:hAnsi="Arial" w:cs="Arial"/>
                <w:bCs/>
                <w:sz w:val="18"/>
                <w:szCs w:val="18"/>
                <w:lang w:eastAsia="ru-RU"/>
              </w:rPr>
              <w:t xml:space="preserve">на расчетный счет; </w:t>
            </w:r>
            <w:r w:rsidR="00DB325B" w:rsidRPr="00DB325B">
              <w:rPr>
                <w:rFonts w:ascii="Arial" w:eastAsia="Times New Roman" w:hAnsi="Arial" w:cs="Arial"/>
                <w:bCs/>
                <w:sz w:val="18"/>
                <w:szCs w:val="18"/>
                <w:lang w:eastAsia="ru-RU"/>
              </w:rPr>
              <w:t>Оставшиеся 70% в течение 5 (пяти) рабочих дней с момента подписания Товарной накладной и предоставления Поставщиком оригинала счета и счет-фактуры</w:t>
            </w:r>
            <w:proofErr w:type="gramEnd"/>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0572A5" w:rsidRPr="000572A5" w:rsidRDefault="000572A5" w:rsidP="000572A5">
      <w:pPr>
        <w:spacing w:after="0" w:line="240" w:lineRule="auto"/>
        <w:jc w:val="center"/>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г. Новосибирск</w:t>
      </w:r>
      <w:r w:rsidRPr="000572A5">
        <w:rPr>
          <w:rFonts w:ascii="Times New Roman" w:eastAsia="Times New Roman" w:hAnsi="Times New Roman" w:cs="Times New Roman"/>
          <w:sz w:val="24"/>
          <w:szCs w:val="24"/>
          <w:lang w:eastAsia="ru-RU"/>
        </w:rPr>
        <w:tab/>
        <w:t xml:space="preserve"> </w:t>
      </w:r>
      <w:r w:rsidRPr="000572A5">
        <w:rPr>
          <w:rFonts w:ascii="Times New Roman" w:eastAsia="Times New Roman" w:hAnsi="Times New Roman" w:cs="Times New Roman"/>
          <w:sz w:val="24"/>
          <w:szCs w:val="24"/>
          <w:lang w:eastAsia="ru-RU"/>
        </w:rPr>
        <w:tab/>
        <w:t xml:space="preserve">                                     </w:t>
      </w:r>
      <w:r w:rsidRPr="000572A5">
        <w:rPr>
          <w:rFonts w:ascii="Times New Roman" w:eastAsia="Times New Roman" w:hAnsi="Times New Roman" w:cs="Times New Roman"/>
          <w:sz w:val="24"/>
          <w:szCs w:val="24"/>
          <w:lang w:eastAsia="ru-RU"/>
        </w:rPr>
        <w:tab/>
      </w:r>
      <w:r w:rsidRPr="000572A5">
        <w:rPr>
          <w:rFonts w:ascii="Times New Roman" w:eastAsia="Times New Roman" w:hAnsi="Times New Roman" w:cs="Times New Roman"/>
          <w:sz w:val="24"/>
          <w:szCs w:val="24"/>
          <w:lang w:eastAsia="ru-RU"/>
        </w:rPr>
        <w:tab/>
        <w:t>« ___ » __________ 2016 г.</w:t>
      </w:r>
    </w:p>
    <w:p w:rsidR="000572A5" w:rsidRPr="000572A5" w:rsidRDefault="000572A5" w:rsidP="000572A5">
      <w:pPr>
        <w:spacing w:after="0" w:line="240" w:lineRule="auto"/>
        <w:rPr>
          <w:rFonts w:ascii="Times New Roman" w:eastAsia="Times New Roman" w:hAnsi="Times New Roman" w:cs="Times New Roman"/>
          <w:sz w:val="24"/>
          <w:szCs w:val="24"/>
          <w:lang w:eastAsia="ru-RU"/>
        </w:rPr>
      </w:pPr>
    </w:p>
    <w:p w:rsidR="000572A5" w:rsidRPr="000572A5" w:rsidRDefault="000572A5" w:rsidP="000572A5">
      <w:pPr>
        <w:spacing w:after="0" w:line="240" w:lineRule="auto"/>
        <w:ind w:firstLine="567"/>
        <w:jc w:val="both"/>
        <w:rPr>
          <w:rFonts w:ascii="Times New Roman" w:eastAsia="Times New Roman" w:hAnsi="Times New Roman" w:cs="Times New Roman"/>
          <w:sz w:val="24"/>
          <w:szCs w:val="24"/>
          <w:lang w:eastAsia="ru-RU"/>
        </w:rPr>
      </w:pPr>
      <w:proofErr w:type="gramStart"/>
      <w:r w:rsidRPr="000572A5">
        <w:rPr>
          <w:rFonts w:ascii="Times New Roman" w:eastAsia="Times New Roman" w:hAnsi="Times New Roman" w:cs="Times New Roman"/>
          <w:sz w:val="24"/>
          <w:szCs w:val="24"/>
          <w:lang w:eastAsia="ru-RU"/>
        </w:rPr>
        <w:t xml:space="preserve">Общество с ограниченной ответственностью «Парковая техника», именуемое в дальнейшем «Поставщик», в лице директора </w:t>
      </w:r>
      <w:proofErr w:type="spellStart"/>
      <w:r w:rsidRPr="000572A5">
        <w:rPr>
          <w:rFonts w:ascii="Times New Roman" w:eastAsia="Times New Roman" w:hAnsi="Times New Roman" w:cs="Times New Roman"/>
          <w:sz w:val="24"/>
          <w:szCs w:val="24"/>
          <w:lang w:eastAsia="ru-RU"/>
        </w:rPr>
        <w:t>Чиркова</w:t>
      </w:r>
      <w:proofErr w:type="spellEnd"/>
      <w:r w:rsidRPr="000572A5">
        <w:rPr>
          <w:rFonts w:ascii="Times New Roman" w:eastAsia="Times New Roman" w:hAnsi="Times New Roman" w:cs="Times New Roman"/>
          <w:sz w:val="24"/>
          <w:szCs w:val="24"/>
          <w:lang w:eastAsia="ru-RU"/>
        </w:rPr>
        <w:t xml:space="preserve"> Юрия Михайловича,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w:t>
      </w:r>
      <w:r w:rsidRPr="000572A5">
        <w:rPr>
          <w:rFonts w:ascii="Times New Roman" w:eastAsia="Times New Roman" w:hAnsi="Times New Roman" w:cs="Times New Roman"/>
          <w:sz w:val="24"/>
          <w:szCs w:val="24"/>
          <w:lang w:eastAsia="ru-RU"/>
        </w:rPr>
        <w:lastRenderedPageBreak/>
        <w:t xml:space="preserve">именуемое в дальнейшем «Покупатель», в лице проректора по научной работе </w:t>
      </w:r>
      <w:proofErr w:type="spellStart"/>
      <w:r w:rsidRPr="000572A5">
        <w:rPr>
          <w:rFonts w:ascii="Times New Roman" w:eastAsia="Times New Roman" w:hAnsi="Times New Roman" w:cs="Times New Roman"/>
          <w:sz w:val="24"/>
          <w:szCs w:val="24"/>
          <w:lang w:eastAsia="ru-RU"/>
        </w:rPr>
        <w:t>Бокарева</w:t>
      </w:r>
      <w:proofErr w:type="spellEnd"/>
      <w:r w:rsidRPr="000572A5">
        <w:rPr>
          <w:rFonts w:ascii="Times New Roman" w:eastAsia="Times New Roman" w:hAnsi="Times New Roman" w:cs="Times New Roman"/>
          <w:sz w:val="24"/>
          <w:szCs w:val="24"/>
          <w:lang w:eastAsia="ru-RU"/>
        </w:rPr>
        <w:t xml:space="preserve"> Сергея Александровича, действующего на основании доверенности № 2 от 01.03.2016 г., с другой</w:t>
      </w:r>
      <w:proofErr w:type="gramEnd"/>
      <w:r w:rsidRPr="000572A5">
        <w:rPr>
          <w:rFonts w:ascii="Times New Roman" w:eastAsia="Times New Roman" w:hAnsi="Times New Roman" w:cs="Times New Roman"/>
          <w:sz w:val="24"/>
          <w:szCs w:val="24"/>
          <w:lang w:eastAsia="ru-RU"/>
        </w:rPr>
        <w:t xml:space="preserve"> стороны, совместно именуемые «Стороны», в соответствии с Федеральным законом от 18.07.2011г. № 223-ФЗ и п. 5.1 Положения о закупке Заказчика, заключили настоящий Договор о нижеследующем:</w:t>
      </w:r>
    </w:p>
    <w:p w:rsidR="000572A5" w:rsidRPr="000572A5" w:rsidRDefault="000572A5" w:rsidP="000572A5">
      <w:pPr>
        <w:spacing w:after="0" w:line="240" w:lineRule="auto"/>
        <w:jc w:val="center"/>
        <w:rPr>
          <w:rFonts w:ascii="Times New Roman" w:eastAsia="Times New Roman" w:hAnsi="Times New Roman" w:cs="Times New Roman"/>
          <w:b/>
          <w:bCs/>
          <w:sz w:val="24"/>
          <w:szCs w:val="24"/>
          <w:lang w:eastAsia="ru-RU"/>
        </w:rPr>
      </w:pPr>
      <w:r w:rsidRPr="000572A5">
        <w:rPr>
          <w:rFonts w:ascii="Times New Roman" w:eastAsia="Times New Roman" w:hAnsi="Times New Roman" w:cs="Times New Roman"/>
          <w:b/>
          <w:bCs/>
          <w:sz w:val="24"/>
          <w:szCs w:val="24"/>
          <w:lang w:eastAsia="ru-RU"/>
        </w:rPr>
        <w:t>1. Предмет Договора</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bCs/>
          <w:sz w:val="24"/>
          <w:szCs w:val="24"/>
          <w:lang w:eastAsia="ru-RU"/>
        </w:rPr>
        <w:tab/>
        <w:t>1.1</w:t>
      </w:r>
      <w:r w:rsidRPr="000572A5">
        <w:rPr>
          <w:rFonts w:ascii="Times New Roman" w:eastAsia="Times New Roman" w:hAnsi="Times New Roman" w:cs="Times New Roman"/>
          <w:sz w:val="24"/>
          <w:szCs w:val="24"/>
          <w:lang w:eastAsia="ru-RU"/>
        </w:rPr>
        <w:t xml:space="preserve"> Предметом Договора является поставка оборудования – бензорезов с комплектующими, указанного в Спецификации (Приложение №1) к настоящему Договору, далее «Оборудование», а именно: бензорез </w:t>
      </w:r>
      <w:r w:rsidRPr="000572A5">
        <w:rPr>
          <w:rFonts w:ascii="Times New Roman" w:eastAsia="Times New Roman" w:hAnsi="Times New Roman" w:cs="Times New Roman"/>
          <w:sz w:val="24"/>
          <w:szCs w:val="24"/>
          <w:lang w:val="en-US" w:eastAsia="ru-RU"/>
        </w:rPr>
        <w:t>Husqvarna</w:t>
      </w:r>
      <w:r w:rsidRPr="000572A5">
        <w:rPr>
          <w:rFonts w:ascii="Times New Roman" w:eastAsia="Times New Roman" w:hAnsi="Times New Roman" w:cs="Times New Roman"/>
          <w:sz w:val="24"/>
          <w:szCs w:val="24"/>
          <w:lang w:eastAsia="ru-RU"/>
        </w:rPr>
        <w:t xml:space="preserve"> </w:t>
      </w:r>
      <w:r w:rsidRPr="000572A5">
        <w:rPr>
          <w:rFonts w:ascii="Times New Roman" w:eastAsia="Times New Roman" w:hAnsi="Times New Roman" w:cs="Times New Roman"/>
          <w:sz w:val="24"/>
          <w:szCs w:val="24"/>
          <w:lang w:val="en-US" w:eastAsia="ru-RU"/>
        </w:rPr>
        <w:t>K</w:t>
      </w:r>
      <w:r w:rsidRPr="000572A5">
        <w:rPr>
          <w:rFonts w:ascii="Times New Roman" w:eastAsia="Times New Roman" w:hAnsi="Times New Roman" w:cs="Times New Roman"/>
          <w:sz w:val="24"/>
          <w:szCs w:val="24"/>
          <w:lang w:eastAsia="ru-RU"/>
        </w:rPr>
        <w:t xml:space="preserve">760/14” (2 </w:t>
      </w:r>
      <w:proofErr w:type="spellStart"/>
      <w:proofErr w:type="gramStart"/>
      <w:r w:rsidRPr="000572A5">
        <w:rPr>
          <w:rFonts w:ascii="Times New Roman" w:eastAsia="Times New Roman" w:hAnsi="Times New Roman" w:cs="Times New Roman"/>
          <w:sz w:val="24"/>
          <w:szCs w:val="24"/>
          <w:lang w:eastAsia="ru-RU"/>
        </w:rPr>
        <w:t>шт</w:t>
      </w:r>
      <w:proofErr w:type="spellEnd"/>
      <w:proofErr w:type="gramEnd"/>
      <w:r w:rsidRPr="000572A5">
        <w:rPr>
          <w:rFonts w:ascii="Times New Roman" w:eastAsia="Times New Roman" w:hAnsi="Times New Roman" w:cs="Times New Roman"/>
          <w:sz w:val="24"/>
          <w:szCs w:val="24"/>
          <w:lang w:eastAsia="ru-RU"/>
        </w:rPr>
        <w:t xml:space="preserve">), водяной бак со шлангом (2 </w:t>
      </w:r>
      <w:proofErr w:type="spellStart"/>
      <w:r w:rsidRPr="000572A5">
        <w:rPr>
          <w:rFonts w:ascii="Times New Roman" w:eastAsia="Times New Roman" w:hAnsi="Times New Roman" w:cs="Times New Roman"/>
          <w:sz w:val="24"/>
          <w:szCs w:val="24"/>
          <w:lang w:eastAsia="ru-RU"/>
        </w:rPr>
        <w:t>шт</w:t>
      </w:r>
      <w:proofErr w:type="spellEnd"/>
      <w:r w:rsidRPr="000572A5">
        <w:rPr>
          <w:rFonts w:ascii="Times New Roman" w:eastAsia="Times New Roman" w:hAnsi="Times New Roman" w:cs="Times New Roman"/>
          <w:sz w:val="24"/>
          <w:szCs w:val="24"/>
          <w:lang w:eastAsia="ru-RU"/>
        </w:rPr>
        <w:t xml:space="preserve">), масло для бензорезов 2-тактное </w:t>
      </w:r>
      <w:r w:rsidRPr="000572A5">
        <w:rPr>
          <w:rFonts w:ascii="Times New Roman" w:eastAsia="Times New Roman" w:hAnsi="Times New Roman" w:cs="Times New Roman"/>
          <w:sz w:val="24"/>
          <w:szCs w:val="24"/>
          <w:lang w:val="en-US" w:eastAsia="ru-RU"/>
        </w:rPr>
        <w:t>HP</w:t>
      </w:r>
      <w:r w:rsidRPr="000572A5">
        <w:rPr>
          <w:rFonts w:ascii="Times New Roman" w:eastAsia="Times New Roman" w:hAnsi="Times New Roman" w:cs="Times New Roman"/>
          <w:sz w:val="24"/>
          <w:szCs w:val="24"/>
          <w:lang w:eastAsia="ru-RU"/>
        </w:rPr>
        <w:t xml:space="preserve"> (2 </w:t>
      </w:r>
      <w:proofErr w:type="spellStart"/>
      <w:r w:rsidRPr="000572A5">
        <w:rPr>
          <w:rFonts w:ascii="Times New Roman" w:eastAsia="Times New Roman" w:hAnsi="Times New Roman" w:cs="Times New Roman"/>
          <w:sz w:val="24"/>
          <w:szCs w:val="24"/>
          <w:lang w:eastAsia="ru-RU"/>
        </w:rPr>
        <w:t>шт</w:t>
      </w:r>
      <w:proofErr w:type="spellEnd"/>
      <w:r w:rsidRPr="000572A5">
        <w:rPr>
          <w:rFonts w:ascii="Times New Roman" w:eastAsia="Times New Roman" w:hAnsi="Times New Roman" w:cs="Times New Roman"/>
          <w:sz w:val="24"/>
          <w:szCs w:val="24"/>
          <w:lang w:eastAsia="ru-RU"/>
        </w:rPr>
        <w:t>).</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t>1.2 Поставщик обязуется поставить, а Покупатель – оплатить и принять Оборудование в порядке и на условиях, предусмотренных настоящим Договором.</w:t>
      </w:r>
    </w:p>
    <w:p w:rsidR="000572A5" w:rsidRPr="000572A5" w:rsidRDefault="000572A5" w:rsidP="000572A5">
      <w:pPr>
        <w:spacing w:after="0" w:line="240" w:lineRule="auto"/>
        <w:jc w:val="both"/>
        <w:rPr>
          <w:rFonts w:ascii="Times New Roman" w:eastAsia="Times New Roman" w:hAnsi="Times New Roman" w:cs="Times New Roman"/>
          <w:color w:val="000000"/>
          <w:spacing w:val="-10"/>
          <w:sz w:val="24"/>
          <w:szCs w:val="24"/>
          <w:lang w:eastAsia="ru-RU"/>
        </w:rPr>
      </w:pPr>
      <w:r w:rsidRPr="000572A5">
        <w:rPr>
          <w:rFonts w:ascii="Times New Roman" w:eastAsia="Times New Roman" w:hAnsi="Times New Roman" w:cs="Times New Roman"/>
          <w:bCs/>
          <w:sz w:val="24"/>
          <w:szCs w:val="24"/>
          <w:lang w:eastAsia="ru-RU"/>
        </w:rPr>
        <w:tab/>
        <w:t>1.3</w:t>
      </w:r>
      <w:r w:rsidRPr="000572A5">
        <w:rPr>
          <w:rFonts w:ascii="Times New Roman" w:eastAsia="Times New Roman" w:hAnsi="Times New Roman" w:cs="Times New Roman"/>
          <w:sz w:val="24"/>
          <w:szCs w:val="24"/>
          <w:lang w:eastAsia="ru-RU"/>
        </w:rPr>
        <w:t xml:space="preserve"> Оборудование, поставляемое в рамках настоящего Договора, принадлежит Поставщику на законных основаниях, изготовлено и распространяется с соблюдением законодательства Российской Федерации, не заложено, не арестовано, не является предметом исков третьих лиц.</w:t>
      </w:r>
    </w:p>
    <w:p w:rsidR="000572A5" w:rsidRPr="000572A5" w:rsidRDefault="000572A5" w:rsidP="000572A5">
      <w:pPr>
        <w:spacing w:after="0" w:line="240" w:lineRule="auto"/>
        <w:rPr>
          <w:rFonts w:ascii="Times New Roman" w:eastAsia="Times New Roman" w:hAnsi="Times New Roman" w:cs="Times New Roman"/>
          <w:sz w:val="24"/>
          <w:szCs w:val="24"/>
          <w:lang w:eastAsia="ru-RU"/>
        </w:rPr>
      </w:pPr>
    </w:p>
    <w:p w:rsidR="000572A5" w:rsidRPr="000572A5" w:rsidRDefault="000572A5" w:rsidP="000572A5">
      <w:pPr>
        <w:spacing w:after="0" w:line="240" w:lineRule="auto"/>
        <w:jc w:val="center"/>
        <w:rPr>
          <w:rFonts w:ascii="Times New Roman" w:eastAsia="Times New Roman" w:hAnsi="Times New Roman" w:cs="Times New Roman"/>
          <w:b/>
          <w:bCs/>
          <w:sz w:val="24"/>
          <w:szCs w:val="24"/>
          <w:lang w:eastAsia="ru-RU"/>
        </w:rPr>
      </w:pPr>
      <w:r w:rsidRPr="000572A5">
        <w:rPr>
          <w:rFonts w:ascii="Times New Roman" w:eastAsia="Times New Roman" w:hAnsi="Times New Roman" w:cs="Times New Roman"/>
          <w:b/>
          <w:bCs/>
          <w:sz w:val="24"/>
          <w:szCs w:val="24"/>
          <w:lang w:eastAsia="ru-RU"/>
        </w:rPr>
        <w:t>2. Цена Договора и порядок расчетов</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bCs/>
          <w:sz w:val="24"/>
          <w:szCs w:val="24"/>
          <w:lang w:eastAsia="ru-RU"/>
        </w:rPr>
        <w:tab/>
        <w:t>2.1</w:t>
      </w:r>
      <w:r w:rsidRPr="000572A5">
        <w:rPr>
          <w:rFonts w:ascii="Times New Roman" w:eastAsia="Times New Roman" w:hAnsi="Times New Roman" w:cs="Times New Roman"/>
          <w:sz w:val="24"/>
          <w:szCs w:val="24"/>
          <w:lang w:eastAsia="ru-RU"/>
        </w:rPr>
        <w:t xml:space="preserve"> Цена Договора составляет 132`730 (сто тридцать две тысячи семьсот тридцать) рублей 00 копеек, в том числе НДС 18%  20`246 (двадцать тысяч двести сорок шесть) рублей 95 копеек.</w:t>
      </w:r>
    </w:p>
    <w:p w:rsidR="000572A5" w:rsidRPr="000572A5" w:rsidRDefault="000572A5" w:rsidP="000572A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val="x-none" w:eastAsia="ru-RU"/>
        </w:rPr>
      </w:pPr>
      <w:r w:rsidRPr="000572A5">
        <w:rPr>
          <w:rFonts w:ascii="Times New Roman" w:eastAsia="Times New Roman" w:hAnsi="Times New Roman" w:cs="Times New Roman"/>
          <w:bCs/>
          <w:sz w:val="24"/>
          <w:szCs w:val="24"/>
          <w:lang w:val="x-none" w:eastAsia="ru-RU"/>
        </w:rPr>
        <w:t>2.2</w:t>
      </w:r>
      <w:r w:rsidRPr="000572A5">
        <w:rPr>
          <w:rFonts w:ascii="Times New Roman" w:eastAsia="Times New Roman" w:hAnsi="Times New Roman" w:cs="Times New Roman"/>
          <w:sz w:val="24"/>
          <w:szCs w:val="24"/>
          <w:lang w:val="x-none" w:eastAsia="ru-RU"/>
        </w:rPr>
        <w:t xml:space="preserve">  Цена Договора является твердой и не подлежит изменению в течение срока действия Договора. </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bCs/>
          <w:sz w:val="24"/>
          <w:szCs w:val="24"/>
          <w:lang w:eastAsia="ru-RU"/>
        </w:rPr>
        <w:tab/>
      </w:r>
      <w:proofErr w:type="gramStart"/>
      <w:r w:rsidRPr="000572A5">
        <w:rPr>
          <w:rFonts w:ascii="Times New Roman" w:eastAsia="Times New Roman" w:hAnsi="Times New Roman" w:cs="Times New Roman"/>
          <w:bCs/>
          <w:sz w:val="24"/>
          <w:szCs w:val="24"/>
          <w:lang w:eastAsia="ru-RU"/>
        </w:rPr>
        <w:t>2.3</w:t>
      </w:r>
      <w:r w:rsidRPr="000572A5">
        <w:rPr>
          <w:rFonts w:ascii="Times New Roman" w:eastAsia="Times New Roman" w:hAnsi="Times New Roman" w:cs="Times New Roman"/>
          <w:sz w:val="24"/>
          <w:szCs w:val="24"/>
          <w:lang w:eastAsia="ru-RU"/>
        </w:rPr>
        <w:t xml:space="preserve"> Покупатель в течение 5 (пяти) рабочих дней с даты подписания Договора обеими Сторонами и представления Поставщиком счета перечисляет на расчетный счет Поставщика предоплату в размере 30% от цены Договора, в размере 39`819 (тридцать девять тысяч восемьсот девятнадцать) рублей 00 копеек, в том числе НДС 18%  6`074 (шесть тысяч семьдесят четыре) рубля 09 копеек.</w:t>
      </w:r>
      <w:proofErr w:type="gramEnd"/>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r>
      <w:proofErr w:type="gramStart"/>
      <w:r w:rsidRPr="000572A5">
        <w:rPr>
          <w:rFonts w:ascii="Times New Roman" w:eastAsia="Times New Roman" w:hAnsi="Times New Roman" w:cs="Times New Roman"/>
          <w:sz w:val="24"/>
          <w:szCs w:val="24"/>
          <w:lang w:eastAsia="ru-RU"/>
        </w:rPr>
        <w:t>2.4 Оставшиеся 70% от цены Договора в размере 92`911 (девяносто две тысячи девятьсот одиннадцать) рублей 00 копеек, в том числе НДС 18% 14`172 (четырнадцать тысяч сто семьдесят два) рубля 86 копеек, Покупатель перечисляет на расчетный счет Поставщика в течение 5 (пяти) рабочих дней с момента подписания Товарной накладной и предоставления Поставщиком оригинала счета и счет-фактуры.</w:t>
      </w:r>
      <w:proofErr w:type="gramEnd"/>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p>
    <w:p w:rsidR="000572A5" w:rsidRPr="000572A5" w:rsidRDefault="000572A5" w:rsidP="000572A5">
      <w:pPr>
        <w:spacing w:after="0" w:line="240" w:lineRule="auto"/>
        <w:jc w:val="center"/>
        <w:rPr>
          <w:rFonts w:ascii="Times New Roman" w:eastAsia="Times New Roman" w:hAnsi="Times New Roman" w:cs="Times New Roman"/>
          <w:b/>
          <w:bCs/>
          <w:sz w:val="24"/>
          <w:szCs w:val="24"/>
          <w:lang w:eastAsia="ru-RU"/>
        </w:rPr>
      </w:pPr>
      <w:r w:rsidRPr="000572A5">
        <w:rPr>
          <w:rFonts w:ascii="Times New Roman" w:eastAsia="Times New Roman" w:hAnsi="Times New Roman" w:cs="Times New Roman"/>
          <w:b/>
          <w:bCs/>
          <w:sz w:val="24"/>
          <w:szCs w:val="24"/>
          <w:lang w:eastAsia="ru-RU"/>
        </w:rPr>
        <w:t>3. Условия исполнения договора</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bCs/>
          <w:sz w:val="24"/>
          <w:szCs w:val="24"/>
          <w:lang w:eastAsia="ru-RU"/>
        </w:rPr>
        <w:tab/>
        <w:t>3.1</w:t>
      </w:r>
      <w:r w:rsidRPr="000572A5">
        <w:rPr>
          <w:rFonts w:ascii="Times New Roman" w:eastAsia="Times New Roman" w:hAnsi="Times New Roman" w:cs="Times New Roman"/>
          <w:sz w:val="24"/>
          <w:szCs w:val="24"/>
          <w:lang w:eastAsia="ru-RU"/>
        </w:rPr>
        <w:t xml:space="preserve"> Поставка Оборудования производится в соответствии со Спецификацией, которая является неотъемлемой частью настоящего Договора. В Спецификации указывается наименование поставляемого Товара, тип, количество, цена. В соответствии со Спецификацией Покупателю выставляется счет на оплату.</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bCs/>
          <w:sz w:val="24"/>
          <w:szCs w:val="24"/>
          <w:lang w:eastAsia="ru-RU"/>
        </w:rPr>
        <w:tab/>
        <w:t>3.2</w:t>
      </w:r>
      <w:r w:rsidRPr="000572A5">
        <w:rPr>
          <w:rFonts w:ascii="Times New Roman" w:eastAsia="Times New Roman" w:hAnsi="Times New Roman" w:cs="Times New Roman"/>
          <w:sz w:val="24"/>
          <w:szCs w:val="24"/>
          <w:lang w:eastAsia="ru-RU"/>
        </w:rPr>
        <w:t xml:space="preserve">  Поставка Оборудования производится путем передачи Покупателю в течение 10 (десяти) календарных дней от момента дня предоплаты. Поставщик вместе с Оборудованием передает документацию на Оборудование (при ее наличии), а также комплект первичных учетных документов – оригинал счета, счет-фактуру, товарную накладную в двух экземплярах.</w:t>
      </w:r>
    </w:p>
    <w:p w:rsidR="000572A5" w:rsidRPr="000572A5" w:rsidRDefault="000572A5" w:rsidP="000572A5">
      <w:pPr>
        <w:spacing w:after="0" w:line="240" w:lineRule="auto"/>
        <w:ind w:firstLine="709"/>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3.3 Срок гарантии на поставляемый товар – 1 год от даты поставки товара (даты подписания акта исполнения обязательств по поставке товара).</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bCs/>
          <w:sz w:val="24"/>
          <w:szCs w:val="24"/>
          <w:lang w:eastAsia="ru-RU"/>
        </w:rPr>
        <w:tab/>
      </w:r>
    </w:p>
    <w:p w:rsidR="000572A5" w:rsidRPr="000572A5" w:rsidRDefault="000572A5" w:rsidP="000572A5">
      <w:pPr>
        <w:spacing w:after="0" w:line="240" w:lineRule="auto"/>
        <w:jc w:val="center"/>
        <w:rPr>
          <w:rFonts w:ascii="Times New Roman" w:eastAsia="Times New Roman" w:hAnsi="Times New Roman" w:cs="Times New Roman"/>
          <w:b/>
          <w:bCs/>
          <w:sz w:val="24"/>
          <w:szCs w:val="24"/>
          <w:lang w:eastAsia="ru-RU"/>
        </w:rPr>
      </w:pPr>
      <w:r w:rsidRPr="000572A5">
        <w:rPr>
          <w:rFonts w:ascii="Times New Roman" w:eastAsia="Times New Roman" w:hAnsi="Times New Roman" w:cs="Times New Roman"/>
          <w:b/>
          <w:bCs/>
          <w:sz w:val="24"/>
          <w:szCs w:val="24"/>
          <w:lang w:eastAsia="ru-RU"/>
        </w:rPr>
        <w:t>4. Права и обязанности Сторон</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t>4.1 Поставщик обязан своевременно на условиях, изложенных в настоящем Договоре, передать Покупателю Оборудование в надлежащем состоянии.</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t>4.2 Покупатель обязан принять передаваемое Поставщиком Оборудование и при возникновении претензий к количеству, комплектности и/или качеству Оборудования составить соответствующий акт.</w:t>
      </w:r>
    </w:p>
    <w:p w:rsidR="000572A5" w:rsidRPr="000572A5" w:rsidRDefault="000572A5" w:rsidP="000572A5">
      <w:pPr>
        <w:spacing w:after="0" w:line="240" w:lineRule="auto"/>
        <w:rPr>
          <w:rFonts w:ascii="Times New Roman" w:eastAsia="Times New Roman" w:hAnsi="Times New Roman" w:cs="Times New Roman"/>
          <w:b/>
          <w:bCs/>
          <w:sz w:val="24"/>
          <w:szCs w:val="24"/>
          <w:lang w:eastAsia="ru-RU"/>
        </w:rPr>
      </w:pPr>
      <w:r w:rsidRPr="000572A5">
        <w:rPr>
          <w:rFonts w:ascii="Times New Roman" w:eastAsia="Times New Roman" w:hAnsi="Times New Roman" w:cs="Times New Roman"/>
          <w:sz w:val="24"/>
          <w:szCs w:val="24"/>
          <w:lang w:eastAsia="ru-RU"/>
        </w:rPr>
        <w:tab/>
        <w:t xml:space="preserve">4.3  Покупатель обязуется </w:t>
      </w:r>
      <w:proofErr w:type="gramStart"/>
      <w:r w:rsidRPr="000572A5">
        <w:rPr>
          <w:rFonts w:ascii="Times New Roman" w:eastAsia="Times New Roman" w:hAnsi="Times New Roman" w:cs="Times New Roman"/>
          <w:sz w:val="24"/>
          <w:szCs w:val="24"/>
          <w:lang w:eastAsia="ru-RU"/>
        </w:rPr>
        <w:t>оплатить стоимость Оборудования</w:t>
      </w:r>
      <w:proofErr w:type="gramEnd"/>
      <w:r w:rsidRPr="000572A5">
        <w:rPr>
          <w:rFonts w:ascii="Times New Roman" w:eastAsia="Times New Roman" w:hAnsi="Times New Roman" w:cs="Times New Roman"/>
          <w:sz w:val="24"/>
          <w:szCs w:val="24"/>
          <w:lang w:eastAsia="ru-RU"/>
        </w:rPr>
        <w:t>, согласно п. 2.3, п. 2.4</w:t>
      </w:r>
    </w:p>
    <w:p w:rsidR="000572A5" w:rsidRPr="000572A5" w:rsidRDefault="000572A5" w:rsidP="000572A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x-none" w:eastAsia="ru-RU"/>
        </w:rPr>
      </w:pPr>
    </w:p>
    <w:p w:rsidR="000572A5" w:rsidRPr="000572A5" w:rsidRDefault="000572A5" w:rsidP="000572A5">
      <w:pPr>
        <w:spacing w:after="0" w:line="240" w:lineRule="auto"/>
        <w:jc w:val="center"/>
        <w:rPr>
          <w:rFonts w:ascii="Times New Roman" w:eastAsia="Times New Roman" w:hAnsi="Times New Roman" w:cs="Times New Roman"/>
          <w:b/>
          <w:bCs/>
          <w:sz w:val="24"/>
          <w:szCs w:val="24"/>
          <w:lang w:eastAsia="ru-RU"/>
        </w:rPr>
      </w:pPr>
      <w:r w:rsidRPr="000572A5">
        <w:rPr>
          <w:rFonts w:ascii="Times New Roman" w:eastAsia="Times New Roman" w:hAnsi="Times New Roman" w:cs="Times New Roman"/>
          <w:b/>
          <w:bCs/>
          <w:sz w:val="24"/>
          <w:szCs w:val="24"/>
          <w:lang w:eastAsia="ru-RU"/>
        </w:rPr>
        <w:t>5. Ответственность Сторон</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t>5.1</w:t>
      </w:r>
      <w:proofErr w:type="gramStart"/>
      <w:r w:rsidRPr="000572A5">
        <w:rPr>
          <w:rFonts w:ascii="Times New Roman" w:eastAsia="Times New Roman" w:hAnsi="Times New Roman" w:cs="Times New Roman"/>
          <w:sz w:val="24"/>
          <w:szCs w:val="24"/>
          <w:lang w:eastAsia="ru-RU"/>
        </w:rPr>
        <w:t xml:space="preserve"> В</w:t>
      </w:r>
      <w:proofErr w:type="gramEnd"/>
      <w:r w:rsidRPr="000572A5">
        <w:rPr>
          <w:rFonts w:ascii="Times New Roman" w:eastAsia="Times New Roman" w:hAnsi="Times New Roman" w:cs="Times New Roman"/>
          <w:sz w:val="24"/>
          <w:szCs w:val="24"/>
          <w:lang w:eastAsia="ru-RU"/>
        </w:rPr>
        <w:t xml:space="preserve"> случае неисполнения или ненадлежащего исполнения сторонами принятых на себя обязательств ответственность сторон определяется в соответствии с действующим законодательством.</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bCs/>
          <w:iCs/>
          <w:sz w:val="24"/>
          <w:szCs w:val="24"/>
          <w:lang w:eastAsia="ru-RU"/>
        </w:rPr>
        <w:lastRenderedPageBreak/>
        <w:tab/>
        <w:t>5.2</w:t>
      </w:r>
      <w:proofErr w:type="gramStart"/>
      <w:r w:rsidRPr="000572A5">
        <w:rPr>
          <w:rFonts w:ascii="Times New Roman" w:eastAsia="Times New Roman" w:hAnsi="Times New Roman" w:cs="Times New Roman"/>
          <w:sz w:val="24"/>
          <w:szCs w:val="24"/>
          <w:lang w:eastAsia="ru-RU"/>
        </w:rPr>
        <w:t xml:space="preserve"> В</w:t>
      </w:r>
      <w:proofErr w:type="gramEnd"/>
      <w:r w:rsidRPr="000572A5">
        <w:rPr>
          <w:rFonts w:ascii="Times New Roman" w:eastAsia="Times New Roman" w:hAnsi="Times New Roman" w:cs="Times New Roman"/>
          <w:sz w:val="24"/>
          <w:szCs w:val="24"/>
          <w:lang w:eastAsia="ru-RU"/>
        </w:rPr>
        <w:t xml:space="preserve"> случае неисполнения Покупателем обязанности перечислить денежные средства в соответствии с п.2.3 настоящего Договора, Поставщик вправе по своему выбору не передавать Оборудование до предоплаты Покупателем или отказаться от исполнения Договора и потребовать возмещения убытков.</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t>5.3</w:t>
      </w:r>
      <w:proofErr w:type="gramStart"/>
      <w:r w:rsidRPr="000572A5">
        <w:rPr>
          <w:rFonts w:ascii="Times New Roman" w:eastAsia="Times New Roman" w:hAnsi="Times New Roman" w:cs="Times New Roman"/>
          <w:sz w:val="24"/>
          <w:szCs w:val="24"/>
          <w:lang w:eastAsia="ru-RU"/>
        </w:rPr>
        <w:t xml:space="preserve"> </w:t>
      </w:r>
      <w:r w:rsidRPr="000572A5">
        <w:rPr>
          <w:rFonts w:ascii="Times New Roman" w:eastAsia="Times New Roman" w:hAnsi="Times New Roman" w:cs="Times New Roman"/>
          <w:sz w:val="24"/>
          <w:szCs w:val="24"/>
          <w:lang w:val="x-none" w:eastAsia="ru-RU"/>
        </w:rPr>
        <w:t>В</w:t>
      </w:r>
      <w:proofErr w:type="gramEnd"/>
      <w:r w:rsidRPr="000572A5">
        <w:rPr>
          <w:rFonts w:ascii="Times New Roman" w:eastAsia="Times New Roman" w:hAnsi="Times New Roman" w:cs="Times New Roman"/>
          <w:sz w:val="24"/>
          <w:szCs w:val="24"/>
          <w:lang w:val="x-none" w:eastAsia="ru-RU"/>
        </w:rPr>
        <w:t xml:space="preserve"> случае просрочки </w:t>
      </w:r>
      <w:r w:rsidRPr="000572A5">
        <w:rPr>
          <w:rFonts w:ascii="Times New Roman" w:eastAsia="Times New Roman" w:hAnsi="Times New Roman" w:cs="Times New Roman"/>
          <w:sz w:val="24"/>
          <w:szCs w:val="24"/>
          <w:lang w:eastAsia="ru-RU"/>
        </w:rPr>
        <w:t>поставки Оборудования</w:t>
      </w:r>
      <w:r w:rsidRPr="000572A5">
        <w:rPr>
          <w:rFonts w:ascii="Times New Roman" w:eastAsia="Times New Roman" w:hAnsi="Times New Roman" w:cs="Times New Roman"/>
          <w:sz w:val="24"/>
          <w:szCs w:val="24"/>
          <w:lang w:val="x-none" w:eastAsia="ru-RU"/>
        </w:rPr>
        <w:t xml:space="preserve"> </w:t>
      </w:r>
      <w:r w:rsidRPr="000572A5">
        <w:rPr>
          <w:rFonts w:ascii="Times New Roman" w:eastAsia="Times New Roman" w:hAnsi="Times New Roman" w:cs="Times New Roman"/>
          <w:sz w:val="24"/>
          <w:szCs w:val="24"/>
          <w:lang w:eastAsia="ru-RU"/>
        </w:rPr>
        <w:t>Поставщиком</w:t>
      </w:r>
      <w:r w:rsidRPr="000572A5">
        <w:rPr>
          <w:rFonts w:ascii="Times New Roman" w:eastAsia="Times New Roman" w:hAnsi="Times New Roman" w:cs="Times New Roman"/>
          <w:sz w:val="24"/>
          <w:szCs w:val="24"/>
          <w:lang w:val="x-none" w:eastAsia="ru-RU"/>
        </w:rPr>
        <w:t>,</w:t>
      </w:r>
      <w:r w:rsidRPr="000572A5">
        <w:rPr>
          <w:rFonts w:ascii="Times New Roman" w:eastAsia="Times New Roman" w:hAnsi="Times New Roman" w:cs="Times New Roman"/>
          <w:sz w:val="24"/>
          <w:szCs w:val="24"/>
          <w:lang w:eastAsia="ru-RU"/>
        </w:rPr>
        <w:t xml:space="preserve"> Покупатель</w:t>
      </w:r>
      <w:r w:rsidRPr="000572A5">
        <w:rPr>
          <w:rFonts w:ascii="Times New Roman" w:eastAsia="Times New Roman" w:hAnsi="Times New Roman" w:cs="Times New Roman"/>
          <w:sz w:val="24"/>
          <w:szCs w:val="24"/>
          <w:lang w:val="x-none" w:eastAsia="ru-RU"/>
        </w:rPr>
        <w:t xml:space="preserve">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0572A5" w:rsidRPr="000572A5" w:rsidRDefault="000572A5" w:rsidP="000572A5">
      <w:pPr>
        <w:spacing w:after="0" w:line="240" w:lineRule="auto"/>
        <w:jc w:val="both"/>
        <w:rPr>
          <w:rFonts w:ascii="Times New Roman" w:eastAsia="Times New Roman" w:hAnsi="Times New Roman" w:cs="Times New Roman"/>
          <w:sz w:val="24"/>
          <w:szCs w:val="24"/>
          <w:lang w:val="x-none" w:eastAsia="ru-RU"/>
        </w:rPr>
      </w:pPr>
      <w:r w:rsidRPr="000572A5">
        <w:rPr>
          <w:rFonts w:ascii="Times New Roman" w:eastAsia="Times New Roman" w:hAnsi="Times New Roman" w:cs="Times New Roman"/>
          <w:sz w:val="24"/>
          <w:szCs w:val="24"/>
          <w:lang w:eastAsia="ru-RU"/>
        </w:rPr>
        <w:tab/>
      </w:r>
      <w:r w:rsidRPr="000572A5">
        <w:rPr>
          <w:rFonts w:ascii="Times New Roman" w:eastAsia="Times New Roman" w:hAnsi="Times New Roman" w:cs="Times New Roman"/>
          <w:sz w:val="24"/>
          <w:szCs w:val="24"/>
          <w:lang w:val="x-none" w:eastAsia="ru-RU"/>
        </w:rPr>
        <w:t>5.</w:t>
      </w:r>
      <w:r w:rsidRPr="000572A5">
        <w:rPr>
          <w:rFonts w:ascii="Times New Roman" w:eastAsia="Times New Roman" w:hAnsi="Times New Roman" w:cs="Times New Roman"/>
          <w:sz w:val="24"/>
          <w:szCs w:val="24"/>
          <w:lang w:eastAsia="ru-RU"/>
        </w:rPr>
        <w:t xml:space="preserve">4 </w:t>
      </w:r>
      <w:r w:rsidRPr="000572A5">
        <w:rPr>
          <w:rFonts w:ascii="Times New Roman" w:eastAsia="Times New Roman" w:hAnsi="Times New Roman" w:cs="Times New Roman"/>
          <w:sz w:val="24"/>
          <w:szCs w:val="24"/>
          <w:lang w:val="x-none" w:eastAsia="ru-RU"/>
        </w:rPr>
        <w:t xml:space="preserve"> В случае возникновения обстоятельств, не зависящих от воли сторон (включая стихийные бедствия, катастрофы, забастовки на транспорте, решения органов государственной власти), препятствующих выполнению обязательств по настоящему договору, срок выполнения Договора автоматически продлевается на срок действия этих обстоятельств.</w:t>
      </w:r>
    </w:p>
    <w:p w:rsidR="000572A5" w:rsidRPr="000572A5" w:rsidRDefault="000572A5" w:rsidP="000572A5">
      <w:pPr>
        <w:spacing w:after="0" w:line="240" w:lineRule="auto"/>
        <w:jc w:val="center"/>
        <w:rPr>
          <w:rFonts w:ascii="Times New Roman" w:eastAsia="Times New Roman" w:hAnsi="Times New Roman" w:cs="Times New Roman"/>
          <w:bCs/>
          <w:sz w:val="24"/>
          <w:szCs w:val="24"/>
          <w:lang w:eastAsia="ru-RU"/>
        </w:rPr>
      </w:pPr>
    </w:p>
    <w:p w:rsidR="000572A5" w:rsidRPr="000572A5" w:rsidRDefault="000572A5" w:rsidP="000572A5">
      <w:pPr>
        <w:spacing w:after="0" w:line="240" w:lineRule="auto"/>
        <w:jc w:val="center"/>
        <w:rPr>
          <w:rFonts w:ascii="Times New Roman" w:eastAsia="Times New Roman" w:hAnsi="Times New Roman" w:cs="Times New Roman"/>
          <w:b/>
          <w:bCs/>
          <w:sz w:val="24"/>
          <w:szCs w:val="24"/>
          <w:lang w:eastAsia="ru-RU"/>
        </w:rPr>
      </w:pPr>
      <w:r w:rsidRPr="000572A5">
        <w:rPr>
          <w:rFonts w:ascii="Times New Roman" w:eastAsia="Times New Roman" w:hAnsi="Times New Roman" w:cs="Times New Roman"/>
          <w:b/>
          <w:bCs/>
          <w:sz w:val="24"/>
          <w:szCs w:val="24"/>
          <w:lang w:eastAsia="ru-RU"/>
        </w:rPr>
        <w:t>6. Дополнительные условия</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t>6.1</w:t>
      </w:r>
      <w:proofErr w:type="gramStart"/>
      <w:r w:rsidRPr="000572A5">
        <w:rPr>
          <w:rFonts w:ascii="Times New Roman" w:eastAsia="Times New Roman" w:hAnsi="Times New Roman" w:cs="Times New Roman"/>
          <w:sz w:val="24"/>
          <w:szCs w:val="24"/>
          <w:lang w:eastAsia="ru-RU"/>
        </w:rPr>
        <w:t xml:space="preserve"> В</w:t>
      </w:r>
      <w:proofErr w:type="gramEnd"/>
      <w:r w:rsidRPr="000572A5">
        <w:rPr>
          <w:rFonts w:ascii="Times New Roman" w:eastAsia="Times New Roman" w:hAnsi="Times New Roman" w:cs="Times New Roman"/>
          <w:sz w:val="24"/>
          <w:szCs w:val="24"/>
          <w:lang w:eastAsia="ru-RU"/>
        </w:rPr>
        <w:t>се споры по настоящему Договору должны быть урегулированы сторонами в досудебном (претензионном) порядке. Претензии рассматриваются в течение 10 дней со дня получения.</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t>6.2 Споры, по которым между сторонами не достигнуто согласие, разрешаются в соответствии с действующим законодательством в Арбитражном суде по месту нахождения Истца.</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t>6.3 Изменения и дополнения в настоящий Договор могут быть внесены по соглашению сторон в порядке и на условиях, предусмотренных действующим законодательством РФ.</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sz w:val="24"/>
          <w:szCs w:val="24"/>
          <w:lang w:eastAsia="ru-RU"/>
        </w:rPr>
        <w:tab/>
        <w:t>6.4 Настоящий Договор составлен в двух экземплярах, имеющих одинаковую юридическую силу, по одному экземпляру для каждой из сторон.</w:t>
      </w:r>
    </w:p>
    <w:p w:rsidR="000572A5" w:rsidRPr="000572A5" w:rsidRDefault="000572A5" w:rsidP="000572A5">
      <w:pPr>
        <w:spacing w:after="0" w:line="240" w:lineRule="auto"/>
        <w:jc w:val="center"/>
        <w:rPr>
          <w:rFonts w:ascii="Times New Roman" w:eastAsia="Times New Roman" w:hAnsi="Times New Roman" w:cs="Times New Roman"/>
          <w:bCs/>
          <w:sz w:val="24"/>
          <w:szCs w:val="24"/>
          <w:lang w:eastAsia="ru-RU"/>
        </w:rPr>
      </w:pPr>
    </w:p>
    <w:p w:rsidR="000572A5" w:rsidRPr="000572A5" w:rsidRDefault="000572A5" w:rsidP="000572A5">
      <w:pPr>
        <w:spacing w:after="0" w:line="240" w:lineRule="auto"/>
        <w:jc w:val="center"/>
        <w:rPr>
          <w:rFonts w:ascii="Times New Roman" w:eastAsia="Times New Roman" w:hAnsi="Times New Roman" w:cs="Times New Roman"/>
          <w:b/>
          <w:bCs/>
          <w:sz w:val="24"/>
          <w:szCs w:val="24"/>
          <w:lang w:eastAsia="ru-RU"/>
        </w:rPr>
      </w:pPr>
      <w:r w:rsidRPr="000572A5">
        <w:rPr>
          <w:rFonts w:ascii="Times New Roman" w:eastAsia="Times New Roman" w:hAnsi="Times New Roman" w:cs="Times New Roman"/>
          <w:b/>
          <w:bCs/>
          <w:sz w:val="24"/>
          <w:szCs w:val="24"/>
          <w:lang w:eastAsia="ru-RU"/>
        </w:rPr>
        <w:t>7. Срок действия Договора</w:t>
      </w:r>
    </w:p>
    <w:p w:rsidR="000572A5" w:rsidRPr="000572A5" w:rsidRDefault="000572A5" w:rsidP="000572A5">
      <w:pPr>
        <w:spacing w:after="0" w:line="240" w:lineRule="auto"/>
        <w:jc w:val="both"/>
        <w:rPr>
          <w:rFonts w:ascii="Times New Roman" w:eastAsia="Times New Roman" w:hAnsi="Times New Roman" w:cs="Times New Roman"/>
          <w:sz w:val="24"/>
          <w:szCs w:val="24"/>
          <w:lang w:eastAsia="ru-RU"/>
        </w:rPr>
      </w:pPr>
      <w:r w:rsidRPr="000572A5">
        <w:rPr>
          <w:rFonts w:ascii="Times New Roman" w:eastAsia="Times New Roman" w:hAnsi="Times New Roman" w:cs="Times New Roman"/>
          <w:bCs/>
          <w:sz w:val="24"/>
          <w:szCs w:val="24"/>
          <w:lang w:eastAsia="ru-RU"/>
        </w:rPr>
        <w:tab/>
        <w:t>7.1</w:t>
      </w:r>
      <w:r w:rsidRPr="000572A5">
        <w:rPr>
          <w:rFonts w:ascii="Times New Roman" w:eastAsia="Times New Roman" w:hAnsi="Times New Roman" w:cs="Times New Roman"/>
          <w:sz w:val="24"/>
          <w:szCs w:val="24"/>
          <w:lang w:eastAsia="ru-RU"/>
        </w:rPr>
        <w:t xml:space="preserve"> </w:t>
      </w:r>
      <w:r w:rsidRPr="000572A5">
        <w:rPr>
          <w:rFonts w:ascii="Times New Roman" w:eastAsia="Times New Roman" w:hAnsi="Times New Roman" w:cs="Times New Roman"/>
          <w:sz w:val="24"/>
          <w:szCs w:val="24"/>
          <w:lang w:eastAsia="ru-RU"/>
        </w:rPr>
        <w:tab/>
        <w:t>Настоящий Договор вступает в силу с момента его двустороннего подписания уполномоченными лицами Сторон, и заканчивает свое действие по выполнению Сторонами взаимных обязательств.</w:t>
      </w:r>
    </w:p>
    <w:p w:rsidR="000572A5" w:rsidRPr="000572A5" w:rsidRDefault="000572A5" w:rsidP="000572A5">
      <w:pPr>
        <w:spacing w:after="0" w:line="240" w:lineRule="auto"/>
        <w:jc w:val="center"/>
        <w:rPr>
          <w:rFonts w:ascii="Times New Roman" w:eastAsia="Times New Roman" w:hAnsi="Times New Roman" w:cs="Times New Roman"/>
          <w:bCs/>
          <w:lang w:eastAsia="ru-RU"/>
        </w:rPr>
      </w:pPr>
    </w:p>
    <w:p w:rsidR="000572A5" w:rsidRPr="000572A5" w:rsidRDefault="000572A5" w:rsidP="000572A5">
      <w:pPr>
        <w:spacing w:after="0" w:line="240" w:lineRule="auto"/>
        <w:jc w:val="center"/>
        <w:rPr>
          <w:rFonts w:ascii="Times New Roman" w:eastAsia="Times New Roman" w:hAnsi="Times New Roman" w:cs="Times New Roman"/>
          <w:b/>
          <w:bCs/>
          <w:sz w:val="24"/>
          <w:szCs w:val="24"/>
          <w:lang w:eastAsia="ru-RU"/>
        </w:rPr>
      </w:pPr>
      <w:r w:rsidRPr="000572A5">
        <w:rPr>
          <w:rFonts w:ascii="Times New Roman" w:eastAsia="Times New Roman" w:hAnsi="Times New Roman" w:cs="Times New Roman"/>
          <w:b/>
          <w:bCs/>
          <w:sz w:val="24"/>
          <w:szCs w:val="24"/>
          <w:lang w:eastAsia="ru-RU"/>
        </w:rPr>
        <w:t>8. Юридические адреса Сторон</w:t>
      </w:r>
    </w:p>
    <w:p w:rsidR="000572A5" w:rsidRPr="000572A5" w:rsidRDefault="000572A5" w:rsidP="000572A5">
      <w:pPr>
        <w:spacing w:after="0" w:line="240" w:lineRule="auto"/>
        <w:rPr>
          <w:rFonts w:ascii="Times New Roman" w:eastAsia="Times New Roman" w:hAnsi="Times New Roman" w:cs="Times New Roman"/>
          <w:lang w:eastAsia="ru-RU"/>
        </w:rPr>
      </w:pPr>
    </w:p>
    <w:tbl>
      <w:tblPr>
        <w:tblW w:w="9356" w:type="dxa"/>
        <w:tblInd w:w="108" w:type="dxa"/>
        <w:tblLayout w:type="fixed"/>
        <w:tblLook w:val="0000" w:firstRow="0" w:lastRow="0" w:firstColumn="0" w:lastColumn="0" w:noHBand="0" w:noVBand="0"/>
      </w:tblPr>
      <w:tblGrid>
        <w:gridCol w:w="4536"/>
        <w:gridCol w:w="4820"/>
      </w:tblGrid>
      <w:tr w:rsidR="000572A5" w:rsidRPr="000572A5" w:rsidTr="009337CB">
        <w:tblPrEx>
          <w:tblCellMar>
            <w:top w:w="0" w:type="dxa"/>
            <w:bottom w:w="0" w:type="dxa"/>
          </w:tblCellMar>
        </w:tblPrEx>
        <w:trPr>
          <w:trHeight w:val="4830"/>
        </w:trPr>
        <w:tc>
          <w:tcPr>
            <w:tcW w:w="4536" w:type="dxa"/>
          </w:tcPr>
          <w:p w:rsidR="000572A5" w:rsidRPr="000572A5" w:rsidRDefault="000572A5" w:rsidP="000572A5">
            <w:pPr>
              <w:spacing w:after="0" w:line="240" w:lineRule="auto"/>
              <w:rPr>
                <w:rFonts w:ascii="Times New Roman" w:eastAsia="Times New Roman" w:hAnsi="Times New Roman" w:cs="Times New Roman"/>
                <w:bCs/>
                <w:sz w:val="18"/>
                <w:szCs w:val="18"/>
                <w:lang w:eastAsia="ru-RU"/>
              </w:rPr>
            </w:pPr>
            <w:r w:rsidRPr="000572A5">
              <w:rPr>
                <w:rFonts w:ascii="Times New Roman" w:eastAsia="Times New Roman" w:hAnsi="Times New Roman" w:cs="Times New Roman"/>
                <w:bCs/>
                <w:sz w:val="18"/>
                <w:szCs w:val="18"/>
                <w:lang w:eastAsia="ru-RU"/>
              </w:rPr>
              <w:t>Поставщик:</w:t>
            </w:r>
          </w:p>
          <w:p w:rsidR="000572A5" w:rsidRPr="000572A5" w:rsidRDefault="000572A5" w:rsidP="000572A5">
            <w:pPr>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ООО «Парковая техника»</w:t>
            </w:r>
          </w:p>
          <w:p w:rsidR="000572A5" w:rsidRPr="000572A5" w:rsidRDefault="000572A5" w:rsidP="000572A5">
            <w:pPr>
              <w:spacing w:after="0" w:line="240" w:lineRule="auto"/>
              <w:rPr>
                <w:rFonts w:ascii="Times New Roman" w:eastAsia="Times New Roman" w:hAnsi="Times New Roman" w:cs="Times New Roman"/>
                <w:bCs/>
                <w:sz w:val="18"/>
                <w:szCs w:val="18"/>
                <w:lang w:eastAsia="ru-RU"/>
              </w:rPr>
            </w:pPr>
            <w:r w:rsidRPr="000572A5">
              <w:rPr>
                <w:rFonts w:ascii="Times New Roman" w:eastAsia="Times New Roman" w:hAnsi="Times New Roman" w:cs="Times New Roman"/>
                <w:bCs/>
                <w:sz w:val="18"/>
                <w:szCs w:val="18"/>
                <w:lang w:eastAsia="ru-RU"/>
              </w:rPr>
              <w:t>ОГРН: 1145476128709; ОКПО: 23622514</w:t>
            </w:r>
          </w:p>
          <w:p w:rsidR="000572A5" w:rsidRPr="000572A5" w:rsidRDefault="000572A5" w:rsidP="000572A5">
            <w:pPr>
              <w:spacing w:after="0" w:line="240" w:lineRule="auto"/>
              <w:rPr>
                <w:rFonts w:ascii="Times New Roman" w:eastAsia="Times New Roman" w:hAnsi="Times New Roman" w:cs="Times New Roman"/>
                <w:bCs/>
                <w:sz w:val="18"/>
                <w:szCs w:val="18"/>
                <w:lang w:eastAsia="ru-RU"/>
              </w:rPr>
            </w:pPr>
            <w:r w:rsidRPr="000572A5">
              <w:rPr>
                <w:rFonts w:ascii="Times New Roman" w:eastAsia="Times New Roman" w:hAnsi="Times New Roman" w:cs="Times New Roman"/>
                <w:bCs/>
                <w:sz w:val="18"/>
                <w:szCs w:val="18"/>
                <w:lang w:eastAsia="ru-RU"/>
              </w:rPr>
              <w:t>ОКТМО: 50701000001</w:t>
            </w:r>
          </w:p>
          <w:p w:rsidR="000572A5" w:rsidRPr="000572A5" w:rsidRDefault="000572A5" w:rsidP="000572A5">
            <w:pPr>
              <w:spacing w:after="0" w:line="240" w:lineRule="auto"/>
              <w:rPr>
                <w:rFonts w:ascii="Times New Roman" w:eastAsia="Times New Roman" w:hAnsi="Times New Roman" w:cs="Times New Roman"/>
                <w:bCs/>
                <w:sz w:val="18"/>
                <w:szCs w:val="18"/>
                <w:lang w:eastAsia="ru-RU"/>
              </w:rPr>
            </w:pPr>
            <w:r w:rsidRPr="000572A5">
              <w:rPr>
                <w:rFonts w:ascii="Times New Roman" w:eastAsia="Times New Roman" w:hAnsi="Times New Roman" w:cs="Times New Roman"/>
                <w:bCs/>
                <w:sz w:val="18"/>
                <w:szCs w:val="18"/>
                <w:lang w:eastAsia="ru-RU"/>
              </w:rPr>
              <w:t xml:space="preserve">Дата постановки на учет </w:t>
            </w:r>
          </w:p>
          <w:p w:rsidR="000572A5" w:rsidRPr="000572A5" w:rsidRDefault="000572A5" w:rsidP="000572A5">
            <w:pPr>
              <w:spacing w:after="0" w:line="240" w:lineRule="auto"/>
              <w:rPr>
                <w:rFonts w:ascii="Times New Roman" w:eastAsia="Times New Roman" w:hAnsi="Times New Roman" w:cs="Times New Roman"/>
                <w:bCs/>
                <w:sz w:val="18"/>
                <w:szCs w:val="18"/>
                <w:lang w:eastAsia="ru-RU"/>
              </w:rPr>
            </w:pPr>
            <w:r w:rsidRPr="000572A5">
              <w:rPr>
                <w:rFonts w:ascii="Times New Roman" w:eastAsia="Times New Roman" w:hAnsi="Times New Roman" w:cs="Times New Roman"/>
                <w:bCs/>
                <w:sz w:val="18"/>
                <w:szCs w:val="18"/>
                <w:lang w:eastAsia="ru-RU"/>
              </w:rPr>
              <w:t>в налоговом органе 14.10.14</w:t>
            </w:r>
          </w:p>
          <w:p w:rsidR="000572A5" w:rsidRPr="000572A5" w:rsidRDefault="000572A5" w:rsidP="000572A5">
            <w:pPr>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 xml:space="preserve">ИНН: 5404522844, </w:t>
            </w:r>
            <w:r w:rsidRPr="000572A5">
              <w:rPr>
                <w:rFonts w:ascii="Times New Roman" w:eastAsia="Times New Roman" w:hAnsi="Times New Roman" w:cs="Times New Roman"/>
                <w:bCs/>
                <w:sz w:val="18"/>
                <w:szCs w:val="18"/>
                <w:lang w:eastAsia="ru-RU"/>
              </w:rPr>
              <w:t xml:space="preserve">КПП: </w:t>
            </w:r>
            <w:r w:rsidRPr="000572A5">
              <w:rPr>
                <w:rFonts w:ascii="Times New Roman" w:eastAsia="Times New Roman" w:hAnsi="Times New Roman" w:cs="Times New Roman"/>
                <w:sz w:val="18"/>
                <w:szCs w:val="18"/>
                <w:lang w:eastAsia="ru-RU"/>
              </w:rPr>
              <w:t>540401001</w:t>
            </w:r>
          </w:p>
          <w:p w:rsidR="000572A5" w:rsidRPr="000572A5" w:rsidRDefault="000572A5" w:rsidP="000572A5">
            <w:pPr>
              <w:spacing w:after="0" w:line="240" w:lineRule="auto"/>
              <w:rPr>
                <w:rFonts w:ascii="Times New Roman" w:eastAsia="Times New Roman" w:hAnsi="Times New Roman" w:cs="Times New Roman"/>
                <w:snapToGrid w:val="0"/>
                <w:color w:val="000000"/>
                <w:sz w:val="18"/>
                <w:szCs w:val="18"/>
                <w:lang w:eastAsia="ru-RU"/>
              </w:rPr>
            </w:pPr>
            <w:r w:rsidRPr="000572A5">
              <w:rPr>
                <w:rFonts w:ascii="Times New Roman" w:eastAsia="Times New Roman" w:hAnsi="Times New Roman" w:cs="Times New Roman"/>
                <w:sz w:val="18"/>
                <w:szCs w:val="18"/>
                <w:lang w:eastAsia="ru-RU"/>
              </w:rPr>
              <w:t xml:space="preserve">Почтовый адрес: </w:t>
            </w:r>
            <w:r w:rsidRPr="000572A5">
              <w:rPr>
                <w:rFonts w:ascii="Times New Roman" w:eastAsia="Times New Roman" w:hAnsi="Times New Roman" w:cs="Times New Roman"/>
                <w:snapToGrid w:val="0"/>
                <w:color w:val="000000"/>
                <w:sz w:val="18"/>
                <w:szCs w:val="18"/>
                <w:lang w:eastAsia="ru-RU"/>
              </w:rPr>
              <w:t xml:space="preserve">630078, Новосибирск 78, </w:t>
            </w:r>
          </w:p>
          <w:p w:rsidR="000572A5" w:rsidRPr="000572A5" w:rsidRDefault="000572A5" w:rsidP="000572A5">
            <w:pPr>
              <w:spacing w:after="0" w:line="240" w:lineRule="auto"/>
              <w:rPr>
                <w:rFonts w:ascii="Times New Roman" w:eastAsia="Times New Roman" w:hAnsi="Times New Roman" w:cs="Times New Roman"/>
                <w:snapToGrid w:val="0"/>
                <w:color w:val="000000"/>
                <w:sz w:val="18"/>
                <w:szCs w:val="18"/>
                <w:lang w:eastAsia="ru-RU"/>
              </w:rPr>
            </w:pPr>
            <w:r w:rsidRPr="000572A5">
              <w:rPr>
                <w:rFonts w:ascii="Times New Roman" w:eastAsia="Times New Roman" w:hAnsi="Times New Roman" w:cs="Times New Roman"/>
                <w:snapToGrid w:val="0"/>
                <w:color w:val="000000"/>
                <w:sz w:val="18"/>
                <w:szCs w:val="18"/>
                <w:lang w:eastAsia="ru-RU"/>
              </w:rPr>
              <w:t>а/я 122</w:t>
            </w:r>
          </w:p>
          <w:p w:rsidR="000572A5" w:rsidRPr="000572A5" w:rsidRDefault="000572A5" w:rsidP="000572A5">
            <w:pPr>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Тел/факс: (383) 299-01-74, 292-95-23</w:t>
            </w:r>
          </w:p>
          <w:p w:rsidR="000572A5" w:rsidRPr="000572A5" w:rsidRDefault="000572A5" w:rsidP="000572A5">
            <w:pPr>
              <w:spacing w:after="0" w:line="240" w:lineRule="auto"/>
              <w:rPr>
                <w:rFonts w:ascii="Times New Roman" w:eastAsia="Times New Roman" w:hAnsi="Times New Roman" w:cs="Times New Roman"/>
                <w:snapToGrid w:val="0"/>
                <w:color w:val="000000"/>
                <w:sz w:val="18"/>
                <w:szCs w:val="18"/>
                <w:lang w:eastAsia="ru-RU"/>
              </w:rPr>
            </w:pPr>
            <w:r w:rsidRPr="000572A5">
              <w:rPr>
                <w:rFonts w:ascii="Times New Roman" w:eastAsia="Times New Roman" w:hAnsi="Times New Roman" w:cs="Times New Roman"/>
                <w:sz w:val="18"/>
                <w:szCs w:val="18"/>
                <w:lang w:val="en-US" w:eastAsia="ru-RU"/>
              </w:rPr>
              <w:t>e</w:t>
            </w:r>
            <w:r w:rsidRPr="000572A5">
              <w:rPr>
                <w:rFonts w:ascii="Times New Roman" w:eastAsia="Times New Roman" w:hAnsi="Times New Roman" w:cs="Times New Roman"/>
                <w:sz w:val="18"/>
                <w:szCs w:val="18"/>
                <w:lang w:eastAsia="ru-RU"/>
              </w:rPr>
              <w:t>-</w:t>
            </w:r>
            <w:r w:rsidRPr="000572A5">
              <w:rPr>
                <w:rFonts w:ascii="Times New Roman" w:eastAsia="Times New Roman" w:hAnsi="Times New Roman" w:cs="Times New Roman"/>
                <w:sz w:val="18"/>
                <w:szCs w:val="18"/>
                <w:lang w:val="en-US" w:eastAsia="ru-RU"/>
              </w:rPr>
              <w:t>mail</w:t>
            </w:r>
            <w:r w:rsidRPr="000572A5">
              <w:rPr>
                <w:rFonts w:ascii="Times New Roman" w:eastAsia="Times New Roman" w:hAnsi="Times New Roman" w:cs="Times New Roman"/>
                <w:snapToGrid w:val="0"/>
                <w:color w:val="000000"/>
                <w:sz w:val="18"/>
                <w:szCs w:val="18"/>
                <w:lang w:eastAsia="ru-RU"/>
              </w:rPr>
              <w:t xml:space="preserve">: </w:t>
            </w:r>
            <w:hyperlink r:id="rId8" w:history="1">
              <w:r w:rsidRPr="000572A5">
                <w:rPr>
                  <w:rFonts w:ascii="Times New Roman" w:eastAsia="Times New Roman" w:hAnsi="Times New Roman" w:cs="Times New Roman"/>
                  <w:snapToGrid w:val="0"/>
                  <w:color w:val="0000FF"/>
                  <w:sz w:val="18"/>
                  <w:szCs w:val="18"/>
                  <w:u w:val="single"/>
                  <w:lang w:eastAsia="ru-RU"/>
                </w:rPr>
                <w:t>pt@usagroup.ru</w:t>
              </w:r>
            </w:hyperlink>
          </w:p>
          <w:p w:rsidR="000572A5" w:rsidRPr="000572A5" w:rsidRDefault="000572A5" w:rsidP="000572A5">
            <w:pPr>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 xml:space="preserve">Юридический адрес: 630054, г. Новосибирск, ул. </w:t>
            </w:r>
            <w:proofErr w:type="spellStart"/>
            <w:r w:rsidRPr="000572A5">
              <w:rPr>
                <w:rFonts w:ascii="Times New Roman" w:eastAsia="Times New Roman" w:hAnsi="Times New Roman" w:cs="Times New Roman"/>
                <w:sz w:val="18"/>
                <w:szCs w:val="18"/>
                <w:lang w:eastAsia="ru-RU"/>
              </w:rPr>
              <w:t>Плахотного</w:t>
            </w:r>
            <w:proofErr w:type="spellEnd"/>
            <w:r w:rsidRPr="000572A5">
              <w:rPr>
                <w:rFonts w:ascii="Times New Roman" w:eastAsia="Times New Roman" w:hAnsi="Times New Roman" w:cs="Times New Roman"/>
                <w:sz w:val="18"/>
                <w:szCs w:val="18"/>
                <w:lang w:eastAsia="ru-RU"/>
              </w:rPr>
              <w:t>, д. 23</w:t>
            </w:r>
          </w:p>
          <w:p w:rsidR="000572A5" w:rsidRPr="000572A5" w:rsidRDefault="000572A5" w:rsidP="000572A5">
            <w:pPr>
              <w:widowControl w:val="0"/>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к\</w:t>
            </w:r>
            <w:proofErr w:type="spellStart"/>
            <w:r w:rsidRPr="000572A5">
              <w:rPr>
                <w:rFonts w:ascii="Times New Roman" w:eastAsia="Times New Roman" w:hAnsi="Times New Roman" w:cs="Times New Roman"/>
                <w:sz w:val="18"/>
                <w:szCs w:val="18"/>
                <w:lang w:eastAsia="ru-RU"/>
              </w:rPr>
              <w:t>сч</w:t>
            </w:r>
            <w:proofErr w:type="spellEnd"/>
            <w:r w:rsidRPr="000572A5">
              <w:rPr>
                <w:rFonts w:ascii="Times New Roman" w:eastAsia="Times New Roman" w:hAnsi="Times New Roman" w:cs="Times New Roman"/>
                <w:sz w:val="18"/>
                <w:szCs w:val="18"/>
                <w:lang w:eastAsia="ru-RU"/>
              </w:rPr>
              <w:t xml:space="preserve">  </w:t>
            </w:r>
            <w:r w:rsidRPr="000572A5">
              <w:rPr>
                <w:rFonts w:ascii="Times New Roman" w:eastAsia="Times New Roman" w:hAnsi="Times New Roman" w:cs="Times New Roman"/>
                <w:sz w:val="18"/>
                <w:szCs w:val="18"/>
                <w:lang w:val="x-none" w:eastAsia="ru-RU"/>
              </w:rPr>
              <w:t>301 018 106 000 000 00 999</w:t>
            </w:r>
            <w:r w:rsidRPr="000572A5">
              <w:rPr>
                <w:rFonts w:ascii="Times New Roman" w:eastAsia="Times New Roman" w:hAnsi="Times New Roman" w:cs="Times New Roman"/>
                <w:sz w:val="18"/>
                <w:szCs w:val="18"/>
                <w:lang w:eastAsia="ru-RU"/>
              </w:rPr>
              <w:t xml:space="preserve">, </w:t>
            </w:r>
          </w:p>
          <w:p w:rsidR="000572A5" w:rsidRPr="000572A5" w:rsidRDefault="000572A5" w:rsidP="000572A5">
            <w:pPr>
              <w:widowControl w:val="0"/>
              <w:spacing w:after="0" w:line="240" w:lineRule="auto"/>
              <w:rPr>
                <w:rFonts w:ascii="Times New Roman" w:eastAsia="Times New Roman" w:hAnsi="Times New Roman" w:cs="Times New Roman"/>
                <w:sz w:val="18"/>
                <w:szCs w:val="18"/>
                <w:lang w:eastAsia="ru-RU"/>
              </w:rPr>
            </w:pPr>
            <w:proofErr w:type="gramStart"/>
            <w:r w:rsidRPr="000572A5">
              <w:rPr>
                <w:rFonts w:ascii="Times New Roman" w:eastAsia="Times New Roman" w:hAnsi="Times New Roman" w:cs="Times New Roman"/>
                <w:sz w:val="18"/>
                <w:szCs w:val="18"/>
                <w:lang w:eastAsia="ru-RU"/>
              </w:rPr>
              <w:t>р</w:t>
            </w:r>
            <w:proofErr w:type="gramEnd"/>
            <w:r w:rsidRPr="000572A5">
              <w:rPr>
                <w:rFonts w:ascii="Times New Roman" w:eastAsia="Times New Roman" w:hAnsi="Times New Roman" w:cs="Times New Roman"/>
                <w:sz w:val="18"/>
                <w:szCs w:val="18"/>
                <w:lang w:eastAsia="ru-RU"/>
              </w:rPr>
              <w:t>\</w:t>
            </w:r>
            <w:proofErr w:type="spellStart"/>
            <w:r w:rsidRPr="000572A5">
              <w:rPr>
                <w:rFonts w:ascii="Times New Roman" w:eastAsia="Times New Roman" w:hAnsi="Times New Roman" w:cs="Times New Roman"/>
                <w:sz w:val="18"/>
                <w:szCs w:val="18"/>
                <w:lang w:eastAsia="ru-RU"/>
              </w:rPr>
              <w:t>сч</w:t>
            </w:r>
            <w:proofErr w:type="spellEnd"/>
            <w:r w:rsidRPr="000572A5">
              <w:rPr>
                <w:rFonts w:ascii="Times New Roman" w:eastAsia="Times New Roman" w:hAnsi="Times New Roman" w:cs="Times New Roman"/>
                <w:sz w:val="18"/>
                <w:szCs w:val="18"/>
                <w:lang w:eastAsia="ru-RU"/>
              </w:rPr>
              <w:t xml:space="preserve">  </w:t>
            </w:r>
            <w:r w:rsidRPr="000572A5">
              <w:rPr>
                <w:rFonts w:ascii="Times New Roman" w:eastAsia="Times New Roman" w:hAnsi="Times New Roman" w:cs="Times New Roman"/>
                <w:snapToGrid w:val="0"/>
                <w:color w:val="000000"/>
                <w:sz w:val="18"/>
                <w:szCs w:val="18"/>
                <w:lang w:eastAsia="ru-RU"/>
              </w:rPr>
              <w:t>407 028 101 042 700 00 104</w:t>
            </w:r>
          </w:p>
          <w:p w:rsidR="000572A5" w:rsidRDefault="000572A5" w:rsidP="000572A5">
            <w:pPr>
              <w:widowControl w:val="0"/>
              <w:spacing w:after="0" w:line="240" w:lineRule="auto"/>
              <w:rPr>
                <w:rFonts w:ascii="Times New Roman" w:eastAsia="Times New Roman" w:hAnsi="Times New Roman" w:cs="Times New Roman"/>
                <w:snapToGrid w:val="0"/>
                <w:color w:val="000000"/>
                <w:sz w:val="18"/>
                <w:szCs w:val="18"/>
                <w:lang w:eastAsia="ru-RU"/>
              </w:rPr>
            </w:pPr>
            <w:r w:rsidRPr="000572A5">
              <w:rPr>
                <w:rFonts w:ascii="Times New Roman" w:eastAsia="Times New Roman" w:hAnsi="Times New Roman" w:cs="Times New Roman"/>
                <w:snapToGrid w:val="0"/>
                <w:color w:val="000000"/>
                <w:sz w:val="18"/>
                <w:szCs w:val="18"/>
                <w:lang w:eastAsia="ru-RU"/>
              </w:rPr>
              <w:t xml:space="preserve">Ф ОНЛАЙН ПАО «ХАНТЫ-МАНСИЙСКИЙ БАНК ОТКРЫТИЕ» </w:t>
            </w:r>
            <w:proofErr w:type="spellStart"/>
            <w:r w:rsidRPr="000572A5">
              <w:rPr>
                <w:rFonts w:ascii="Times New Roman" w:eastAsia="Times New Roman" w:hAnsi="Times New Roman" w:cs="Times New Roman"/>
                <w:snapToGrid w:val="0"/>
                <w:color w:val="000000"/>
                <w:sz w:val="18"/>
                <w:szCs w:val="18"/>
                <w:lang w:eastAsia="ru-RU"/>
              </w:rPr>
              <w:t>г</w:t>
            </w:r>
            <w:proofErr w:type="gramStart"/>
            <w:r w:rsidRPr="000572A5">
              <w:rPr>
                <w:rFonts w:ascii="Times New Roman" w:eastAsia="Times New Roman" w:hAnsi="Times New Roman" w:cs="Times New Roman"/>
                <w:snapToGrid w:val="0"/>
                <w:color w:val="000000"/>
                <w:sz w:val="18"/>
                <w:szCs w:val="18"/>
                <w:lang w:eastAsia="ru-RU"/>
              </w:rPr>
              <w:t>.М</w:t>
            </w:r>
            <w:proofErr w:type="gramEnd"/>
            <w:r w:rsidRPr="000572A5">
              <w:rPr>
                <w:rFonts w:ascii="Times New Roman" w:eastAsia="Times New Roman" w:hAnsi="Times New Roman" w:cs="Times New Roman"/>
                <w:snapToGrid w:val="0"/>
                <w:color w:val="000000"/>
                <w:sz w:val="18"/>
                <w:szCs w:val="18"/>
                <w:lang w:eastAsia="ru-RU"/>
              </w:rPr>
              <w:t>осква</w:t>
            </w:r>
            <w:proofErr w:type="spellEnd"/>
            <w:r w:rsidRPr="000572A5">
              <w:rPr>
                <w:rFonts w:ascii="Times New Roman" w:eastAsia="Times New Roman" w:hAnsi="Times New Roman" w:cs="Times New Roman"/>
                <w:snapToGrid w:val="0"/>
                <w:color w:val="000000"/>
                <w:sz w:val="18"/>
                <w:szCs w:val="18"/>
                <w:lang w:eastAsia="ru-RU"/>
              </w:rPr>
              <w:t>, БИК  044583999</w:t>
            </w:r>
          </w:p>
          <w:p w:rsid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 xml:space="preserve">От Поставщика: </w:t>
            </w:r>
          </w:p>
          <w:p w:rsid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p w:rsid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 xml:space="preserve"> Директор______________________ /</w:t>
            </w:r>
            <w:r w:rsidRPr="000572A5">
              <w:rPr>
                <w:rFonts w:ascii="Times New Roman" w:eastAsia="Times New Roman" w:hAnsi="Times New Roman" w:cs="Times New Roman"/>
                <w:bCs/>
                <w:snapToGrid w:val="0"/>
                <w:sz w:val="18"/>
                <w:szCs w:val="18"/>
                <w:lang w:eastAsia="ru-RU"/>
              </w:rPr>
              <w:t>Чирков Ю.М.</w:t>
            </w:r>
            <w:r w:rsidRPr="000572A5">
              <w:rPr>
                <w:rFonts w:ascii="Times New Roman" w:eastAsia="Times New Roman" w:hAnsi="Times New Roman" w:cs="Times New Roman"/>
                <w:sz w:val="18"/>
                <w:szCs w:val="18"/>
                <w:lang w:eastAsia="ru-RU"/>
              </w:rPr>
              <w:t xml:space="preserve"> </w:t>
            </w:r>
            <w:r w:rsidRPr="000572A5">
              <w:rPr>
                <w:rFonts w:ascii="Times New Roman" w:eastAsia="Times New Roman" w:hAnsi="Times New Roman" w:cs="Times New Roman"/>
                <w:sz w:val="18"/>
                <w:szCs w:val="18"/>
                <w:lang w:eastAsia="ru-RU"/>
              </w:rPr>
              <w:t>М.П.</w:t>
            </w:r>
            <w:r w:rsidRPr="000572A5">
              <w:rPr>
                <w:rFonts w:ascii="Times New Roman" w:eastAsia="Times New Roman" w:hAnsi="Times New Roman" w:cs="Times New Roman"/>
                <w:sz w:val="18"/>
                <w:szCs w:val="18"/>
                <w:lang w:eastAsia="ru-RU"/>
              </w:rPr>
              <w:t xml:space="preserve"> </w:t>
            </w:r>
          </w:p>
          <w:p w:rsidR="000572A5" w:rsidRP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«___» ________________ 2016 г.</w:t>
            </w:r>
          </w:p>
          <w:p w:rsidR="000572A5" w:rsidRPr="000572A5" w:rsidRDefault="000572A5" w:rsidP="000572A5">
            <w:pPr>
              <w:widowControl w:val="0"/>
              <w:spacing w:after="0" w:line="240" w:lineRule="auto"/>
              <w:rPr>
                <w:rFonts w:ascii="Times New Roman" w:eastAsia="Times New Roman" w:hAnsi="Times New Roman" w:cs="Times New Roman"/>
                <w:snapToGrid w:val="0"/>
                <w:color w:val="000000"/>
                <w:sz w:val="18"/>
                <w:szCs w:val="18"/>
                <w:lang w:eastAsia="ru-RU"/>
              </w:rPr>
            </w:pPr>
          </w:p>
        </w:tc>
        <w:tc>
          <w:tcPr>
            <w:tcW w:w="4820" w:type="dxa"/>
          </w:tcPr>
          <w:p w:rsidR="000572A5" w:rsidRP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sz w:val="18"/>
                <w:szCs w:val="18"/>
                <w:lang w:eastAsia="ru-RU"/>
              </w:rPr>
            </w:pPr>
            <w:r w:rsidRPr="000572A5">
              <w:rPr>
                <w:rFonts w:ascii="Times New Roman" w:eastAsia="Times New Roman" w:hAnsi="Times New Roman" w:cs="Times New Roman"/>
                <w:bCs/>
                <w:snapToGrid w:val="0"/>
                <w:sz w:val="18"/>
                <w:szCs w:val="18"/>
                <w:lang w:eastAsia="ru-RU"/>
              </w:rPr>
              <w:t xml:space="preserve">Покупатель: </w:t>
            </w:r>
          </w:p>
          <w:p w:rsidR="000572A5" w:rsidRP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sz w:val="18"/>
                <w:szCs w:val="18"/>
                <w:lang w:eastAsia="ru-RU"/>
              </w:rPr>
            </w:pPr>
            <w:r w:rsidRPr="000572A5">
              <w:rPr>
                <w:rFonts w:ascii="Times New Roman" w:eastAsia="Times New Roman" w:hAnsi="Times New Roman" w:cs="Times New Roman"/>
                <w:snapToGrid w:val="0"/>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0572A5" w:rsidRP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snapToGrid w:val="0"/>
                <w:sz w:val="18"/>
                <w:szCs w:val="18"/>
                <w:lang w:eastAsia="ru-RU"/>
              </w:rPr>
            </w:pPr>
            <w:r w:rsidRPr="000572A5">
              <w:rPr>
                <w:rFonts w:ascii="Times New Roman" w:eastAsia="Times New Roman" w:hAnsi="Times New Roman" w:cs="Times New Roman"/>
                <w:snapToGrid w:val="0"/>
                <w:sz w:val="18"/>
                <w:szCs w:val="18"/>
                <w:lang w:eastAsia="ru-RU"/>
              </w:rPr>
              <w:t>ИНН 5402113155, КПП 540201001</w:t>
            </w:r>
          </w:p>
          <w:p w:rsidR="000572A5" w:rsidRP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snapToGrid w:val="0"/>
                <w:sz w:val="18"/>
                <w:szCs w:val="18"/>
                <w:lang w:eastAsia="ru-RU"/>
              </w:rPr>
            </w:pPr>
            <w:r w:rsidRPr="000572A5">
              <w:rPr>
                <w:rFonts w:ascii="Times New Roman" w:eastAsia="Times New Roman" w:hAnsi="Times New Roman" w:cs="Times New Roman"/>
                <w:snapToGrid w:val="0"/>
                <w:sz w:val="18"/>
                <w:szCs w:val="18"/>
                <w:lang w:eastAsia="ru-RU"/>
              </w:rPr>
              <w:t xml:space="preserve">Почтовый адрес: 630049, г. Новосибирск, </w:t>
            </w:r>
          </w:p>
          <w:p w:rsidR="000572A5" w:rsidRP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bCs/>
                <w:snapToGrid w:val="0"/>
                <w:sz w:val="18"/>
                <w:szCs w:val="18"/>
                <w:lang w:eastAsia="ru-RU"/>
              </w:rPr>
            </w:pPr>
            <w:r w:rsidRPr="000572A5">
              <w:rPr>
                <w:rFonts w:ascii="Times New Roman" w:eastAsia="Times New Roman" w:hAnsi="Times New Roman" w:cs="Times New Roman"/>
                <w:snapToGrid w:val="0"/>
                <w:sz w:val="18"/>
                <w:szCs w:val="18"/>
                <w:lang w:eastAsia="ru-RU"/>
              </w:rPr>
              <w:t>ул. Дуси Ковальчук, д. 191</w:t>
            </w:r>
          </w:p>
          <w:p w:rsidR="000572A5" w:rsidRP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0572A5">
              <w:rPr>
                <w:rFonts w:ascii="Times New Roman" w:eastAsia="Times New Roman" w:hAnsi="Times New Roman" w:cs="Times New Roman"/>
                <w:snapToGrid w:val="0"/>
                <w:sz w:val="18"/>
                <w:szCs w:val="18"/>
                <w:lang w:eastAsia="ru-RU"/>
              </w:rPr>
              <w:t>Тел/факс: (383) 326-02-32</w:t>
            </w:r>
          </w:p>
          <w:p w:rsidR="000572A5" w:rsidRP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0572A5">
              <w:rPr>
                <w:rFonts w:ascii="Times New Roman" w:eastAsia="Times New Roman" w:hAnsi="Times New Roman" w:cs="Times New Roman"/>
                <w:snapToGrid w:val="0"/>
                <w:sz w:val="18"/>
                <w:szCs w:val="18"/>
                <w:lang w:val="en-US" w:eastAsia="ru-RU"/>
              </w:rPr>
              <w:t>e</w:t>
            </w:r>
            <w:r w:rsidRPr="000572A5">
              <w:rPr>
                <w:rFonts w:ascii="Times New Roman" w:eastAsia="Times New Roman" w:hAnsi="Times New Roman" w:cs="Times New Roman"/>
                <w:snapToGrid w:val="0"/>
                <w:sz w:val="18"/>
                <w:szCs w:val="18"/>
                <w:lang w:eastAsia="ru-RU"/>
              </w:rPr>
              <w:t>-</w:t>
            </w:r>
            <w:r w:rsidRPr="000572A5">
              <w:rPr>
                <w:rFonts w:ascii="Times New Roman" w:eastAsia="Times New Roman" w:hAnsi="Times New Roman" w:cs="Times New Roman"/>
                <w:snapToGrid w:val="0"/>
                <w:sz w:val="18"/>
                <w:szCs w:val="18"/>
                <w:lang w:val="en-US" w:eastAsia="ru-RU"/>
              </w:rPr>
              <w:t>mail</w:t>
            </w:r>
            <w:r w:rsidRPr="000572A5">
              <w:rPr>
                <w:rFonts w:ascii="Times New Roman" w:eastAsia="Times New Roman" w:hAnsi="Times New Roman" w:cs="Times New Roman"/>
                <w:snapToGrid w:val="0"/>
                <w:sz w:val="18"/>
                <w:szCs w:val="18"/>
                <w:lang w:eastAsia="ru-RU"/>
              </w:rPr>
              <w:t xml:space="preserve">: </w:t>
            </w:r>
            <w:proofErr w:type="spellStart"/>
            <w:r w:rsidRPr="000572A5">
              <w:rPr>
                <w:rFonts w:ascii="Times New Roman" w:eastAsia="Times New Roman" w:hAnsi="Times New Roman" w:cs="Times New Roman"/>
                <w:snapToGrid w:val="0"/>
                <w:sz w:val="18"/>
                <w:szCs w:val="18"/>
                <w:lang w:val="en-US" w:eastAsia="ru-RU"/>
              </w:rPr>
              <w:t>yustu</w:t>
            </w:r>
            <w:proofErr w:type="spellEnd"/>
            <w:r w:rsidRPr="000572A5">
              <w:rPr>
                <w:rFonts w:ascii="Times New Roman" w:eastAsia="Times New Roman" w:hAnsi="Times New Roman" w:cs="Times New Roman"/>
                <w:snapToGrid w:val="0"/>
                <w:sz w:val="18"/>
                <w:szCs w:val="18"/>
                <w:lang w:eastAsia="ru-RU"/>
              </w:rPr>
              <w:t>@</w:t>
            </w:r>
            <w:proofErr w:type="spellStart"/>
            <w:r w:rsidRPr="000572A5">
              <w:rPr>
                <w:rFonts w:ascii="Times New Roman" w:eastAsia="Times New Roman" w:hAnsi="Times New Roman" w:cs="Times New Roman"/>
                <w:snapToGrid w:val="0"/>
                <w:sz w:val="18"/>
                <w:szCs w:val="18"/>
                <w:lang w:val="en-US" w:eastAsia="ru-RU"/>
              </w:rPr>
              <w:t>yandex</w:t>
            </w:r>
            <w:proofErr w:type="spellEnd"/>
            <w:r w:rsidRPr="000572A5">
              <w:rPr>
                <w:rFonts w:ascii="Times New Roman" w:eastAsia="Times New Roman" w:hAnsi="Times New Roman" w:cs="Times New Roman"/>
                <w:snapToGrid w:val="0"/>
                <w:sz w:val="18"/>
                <w:szCs w:val="18"/>
                <w:lang w:eastAsia="ru-RU"/>
              </w:rPr>
              <w:t>.</w:t>
            </w:r>
            <w:proofErr w:type="spellStart"/>
            <w:r w:rsidRPr="000572A5">
              <w:rPr>
                <w:rFonts w:ascii="Times New Roman" w:eastAsia="Times New Roman" w:hAnsi="Times New Roman" w:cs="Times New Roman"/>
                <w:snapToGrid w:val="0"/>
                <w:sz w:val="18"/>
                <w:szCs w:val="18"/>
                <w:lang w:val="en-US" w:eastAsia="ru-RU"/>
              </w:rPr>
              <w:t>ru</w:t>
            </w:r>
            <w:proofErr w:type="spellEnd"/>
          </w:p>
          <w:p w:rsidR="000572A5" w:rsidRPr="000572A5" w:rsidRDefault="000572A5" w:rsidP="000572A5">
            <w:pPr>
              <w:overflowPunct w:val="0"/>
              <w:autoSpaceDE w:val="0"/>
              <w:autoSpaceDN w:val="0"/>
              <w:adjustRightInd w:val="0"/>
              <w:spacing w:after="0" w:line="240" w:lineRule="auto"/>
              <w:textAlignment w:val="baseline"/>
              <w:rPr>
                <w:rFonts w:ascii="Times New Roman" w:eastAsia="Times New Roman" w:hAnsi="Times New Roman" w:cs="Times New Roman"/>
                <w:snapToGrid w:val="0"/>
                <w:sz w:val="18"/>
                <w:szCs w:val="18"/>
                <w:lang w:eastAsia="ru-RU"/>
              </w:rPr>
            </w:pPr>
            <w:r w:rsidRPr="000572A5">
              <w:rPr>
                <w:rFonts w:ascii="Times New Roman" w:eastAsia="Times New Roman" w:hAnsi="Times New Roman" w:cs="Times New Roman"/>
                <w:snapToGrid w:val="0"/>
                <w:sz w:val="18"/>
                <w:szCs w:val="18"/>
                <w:lang w:eastAsia="ru-RU"/>
              </w:rPr>
              <w:t>Юридический адрес: 630049, г. Новосибирск, ул. Дуси Ковальчук, д. 191</w:t>
            </w:r>
          </w:p>
          <w:p w:rsidR="000572A5" w:rsidRPr="000572A5" w:rsidRDefault="000572A5" w:rsidP="000572A5">
            <w:pPr>
              <w:widowControl w:val="0"/>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Лицевой счет  20516</w:t>
            </w:r>
            <w:r w:rsidRPr="000572A5">
              <w:rPr>
                <w:rFonts w:ascii="Times New Roman" w:eastAsia="Times New Roman" w:hAnsi="Times New Roman" w:cs="Times New Roman"/>
                <w:sz w:val="18"/>
                <w:szCs w:val="18"/>
                <w:lang w:val="en-US" w:eastAsia="ru-RU"/>
              </w:rPr>
              <w:t>X</w:t>
            </w:r>
            <w:r w:rsidRPr="000572A5">
              <w:rPr>
                <w:rFonts w:ascii="Times New Roman" w:eastAsia="Times New Roman" w:hAnsi="Times New Roman" w:cs="Times New Roman"/>
                <w:sz w:val="18"/>
                <w:szCs w:val="18"/>
                <w:lang w:eastAsia="ru-RU"/>
              </w:rPr>
              <w:t xml:space="preserve">38290, </w:t>
            </w:r>
          </w:p>
          <w:p w:rsidR="000572A5" w:rsidRPr="000572A5" w:rsidRDefault="000572A5" w:rsidP="000572A5">
            <w:pPr>
              <w:widowControl w:val="0"/>
              <w:spacing w:after="0" w:line="240" w:lineRule="auto"/>
              <w:rPr>
                <w:rFonts w:ascii="Times New Roman" w:eastAsia="Times New Roman" w:hAnsi="Times New Roman" w:cs="Times New Roman"/>
                <w:sz w:val="18"/>
                <w:szCs w:val="18"/>
                <w:lang w:eastAsia="ru-RU"/>
              </w:rPr>
            </w:pPr>
            <w:proofErr w:type="gramStart"/>
            <w:r w:rsidRPr="000572A5">
              <w:rPr>
                <w:rFonts w:ascii="Times New Roman" w:eastAsia="Times New Roman" w:hAnsi="Times New Roman" w:cs="Times New Roman"/>
                <w:sz w:val="18"/>
                <w:szCs w:val="18"/>
                <w:lang w:eastAsia="ru-RU"/>
              </w:rPr>
              <w:t>р</w:t>
            </w:r>
            <w:proofErr w:type="gramEnd"/>
            <w:r w:rsidRPr="000572A5">
              <w:rPr>
                <w:rFonts w:ascii="Times New Roman" w:eastAsia="Times New Roman" w:hAnsi="Times New Roman" w:cs="Times New Roman"/>
                <w:sz w:val="18"/>
                <w:szCs w:val="18"/>
                <w:lang w:eastAsia="ru-RU"/>
              </w:rPr>
              <w:t xml:space="preserve">\счет  40501810700042000002 </w:t>
            </w:r>
          </w:p>
          <w:p w:rsidR="000572A5" w:rsidRDefault="000572A5" w:rsidP="000572A5">
            <w:pPr>
              <w:widowControl w:val="0"/>
              <w:spacing w:after="0" w:line="240" w:lineRule="auto"/>
              <w:rPr>
                <w:rFonts w:ascii="Times New Roman" w:eastAsia="Times New Roman" w:hAnsi="Times New Roman" w:cs="Times New Roman"/>
                <w:sz w:val="18"/>
                <w:szCs w:val="18"/>
                <w:lang w:eastAsia="ru-RU"/>
              </w:rPr>
            </w:pPr>
            <w:proofErr w:type="gramStart"/>
            <w:r w:rsidRPr="000572A5">
              <w:rPr>
                <w:rFonts w:ascii="Times New Roman" w:eastAsia="Times New Roman" w:hAnsi="Times New Roman" w:cs="Times New Roman"/>
                <w:sz w:val="18"/>
                <w:szCs w:val="18"/>
                <w:lang w:eastAsia="ru-RU"/>
              </w:rPr>
              <w:t>СИБИРСКОЕ</w:t>
            </w:r>
            <w:proofErr w:type="gramEnd"/>
            <w:r w:rsidRPr="000572A5">
              <w:rPr>
                <w:rFonts w:ascii="Times New Roman" w:eastAsia="Times New Roman" w:hAnsi="Times New Roman" w:cs="Times New Roman"/>
                <w:sz w:val="18"/>
                <w:szCs w:val="18"/>
                <w:lang w:eastAsia="ru-RU"/>
              </w:rPr>
              <w:t xml:space="preserve"> ГУ БАНКА РОССИИ Г.НОВОСИБИРСК, БИК 045004001</w:t>
            </w:r>
          </w:p>
          <w:p w:rsidR="000572A5" w:rsidRDefault="000572A5" w:rsidP="000572A5">
            <w:pPr>
              <w:spacing w:after="0" w:line="240" w:lineRule="auto"/>
              <w:rPr>
                <w:rFonts w:ascii="Times New Roman" w:eastAsia="Times New Roman" w:hAnsi="Times New Roman" w:cs="Times New Roman"/>
                <w:sz w:val="18"/>
                <w:szCs w:val="18"/>
                <w:lang w:eastAsia="ru-RU"/>
              </w:rPr>
            </w:pPr>
          </w:p>
          <w:p w:rsidR="000572A5" w:rsidRDefault="000572A5" w:rsidP="000572A5">
            <w:pPr>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 xml:space="preserve">От Покупателя:  </w:t>
            </w:r>
          </w:p>
          <w:p w:rsidR="000572A5" w:rsidRDefault="000572A5" w:rsidP="000572A5">
            <w:pPr>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 xml:space="preserve">Проректор по научной работе___________________________ / </w:t>
            </w:r>
            <w:proofErr w:type="spellStart"/>
            <w:r w:rsidRPr="000572A5">
              <w:rPr>
                <w:rFonts w:ascii="Times New Roman" w:eastAsia="Times New Roman" w:hAnsi="Times New Roman" w:cs="Times New Roman"/>
                <w:sz w:val="18"/>
                <w:szCs w:val="18"/>
                <w:lang w:eastAsia="ru-RU"/>
              </w:rPr>
              <w:t>Бокарев</w:t>
            </w:r>
            <w:proofErr w:type="spellEnd"/>
            <w:r w:rsidRPr="000572A5">
              <w:rPr>
                <w:rFonts w:ascii="Times New Roman" w:eastAsia="Times New Roman" w:hAnsi="Times New Roman" w:cs="Times New Roman"/>
                <w:sz w:val="18"/>
                <w:szCs w:val="18"/>
                <w:lang w:eastAsia="ru-RU"/>
              </w:rPr>
              <w:t xml:space="preserve"> С.А.</w:t>
            </w:r>
            <w:r w:rsidRPr="000572A5">
              <w:rPr>
                <w:rFonts w:ascii="Times New Roman" w:eastAsia="Times New Roman" w:hAnsi="Times New Roman" w:cs="Times New Roman"/>
                <w:sz w:val="18"/>
                <w:szCs w:val="18"/>
                <w:lang w:eastAsia="ru-RU"/>
              </w:rPr>
              <w:t xml:space="preserve"> </w:t>
            </w:r>
          </w:p>
          <w:p w:rsidR="000572A5" w:rsidRDefault="000572A5" w:rsidP="000572A5">
            <w:pPr>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М.П.</w:t>
            </w:r>
            <w:r w:rsidRPr="000572A5">
              <w:rPr>
                <w:rFonts w:ascii="Times New Roman" w:eastAsia="Times New Roman" w:hAnsi="Times New Roman" w:cs="Times New Roman"/>
                <w:sz w:val="18"/>
                <w:szCs w:val="18"/>
                <w:lang w:eastAsia="ru-RU"/>
              </w:rPr>
              <w:t xml:space="preserve"> </w:t>
            </w:r>
          </w:p>
          <w:p w:rsidR="000572A5" w:rsidRDefault="000572A5" w:rsidP="000572A5">
            <w:pPr>
              <w:spacing w:after="0" w:line="240" w:lineRule="auto"/>
              <w:rPr>
                <w:rFonts w:ascii="Times New Roman" w:eastAsia="Times New Roman" w:hAnsi="Times New Roman" w:cs="Times New Roman"/>
                <w:sz w:val="18"/>
                <w:szCs w:val="18"/>
                <w:lang w:eastAsia="ru-RU"/>
              </w:rPr>
            </w:pPr>
          </w:p>
          <w:p w:rsidR="000572A5" w:rsidRDefault="000572A5" w:rsidP="000572A5">
            <w:pPr>
              <w:spacing w:after="0" w:line="240" w:lineRule="auto"/>
              <w:rPr>
                <w:rFonts w:ascii="Times New Roman" w:eastAsia="Times New Roman" w:hAnsi="Times New Roman" w:cs="Times New Roman"/>
                <w:sz w:val="18"/>
                <w:szCs w:val="18"/>
                <w:lang w:eastAsia="ru-RU"/>
              </w:rPr>
            </w:pPr>
          </w:p>
          <w:p w:rsidR="000572A5" w:rsidRPr="000572A5" w:rsidRDefault="000572A5" w:rsidP="000572A5">
            <w:pPr>
              <w:spacing w:after="0" w:line="240" w:lineRule="auto"/>
              <w:rPr>
                <w:rFonts w:ascii="Times New Roman" w:eastAsia="Times New Roman" w:hAnsi="Times New Roman" w:cs="Times New Roman"/>
                <w:sz w:val="18"/>
                <w:szCs w:val="18"/>
                <w:lang w:eastAsia="ru-RU"/>
              </w:rPr>
            </w:pPr>
            <w:r w:rsidRPr="000572A5">
              <w:rPr>
                <w:rFonts w:ascii="Times New Roman" w:eastAsia="Times New Roman" w:hAnsi="Times New Roman" w:cs="Times New Roman"/>
                <w:sz w:val="18"/>
                <w:szCs w:val="18"/>
                <w:lang w:eastAsia="ru-RU"/>
              </w:rPr>
              <w:t>«___» ________________ 2016 г.</w:t>
            </w:r>
          </w:p>
        </w:tc>
      </w:tr>
      <w:tr w:rsidR="000572A5" w:rsidRPr="000572A5" w:rsidTr="009337CB">
        <w:tblPrEx>
          <w:tblCellMar>
            <w:top w:w="0" w:type="dxa"/>
            <w:bottom w:w="0" w:type="dxa"/>
          </w:tblCellMar>
        </w:tblPrEx>
        <w:trPr>
          <w:trHeight w:val="577"/>
        </w:trPr>
        <w:tc>
          <w:tcPr>
            <w:tcW w:w="4536" w:type="dxa"/>
          </w:tcPr>
          <w:p w:rsidR="000572A5" w:rsidRPr="000572A5" w:rsidRDefault="000572A5" w:rsidP="000572A5">
            <w:pPr>
              <w:spacing w:after="0" w:line="240" w:lineRule="auto"/>
              <w:rPr>
                <w:rFonts w:ascii="Times New Roman" w:eastAsia="Times New Roman" w:hAnsi="Times New Roman" w:cs="Times New Roman"/>
                <w:sz w:val="18"/>
                <w:szCs w:val="18"/>
                <w:lang w:eastAsia="ru-RU"/>
              </w:rPr>
            </w:pPr>
          </w:p>
        </w:tc>
        <w:tc>
          <w:tcPr>
            <w:tcW w:w="4820" w:type="dxa"/>
          </w:tcPr>
          <w:p w:rsidR="000572A5" w:rsidRPr="000572A5" w:rsidRDefault="000572A5" w:rsidP="000572A5">
            <w:pPr>
              <w:spacing w:after="0" w:line="240" w:lineRule="auto"/>
              <w:rPr>
                <w:rFonts w:ascii="Times New Roman" w:eastAsia="Times New Roman" w:hAnsi="Times New Roman" w:cs="Times New Roman"/>
                <w:sz w:val="18"/>
                <w:szCs w:val="18"/>
                <w:lang w:eastAsia="ru-RU"/>
              </w:rPr>
            </w:pPr>
          </w:p>
        </w:tc>
      </w:tr>
    </w:tbl>
    <w:p w:rsidR="000572A5" w:rsidRPr="000572A5" w:rsidRDefault="000572A5" w:rsidP="000572A5">
      <w:pPr>
        <w:pageBreakBefore/>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Пр</w:t>
      </w:r>
      <w:r w:rsidRPr="000572A5">
        <w:rPr>
          <w:rFonts w:ascii="Times New Roman" w:eastAsia="Times New Roman" w:hAnsi="Times New Roman" w:cs="Times New Roman"/>
          <w:b/>
          <w:bCs/>
          <w:lang w:eastAsia="ru-RU"/>
        </w:rPr>
        <w:t xml:space="preserve">иложение № 1 </w:t>
      </w:r>
    </w:p>
    <w:p w:rsidR="000572A5" w:rsidRPr="000572A5" w:rsidRDefault="000572A5" w:rsidP="000572A5">
      <w:pPr>
        <w:spacing w:after="0" w:line="240" w:lineRule="auto"/>
        <w:jc w:val="right"/>
        <w:rPr>
          <w:rFonts w:ascii="Times New Roman" w:eastAsia="Times New Roman" w:hAnsi="Times New Roman" w:cs="Times New Roman"/>
          <w:b/>
          <w:lang w:eastAsia="ru-RU"/>
        </w:rPr>
      </w:pPr>
      <w:r w:rsidRPr="000572A5">
        <w:rPr>
          <w:rFonts w:ascii="Times New Roman" w:eastAsia="Times New Roman" w:hAnsi="Times New Roman" w:cs="Times New Roman"/>
          <w:b/>
          <w:lang w:eastAsia="ru-RU"/>
        </w:rPr>
        <w:t>к Договору №_______</w:t>
      </w:r>
    </w:p>
    <w:p w:rsidR="000572A5" w:rsidRPr="000572A5" w:rsidRDefault="000572A5" w:rsidP="000572A5">
      <w:pPr>
        <w:spacing w:after="0" w:line="240" w:lineRule="auto"/>
        <w:jc w:val="right"/>
        <w:rPr>
          <w:rFonts w:ascii="Times New Roman" w:eastAsia="Times New Roman" w:hAnsi="Times New Roman" w:cs="Times New Roman"/>
          <w:b/>
          <w:lang w:eastAsia="ru-RU"/>
        </w:rPr>
      </w:pPr>
      <w:r w:rsidRPr="000572A5">
        <w:rPr>
          <w:rFonts w:ascii="Times New Roman" w:eastAsia="Times New Roman" w:hAnsi="Times New Roman" w:cs="Times New Roman"/>
          <w:b/>
          <w:lang w:eastAsia="ru-RU"/>
        </w:rPr>
        <w:t xml:space="preserve">       от « ___ » __________ 2016 г.</w:t>
      </w:r>
    </w:p>
    <w:p w:rsidR="000572A5" w:rsidRPr="000572A5" w:rsidRDefault="000572A5" w:rsidP="000572A5">
      <w:pPr>
        <w:spacing w:after="0" w:line="240" w:lineRule="auto"/>
        <w:rPr>
          <w:rFonts w:ascii="Times New Roman" w:eastAsia="Times New Roman" w:hAnsi="Times New Roman" w:cs="Times New Roman"/>
          <w:lang w:eastAsia="ru-RU"/>
        </w:rPr>
      </w:pPr>
    </w:p>
    <w:p w:rsidR="000572A5" w:rsidRPr="000572A5" w:rsidRDefault="000572A5" w:rsidP="000572A5">
      <w:pPr>
        <w:spacing w:after="0" w:line="240" w:lineRule="auto"/>
        <w:rPr>
          <w:rFonts w:ascii="Times New Roman" w:eastAsia="Times New Roman" w:hAnsi="Times New Roman" w:cs="Times New Roman"/>
          <w:lang w:eastAsia="ru-RU"/>
        </w:rPr>
      </w:pPr>
    </w:p>
    <w:p w:rsidR="000572A5" w:rsidRPr="000572A5" w:rsidRDefault="000572A5" w:rsidP="000572A5">
      <w:pPr>
        <w:spacing w:after="0" w:line="240" w:lineRule="auto"/>
        <w:jc w:val="center"/>
        <w:rPr>
          <w:rFonts w:ascii="Times New Roman" w:eastAsia="Times New Roman" w:hAnsi="Times New Roman" w:cs="Times New Roman"/>
          <w:b/>
          <w:bCs/>
          <w:lang w:eastAsia="ru-RU"/>
        </w:rPr>
      </w:pPr>
      <w:r w:rsidRPr="000572A5">
        <w:rPr>
          <w:rFonts w:ascii="Times New Roman" w:eastAsia="Times New Roman" w:hAnsi="Times New Roman" w:cs="Times New Roman"/>
          <w:b/>
          <w:bCs/>
          <w:lang w:eastAsia="ru-RU"/>
        </w:rPr>
        <w:t>Спецификация на продукцию, подлежащую поставке</w:t>
      </w:r>
    </w:p>
    <w:p w:rsidR="000572A5" w:rsidRPr="000572A5" w:rsidRDefault="000572A5" w:rsidP="000572A5">
      <w:pPr>
        <w:spacing w:after="0" w:line="240" w:lineRule="auto"/>
        <w:jc w:val="center"/>
        <w:rPr>
          <w:rFonts w:ascii="Times New Roman" w:eastAsia="Times New Roman" w:hAnsi="Times New Roman" w:cs="Times New Roman"/>
          <w:b/>
          <w:bCs/>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2268"/>
        <w:gridCol w:w="1134"/>
        <w:gridCol w:w="1560"/>
      </w:tblGrid>
      <w:tr w:rsidR="000572A5" w:rsidRPr="000572A5" w:rsidTr="009337CB">
        <w:tc>
          <w:tcPr>
            <w:tcW w:w="567" w:type="dxa"/>
            <w:vAlign w:val="center"/>
          </w:tcPr>
          <w:p w:rsidR="000572A5" w:rsidRPr="000572A5" w:rsidRDefault="000572A5" w:rsidP="000572A5">
            <w:pPr>
              <w:tabs>
                <w:tab w:val="left" w:pos="0"/>
              </w:tabs>
              <w:suppressAutoHyphens/>
              <w:spacing w:after="0" w:line="240" w:lineRule="auto"/>
              <w:jc w:val="center"/>
              <w:rPr>
                <w:rFonts w:ascii="Times New Roman" w:eastAsia="Times New Roman" w:hAnsi="Times New Roman" w:cs="Times New Roman"/>
                <w:b/>
                <w:bCs/>
                <w:lang w:eastAsia="ru-RU"/>
              </w:rPr>
            </w:pPr>
            <w:r w:rsidRPr="000572A5">
              <w:rPr>
                <w:rFonts w:ascii="Times New Roman" w:eastAsia="Times New Roman" w:hAnsi="Times New Roman" w:cs="Times New Roman"/>
                <w:b/>
                <w:bCs/>
                <w:lang w:eastAsia="ru-RU"/>
              </w:rPr>
              <w:t xml:space="preserve">№ </w:t>
            </w:r>
            <w:proofErr w:type="gramStart"/>
            <w:r w:rsidRPr="000572A5">
              <w:rPr>
                <w:rFonts w:ascii="Times New Roman" w:eastAsia="Times New Roman" w:hAnsi="Times New Roman" w:cs="Times New Roman"/>
                <w:b/>
                <w:bCs/>
                <w:lang w:eastAsia="ru-RU"/>
              </w:rPr>
              <w:t>п</w:t>
            </w:r>
            <w:proofErr w:type="gramEnd"/>
            <w:r w:rsidRPr="000572A5">
              <w:rPr>
                <w:rFonts w:ascii="Times New Roman" w:eastAsia="Times New Roman" w:hAnsi="Times New Roman" w:cs="Times New Roman"/>
                <w:b/>
                <w:bCs/>
                <w:lang w:eastAsia="ru-RU"/>
              </w:rPr>
              <w:t>/п</w:t>
            </w:r>
          </w:p>
        </w:tc>
        <w:tc>
          <w:tcPr>
            <w:tcW w:w="3969" w:type="dxa"/>
            <w:vAlign w:val="center"/>
          </w:tcPr>
          <w:p w:rsidR="000572A5" w:rsidRPr="000572A5" w:rsidRDefault="000572A5" w:rsidP="000572A5">
            <w:pPr>
              <w:tabs>
                <w:tab w:val="left" w:pos="0"/>
              </w:tabs>
              <w:suppressAutoHyphens/>
              <w:spacing w:after="0" w:line="240" w:lineRule="auto"/>
              <w:jc w:val="center"/>
              <w:rPr>
                <w:rFonts w:ascii="Times New Roman" w:eastAsia="Times New Roman" w:hAnsi="Times New Roman" w:cs="Times New Roman"/>
                <w:b/>
                <w:bCs/>
                <w:lang w:eastAsia="ru-RU"/>
              </w:rPr>
            </w:pPr>
            <w:r w:rsidRPr="000572A5">
              <w:rPr>
                <w:rFonts w:ascii="Times New Roman" w:eastAsia="Times New Roman" w:hAnsi="Times New Roman" w:cs="Times New Roman"/>
                <w:b/>
                <w:bCs/>
                <w:lang w:eastAsia="ru-RU"/>
              </w:rPr>
              <w:t>Наименование</w:t>
            </w:r>
          </w:p>
        </w:tc>
        <w:tc>
          <w:tcPr>
            <w:tcW w:w="2268" w:type="dxa"/>
            <w:vAlign w:val="center"/>
          </w:tcPr>
          <w:p w:rsidR="000572A5" w:rsidRPr="000572A5" w:rsidRDefault="000572A5" w:rsidP="000572A5">
            <w:pPr>
              <w:tabs>
                <w:tab w:val="left" w:pos="0"/>
              </w:tabs>
              <w:suppressAutoHyphens/>
              <w:spacing w:after="0" w:line="240" w:lineRule="auto"/>
              <w:jc w:val="center"/>
              <w:rPr>
                <w:rFonts w:ascii="Times New Roman" w:eastAsia="Times New Roman" w:hAnsi="Times New Roman" w:cs="Times New Roman"/>
                <w:b/>
                <w:bCs/>
                <w:lang w:eastAsia="ru-RU"/>
              </w:rPr>
            </w:pPr>
            <w:r w:rsidRPr="000572A5">
              <w:rPr>
                <w:rFonts w:ascii="Times New Roman" w:eastAsia="Times New Roman" w:hAnsi="Times New Roman" w:cs="Times New Roman"/>
                <w:b/>
                <w:bCs/>
                <w:lang w:eastAsia="ru-RU"/>
              </w:rPr>
              <w:t>Цена, руб.</w:t>
            </w:r>
          </w:p>
          <w:p w:rsidR="000572A5" w:rsidRPr="000572A5" w:rsidRDefault="00F61E9A" w:rsidP="000572A5">
            <w:pPr>
              <w:tabs>
                <w:tab w:val="left" w:pos="0"/>
              </w:tabs>
              <w:suppressAutoHyphen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С у</w:t>
            </w:r>
            <w:r w:rsidR="000572A5" w:rsidRPr="000572A5">
              <w:rPr>
                <w:rFonts w:ascii="Times New Roman" w:eastAsia="Times New Roman" w:hAnsi="Times New Roman" w:cs="Times New Roman"/>
                <w:b/>
                <w:bCs/>
                <w:lang w:eastAsia="ru-RU"/>
              </w:rPr>
              <w:t>четом НДС 18%</w:t>
            </w:r>
          </w:p>
        </w:tc>
        <w:tc>
          <w:tcPr>
            <w:tcW w:w="1134" w:type="dxa"/>
            <w:vAlign w:val="center"/>
          </w:tcPr>
          <w:p w:rsidR="000572A5" w:rsidRPr="000572A5" w:rsidRDefault="000572A5" w:rsidP="000572A5">
            <w:pPr>
              <w:tabs>
                <w:tab w:val="left" w:pos="0"/>
              </w:tabs>
              <w:suppressAutoHyphens/>
              <w:spacing w:after="0" w:line="240" w:lineRule="auto"/>
              <w:jc w:val="center"/>
              <w:rPr>
                <w:rFonts w:ascii="Times New Roman" w:eastAsia="Times New Roman" w:hAnsi="Times New Roman" w:cs="Times New Roman"/>
                <w:b/>
                <w:bCs/>
                <w:lang w:eastAsia="ru-RU"/>
              </w:rPr>
            </w:pPr>
            <w:r w:rsidRPr="000572A5">
              <w:rPr>
                <w:rFonts w:ascii="Times New Roman" w:eastAsia="Times New Roman" w:hAnsi="Times New Roman" w:cs="Times New Roman"/>
                <w:b/>
                <w:bCs/>
                <w:lang w:eastAsia="ru-RU"/>
              </w:rPr>
              <w:t>Кол-во, шт.</w:t>
            </w:r>
          </w:p>
        </w:tc>
        <w:tc>
          <w:tcPr>
            <w:tcW w:w="1560" w:type="dxa"/>
            <w:vAlign w:val="center"/>
          </w:tcPr>
          <w:p w:rsidR="000572A5" w:rsidRPr="000572A5" w:rsidRDefault="000572A5" w:rsidP="000572A5">
            <w:pPr>
              <w:tabs>
                <w:tab w:val="left" w:pos="0"/>
              </w:tabs>
              <w:suppressAutoHyphens/>
              <w:spacing w:after="0" w:line="240" w:lineRule="auto"/>
              <w:jc w:val="center"/>
              <w:rPr>
                <w:rFonts w:ascii="Times New Roman" w:eastAsia="Times New Roman" w:hAnsi="Times New Roman" w:cs="Times New Roman"/>
                <w:b/>
                <w:sz w:val="20"/>
                <w:szCs w:val="20"/>
                <w:lang w:eastAsia="ru-RU"/>
              </w:rPr>
            </w:pPr>
            <w:r w:rsidRPr="000572A5">
              <w:rPr>
                <w:rFonts w:ascii="Times New Roman" w:eastAsia="Times New Roman" w:hAnsi="Times New Roman" w:cs="Times New Roman"/>
                <w:b/>
                <w:bCs/>
                <w:lang w:eastAsia="ru-RU"/>
              </w:rPr>
              <w:t>Стоимость, руб. с учетом НДС 18%</w:t>
            </w:r>
          </w:p>
        </w:tc>
      </w:tr>
      <w:tr w:rsidR="000572A5" w:rsidRPr="000572A5" w:rsidTr="009337CB">
        <w:tc>
          <w:tcPr>
            <w:tcW w:w="567"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1</w:t>
            </w:r>
          </w:p>
        </w:tc>
        <w:tc>
          <w:tcPr>
            <w:tcW w:w="3969" w:type="dxa"/>
          </w:tcPr>
          <w:p w:rsidR="000572A5" w:rsidRPr="000572A5" w:rsidRDefault="000572A5" w:rsidP="000572A5">
            <w:pPr>
              <w:spacing w:after="0" w:line="240" w:lineRule="auto"/>
              <w:rPr>
                <w:rFonts w:ascii="Times New Roman" w:eastAsia="Times New Roman" w:hAnsi="Times New Roman" w:cs="Times New Roman"/>
                <w:lang w:eastAsia="ru-RU"/>
              </w:rPr>
            </w:pPr>
            <w:r w:rsidRPr="000572A5">
              <w:rPr>
                <w:rFonts w:ascii="Times New Roman" w:eastAsia="Times New Roman" w:hAnsi="Times New Roman" w:cs="Times New Roman"/>
                <w:lang w:eastAsia="ru-RU"/>
              </w:rPr>
              <w:t xml:space="preserve">Бензорез </w:t>
            </w:r>
            <w:r w:rsidRPr="000572A5">
              <w:rPr>
                <w:rFonts w:ascii="Times New Roman" w:eastAsia="Times New Roman" w:hAnsi="Times New Roman" w:cs="Times New Roman"/>
                <w:lang w:val="en-US" w:eastAsia="ru-RU"/>
              </w:rPr>
              <w:t>Husqvarna R760/14”</w:t>
            </w:r>
          </w:p>
        </w:tc>
        <w:tc>
          <w:tcPr>
            <w:tcW w:w="2268"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61</w:t>
            </w:r>
            <w:r w:rsidRPr="000572A5">
              <w:rPr>
                <w:rFonts w:ascii="Times New Roman" w:eastAsia="Times New Roman" w:hAnsi="Times New Roman" w:cs="Times New Roman"/>
                <w:bCs/>
                <w:lang w:val="en-US" w:eastAsia="ru-RU"/>
              </w:rPr>
              <w:t>`</w:t>
            </w:r>
            <w:r w:rsidRPr="000572A5">
              <w:rPr>
                <w:rFonts w:ascii="Times New Roman" w:eastAsia="Times New Roman" w:hAnsi="Times New Roman" w:cs="Times New Roman"/>
                <w:bCs/>
                <w:lang w:eastAsia="ru-RU"/>
              </w:rPr>
              <w:t>000,00</w:t>
            </w:r>
          </w:p>
        </w:tc>
        <w:tc>
          <w:tcPr>
            <w:tcW w:w="1134"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2</w:t>
            </w:r>
          </w:p>
        </w:tc>
        <w:tc>
          <w:tcPr>
            <w:tcW w:w="1560"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122</w:t>
            </w:r>
            <w:r w:rsidRPr="000572A5">
              <w:rPr>
                <w:rFonts w:ascii="Times New Roman" w:eastAsia="Times New Roman" w:hAnsi="Times New Roman" w:cs="Times New Roman"/>
                <w:bCs/>
                <w:lang w:val="en-US" w:eastAsia="ru-RU"/>
              </w:rPr>
              <w:t>`</w:t>
            </w:r>
            <w:r w:rsidRPr="000572A5">
              <w:rPr>
                <w:rFonts w:ascii="Times New Roman" w:eastAsia="Times New Roman" w:hAnsi="Times New Roman" w:cs="Times New Roman"/>
                <w:bCs/>
                <w:lang w:eastAsia="ru-RU"/>
              </w:rPr>
              <w:t>000,00</w:t>
            </w:r>
          </w:p>
        </w:tc>
      </w:tr>
      <w:tr w:rsidR="000572A5" w:rsidRPr="000572A5" w:rsidTr="009337CB">
        <w:tc>
          <w:tcPr>
            <w:tcW w:w="567"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2</w:t>
            </w:r>
          </w:p>
        </w:tc>
        <w:tc>
          <w:tcPr>
            <w:tcW w:w="3969" w:type="dxa"/>
          </w:tcPr>
          <w:p w:rsidR="000572A5" w:rsidRPr="000572A5" w:rsidRDefault="000572A5" w:rsidP="000572A5">
            <w:pPr>
              <w:spacing w:after="0" w:line="240" w:lineRule="auto"/>
              <w:rPr>
                <w:rFonts w:ascii="Times New Roman" w:eastAsia="Times New Roman" w:hAnsi="Times New Roman" w:cs="Times New Roman"/>
                <w:lang w:eastAsia="ru-RU"/>
              </w:rPr>
            </w:pPr>
            <w:r w:rsidRPr="000572A5">
              <w:rPr>
                <w:rFonts w:ascii="Times New Roman" w:eastAsia="Times New Roman" w:hAnsi="Times New Roman" w:cs="Times New Roman"/>
                <w:lang w:eastAsia="ru-RU"/>
              </w:rPr>
              <w:t>Водяной бак со шлангом</w:t>
            </w:r>
          </w:p>
        </w:tc>
        <w:tc>
          <w:tcPr>
            <w:tcW w:w="2268"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val="en-US" w:eastAsia="ru-RU"/>
              </w:rPr>
            </w:pPr>
            <w:r w:rsidRPr="000572A5">
              <w:rPr>
                <w:rFonts w:ascii="Times New Roman" w:eastAsia="Times New Roman" w:hAnsi="Times New Roman" w:cs="Times New Roman"/>
                <w:bCs/>
                <w:lang w:eastAsia="ru-RU"/>
              </w:rPr>
              <w:t>4</w:t>
            </w:r>
            <w:r w:rsidRPr="000572A5">
              <w:rPr>
                <w:rFonts w:ascii="Times New Roman" w:eastAsia="Times New Roman" w:hAnsi="Times New Roman" w:cs="Times New Roman"/>
                <w:bCs/>
                <w:lang w:val="en-US" w:eastAsia="ru-RU"/>
              </w:rPr>
              <w:t>`</w:t>
            </w:r>
            <w:r w:rsidRPr="000572A5">
              <w:rPr>
                <w:rFonts w:ascii="Times New Roman" w:eastAsia="Times New Roman" w:hAnsi="Times New Roman" w:cs="Times New Roman"/>
                <w:bCs/>
                <w:lang w:eastAsia="ru-RU"/>
              </w:rPr>
              <w:t>750,00</w:t>
            </w:r>
          </w:p>
        </w:tc>
        <w:tc>
          <w:tcPr>
            <w:tcW w:w="1134"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2</w:t>
            </w:r>
          </w:p>
        </w:tc>
        <w:tc>
          <w:tcPr>
            <w:tcW w:w="1560"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9</w:t>
            </w:r>
            <w:r w:rsidRPr="000572A5">
              <w:rPr>
                <w:rFonts w:ascii="Times New Roman" w:eastAsia="Times New Roman" w:hAnsi="Times New Roman" w:cs="Times New Roman"/>
                <w:bCs/>
                <w:lang w:val="en-US" w:eastAsia="ru-RU"/>
              </w:rPr>
              <w:t>`</w:t>
            </w:r>
            <w:r w:rsidRPr="000572A5">
              <w:rPr>
                <w:rFonts w:ascii="Times New Roman" w:eastAsia="Times New Roman" w:hAnsi="Times New Roman" w:cs="Times New Roman"/>
                <w:bCs/>
                <w:lang w:eastAsia="ru-RU"/>
              </w:rPr>
              <w:t>500,00</w:t>
            </w:r>
          </w:p>
        </w:tc>
      </w:tr>
      <w:tr w:rsidR="000572A5" w:rsidRPr="000572A5" w:rsidTr="009337CB">
        <w:tc>
          <w:tcPr>
            <w:tcW w:w="567"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3</w:t>
            </w:r>
          </w:p>
        </w:tc>
        <w:tc>
          <w:tcPr>
            <w:tcW w:w="3969" w:type="dxa"/>
          </w:tcPr>
          <w:p w:rsidR="000572A5" w:rsidRPr="000572A5" w:rsidRDefault="000572A5" w:rsidP="000572A5">
            <w:pPr>
              <w:spacing w:after="0" w:line="240" w:lineRule="auto"/>
              <w:rPr>
                <w:rFonts w:ascii="Times New Roman" w:eastAsia="Times New Roman" w:hAnsi="Times New Roman" w:cs="Times New Roman"/>
                <w:lang w:eastAsia="ru-RU"/>
              </w:rPr>
            </w:pPr>
            <w:r w:rsidRPr="000572A5">
              <w:rPr>
                <w:rFonts w:ascii="Times New Roman" w:eastAsia="Times New Roman" w:hAnsi="Times New Roman" w:cs="Times New Roman"/>
                <w:lang w:eastAsia="ru-RU"/>
              </w:rPr>
              <w:t xml:space="preserve">Масло 2-х </w:t>
            </w:r>
            <w:proofErr w:type="spellStart"/>
            <w:r w:rsidRPr="000572A5">
              <w:rPr>
                <w:rFonts w:ascii="Times New Roman" w:eastAsia="Times New Roman" w:hAnsi="Times New Roman" w:cs="Times New Roman"/>
                <w:lang w:eastAsia="ru-RU"/>
              </w:rPr>
              <w:t>тактное</w:t>
            </w:r>
            <w:proofErr w:type="spellEnd"/>
            <w:r w:rsidRPr="000572A5">
              <w:rPr>
                <w:rFonts w:ascii="Times New Roman" w:eastAsia="Times New Roman" w:hAnsi="Times New Roman" w:cs="Times New Roman"/>
                <w:lang w:eastAsia="ru-RU"/>
              </w:rPr>
              <w:t xml:space="preserve"> </w:t>
            </w:r>
            <w:r w:rsidRPr="000572A5">
              <w:rPr>
                <w:rFonts w:ascii="Times New Roman" w:eastAsia="Times New Roman" w:hAnsi="Times New Roman" w:cs="Times New Roman"/>
                <w:lang w:val="en-US" w:eastAsia="ru-RU"/>
              </w:rPr>
              <w:t>HP</w:t>
            </w:r>
            <w:r w:rsidRPr="000572A5">
              <w:rPr>
                <w:rFonts w:ascii="Times New Roman" w:eastAsia="Times New Roman" w:hAnsi="Times New Roman" w:cs="Times New Roman"/>
                <w:lang w:eastAsia="ru-RU"/>
              </w:rPr>
              <w:t>, 1л</w:t>
            </w:r>
          </w:p>
        </w:tc>
        <w:tc>
          <w:tcPr>
            <w:tcW w:w="2268"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615,00</w:t>
            </w:r>
          </w:p>
        </w:tc>
        <w:tc>
          <w:tcPr>
            <w:tcW w:w="1134"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2</w:t>
            </w:r>
          </w:p>
        </w:tc>
        <w:tc>
          <w:tcPr>
            <w:tcW w:w="1560"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val="en-US" w:eastAsia="ru-RU"/>
              </w:rPr>
            </w:pPr>
            <w:r w:rsidRPr="000572A5">
              <w:rPr>
                <w:rFonts w:ascii="Times New Roman" w:eastAsia="Times New Roman" w:hAnsi="Times New Roman" w:cs="Times New Roman"/>
                <w:bCs/>
                <w:lang w:eastAsia="ru-RU"/>
              </w:rPr>
              <w:t>1</w:t>
            </w:r>
            <w:r w:rsidRPr="000572A5">
              <w:rPr>
                <w:rFonts w:ascii="Times New Roman" w:eastAsia="Times New Roman" w:hAnsi="Times New Roman" w:cs="Times New Roman"/>
                <w:bCs/>
                <w:lang w:val="en-US" w:eastAsia="ru-RU"/>
              </w:rPr>
              <w:t>`</w:t>
            </w:r>
            <w:r w:rsidRPr="000572A5">
              <w:rPr>
                <w:rFonts w:ascii="Times New Roman" w:eastAsia="Times New Roman" w:hAnsi="Times New Roman" w:cs="Times New Roman"/>
                <w:bCs/>
                <w:lang w:eastAsia="ru-RU"/>
              </w:rPr>
              <w:t>230,00</w:t>
            </w:r>
          </w:p>
        </w:tc>
      </w:tr>
      <w:tr w:rsidR="000572A5" w:rsidRPr="000572A5" w:rsidTr="009337CB">
        <w:tc>
          <w:tcPr>
            <w:tcW w:w="7938" w:type="dxa"/>
            <w:gridSpan w:val="4"/>
            <w:vAlign w:val="center"/>
          </w:tcPr>
          <w:p w:rsidR="000572A5" w:rsidRPr="000572A5" w:rsidRDefault="000572A5" w:rsidP="000572A5">
            <w:pPr>
              <w:spacing w:after="0" w:line="240" w:lineRule="auto"/>
              <w:jc w:val="right"/>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 xml:space="preserve">ИТОГО </w:t>
            </w:r>
          </w:p>
        </w:tc>
        <w:tc>
          <w:tcPr>
            <w:tcW w:w="1560"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val="en-US" w:eastAsia="ru-RU"/>
              </w:rPr>
            </w:pPr>
            <w:r w:rsidRPr="000572A5">
              <w:rPr>
                <w:rFonts w:ascii="Times New Roman" w:eastAsia="Times New Roman" w:hAnsi="Times New Roman" w:cs="Times New Roman"/>
                <w:bCs/>
                <w:lang w:eastAsia="ru-RU"/>
              </w:rPr>
              <w:t>132</w:t>
            </w:r>
            <w:r w:rsidRPr="000572A5">
              <w:rPr>
                <w:rFonts w:ascii="Times New Roman" w:eastAsia="Times New Roman" w:hAnsi="Times New Roman" w:cs="Times New Roman"/>
                <w:bCs/>
                <w:lang w:val="en-US" w:eastAsia="ru-RU"/>
              </w:rPr>
              <w:t>`</w:t>
            </w:r>
            <w:r w:rsidRPr="000572A5">
              <w:rPr>
                <w:rFonts w:ascii="Times New Roman" w:eastAsia="Times New Roman" w:hAnsi="Times New Roman" w:cs="Times New Roman"/>
                <w:bCs/>
                <w:lang w:eastAsia="ru-RU"/>
              </w:rPr>
              <w:t>730,00</w:t>
            </w:r>
          </w:p>
        </w:tc>
      </w:tr>
      <w:tr w:rsidR="000572A5" w:rsidRPr="000572A5" w:rsidTr="009337CB">
        <w:tc>
          <w:tcPr>
            <w:tcW w:w="7938" w:type="dxa"/>
            <w:gridSpan w:val="4"/>
            <w:vAlign w:val="center"/>
          </w:tcPr>
          <w:p w:rsidR="000572A5" w:rsidRPr="000572A5" w:rsidRDefault="000572A5" w:rsidP="000572A5">
            <w:pPr>
              <w:spacing w:after="0" w:line="240" w:lineRule="auto"/>
              <w:jc w:val="right"/>
              <w:rPr>
                <w:rFonts w:ascii="Times New Roman" w:eastAsia="Times New Roman" w:hAnsi="Times New Roman" w:cs="Times New Roman"/>
                <w:bCs/>
                <w:lang w:eastAsia="ru-RU"/>
              </w:rPr>
            </w:pPr>
            <w:r w:rsidRPr="000572A5">
              <w:rPr>
                <w:rFonts w:ascii="Times New Roman" w:eastAsia="Times New Roman" w:hAnsi="Times New Roman" w:cs="Times New Roman"/>
                <w:bCs/>
                <w:lang w:eastAsia="ru-RU"/>
              </w:rPr>
              <w:t>В том числе НДС 18%</w:t>
            </w:r>
          </w:p>
        </w:tc>
        <w:tc>
          <w:tcPr>
            <w:tcW w:w="1560" w:type="dxa"/>
            <w:vAlign w:val="center"/>
          </w:tcPr>
          <w:p w:rsidR="000572A5" w:rsidRPr="000572A5" w:rsidRDefault="000572A5" w:rsidP="000572A5">
            <w:pPr>
              <w:spacing w:after="0" w:line="240" w:lineRule="auto"/>
              <w:jc w:val="center"/>
              <w:rPr>
                <w:rFonts w:ascii="Times New Roman" w:eastAsia="Times New Roman" w:hAnsi="Times New Roman" w:cs="Times New Roman"/>
                <w:bCs/>
                <w:lang w:val="en-US" w:eastAsia="ru-RU"/>
              </w:rPr>
            </w:pPr>
            <w:r w:rsidRPr="000572A5">
              <w:rPr>
                <w:rFonts w:ascii="Times New Roman" w:eastAsia="Times New Roman" w:hAnsi="Times New Roman" w:cs="Times New Roman"/>
                <w:bCs/>
                <w:lang w:eastAsia="ru-RU"/>
              </w:rPr>
              <w:t>20</w:t>
            </w:r>
            <w:r w:rsidRPr="000572A5">
              <w:rPr>
                <w:rFonts w:ascii="Times New Roman" w:eastAsia="Times New Roman" w:hAnsi="Times New Roman" w:cs="Times New Roman"/>
                <w:bCs/>
                <w:lang w:val="en-US" w:eastAsia="ru-RU"/>
              </w:rPr>
              <w:t>`</w:t>
            </w:r>
            <w:r w:rsidRPr="000572A5">
              <w:rPr>
                <w:rFonts w:ascii="Times New Roman" w:eastAsia="Times New Roman" w:hAnsi="Times New Roman" w:cs="Times New Roman"/>
                <w:bCs/>
                <w:lang w:eastAsia="ru-RU"/>
              </w:rPr>
              <w:t>246,95</w:t>
            </w:r>
          </w:p>
        </w:tc>
      </w:tr>
    </w:tbl>
    <w:p w:rsidR="000572A5" w:rsidRPr="000572A5" w:rsidRDefault="000572A5" w:rsidP="000572A5">
      <w:pPr>
        <w:spacing w:after="0" w:line="240" w:lineRule="auto"/>
        <w:rPr>
          <w:rFonts w:ascii="Times New Roman" w:eastAsia="Times New Roman" w:hAnsi="Times New Roman" w:cs="Times New Roman"/>
          <w:sz w:val="20"/>
          <w:szCs w:val="20"/>
          <w:lang w:eastAsia="ru-RU"/>
        </w:rPr>
      </w:pPr>
    </w:p>
    <w:p w:rsidR="000572A5" w:rsidRPr="000572A5" w:rsidRDefault="000572A5" w:rsidP="000572A5">
      <w:pPr>
        <w:spacing w:after="0" w:line="240" w:lineRule="auto"/>
        <w:rPr>
          <w:rFonts w:ascii="Times New Roman" w:eastAsia="Times New Roman" w:hAnsi="Times New Roman" w:cs="Times New Roman"/>
          <w:sz w:val="20"/>
          <w:szCs w:val="20"/>
          <w:lang w:eastAsia="ru-RU"/>
        </w:rPr>
      </w:pPr>
    </w:p>
    <w:p w:rsidR="000572A5" w:rsidRPr="000572A5" w:rsidRDefault="000572A5" w:rsidP="000572A5">
      <w:pPr>
        <w:spacing w:after="0" w:line="240" w:lineRule="auto"/>
        <w:rPr>
          <w:rFonts w:ascii="Times New Roman" w:eastAsia="Times New Roman" w:hAnsi="Times New Roman" w:cs="Times New Roman"/>
          <w:sz w:val="20"/>
          <w:szCs w:val="20"/>
          <w:lang w:eastAsia="ru-RU"/>
        </w:rPr>
      </w:pPr>
      <w:bookmarkStart w:id="0" w:name="_GoBack"/>
      <w:bookmarkEnd w:id="0"/>
    </w:p>
    <w:p w:rsidR="000572A5" w:rsidRPr="000572A5" w:rsidRDefault="000572A5" w:rsidP="000572A5">
      <w:pPr>
        <w:spacing w:after="0" w:line="240" w:lineRule="auto"/>
        <w:rPr>
          <w:rFonts w:ascii="Times New Roman" w:eastAsia="Times New Roman" w:hAnsi="Times New Roman" w:cs="Times New Roman"/>
          <w:lang w:eastAsia="ru-RU"/>
        </w:rPr>
      </w:pPr>
      <w:r w:rsidRPr="000572A5">
        <w:rPr>
          <w:rFonts w:ascii="Times New Roman" w:eastAsia="Times New Roman" w:hAnsi="Times New Roman" w:cs="Times New Roman"/>
          <w:sz w:val="24"/>
          <w:szCs w:val="24"/>
          <w:lang w:eastAsia="ru-RU"/>
        </w:rPr>
        <w:t>Директор</w:t>
      </w:r>
      <w:r w:rsidRPr="000572A5">
        <w:rPr>
          <w:rFonts w:ascii="Times New Roman" w:eastAsia="Times New Roman" w:hAnsi="Times New Roman" w:cs="Times New Roman"/>
          <w:lang w:eastAsia="ru-RU"/>
        </w:rPr>
        <w:tab/>
      </w:r>
      <w:r w:rsidRPr="000572A5">
        <w:rPr>
          <w:rFonts w:ascii="Times New Roman" w:eastAsia="Times New Roman" w:hAnsi="Times New Roman" w:cs="Times New Roman"/>
          <w:lang w:eastAsia="ru-RU"/>
        </w:rPr>
        <w:tab/>
      </w:r>
      <w:r w:rsidRPr="000572A5">
        <w:rPr>
          <w:rFonts w:ascii="Times New Roman" w:eastAsia="Times New Roman" w:hAnsi="Times New Roman" w:cs="Times New Roman"/>
          <w:lang w:eastAsia="ru-RU"/>
        </w:rPr>
        <w:tab/>
      </w:r>
      <w:r w:rsidRPr="000572A5">
        <w:rPr>
          <w:rFonts w:ascii="Times New Roman" w:eastAsia="Times New Roman" w:hAnsi="Times New Roman" w:cs="Times New Roman"/>
          <w:lang w:eastAsia="ru-RU"/>
        </w:rPr>
        <w:tab/>
      </w:r>
      <w:r w:rsidRPr="000572A5">
        <w:rPr>
          <w:rFonts w:ascii="Times New Roman" w:eastAsia="Times New Roman" w:hAnsi="Times New Roman" w:cs="Times New Roman"/>
          <w:lang w:eastAsia="ru-RU"/>
        </w:rPr>
        <w:tab/>
      </w:r>
      <w:r w:rsidRPr="000572A5">
        <w:rPr>
          <w:rFonts w:ascii="Times New Roman" w:eastAsia="Times New Roman" w:hAnsi="Times New Roman" w:cs="Times New Roman"/>
          <w:lang w:eastAsia="ru-RU"/>
        </w:rPr>
        <w:tab/>
      </w:r>
      <w:r w:rsidRPr="000572A5">
        <w:rPr>
          <w:rFonts w:ascii="Times New Roman" w:eastAsia="Times New Roman" w:hAnsi="Times New Roman" w:cs="Times New Roman"/>
          <w:lang w:eastAsia="ru-RU"/>
        </w:rPr>
        <w:tab/>
      </w:r>
      <w:r w:rsidRPr="000572A5">
        <w:rPr>
          <w:rFonts w:ascii="Times New Roman" w:eastAsia="Times New Roman" w:hAnsi="Times New Roman" w:cs="Times New Roman"/>
          <w:sz w:val="24"/>
          <w:szCs w:val="24"/>
          <w:lang w:eastAsia="ru-RU"/>
        </w:rPr>
        <w:t>Проректор по научной работе</w:t>
      </w:r>
    </w:p>
    <w:p w:rsidR="000572A5" w:rsidRPr="000572A5" w:rsidRDefault="000572A5" w:rsidP="000572A5">
      <w:pPr>
        <w:spacing w:after="0" w:line="240" w:lineRule="auto"/>
        <w:jc w:val="center"/>
        <w:rPr>
          <w:rFonts w:ascii="Times New Roman" w:eastAsia="Times New Roman" w:hAnsi="Times New Roman" w:cs="Times New Roman"/>
          <w:lang w:eastAsia="ru-RU"/>
        </w:rPr>
      </w:pPr>
    </w:p>
    <w:p w:rsidR="000572A5" w:rsidRPr="000572A5" w:rsidRDefault="000572A5" w:rsidP="000572A5">
      <w:pPr>
        <w:spacing w:after="0" w:line="240" w:lineRule="auto"/>
        <w:rPr>
          <w:rFonts w:ascii="Times New Roman" w:eastAsia="Times New Roman" w:hAnsi="Times New Roman" w:cs="Times New Roman"/>
          <w:lang w:eastAsia="ru-RU"/>
        </w:rPr>
      </w:pPr>
    </w:p>
    <w:p w:rsidR="000572A5" w:rsidRPr="000572A5" w:rsidRDefault="000572A5" w:rsidP="000572A5">
      <w:pPr>
        <w:spacing w:after="0" w:line="240" w:lineRule="auto"/>
        <w:ind w:right="141"/>
        <w:rPr>
          <w:rFonts w:ascii="Times New Roman" w:eastAsia="Times New Roman" w:hAnsi="Times New Roman" w:cs="Times New Roman"/>
          <w:lang w:eastAsia="ru-RU"/>
        </w:rPr>
      </w:pPr>
    </w:p>
    <w:p w:rsidR="000572A5" w:rsidRPr="000572A5" w:rsidRDefault="000572A5" w:rsidP="000572A5">
      <w:pPr>
        <w:spacing w:after="0" w:line="240" w:lineRule="auto"/>
        <w:ind w:right="141"/>
        <w:rPr>
          <w:rFonts w:ascii="Times New Roman" w:eastAsia="Times New Roman" w:hAnsi="Times New Roman" w:cs="Times New Roman"/>
          <w:lang w:eastAsia="ru-RU"/>
        </w:rPr>
      </w:pPr>
    </w:p>
    <w:p w:rsidR="000572A5" w:rsidRPr="000572A5" w:rsidRDefault="000572A5" w:rsidP="000572A5">
      <w:pPr>
        <w:spacing w:after="0" w:line="240" w:lineRule="auto"/>
        <w:ind w:right="141"/>
        <w:rPr>
          <w:rFonts w:ascii="Times New Roman" w:eastAsia="Times New Roman" w:hAnsi="Times New Roman" w:cs="Times New Roman"/>
          <w:sz w:val="20"/>
          <w:szCs w:val="20"/>
          <w:lang w:eastAsia="ru-RU"/>
        </w:rPr>
      </w:pPr>
      <w:r w:rsidRPr="000572A5">
        <w:rPr>
          <w:rFonts w:ascii="Times New Roman" w:eastAsia="Times New Roman" w:hAnsi="Times New Roman" w:cs="Times New Roman"/>
          <w:lang w:eastAsia="ru-RU"/>
        </w:rPr>
        <w:t>________________________ /</w:t>
      </w:r>
      <w:r w:rsidRPr="000572A5">
        <w:rPr>
          <w:rFonts w:ascii="Times New Roman" w:eastAsia="Times New Roman" w:hAnsi="Times New Roman" w:cs="Times New Roman"/>
          <w:sz w:val="20"/>
          <w:szCs w:val="20"/>
          <w:lang w:eastAsia="ru-RU"/>
        </w:rPr>
        <w:t xml:space="preserve"> </w:t>
      </w:r>
      <w:r w:rsidRPr="000572A5">
        <w:rPr>
          <w:rFonts w:ascii="Times New Roman" w:eastAsia="Times New Roman" w:hAnsi="Times New Roman" w:cs="Times New Roman"/>
          <w:bCs/>
          <w:snapToGrid w:val="0"/>
          <w:lang w:eastAsia="ru-RU"/>
        </w:rPr>
        <w:t xml:space="preserve">Чирков Ю.М.                     </w:t>
      </w:r>
      <w:r w:rsidRPr="000572A5">
        <w:rPr>
          <w:rFonts w:ascii="Times New Roman" w:eastAsia="Times New Roman" w:hAnsi="Times New Roman" w:cs="Times New Roman"/>
          <w:lang w:eastAsia="ru-RU"/>
        </w:rPr>
        <w:t xml:space="preserve"> _____________________ / </w:t>
      </w:r>
      <w:proofErr w:type="spellStart"/>
      <w:r w:rsidRPr="000572A5">
        <w:rPr>
          <w:rFonts w:ascii="Times New Roman" w:eastAsia="Times New Roman" w:hAnsi="Times New Roman" w:cs="Times New Roman"/>
          <w:lang w:eastAsia="ru-RU"/>
        </w:rPr>
        <w:t>Бокарев</w:t>
      </w:r>
      <w:proofErr w:type="spellEnd"/>
      <w:r w:rsidRPr="000572A5">
        <w:rPr>
          <w:rFonts w:ascii="Times New Roman" w:eastAsia="Times New Roman" w:hAnsi="Times New Roman" w:cs="Times New Roman"/>
          <w:lang w:eastAsia="ru-RU"/>
        </w:rPr>
        <w:t xml:space="preserve"> С.А.</w:t>
      </w:r>
    </w:p>
    <w:p w:rsidR="000572A5" w:rsidRPr="000572A5" w:rsidRDefault="000572A5" w:rsidP="000572A5">
      <w:pPr>
        <w:spacing w:after="0" w:line="240" w:lineRule="auto"/>
        <w:ind w:right="141"/>
        <w:rPr>
          <w:rFonts w:ascii="Times New Roman" w:eastAsia="Times New Roman" w:hAnsi="Times New Roman" w:cs="Times New Roman"/>
          <w:sz w:val="20"/>
          <w:szCs w:val="20"/>
          <w:lang w:eastAsia="ru-RU"/>
        </w:rPr>
      </w:pPr>
    </w:p>
    <w:p w:rsidR="000572A5" w:rsidRPr="000572A5" w:rsidRDefault="000572A5" w:rsidP="000572A5">
      <w:pPr>
        <w:spacing w:after="0" w:line="240" w:lineRule="auto"/>
        <w:ind w:right="141"/>
        <w:rPr>
          <w:rFonts w:ascii="Times New Roman" w:eastAsia="Times New Roman" w:hAnsi="Times New Roman" w:cs="Times New Roman"/>
          <w:sz w:val="20"/>
          <w:szCs w:val="20"/>
          <w:lang w:eastAsia="ru-RU"/>
        </w:rPr>
      </w:pPr>
    </w:p>
    <w:p w:rsidR="00EC0DA9" w:rsidRPr="00A04C70" w:rsidRDefault="00EC0DA9" w:rsidP="000572A5">
      <w:pPr>
        <w:suppressAutoHyphens/>
        <w:spacing w:after="0" w:line="240" w:lineRule="auto"/>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C5FEA"/>
    <w:rsid w:val="002F16D0"/>
    <w:rsid w:val="00393ACA"/>
    <w:rsid w:val="003E49C6"/>
    <w:rsid w:val="003F3957"/>
    <w:rsid w:val="00493160"/>
    <w:rsid w:val="004C48DD"/>
    <w:rsid w:val="004D71E0"/>
    <w:rsid w:val="00512CCA"/>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BB5020"/>
    <w:rsid w:val="00BD4D52"/>
    <w:rsid w:val="00C83847"/>
    <w:rsid w:val="00D03E05"/>
    <w:rsid w:val="00D517CA"/>
    <w:rsid w:val="00DB325B"/>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usagroup.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1674</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2016-06-10T02:54:00Z</cp:lastPrinted>
  <dcterms:created xsi:type="dcterms:W3CDTF">2016-06-10T02:54:00Z</dcterms:created>
  <dcterms:modified xsi:type="dcterms:W3CDTF">2016-06-10T02:58:00Z</dcterms:modified>
</cp:coreProperties>
</file>