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0572A5">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w:t>
            </w:r>
            <w:r w:rsidR="000572A5">
              <w:rPr>
                <w:rFonts w:ascii="Arial" w:hAnsi="Arial" w:cs="Arial"/>
                <w:sz w:val="20"/>
                <w:szCs w:val="20"/>
              </w:rPr>
              <w:t>1</w:t>
            </w:r>
            <w:r w:rsidRPr="00B254D0">
              <w:rPr>
                <w:rFonts w:ascii="Arial" w:hAnsi="Arial" w:cs="Arial"/>
                <w:sz w:val="20"/>
                <w:szCs w:val="20"/>
              </w:rPr>
              <w:t xml:space="preserve"> пункта 5.1. Положения о закупке </w:t>
            </w:r>
            <w:r w:rsidR="007B7548">
              <w:rPr>
                <w:rFonts w:ascii="Arial" w:hAnsi="Arial" w:cs="Arial"/>
                <w:sz w:val="20"/>
                <w:szCs w:val="20"/>
              </w:rPr>
              <w:t>Заказчика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D71E0">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4D71E0">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D71E0">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7B7548" w:rsidRPr="00B254D0" w:rsidRDefault="000572A5" w:rsidP="00E64D69">
            <w:pPr>
              <w:jc w:val="both"/>
              <w:rPr>
                <w:rFonts w:ascii="Arial" w:hAnsi="Arial" w:cs="Arial"/>
                <w:sz w:val="20"/>
                <w:szCs w:val="20"/>
              </w:rPr>
            </w:pPr>
            <w:r>
              <w:rPr>
                <w:rFonts w:ascii="Arial" w:hAnsi="Arial" w:cs="Arial"/>
                <w:sz w:val="20"/>
                <w:szCs w:val="20"/>
              </w:rPr>
              <w:t>П</w:t>
            </w:r>
            <w:r w:rsidRPr="000572A5">
              <w:rPr>
                <w:rFonts w:ascii="Arial" w:hAnsi="Arial" w:cs="Arial"/>
                <w:sz w:val="20"/>
                <w:szCs w:val="20"/>
              </w:rPr>
              <w:t xml:space="preserve">оставка </w:t>
            </w:r>
            <w:r w:rsidR="00E967AE">
              <w:rPr>
                <w:rFonts w:ascii="Arial" w:hAnsi="Arial" w:cs="Arial"/>
                <w:sz w:val="20"/>
                <w:szCs w:val="20"/>
              </w:rPr>
              <w:t>материалов для ремонта обходных дорожек бассейна Заказчика</w:t>
            </w:r>
            <w:r w:rsidR="00E64D69">
              <w:rPr>
                <w:rFonts w:ascii="Arial" w:hAnsi="Arial" w:cs="Arial"/>
                <w:sz w:val="20"/>
                <w:szCs w:val="20"/>
              </w:rPr>
              <w:t xml:space="preserve"> – 9 наименований</w:t>
            </w:r>
            <w:r w:rsidR="0020565F">
              <w:rPr>
                <w:rFonts w:ascii="Arial" w:hAnsi="Arial" w:cs="Arial"/>
                <w:sz w:val="20"/>
                <w:szCs w:val="20"/>
              </w:rPr>
              <w:t xml:space="preserve"> </w:t>
            </w:r>
            <w:r w:rsidR="003F3957" w:rsidRPr="00B254D0">
              <w:rPr>
                <w:rFonts w:ascii="Arial" w:hAnsi="Arial" w:cs="Arial"/>
                <w:sz w:val="20"/>
                <w:szCs w:val="20"/>
              </w:rPr>
              <w:t>(</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7B7548" w:rsidP="00E64D69">
            <w:pPr>
              <w:jc w:val="both"/>
              <w:rPr>
                <w:rFonts w:ascii="Arial" w:hAnsi="Arial" w:cs="Arial"/>
                <w:sz w:val="20"/>
                <w:szCs w:val="20"/>
              </w:rPr>
            </w:pPr>
            <w:r w:rsidRPr="007B7548">
              <w:rPr>
                <w:rFonts w:ascii="Arial" w:hAnsi="Arial" w:cs="Arial"/>
                <w:sz w:val="20"/>
                <w:szCs w:val="20"/>
              </w:rPr>
              <w:t>Поставка товара</w:t>
            </w:r>
            <w:r w:rsidR="004B58BC" w:rsidRPr="004B58BC">
              <w:rPr>
                <w:rFonts w:ascii="Times New Roman CYR" w:eastAsia="Times New Roman" w:hAnsi="Times New Roman CYR" w:cs="Times New Roman"/>
                <w:sz w:val="20"/>
                <w:szCs w:val="20"/>
                <w:lang w:eastAsia="ru-RU"/>
              </w:rPr>
              <w:t xml:space="preserve"> </w:t>
            </w:r>
            <w:r w:rsidR="004B58BC" w:rsidRPr="004B58BC">
              <w:rPr>
                <w:rFonts w:ascii="Arial" w:hAnsi="Arial" w:cs="Arial"/>
                <w:sz w:val="20"/>
                <w:szCs w:val="20"/>
              </w:rPr>
              <w:t>по месту нахождения Заказчика</w:t>
            </w:r>
            <w:r w:rsidR="002A19AC">
              <w:rPr>
                <w:rFonts w:ascii="Arial" w:hAnsi="Arial" w:cs="Arial"/>
                <w:sz w:val="20"/>
                <w:szCs w:val="20"/>
              </w:rPr>
              <w:t xml:space="preserve"> </w:t>
            </w:r>
            <w:r w:rsidR="00A2205A">
              <w:rPr>
                <w:rFonts w:ascii="Arial" w:hAnsi="Arial" w:cs="Arial"/>
                <w:sz w:val="20"/>
                <w:szCs w:val="20"/>
              </w:rPr>
              <w:t xml:space="preserve">в течение </w:t>
            </w:r>
            <w:r w:rsidR="004B58BC">
              <w:rPr>
                <w:rFonts w:ascii="Arial" w:hAnsi="Arial" w:cs="Arial"/>
                <w:sz w:val="20"/>
                <w:szCs w:val="20"/>
              </w:rPr>
              <w:t>1</w:t>
            </w:r>
            <w:r w:rsidR="00E64D69">
              <w:rPr>
                <w:rFonts w:ascii="Arial" w:hAnsi="Arial" w:cs="Arial"/>
                <w:sz w:val="20"/>
                <w:szCs w:val="20"/>
              </w:rPr>
              <w:t>0</w:t>
            </w:r>
            <w:r w:rsidR="00A2205A">
              <w:rPr>
                <w:rFonts w:ascii="Arial" w:hAnsi="Arial" w:cs="Arial"/>
                <w:sz w:val="20"/>
                <w:szCs w:val="20"/>
              </w:rPr>
              <w:t xml:space="preserve"> дней с момента подписания договора</w:t>
            </w:r>
            <w:r w:rsidRPr="007B7548">
              <w:rPr>
                <w:rFonts w:ascii="Arial" w:hAnsi="Arial" w:cs="Arial"/>
                <w:sz w:val="20"/>
                <w:szCs w:val="20"/>
              </w:rPr>
              <w:t xml:space="preserve"> </w:t>
            </w:r>
            <w:r w:rsidR="003F3957" w:rsidRPr="00B254D0">
              <w:rPr>
                <w:rFonts w:ascii="Arial" w:hAnsi="Arial" w:cs="Arial"/>
                <w:sz w:val="20"/>
                <w:szCs w:val="20"/>
              </w:rPr>
              <w:t>(</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3E49C6" w:rsidRDefault="003F3957" w:rsidP="00F01701">
            <w:pPr>
              <w:autoSpaceDE w:val="0"/>
              <w:autoSpaceDN w:val="0"/>
              <w:adjustRightInd w:val="0"/>
              <w:jc w:val="both"/>
              <w:rPr>
                <w:rFonts w:ascii="Arial" w:eastAsia="Times New Roman" w:hAnsi="Arial" w:cs="Arial"/>
                <w:kern w:val="1"/>
                <w:sz w:val="20"/>
                <w:szCs w:val="20"/>
                <w:lang w:eastAsia="ar-SA"/>
              </w:rPr>
            </w:pPr>
            <w:r w:rsidRPr="001B2B34">
              <w:rPr>
                <w:rFonts w:ascii="Arial" w:hAnsi="Arial" w:cs="Arial"/>
                <w:sz w:val="20"/>
                <w:szCs w:val="20"/>
              </w:rPr>
              <w:t xml:space="preserve">Цена: </w:t>
            </w:r>
            <w:r w:rsidR="00F01701">
              <w:rPr>
                <w:rFonts w:ascii="Arial" w:hAnsi="Arial" w:cs="Arial"/>
                <w:sz w:val="20"/>
                <w:szCs w:val="20"/>
              </w:rPr>
              <w:t>364 301</w:t>
            </w:r>
            <w:r w:rsidR="004B58BC">
              <w:rPr>
                <w:rFonts w:ascii="Arial" w:hAnsi="Arial" w:cs="Arial"/>
                <w:sz w:val="20"/>
                <w:szCs w:val="20"/>
              </w:rPr>
              <w:t>,00</w:t>
            </w:r>
            <w:r w:rsidR="00D517CA" w:rsidRPr="001B2B34">
              <w:rPr>
                <w:rFonts w:ascii="Arial" w:hAnsi="Arial" w:cs="Arial"/>
                <w:sz w:val="20"/>
                <w:szCs w:val="20"/>
              </w:rPr>
              <w:t xml:space="preserve"> </w:t>
            </w:r>
            <w:r w:rsidRPr="001B2B34">
              <w:rPr>
                <w:rFonts w:ascii="Arial" w:hAnsi="Arial" w:cs="Arial"/>
                <w:sz w:val="20"/>
                <w:szCs w:val="20"/>
              </w:rPr>
              <w:t>рублей (</w:t>
            </w:r>
            <w:r w:rsidR="0020565F" w:rsidRPr="0020565F">
              <w:rPr>
                <w:rFonts w:ascii="Arial" w:eastAsia="Times New Roman" w:hAnsi="Arial" w:cs="Arial"/>
                <w:sz w:val="20"/>
                <w:szCs w:val="20"/>
                <w:lang w:eastAsia="ru-RU"/>
              </w:rPr>
              <w:t>Цена включает в себя стоимость поставляемого товара, стоимость упаковки, транспортные расходы, расходы на доставку, погрузку и разгрузку с подъемом на этаж заказчика, а также расходы по уплате всех необходимых налогов, сборов и пошлин</w:t>
            </w:r>
            <w:r w:rsidR="00C83847" w:rsidRPr="001B2B34">
              <w:rPr>
                <w:rFonts w:ascii="Arial" w:eastAsia="Times New Roman" w:hAnsi="Arial" w:cs="Arial"/>
                <w:kern w:val="1"/>
                <w:sz w:val="20"/>
                <w:szCs w:val="20"/>
                <w:lang w:eastAsia="ar-SA"/>
              </w:rPr>
              <w:t>)</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191C40" w:rsidRDefault="003F3957" w:rsidP="0020565F">
            <w:pPr>
              <w:jc w:val="both"/>
              <w:rPr>
                <w:rFonts w:ascii="Arial" w:eastAsia="Times New Roman" w:hAnsi="Arial" w:cs="Arial"/>
                <w:bCs/>
                <w:sz w:val="18"/>
                <w:szCs w:val="18"/>
                <w:lang w:eastAsia="ru-RU"/>
              </w:rPr>
            </w:pPr>
            <w:r w:rsidRPr="00B254D0">
              <w:rPr>
                <w:rFonts w:ascii="Arial" w:hAnsi="Arial" w:cs="Arial"/>
                <w:sz w:val="20"/>
                <w:szCs w:val="20"/>
              </w:rPr>
              <w:t xml:space="preserve">Безналичный расчет, </w:t>
            </w:r>
            <w:r w:rsidR="0020565F" w:rsidRPr="0020565F">
              <w:rPr>
                <w:rFonts w:ascii="Arial" w:eastAsia="Times New Roman" w:hAnsi="Arial" w:cs="Arial"/>
                <w:bCs/>
                <w:sz w:val="18"/>
                <w:szCs w:val="18"/>
                <w:lang w:eastAsia="ru-RU"/>
              </w:rPr>
              <w:t>после поставки всего объема товара, в течение 10-ти банковских дней со дня предоставления Поставщиком подписанных сторонами документов на оплату (счет, товарная накладная)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D71E0">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FF6849"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18"/>
          <w:szCs w:val="18"/>
        </w:rPr>
      </w:pPr>
    </w:p>
    <w:p w:rsidR="003F3957" w:rsidRDefault="003F3957" w:rsidP="000572A5">
      <w:pPr>
        <w:overflowPunct w:val="0"/>
        <w:autoSpaceDE w:val="0"/>
        <w:autoSpaceDN w:val="0"/>
        <w:adjustRightInd w:val="0"/>
        <w:spacing w:after="0" w:line="240" w:lineRule="auto"/>
        <w:jc w:val="center"/>
        <w:textAlignment w:val="baseline"/>
        <w:rPr>
          <w:rFonts w:ascii="Arial" w:hAnsi="Arial" w:cs="Arial"/>
          <w:b/>
          <w:sz w:val="20"/>
          <w:szCs w:val="20"/>
        </w:rPr>
      </w:pPr>
      <w:r w:rsidRPr="00782DD1">
        <w:rPr>
          <w:rFonts w:ascii="Arial" w:hAnsi="Arial" w:cs="Arial"/>
          <w:b/>
          <w:sz w:val="20"/>
          <w:szCs w:val="20"/>
        </w:rPr>
        <w:t>ПРОЕКТ ДОГОВОРА</w:t>
      </w:r>
    </w:p>
    <w:p w:rsidR="004E04E1" w:rsidRPr="004E04E1" w:rsidRDefault="004E04E1" w:rsidP="004E04E1">
      <w:pPr>
        <w:spacing w:after="0" w:line="240" w:lineRule="auto"/>
        <w:jc w:val="center"/>
        <w:rPr>
          <w:rFonts w:ascii="Times New Roman CYR" w:eastAsia="Times New Roman" w:hAnsi="Times New Roman CYR" w:cs="Times New Roman"/>
          <w:lang w:eastAsia="ru-RU"/>
        </w:rPr>
      </w:pPr>
      <w:r w:rsidRPr="004E04E1">
        <w:rPr>
          <w:rFonts w:ascii="Times New Roman CYR" w:eastAsia="Times New Roman" w:hAnsi="Times New Roman CYR" w:cs="Times New Roman"/>
          <w:lang w:eastAsia="ru-RU"/>
        </w:rPr>
        <w:t xml:space="preserve">       г. Новосибирск                                                                                                         «___»  __________ 2016г.</w:t>
      </w:r>
    </w:p>
    <w:p w:rsidR="004E04E1" w:rsidRPr="004E04E1" w:rsidRDefault="004E04E1" w:rsidP="004E04E1">
      <w:pPr>
        <w:spacing w:after="0" w:line="240" w:lineRule="auto"/>
        <w:jc w:val="both"/>
        <w:rPr>
          <w:rFonts w:ascii="Times New Roman CYR" w:eastAsia="Times New Roman" w:hAnsi="Times New Roman CYR" w:cs="Times New Roman"/>
          <w:b/>
          <w:lang w:eastAsia="ru-RU"/>
        </w:rPr>
      </w:pPr>
    </w:p>
    <w:p w:rsidR="004E04E1" w:rsidRPr="004E04E1" w:rsidRDefault="004E04E1" w:rsidP="004E04E1">
      <w:pPr>
        <w:autoSpaceDE w:val="0"/>
        <w:autoSpaceDN w:val="0"/>
        <w:adjustRightInd w:val="0"/>
        <w:spacing w:after="0" w:line="240" w:lineRule="auto"/>
        <w:ind w:left="-360"/>
        <w:jc w:val="both"/>
        <w:rPr>
          <w:rFonts w:ascii="Times New Roman CYR" w:eastAsia="Times New Roman" w:hAnsi="Times New Roman CYR" w:cs="Times New Roman"/>
          <w:lang w:eastAsia="ru-RU"/>
        </w:rPr>
      </w:pPr>
      <w:r w:rsidRPr="004E04E1">
        <w:rPr>
          <w:rFonts w:ascii="Times New Roman CYR" w:eastAsia="Times New Roman" w:hAnsi="Times New Roman CYR" w:cs="Times New Roman"/>
          <w:b/>
          <w:lang w:eastAsia="ru-RU"/>
        </w:rPr>
        <w:t xml:space="preserve">           </w:t>
      </w:r>
      <w:proofErr w:type="gramStart"/>
      <w:r w:rsidRPr="004E04E1">
        <w:rPr>
          <w:rFonts w:ascii="Times New Roman CYR" w:eastAsia="Times New Roman" w:hAnsi="Times New Roman CYR" w:cs="Times New Roman"/>
          <w:b/>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4E04E1">
        <w:rPr>
          <w:rFonts w:ascii="Times New Roman CYR" w:eastAsia="Times New Roman" w:hAnsi="Times New Roman CYR" w:cs="Times New Roman"/>
          <w:lang w:eastAsia="ru-RU"/>
        </w:rPr>
        <w:t xml:space="preserve">, именуемое в дальнейшем Заказчик, в лице проректора Васильева Олега Юрьевича, действующего на основании доверенности № 4 от 01.03.2016г, с одной стороны, и </w:t>
      </w:r>
      <w:r w:rsidRPr="004E04E1">
        <w:rPr>
          <w:rFonts w:ascii="Times New Roman CYR" w:eastAsia="Times New Roman" w:hAnsi="Times New Roman CYR" w:cs="Times New Roman"/>
          <w:b/>
          <w:lang w:eastAsia="ru-RU"/>
        </w:rPr>
        <w:t xml:space="preserve"> ООО «</w:t>
      </w:r>
      <w:proofErr w:type="spellStart"/>
      <w:r w:rsidRPr="004E04E1">
        <w:rPr>
          <w:rFonts w:ascii="Times New Roman CYR" w:eastAsia="Times New Roman" w:hAnsi="Times New Roman CYR" w:cs="Times New Roman"/>
          <w:b/>
          <w:lang w:eastAsia="ru-RU"/>
        </w:rPr>
        <w:t>Аван</w:t>
      </w:r>
      <w:proofErr w:type="spellEnd"/>
      <w:r w:rsidRPr="004E04E1">
        <w:rPr>
          <w:rFonts w:ascii="Times New Roman CYR" w:eastAsia="Times New Roman" w:hAnsi="Times New Roman CYR" w:cs="Times New Roman"/>
          <w:b/>
          <w:lang w:eastAsia="ru-RU"/>
        </w:rPr>
        <w:t>-Трейд»</w:t>
      </w:r>
      <w:r w:rsidRPr="004E04E1">
        <w:rPr>
          <w:rFonts w:ascii="Times New Roman CYR" w:eastAsia="Times New Roman" w:hAnsi="Times New Roman CYR" w:cs="Times New Roman"/>
          <w:lang w:eastAsia="ru-RU"/>
        </w:rPr>
        <w:t xml:space="preserve"> именуемое в дальнейшем Поставщик, в лице  </w:t>
      </w:r>
      <w:proofErr w:type="spellStart"/>
      <w:r w:rsidRPr="004E04E1">
        <w:rPr>
          <w:rFonts w:ascii="Times New Roman CYR" w:eastAsia="Times New Roman" w:hAnsi="Times New Roman CYR" w:cs="Times New Roman"/>
          <w:lang w:eastAsia="ru-RU"/>
        </w:rPr>
        <w:t>Загоруйко</w:t>
      </w:r>
      <w:proofErr w:type="spellEnd"/>
      <w:r w:rsidRPr="004E04E1">
        <w:rPr>
          <w:rFonts w:ascii="Times New Roman CYR" w:eastAsia="Times New Roman" w:hAnsi="Times New Roman CYR" w:cs="Times New Roman"/>
          <w:lang w:eastAsia="ru-RU"/>
        </w:rPr>
        <w:t xml:space="preserve"> Алексея Сергеевича действующего  на основании  устава, с другой стороны, с целью осуществления закупки на основании Федерального</w:t>
      </w:r>
      <w:proofErr w:type="gramEnd"/>
      <w:r w:rsidRPr="004E04E1">
        <w:rPr>
          <w:rFonts w:ascii="Times New Roman CYR" w:eastAsia="Times New Roman" w:hAnsi="Times New Roman CYR" w:cs="Times New Roman"/>
          <w:lang w:eastAsia="ru-RU"/>
        </w:rPr>
        <w:t xml:space="preserve"> закона от 18.07.2011г. №223-ФЗ и в соответствии с подпунктом 1 пункта 5.1 </w:t>
      </w:r>
      <w:r w:rsidRPr="004E04E1">
        <w:rPr>
          <w:rFonts w:ascii="Times New Roman CYR" w:eastAsia="Times New Roman" w:hAnsi="Times New Roman CYR" w:cs="Times New Roman"/>
          <w:lang w:eastAsia="ru-RU"/>
        </w:rPr>
        <w:lastRenderedPageBreak/>
        <w:t xml:space="preserve">Положения о закупке Заказчика, заключили настоящий договор на поставку товаров (далее – договор) о нижеследующем: </w:t>
      </w:r>
    </w:p>
    <w:p w:rsidR="004E04E1" w:rsidRPr="004E04E1" w:rsidRDefault="004E04E1" w:rsidP="004E04E1">
      <w:pPr>
        <w:spacing w:after="0" w:line="240" w:lineRule="auto"/>
        <w:ind w:firstLine="360"/>
        <w:rPr>
          <w:rFonts w:ascii="Times New Roman CYR" w:eastAsia="Times New Roman" w:hAnsi="Times New Roman CYR" w:cs="Times New Roman"/>
          <w:lang w:eastAsia="ru-RU"/>
        </w:rPr>
      </w:pPr>
    </w:p>
    <w:p w:rsidR="004E04E1" w:rsidRPr="004E04E1" w:rsidRDefault="004E04E1" w:rsidP="004E04E1">
      <w:pPr>
        <w:spacing w:after="0" w:line="240" w:lineRule="auto"/>
        <w:ind w:left="-360"/>
        <w:jc w:val="center"/>
        <w:rPr>
          <w:rFonts w:ascii="Times New Roman CYR" w:eastAsia="Times New Roman" w:hAnsi="Times New Roman CYR" w:cs="Times New Roman"/>
          <w:b/>
          <w:lang w:eastAsia="ru-RU"/>
        </w:rPr>
      </w:pPr>
      <w:r w:rsidRPr="004E04E1">
        <w:rPr>
          <w:rFonts w:ascii="Times New Roman CYR" w:eastAsia="Times New Roman" w:hAnsi="Times New Roman CYR" w:cs="Times New Roman"/>
          <w:b/>
          <w:lang w:eastAsia="ru-RU"/>
        </w:rPr>
        <w:t>1.Предмет договора</w:t>
      </w:r>
    </w:p>
    <w:p w:rsidR="004E04E1" w:rsidRPr="004E04E1" w:rsidRDefault="004E04E1" w:rsidP="004E04E1">
      <w:pPr>
        <w:spacing w:after="0" w:line="240" w:lineRule="auto"/>
        <w:ind w:firstLine="360"/>
        <w:jc w:val="both"/>
        <w:rPr>
          <w:rFonts w:ascii="Times New Roman CYR" w:eastAsia="Times New Roman" w:hAnsi="Times New Roman CYR" w:cs="Times New Roman"/>
          <w:lang w:eastAsia="ru-RU"/>
        </w:rPr>
      </w:pPr>
      <w:r w:rsidRPr="004E04E1">
        <w:rPr>
          <w:rFonts w:ascii="Times New Roman CYR" w:eastAsia="Times New Roman" w:hAnsi="Times New Roman CYR" w:cs="Times New Roman"/>
          <w:lang w:eastAsia="ru-RU"/>
        </w:rPr>
        <w:t xml:space="preserve">1.1. По настоящему договору Поставщик принимает на себя обязательства по поставке товара </w:t>
      </w:r>
      <w:proofErr w:type="gramStart"/>
      <w:r w:rsidRPr="004E04E1">
        <w:rPr>
          <w:rFonts w:ascii="Times New Roman CYR" w:eastAsia="Times New Roman" w:hAnsi="Times New Roman CYR" w:cs="Times New Roman"/>
          <w:lang w:eastAsia="ru-RU"/>
        </w:rPr>
        <w:t>–м</w:t>
      </w:r>
      <w:proofErr w:type="gramEnd"/>
      <w:r w:rsidRPr="004E04E1">
        <w:rPr>
          <w:rFonts w:ascii="Times New Roman CYR" w:eastAsia="Times New Roman" w:hAnsi="Times New Roman CYR" w:cs="Times New Roman"/>
          <w:lang w:eastAsia="ru-RU"/>
        </w:rPr>
        <w:t xml:space="preserve">атериалы для ремонта обходных дорожек бассейна, а Заказчик обязуется принять товар и оплатить его стоимость. </w:t>
      </w:r>
    </w:p>
    <w:p w:rsidR="004E04E1" w:rsidRPr="004E04E1" w:rsidRDefault="004E04E1" w:rsidP="004E04E1">
      <w:pPr>
        <w:spacing w:after="0" w:line="240" w:lineRule="auto"/>
        <w:ind w:firstLine="360"/>
        <w:jc w:val="both"/>
        <w:rPr>
          <w:rFonts w:ascii="Times New Roman CYR" w:eastAsia="Times New Roman" w:hAnsi="Times New Roman CYR" w:cs="Times New Roman"/>
          <w:lang w:eastAsia="ru-RU"/>
        </w:rPr>
      </w:pPr>
      <w:r w:rsidRPr="004E04E1">
        <w:rPr>
          <w:rFonts w:ascii="Times New Roman CYR" w:eastAsia="Times New Roman" w:hAnsi="Times New Roman CYR" w:cs="Times New Roman"/>
          <w:lang w:eastAsia="ru-RU"/>
        </w:rPr>
        <w:t>1.2.Поставщик поставляет Заказчику: строительные материалы – 9 наименований.</w:t>
      </w:r>
    </w:p>
    <w:p w:rsidR="004E04E1" w:rsidRPr="004E04E1" w:rsidRDefault="004E04E1" w:rsidP="004E04E1">
      <w:pPr>
        <w:spacing w:after="0" w:line="240" w:lineRule="auto"/>
        <w:ind w:firstLine="360"/>
        <w:jc w:val="both"/>
        <w:rPr>
          <w:rFonts w:ascii="Times New Roman CYR" w:eastAsia="Times New Roman" w:hAnsi="Times New Roman CYR" w:cs="Times New Roman"/>
          <w:lang w:eastAsia="ru-RU"/>
        </w:rPr>
      </w:pPr>
      <w:r w:rsidRPr="004E04E1">
        <w:rPr>
          <w:rFonts w:ascii="Times New Roman CYR" w:eastAsia="Times New Roman" w:hAnsi="Times New Roman CYR" w:cs="Times New Roman"/>
          <w:lang w:eastAsia="ru-RU"/>
        </w:rPr>
        <w:t xml:space="preserve">1.3.Полный перечень товара, его характеристики, количество, цена на единицу указаны в спецификации, </w:t>
      </w:r>
      <w:proofErr w:type="gramStart"/>
      <w:r w:rsidRPr="004E04E1">
        <w:rPr>
          <w:rFonts w:ascii="Times New Roman CYR" w:eastAsia="Times New Roman" w:hAnsi="Times New Roman CYR" w:cs="Times New Roman"/>
          <w:lang w:eastAsia="ru-RU"/>
        </w:rPr>
        <w:t>являющемся</w:t>
      </w:r>
      <w:proofErr w:type="gramEnd"/>
      <w:r w:rsidRPr="004E04E1">
        <w:rPr>
          <w:rFonts w:ascii="Times New Roman CYR" w:eastAsia="Times New Roman" w:hAnsi="Times New Roman CYR" w:cs="Times New Roman"/>
          <w:lang w:eastAsia="ru-RU"/>
        </w:rPr>
        <w:t xml:space="preserve"> приложением №1 к настоящему договору.</w:t>
      </w:r>
    </w:p>
    <w:p w:rsidR="004E04E1" w:rsidRPr="004E04E1" w:rsidRDefault="004E04E1" w:rsidP="004E04E1">
      <w:pPr>
        <w:autoSpaceDE w:val="0"/>
        <w:autoSpaceDN w:val="0"/>
        <w:adjustRightInd w:val="0"/>
        <w:spacing w:after="0" w:line="240" w:lineRule="auto"/>
        <w:jc w:val="both"/>
        <w:rPr>
          <w:rFonts w:ascii="Times New Roman CYR" w:eastAsia="Times New Roman" w:hAnsi="Times New Roman CYR" w:cs="Times New Roman"/>
          <w:lang w:eastAsia="ru-RU"/>
        </w:rPr>
      </w:pPr>
      <w:r w:rsidRPr="004E04E1">
        <w:rPr>
          <w:rFonts w:ascii="Times New Roman CYR" w:eastAsia="Times New Roman" w:hAnsi="Times New Roman CYR" w:cs="Times New Roman"/>
          <w:lang w:eastAsia="ru-RU"/>
        </w:rPr>
        <w:tab/>
      </w:r>
    </w:p>
    <w:p w:rsidR="004E04E1" w:rsidRPr="004E04E1" w:rsidRDefault="004E04E1" w:rsidP="004E04E1">
      <w:pPr>
        <w:autoSpaceDE w:val="0"/>
        <w:autoSpaceDN w:val="0"/>
        <w:adjustRightInd w:val="0"/>
        <w:spacing w:after="0" w:line="240" w:lineRule="auto"/>
        <w:ind w:left="-360"/>
        <w:jc w:val="center"/>
        <w:rPr>
          <w:rFonts w:ascii="Times New Roman CYR" w:eastAsia="Times New Roman" w:hAnsi="Times New Roman CYR" w:cs="Times New Roman"/>
          <w:b/>
          <w:lang w:eastAsia="ru-RU"/>
        </w:rPr>
      </w:pPr>
      <w:r w:rsidRPr="004E04E1">
        <w:rPr>
          <w:rFonts w:ascii="Times New Roman CYR" w:eastAsia="Times New Roman" w:hAnsi="Times New Roman CYR" w:cs="Times New Roman"/>
          <w:b/>
          <w:lang w:eastAsia="ru-RU"/>
        </w:rPr>
        <w:t>2.Цена  договора и порядок оплаты</w:t>
      </w:r>
    </w:p>
    <w:p w:rsidR="004E04E1" w:rsidRPr="004E04E1" w:rsidRDefault="004E04E1" w:rsidP="004E04E1">
      <w:pPr>
        <w:spacing w:after="0" w:line="240" w:lineRule="auto"/>
        <w:jc w:val="both"/>
        <w:rPr>
          <w:rFonts w:ascii="Times New Roman CYR" w:eastAsia="Times New Roman" w:hAnsi="Times New Roman CYR" w:cs="Times New Roman"/>
          <w:lang w:eastAsia="ru-RU"/>
        </w:rPr>
      </w:pPr>
      <w:r w:rsidRPr="004E04E1">
        <w:rPr>
          <w:rFonts w:ascii="Times New Roman CYR" w:eastAsia="Times New Roman" w:hAnsi="Times New Roman CYR" w:cs="Times New Roman"/>
          <w:lang w:eastAsia="ru-RU"/>
        </w:rPr>
        <w:t xml:space="preserve">        2.1. Цена договора составляет 364301,00 (триста шестьдесят четыре тысячи триста один 00коп.) рубль, без учета НДС.</w:t>
      </w:r>
    </w:p>
    <w:p w:rsidR="004E04E1" w:rsidRPr="004E04E1" w:rsidRDefault="004E04E1" w:rsidP="004E04E1">
      <w:pPr>
        <w:spacing w:after="0" w:line="240" w:lineRule="auto"/>
        <w:jc w:val="both"/>
        <w:rPr>
          <w:rFonts w:ascii="Times New Roman CYR" w:eastAsia="Times New Roman" w:hAnsi="Times New Roman CYR" w:cs="Times New Roman"/>
          <w:lang w:eastAsia="ru-RU"/>
        </w:rPr>
      </w:pPr>
      <w:r w:rsidRPr="004E04E1">
        <w:rPr>
          <w:rFonts w:ascii="Times New Roman CYR" w:eastAsia="Times New Roman" w:hAnsi="Times New Roman CYR" w:cs="Times New Roman"/>
          <w:lang w:eastAsia="ru-RU"/>
        </w:rPr>
        <w:t xml:space="preserve">        2.2.</w:t>
      </w:r>
      <w:r w:rsidRPr="004E04E1">
        <w:rPr>
          <w:rFonts w:ascii="Times New Roman" w:eastAsia="Times New Roman" w:hAnsi="Times New Roman" w:cs="Times New Roman"/>
          <w:kern w:val="1"/>
          <w:lang w:eastAsia="ar-SA"/>
        </w:rPr>
        <w:t xml:space="preserve"> </w:t>
      </w:r>
      <w:r w:rsidRPr="004E04E1">
        <w:rPr>
          <w:rFonts w:ascii="Times New Roman CYR" w:eastAsia="Times New Roman" w:hAnsi="Times New Roman CYR" w:cs="Times New Roman"/>
          <w:lang w:eastAsia="ru-RU"/>
        </w:rPr>
        <w:t>Цена договора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p>
    <w:p w:rsidR="004E04E1" w:rsidRPr="004E04E1" w:rsidRDefault="004E04E1" w:rsidP="004E04E1">
      <w:pPr>
        <w:spacing w:after="0" w:line="240" w:lineRule="auto"/>
        <w:jc w:val="both"/>
        <w:rPr>
          <w:rFonts w:ascii="Times New Roman CYR" w:eastAsia="Times New Roman" w:hAnsi="Times New Roman CYR" w:cs="Times New Roman"/>
          <w:lang w:eastAsia="ru-RU"/>
        </w:rPr>
      </w:pPr>
      <w:r w:rsidRPr="004E04E1">
        <w:rPr>
          <w:rFonts w:ascii="Times New Roman CYR" w:eastAsia="Times New Roman" w:hAnsi="Times New Roman CYR" w:cs="Times New Roman"/>
          <w:lang w:eastAsia="ru-RU"/>
        </w:rPr>
        <w:t xml:space="preserve">         2.3.Оплата цены договора производится  Заказчиком после поставки всего объема товара, в течение 10-ти банковских дней со дня предоставления Поставщиком подписанных сторонами документов на оплату (счет, товарная накладная).</w:t>
      </w:r>
    </w:p>
    <w:p w:rsidR="004E04E1" w:rsidRPr="004E04E1" w:rsidRDefault="004E04E1" w:rsidP="004E04E1">
      <w:pPr>
        <w:spacing w:after="0" w:line="240" w:lineRule="auto"/>
        <w:jc w:val="both"/>
        <w:rPr>
          <w:rFonts w:ascii="Times New Roman CYR" w:eastAsia="Times New Roman" w:hAnsi="Times New Roman CYR" w:cs="Times New Roman"/>
          <w:lang w:eastAsia="ru-RU"/>
        </w:rPr>
      </w:pPr>
      <w:r w:rsidRPr="004E04E1">
        <w:rPr>
          <w:rFonts w:ascii="Times New Roman CYR" w:eastAsia="Times New Roman" w:hAnsi="Times New Roman CYR" w:cs="Times New Roman"/>
          <w:lang w:eastAsia="ru-RU"/>
        </w:rPr>
        <w:t xml:space="preserve">        2.4.В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4E04E1" w:rsidRPr="004E04E1" w:rsidRDefault="004E04E1" w:rsidP="004E04E1">
      <w:pPr>
        <w:spacing w:after="0" w:line="240" w:lineRule="auto"/>
        <w:jc w:val="both"/>
        <w:rPr>
          <w:rFonts w:ascii="Times New Roman CYR" w:eastAsia="Times New Roman" w:hAnsi="Times New Roman CYR" w:cs="Times New Roman"/>
          <w:lang w:eastAsia="ru-RU"/>
        </w:rPr>
      </w:pPr>
      <w:r w:rsidRPr="004E04E1">
        <w:rPr>
          <w:rFonts w:ascii="Times New Roman CYR" w:eastAsia="Times New Roman" w:hAnsi="Times New Roman CYR" w:cs="Times New Roman"/>
          <w:lang w:eastAsia="ru-RU"/>
        </w:rPr>
        <w:t xml:space="preserve">       2.5.При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4E04E1" w:rsidRPr="004E04E1" w:rsidRDefault="004E04E1" w:rsidP="004E04E1">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4E04E1">
        <w:rPr>
          <w:rFonts w:ascii="Times New Roman CYR" w:eastAsia="Times New Roman" w:hAnsi="Times New Roman CYR" w:cs="Times New Roman"/>
          <w:lang w:eastAsia="ru-RU"/>
        </w:rPr>
        <w:t xml:space="preserve">    2.6.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4E04E1" w:rsidRPr="004E04E1" w:rsidRDefault="004E04E1" w:rsidP="004E04E1">
      <w:pPr>
        <w:autoSpaceDE w:val="0"/>
        <w:autoSpaceDN w:val="0"/>
        <w:adjustRightInd w:val="0"/>
        <w:spacing w:after="0" w:line="240" w:lineRule="auto"/>
        <w:jc w:val="center"/>
        <w:rPr>
          <w:rFonts w:ascii="Times New Roman CYR" w:eastAsia="Times New Roman" w:hAnsi="Times New Roman CYR" w:cs="Times New Roman"/>
          <w:lang w:eastAsia="ru-RU"/>
        </w:rPr>
      </w:pPr>
    </w:p>
    <w:p w:rsidR="004E04E1" w:rsidRPr="004E04E1" w:rsidRDefault="004E04E1" w:rsidP="004E04E1">
      <w:pPr>
        <w:autoSpaceDE w:val="0"/>
        <w:autoSpaceDN w:val="0"/>
        <w:adjustRightInd w:val="0"/>
        <w:spacing w:after="0" w:line="240" w:lineRule="auto"/>
        <w:jc w:val="center"/>
        <w:rPr>
          <w:rFonts w:ascii="Times New Roman CYR" w:eastAsia="Times New Roman" w:hAnsi="Times New Roman CYR" w:cs="Times New Roman"/>
          <w:b/>
          <w:lang w:eastAsia="ru-RU"/>
        </w:rPr>
      </w:pPr>
      <w:r w:rsidRPr="004E04E1">
        <w:rPr>
          <w:rFonts w:ascii="Times New Roman CYR" w:eastAsia="Times New Roman" w:hAnsi="Times New Roman CYR" w:cs="Times New Roman"/>
          <w:b/>
          <w:lang w:eastAsia="ru-RU"/>
        </w:rPr>
        <w:t>3. Условия  поставки и приемки товара</w:t>
      </w:r>
    </w:p>
    <w:p w:rsidR="004E04E1" w:rsidRPr="004E04E1" w:rsidRDefault="004E04E1" w:rsidP="004E04E1">
      <w:pPr>
        <w:autoSpaceDE w:val="0"/>
        <w:autoSpaceDN w:val="0"/>
        <w:adjustRightInd w:val="0"/>
        <w:spacing w:after="0" w:line="240" w:lineRule="auto"/>
        <w:jc w:val="both"/>
        <w:rPr>
          <w:rFonts w:ascii="Times New Roman CYR" w:eastAsia="Times New Roman" w:hAnsi="Times New Roman CYR" w:cs="Times New Roman"/>
          <w:lang w:eastAsia="ru-RU"/>
        </w:rPr>
      </w:pPr>
      <w:r w:rsidRPr="004E04E1">
        <w:rPr>
          <w:rFonts w:ascii="Times New Roman CYR" w:eastAsia="Times New Roman" w:hAnsi="Times New Roman CYR" w:cs="Times New Roman"/>
          <w:lang w:eastAsia="ru-RU"/>
        </w:rPr>
        <w:t xml:space="preserve">      3.1. Поставщик обязуется поставить товар на материальный склад  Заказчика в течение 10 дней со дня заключения договора.</w:t>
      </w:r>
    </w:p>
    <w:p w:rsidR="004E04E1" w:rsidRPr="004E04E1" w:rsidRDefault="004E04E1" w:rsidP="004E04E1">
      <w:pPr>
        <w:autoSpaceDE w:val="0"/>
        <w:autoSpaceDN w:val="0"/>
        <w:adjustRightInd w:val="0"/>
        <w:spacing w:after="0" w:line="240" w:lineRule="auto"/>
        <w:jc w:val="both"/>
        <w:rPr>
          <w:rFonts w:ascii="Times New Roman CYR" w:eastAsia="Times New Roman" w:hAnsi="Times New Roman CYR" w:cs="Times New Roman"/>
          <w:lang w:eastAsia="ru-RU"/>
        </w:rPr>
      </w:pPr>
      <w:r w:rsidRPr="004E04E1">
        <w:rPr>
          <w:rFonts w:ascii="Times New Roman CYR" w:eastAsia="Times New Roman" w:hAnsi="Times New Roman CYR" w:cs="Times New Roman"/>
          <w:lang w:eastAsia="ru-RU"/>
        </w:rPr>
        <w:t xml:space="preserve">      3.2.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4E04E1" w:rsidRPr="004E04E1" w:rsidRDefault="004E04E1" w:rsidP="004E04E1">
      <w:pPr>
        <w:autoSpaceDE w:val="0"/>
        <w:autoSpaceDN w:val="0"/>
        <w:adjustRightInd w:val="0"/>
        <w:spacing w:after="0" w:line="240" w:lineRule="auto"/>
        <w:jc w:val="both"/>
        <w:rPr>
          <w:rFonts w:ascii="Times New Roman CYR" w:eastAsia="Times New Roman" w:hAnsi="Times New Roman CYR" w:cs="Times New Roman"/>
          <w:lang w:eastAsia="ru-RU"/>
        </w:rPr>
      </w:pPr>
      <w:r w:rsidRPr="004E04E1">
        <w:rPr>
          <w:rFonts w:ascii="Times New Roman CYR" w:eastAsia="Times New Roman" w:hAnsi="Times New Roman CYR" w:cs="Times New Roman"/>
          <w:lang w:eastAsia="ru-RU"/>
        </w:rPr>
        <w:t xml:space="preserve">      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4E04E1" w:rsidRPr="004E04E1" w:rsidRDefault="004E04E1" w:rsidP="004E04E1">
      <w:pPr>
        <w:autoSpaceDE w:val="0"/>
        <w:autoSpaceDN w:val="0"/>
        <w:adjustRightInd w:val="0"/>
        <w:spacing w:after="0" w:line="240" w:lineRule="auto"/>
        <w:jc w:val="both"/>
        <w:rPr>
          <w:rFonts w:ascii="Times New Roman CYR" w:eastAsia="Times New Roman" w:hAnsi="Times New Roman CYR" w:cs="Times New Roman"/>
          <w:lang w:eastAsia="ru-RU"/>
        </w:rPr>
      </w:pPr>
      <w:r w:rsidRPr="004E04E1">
        <w:rPr>
          <w:rFonts w:ascii="Times New Roman CYR" w:eastAsia="Times New Roman" w:hAnsi="Times New Roman CYR" w:cs="Times New Roman"/>
          <w:lang w:eastAsia="ru-RU"/>
        </w:rPr>
        <w:t xml:space="preserve">       3.4. Приемка товара по  количеству и качеству осуществляется Заказчиком сразу в день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4E04E1" w:rsidRPr="004E04E1" w:rsidRDefault="004E04E1" w:rsidP="004E04E1">
      <w:pPr>
        <w:autoSpaceDE w:val="0"/>
        <w:autoSpaceDN w:val="0"/>
        <w:adjustRightInd w:val="0"/>
        <w:spacing w:after="0" w:line="240" w:lineRule="auto"/>
        <w:jc w:val="both"/>
        <w:rPr>
          <w:rFonts w:ascii="Times New Roman CYR" w:eastAsia="Times New Roman" w:hAnsi="Times New Roman CYR" w:cs="Times New Roman"/>
          <w:lang w:eastAsia="ru-RU"/>
        </w:rPr>
      </w:pPr>
      <w:r w:rsidRPr="004E04E1">
        <w:rPr>
          <w:rFonts w:ascii="Times New Roman CYR" w:eastAsia="Times New Roman" w:hAnsi="Times New Roman CYR" w:cs="Times New Roman"/>
          <w:lang w:eastAsia="ru-RU"/>
        </w:rPr>
        <w:t xml:space="preserve">       </w:t>
      </w:r>
      <w:proofErr w:type="gramStart"/>
      <w:r w:rsidRPr="004E04E1">
        <w:rPr>
          <w:rFonts w:ascii="Times New Roman CYR" w:eastAsia="Times New Roman" w:hAnsi="Times New Roman CYR" w:cs="Times New Roman"/>
          <w:lang w:eastAsia="ru-RU"/>
        </w:rPr>
        <w:t>3.5..В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4E04E1" w:rsidRPr="004E04E1" w:rsidRDefault="004E04E1" w:rsidP="004E04E1">
      <w:pPr>
        <w:autoSpaceDE w:val="0"/>
        <w:autoSpaceDN w:val="0"/>
        <w:adjustRightInd w:val="0"/>
        <w:spacing w:after="0" w:line="240" w:lineRule="auto"/>
        <w:jc w:val="both"/>
        <w:rPr>
          <w:rFonts w:ascii="Times New Roman CYR" w:eastAsia="Times New Roman" w:hAnsi="Times New Roman CYR" w:cs="Times New Roman"/>
          <w:lang w:eastAsia="ru-RU"/>
        </w:rPr>
      </w:pPr>
      <w:r w:rsidRPr="004E04E1">
        <w:rPr>
          <w:rFonts w:ascii="Times New Roman CYR" w:eastAsia="Times New Roman" w:hAnsi="Times New Roman CYR" w:cs="Times New Roman"/>
          <w:lang w:eastAsia="ru-RU"/>
        </w:rPr>
        <w:t xml:space="preserve"> В этом случае Поставщик обязан выполнить при получении указанного сообщения одно из следующих действий:</w:t>
      </w:r>
    </w:p>
    <w:p w:rsidR="004E04E1" w:rsidRPr="004E04E1" w:rsidRDefault="004E04E1" w:rsidP="004E04E1">
      <w:pPr>
        <w:autoSpaceDE w:val="0"/>
        <w:autoSpaceDN w:val="0"/>
        <w:adjustRightInd w:val="0"/>
        <w:spacing w:after="0" w:line="240" w:lineRule="auto"/>
        <w:jc w:val="both"/>
        <w:rPr>
          <w:rFonts w:ascii="Times New Roman CYR" w:eastAsia="Times New Roman" w:hAnsi="Times New Roman CYR" w:cs="Times New Roman"/>
          <w:lang w:eastAsia="ru-RU"/>
        </w:rPr>
      </w:pPr>
      <w:r w:rsidRPr="004E04E1">
        <w:rPr>
          <w:rFonts w:ascii="Times New Roman CYR" w:eastAsia="Times New Roman" w:hAnsi="Times New Roman CYR" w:cs="Times New Roman"/>
          <w:lang w:eastAsia="ru-RU"/>
        </w:rPr>
        <w:t xml:space="preserve"> - направить своего представителя, подтвердив его полномочия, для установления выявленных недостатков и составления акта;</w:t>
      </w:r>
    </w:p>
    <w:p w:rsidR="004E04E1" w:rsidRPr="004E04E1" w:rsidRDefault="004E04E1" w:rsidP="004E04E1">
      <w:pPr>
        <w:autoSpaceDE w:val="0"/>
        <w:autoSpaceDN w:val="0"/>
        <w:adjustRightInd w:val="0"/>
        <w:spacing w:after="0" w:line="240" w:lineRule="auto"/>
        <w:jc w:val="both"/>
        <w:rPr>
          <w:rFonts w:ascii="Times New Roman CYR" w:eastAsia="Times New Roman" w:hAnsi="Times New Roman CYR" w:cs="Times New Roman"/>
          <w:lang w:eastAsia="ru-RU"/>
        </w:rPr>
      </w:pPr>
      <w:r w:rsidRPr="004E04E1">
        <w:rPr>
          <w:rFonts w:ascii="Times New Roman CYR" w:eastAsia="Times New Roman" w:hAnsi="Times New Roman CYR" w:cs="Times New Roman"/>
          <w:lang w:eastAsia="ru-RU"/>
        </w:rPr>
        <w:t>- уполномочить какое-либо третье лицо быть своим представителем при анализе недостатков и уполномочить его подписать акт;</w:t>
      </w:r>
    </w:p>
    <w:p w:rsidR="004E04E1" w:rsidRPr="004E04E1" w:rsidRDefault="004E04E1" w:rsidP="004E04E1">
      <w:pPr>
        <w:autoSpaceDE w:val="0"/>
        <w:autoSpaceDN w:val="0"/>
        <w:adjustRightInd w:val="0"/>
        <w:spacing w:after="0" w:line="240" w:lineRule="auto"/>
        <w:jc w:val="both"/>
        <w:rPr>
          <w:rFonts w:ascii="Times New Roman CYR" w:eastAsia="Times New Roman" w:hAnsi="Times New Roman CYR" w:cs="Times New Roman"/>
          <w:lang w:eastAsia="ru-RU"/>
        </w:rPr>
      </w:pPr>
      <w:r w:rsidRPr="004E04E1">
        <w:rPr>
          <w:rFonts w:ascii="Times New Roman CYR" w:eastAsia="Times New Roman" w:hAnsi="Times New Roman CYR" w:cs="Times New Roman"/>
          <w:lang w:eastAsia="ru-RU"/>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4E04E1" w:rsidRPr="004E04E1" w:rsidRDefault="004E04E1" w:rsidP="004E04E1">
      <w:pPr>
        <w:autoSpaceDE w:val="0"/>
        <w:autoSpaceDN w:val="0"/>
        <w:adjustRightInd w:val="0"/>
        <w:spacing w:after="0" w:line="240" w:lineRule="auto"/>
        <w:jc w:val="both"/>
        <w:rPr>
          <w:rFonts w:ascii="Times New Roman CYR" w:eastAsia="Times New Roman" w:hAnsi="Times New Roman CYR" w:cs="Times New Roman"/>
          <w:lang w:eastAsia="ru-RU"/>
        </w:rPr>
      </w:pPr>
      <w:r w:rsidRPr="004E04E1">
        <w:rPr>
          <w:rFonts w:ascii="Times New Roman CYR" w:eastAsia="Times New Roman" w:hAnsi="Times New Roman CYR" w:cs="Times New Roman"/>
          <w:lang w:eastAsia="ru-RU"/>
        </w:rPr>
        <w:t xml:space="preserve">       3.6..Если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4E04E1" w:rsidRPr="004E04E1" w:rsidRDefault="004E04E1" w:rsidP="004E04E1">
      <w:pPr>
        <w:autoSpaceDE w:val="0"/>
        <w:autoSpaceDN w:val="0"/>
        <w:adjustRightInd w:val="0"/>
        <w:spacing w:after="0" w:line="240" w:lineRule="auto"/>
        <w:jc w:val="both"/>
        <w:rPr>
          <w:rFonts w:ascii="Times New Roman CYR" w:eastAsia="Times New Roman" w:hAnsi="Times New Roman CYR" w:cs="Times New Roman"/>
          <w:lang w:eastAsia="ru-RU"/>
        </w:rPr>
      </w:pPr>
      <w:r w:rsidRPr="004E04E1">
        <w:rPr>
          <w:rFonts w:ascii="Times New Roman CYR" w:eastAsia="Times New Roman" w:hAnsi="Times New Roman CYR" w:cs="Times New Roman"/>
          <w:lang w:eastAsia="ru-RU"/>
        </w:rPr>
        <w:lastRenderedPageBreak/>
        <w:t xml:space="preserve">      3.7.Акт,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4E04E1" w:rsidRPr="004E04E1" w:rsidRDefault="004E04E1" w:rsidP="004E04E1">
      <w:pPr>
        <w:autoSpaceDE w:val="0"/>
        <w:autoSpaceDN w:val="0"/>
        <w:adjustRightInd w:val="0"/>
        <w:spacing w:after="0" w:line="240" w:lineRule="auto"/>
        <w:jc w:val="both"/>
        <w:rPr>
          <w:rFonts w:ascii="Times New Roman CYR" w:eastAsia="Times New Roman" w:hAnsi="Times New Roman CYR" w:cs="Times New Roman"/>
          <w:lang w:eastAsia="ru-RU"/>
        </w:rPr>
      </w:pPr>
      <w:r w:rsidRPr="004E04E1">
        <w:rPr>
          <w:rFonts w:ascii="Times New Roman CYR" w:eastAsia="Times New Roman" w:hAnsi="Times New Roman CYR" w:cs="Times New Roman"/>
          <w:lang w:eastAsia="ru-RU"/>
        </w:rPr>
        <w:t xml:space="preserve">       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4E04E1" w:rsidRPr="004E04E1" w:rsidRDefault="004E04E1" w:rsidP="004E04E1">
      <w:pPr>
        <w:autoSpaceDE w:val="0"/>
        <w:autoSpaceDN w:val="0"/>
        <w:adjustRightInd w:val="0"/>
        <w:spacing w:after="0" w:line="240" w:lineRule="auto"/>
        <w:jc w:val="both"/>
        <w:rPr>
          <w:rFonts w:ascii="Times New Roman CYR" w:eastAsia="Times New Roman" w:hAnsi="Times New Roman CYR" w:cs="Times New Roman"/>
          <w:lang w:eastAsia="ru-RU"/>
        </w:rPr>
      </w:pPr>
      <w:r w:rsidRPr="004E04E1">
        <w:rPr>
          <w:rFonts w:ascii="Times New Roman CYR" w:eastAsia="Times New Roman" w:hAnsi="Times New Roman CYR" w:cs="Times New Roman"/>
          <w:lang w:eastAsia="ru-RU"/>
        </w:rPr>
        <w:t xml:space="preserve">       3.9.В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4E04E1" w:rsidRPr="004E04E1" w:rsidRDefault="004E04E1" w:rsidP="004E04E1">
      <w:pPr>
        <w:autoSpaceDE w:val="0"/>
        <w:autoSpaceDN w:val="0"/>
        <w:adjustRightInd w:val="0"/>
        <w:spacing w:after="0" w:line="240" w:lineRule="auto"/>
        <w:jc w:val="both"/>
        <w:rPr>
          <w:rFonts w:ascii="Times New Roman CYR" w:eastAsia="Times New Roman" w:hAnsi="Times New Roman CYR" w:cs="Times New Roman"/>
          <w:lang w:eastAsia="ru-RU"/>
        </w:rPr>
      </w:pPr>
      <w:r w:rsidRPr="004E04E1">
        <w:rPr>
          <w:rFonts w:ascii="Times New Roman CYR" w:eastAsia="Times New Roman" w:hAnsi="Times New Roman CYR" w:cs="Times New Roman"/>
          <w:lang w:eastAsia="ru-RU"/>
        </w:rPr>
        <w:t xml:space="preserve">        3.10. Документом, подтверждающим факт передачи товара, служит товарная накладная, подписанная уполномоченным представителем Заказчика.</w:t>
      </w:r>
    </w:p>
    <w:p w:rsidR="004E04E1" w:rsidRPr="004E04E1" w:rsidRDefault="004E04E1" w:rsidP="004E04E1">
      <w:pPr>
        <w:autoSpaceDE w:val="0"/>
        <w:autoSpaceDN w:val="0"/>
        <w:adjustRightInd w:val="0"/>
        <w:spacing w:after="0" w:line="240" w:lineRule="auto"/>
        <w:jc w:val="both"/>
        <w:rPr>
          <w:rFonts w:ascii="Times New Roman CYR" w:eastAsia="Times New Roman" w:hAnsi="Times New Roman CYR" w:cs="Times New Roman"/>
          <w:lang w:eastAsia="ru-RU"/>
        </w:rPr>
      </w:pPr>
      <w:r w:rsidRPr="004E04E1">
        <w:rPr>
          <w:rFonts w:ascii="Times New Roman CYR" w:eastAsia="Times New Roman" w:hAnsi="Times New Roman CYR" w:cs="Times New Roman"/>
          <w:lang w:eastAsia="ru-RU"/>
        </w:rPr>
        <w:t xml:space="preserve">       3.11. Поставщик обязан предоставлять Заказчику вместе с товаром следующие документы:</w:t>
      </w:r>
    </w:p>
    <w:p w:rsidR="004E04E1" w:rsidRPr="004E04E1" w:rsidRDefault="004E04E1" w:rsidP="004E04E1">
      <w:pPr>
        <w:numPr>
          <w:ilvl w:val="0"/>
          <w:numId w:val="14"/>
        </w:numPr>
        <w:autoSpaceDE w:val="0"/>
        <w:autoSpaceDN w:val="0"/>
        <w:adjustRightInd w:val="0"/>
        <w:spacing w:after="0" w:line="240" w:lineRule="auto"/>
        <w:ind w:left="0"/>
        <w:jc w:val="both"/>
        <w:rPr>
          <w:rFonts w:ascii="Times New Roman CYR" w:eastAsia="Times New Roman" w:hAnsi="Times New Roman CYR" w:cs="Times New Roman"/>
          <w:lang w:eastAsia="ru-RU"/>
        </w:rPr>
      </w:pPr>
      <w:r w:rsidRPr="004E04E1">
        <w:rPr>
          <w:rFonts w:ascii="Times New Roman CYR" w:eastAsia="Times New Roman" w:hAnsi="Times New Roman CYR" w:cs="Times New Roman"/>
          <w:lang w:eastAsia="ru-RU"/>
        </w:rPr>
        <w:t>товаросопроводительные документы (товарную накладную, счет-фактуру);</w:t>
      </w:r>
    </w:p>
    <w:p w:rsidR="004E04E1" w:rsidRPr="004E04E1" w:rsidRDefault="004E04E1" w:rsidP="004E04E1">
      <w:pPr>
        <w:numPr>
          <w:ilvl w:val="0"/>
          <w:numId w:val="14"/>
        </w:numPr>
        <w:autoSpaceDE w:val="0"/>
        <w:autoSpaceDN w:val="0"/>
        <w:adjustRightInd w:val="0"/>
        <w:spacing w:after="0" w:line="240" w:lineRule="auto"/>
        <w:ind w:left="0"/>
        <w:jc w:val="both"/>
        <w:rPr>
          <w:rFonts w:ascii="Times New Roman CYR" w:eastAsia="Times New Roman" w:hAnsi="Times New Roman CYR" w:cs="Times New Roman"/>
          <w:lang w:eastAsia="ru-RU"/>
        </w:rPr>
      </w:pPr>
      <w:r w:rsidRPr="004E04E1">
        <w:rPr>
          <w:rFonts w:ascii="Times New Roman CYR" w:eastAsia="Times New Roman" w:hAnsi="Times New Roman CYR" w:cs="Times New Roman"/>
          <w:lang w:eastAsia="ru-RU"/>
        </w:rPr>
        <w:t>сертификаты соответствия</w:t>
      </w:r>
    </w:p>
    <w:p w:rsidR="004E04E1" w:rsidRPr="004E04E1" w:rsidRDefault="004E04E1" w:rsidP="004E04E1">
      <w:pPr>
        <w:numPr>
          <w:ilvl w:val="0"/>
          <w:numId w:val="14"/>
        </w:numPr>
        <w:autoSpaceDE w:val="0"/>
        <w:autoSpaceDN w:val="0"/>
        <w:adjustRightInd w:val="0"/>
        <w:spacing w:after="0" w:line="240" w:lineRule="auto"/>
        <w:ind w:left="0"/>
        <w:jc w:val="both"/>
        <w:rPr>
          <w:rFonts w:ascii="Times New Roman CYR" w:eastAsia="Times New Roman" w:hAnsi="Times New Roman CYR" w:cs="Times New Roman"/>
          <w:lang w:eastAsia="ru-RU"/>
        </w:rPr>
      </w:pPr>
      <w:r w:rsidRPr="004E04E1">
        <w:rPr>
          <w:rFonts w:ascii="Times New Roman CYR" w:eastAsia="Times New Roman" w:hAnsi="Times New Roman CYR" w:cs="Times New Roman"/>
          <w:lang w:eastAsia="ru-RU"/>
        </w:rPr>
        <w:t xml:space="preserve">а также другие необходимые документы. </w:t>
      </w:r>
    </w:p>
    <w:p w:rsidR="004E04E1" w:rsidRPr="004E04E1" w:rsidRDefault="004E04E1" w:rsidP="004E04E1">
      <w:pPr>
        <w:autoSpaceDE w:val="0"/>
        <w:autoSpaceDN w:val="0"/>
        <w:adjustRightInd w:val="0"/>
        <w:spacing w:after="0" w:line="240" w:lineRule="auto"/>
        <w:jc w:val="both"/>
        <w:rPr>
          <w:rFonts w:ascii="Times New Roman CYR" w:eastAsia="Times New Roman" w:hAnsi="Times New Roman CYR" w:cs="Times New Roman"/>
          <w:lang w:eastAsia="ru-RU"/>
        </w:rPr>
      </w:pPr>
      <w:r w:rsidRPr="004E04E1">
        <w:rPr>
          <w:rFonts w:ascii="Times New Roman CYR" w:eastAsia="Times New Roman" w:hAnsi="Times New Roman CYR" w:cs="Times New Roman"/>
          <w:lang w:eastAsia="ru-RU"/>
        </w:rPr>
        <w:t xml:space="preserve">        3.12. Переход права собственности на поставляемый товар от Поставщика к Заказчику наступает с момента передачи его Заказчику.</w:t>
      </w:r>
    </w:p>
    <w:p w:rsidR="004E04E1" w:rsidRPr="004E04E1" w:rsidRDefault="004E04E1" w:rsidP="004E04E1">
      <w:pPr>
        <w:autoSpaceDE w:val="0"/>
        <w:autoSpaceDN w:val="0"/>
        <w:adjustRightInd w:val="0"/>
        <w:spacing w:after="0" w:line="240" w:lineRule="auto"/>
        <w:jc w:val="center"/>
        <w:rPr>
          <w:rFonts w:ascii="Times New Roman CYR" w:eastAsia="Times New Roman" w:hAnsi="Times New Roman CYR" w:cs="Times New Roman"/>
          <w:b/>
          <w:lang w:eastAsia="ru-RU"/>
        </w:rPr>
      </w:pPr>
      <w:r w:rsidRPr="004E04E1">
        <w:rPr>
          <w:rFonts w:ascii="Times New Roman CYR" w:eastAsia="Times New Roman" w:hAnsi="Times New Roman CYR" w:cs="Times New Roman"/>
          <w:b/>
          <w:lang w:eastAsia="ru-RU"/>
        </w:rPr>
        <w:t>4. Гарантии качества товара</w:t>
      </w:r>
    </w:p>
    <w:p w:rsidR="004E04E1" w:rsidRPr="004E04E1" w:rsidRDefault="004E04E1" w:rsidP="004E04E1">
      <w:pPr>
        <w:autoSpaceDE w:val="0"/>
        <w:autoSpaceDN w:val="0"/>
        <w:adjustRightInd w:val="0"/>
        <w:spacing w:after="0" w:line="240" w:lineRule="auto"/>
        <w:jc w:val="both"/>
        <w:rPr>
          <w:rFonts w:ascii="Times New Roman CYR" w:eastAsia="Times New Roman" w:hAnsi="Times New Roman CYR" w:cs="Times New Roman"/>
          <w:lang w:eastAsia="ru-RU"/>
        </w:rPr>
      </w:pPr>
      <w:r w:rsidRPr="004E04E1">
        <w:rPr>
          <w:rFonts w:ascii="Times New Roman CYR" w:eastAsia="Times New Roman" w:hAnsi="Times New Roman CYR" w:cs="Times New Roman"/>
          <w:lang w:eastAsia="ru-RU"/>
        </w:rPr>
        <w:t xml:space="preserve">       4.1. Поставщик несет ответственность за качество всего состава поставляемого товара  в течение гарантийного срока. </w:t>
      </w:r>
    </w:p>
    <w:p w:rsidR="004E04E1" w:rsidRPr="004E04E1" w:rsidRDefault="004E04E1" w:rsidP="004E04E1">
      <w:pPr>
        <w:autoSpaceDE w:val="0"/>
        <w:autoSpaceDN w:val="0"/>
        <w:adjustRightInd w:val="0"/>
        <w:spacing w:after="0" w:line="240" w:lineRule="auto"/>
        <w:jc w:val="both"/>
        <w:rPr>
          <w:rFonts w:ascii="Times New Roman CYR" w:eastAsia="Times New Roman" w:hAnsi="Times New Roman CYR" w:cs="Times New Roman"/>
          <w:lang w:eastAsia="ru-RU"/>
        </w:rPr>
      </w:pPr>
      <w:r w:rsidRPr="004E04E1">
        <w:rPr>
          <w:rFonts w:ascii="Times New Roman CYR" w:eastAsia="Times New Roman" w:hAnsi="Times New Roman CYR" w:cs="Times New Roman"/>
          <w:lang w:eastAsia="ru-RU"/>
        </w:rPr>
        <w:t xml:space="preserve">       4.2. Срок гарантии на поставляемый товар - 12 месяцев от даты поставки товара (даты подписания акта исполнения обязательств по поставке товара).</w:t>
      </w:r>
    </w:p>
    <w:p w:rsidR="004E04E1" w:rsidRPr="004E04E1" w:rsidRDefault="004E04E1" w:rsidP="004E04E1">
      <w:pPr>
        <w:autoSpaceDE w:val="0"/>
        <w:autoSpaceDN w:val="0"/>
        <w:adjustRightInd w:val="0"/>
        <w:spacing w:after="0" w:line="240" w:lineRule="auto"/>
        <w:jc w:val="both"/>
        <w:rPr>
          <w:rFonts w:ascii="Times New Roman CYR" w:eastAsia="Times New Roman" w:hAnsi="Times New Roman CYR" w:cs="Times New Roman"/>
          <w:lang w:eastAsia="ru-RU"/>
        </w:rPr>
      </w:pPr>
      <w:r w:rsidRPr="004E04E1">
        <w:rPr>
          <w:rFonts w:ascii="Times New Roman CYR" w:eastAsia="Times New Roman" w:hAnsi="Times New Roman CYR" w:cs="Times New Roman"/>
          <w:lang w:eastAsia="ru-RU"/>
        </w:rPr>
        <w:t xml:space="preserve">        4.3. Поставщик гарантирует, что поставленный по договору товар изготовлен в соответствии с действующими стандартами и нормами. </w:t>
      </w:r>
    </w:p>
    <w:p w:rsidR="004E04E1" w:rsidRPr="004E04E1" w:rsidRDefault="004E04E1" w:rsidP="004E04E1">
      <w:pPr>
        <w:autoSpaceDE w:val="0"/>
        <w:autoSpaceDN w:val="0"/>
        <w:adjustRightInd w:val="0"/>
        <w:spacing w:after="0" w:line="240" w:lineRule="auto"/>
        <w:jc w:val="both"/>
        <w:rPr>
          <w:rFonts w:ascii="Times New Roman CYR" w:eastAsia="Times New Roman" w:hAnsi="Times New Roman CYR" w:cs="Times New Roman"/>
          <w:lang w:eastAsia="ru-RU"/>
        </w:rPr>
      </w:pPr>
      <w:r w:rsidRPr="004E04E1">
        <w:rPr>
          <w:rFonts w:ascii="Times New Roman CYR" w:eastAsia="Times New Roman" w:hAnsi="Times New Roman CYR" w:cs="Times New Roman"/>
          <w:lang w:eastAsia="ru-RU"/>
        </w:rPr>
        <w:t xml:space="preserve">        4.4.Гарантийное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4E04E1" w:rsidRPr="004E04E1" w:rsidRDefault="004E04E1" w:rsidP="004E04E1">
      <w:pPr>
        <w:autoSpaceDE w:val="0"/>
        <w:autoSpaceDN w:val="0"/>
        <w:adjustRightInd w:val="0"/>
        <w:spacing w:after="0" w:line="240" w:lineRule="auto"/>
        <w:rPr>
          <w:rFonts w:ascii="Times New Roman CYR" w:eastAsia="Times New Roman" w:hAnsi="Times New Roman CYR" w:cs="Times New Roman"/>
          <w:lang w:eastAsia="ru-RU"/>
        </w:rPr>
      </w:pPr>
    </w:p>
    <w:p w:rsidR="004E04E1" w:rsidRPr="004E04E1" w:rsidRDefault="004E04E1" w:rsidP="004E04E1">
      <w:pPr>
        <w:spacing w:after="0" w:line="240" w:lineRule="auto"/>
        <w:jc w:val="center"/>
        <w:rPr>
          <w:rFonts w:ascii="Times New Roman CYR" w:eastAsia="Times New Roman" w:hAnsi="Times New Roman CYR" w:cs="Times New Roman"/>
          <w:b/>
          <w:lang w:eastAsia="ru-RU"/>
        </w:rPr>
      </w:pPr>
      <w:r w:rsidRPr="004E04E1">
        <w:rPr>
          <w:rFonts w:ascii="Times New Roman CYR" w:eastAsia="Times New Roman" w:hAnsi="Times New Roman CYR" w:cs="Times New Roman"/>
          <w:b/>
          <w:lang w:eastAsia="ru-RU"/>
        </w:rPr>
        <w:t>5. Ответственность сторон</w:t>
      </w:r>
    </w:p>
    <w:p w:rsidR="004E04E1" w:rsidRPr="004E04E1" w:rsidRDefault="004E04E1" w:rsidP="004E04E1">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4E04E1">
        <w:rPr>
          <w:rFonts w:ascii="Times New Roman CYR" w:eastAsia="Times New Roman" w:hAnsi="Times New Roman CYR" w:cs="Times New Roman"/>
          <w:lang w:eastAsia="ru-RU"/>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4E04E1" w:rsidRPr="004E04E1" w:rsidRDefault="004E04E1" w:rsidP="004E04E1">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4E04E1">
        <w:rPr>
          <w:rFonts w:ascii="Times New Roman" w:eastAsia="Times New Roman" w:hAnsi="Times New Roman" w:cs="Times New Roman"/>
          <w:kern w:val="1"/>
          <w:lang w:eastAsia="ar-SA"/>
        </w:rPr>
        <w:t xml:space="preserve">  5.2.</w:t>
      </w:r>
      <w:r w:rsidRPr="004E04E1">
        <w:rPr>
          <w:rFonts w:ascii="Times New Roman" w:eastAsia="Calibri" w:hAnsi="Times New Roman" w:cs="Times New Roman"/>
        </w:rPr>
        <w:t xml:space="preserve"> </w:t>
      </w:r>
      <w:r w:rsidRPr="004E04E1">
        <w:rPr>
          <w:rFonts w:ascii="Times New Roman" w:eastAsia="Times New Roman" w:hAnsi="Times New Roman" w:cs="Times New Roman"/>
          <w:kern w:val="1"/>
          <w:lang w:eastAsia="ar-SA"/>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4E04E1" w:rsidRPr="004E04E1" w:rsidRDefault="004E04E1" w:rsidP="004E04E1">
      <w:pPr>
        <w:spacing w:after="0" w:line="240" w:lineRule="auto"/>
        <w:jc w:val="both"/>
        <w:rPr>
          <w:rFonts w:ascii="Times New Roman" w:eastAsia="Times New Roman" w:hAnsi="Times New Roman" w:cs="Times New Roman"/>
          <w:lang w:eastAsia="ar-SA"/>
        </w:rPr>
      </w:pPr>
      <w:r w:rsidRPr="004E04E1">
        <w:rPr>
          <w:rFonts w:ascii="Times New Roman" w:eastAsia="Times New Roman" w:hAnsi="Times New Roman" w:cs="Times New Roman"/>
          <w:lang w:eastAsia="ar-SA"/>
        </w:rPr>
        <w:t xml:space="preserve">        5.3.</w:t>
      </w:r>
      <w:r w:rsidRPr="004E04E1">
        <w:rPr>
          <w:rFonts w:ascii="Times New Roman" w:eastAsia="Calibri" w:hAnsi="Times New Roman" w:cs="Times New Roman"/>
        </w:rPr>
        <w:t xml:space="preserve"> В случае ненадлежащего исполнения Поставщиком </w:t>
      </w:r>
      <w:r w:rsidRPr="004E04E1">
        <w:rPr>
          <w:rFonts w:ascii="Times New Roman" w:eastAsia="Times New Roman" w:hAnsi="Times New Roman" w:cs="Times New Roman"/>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- 0,1% цены договора.</w:t>
      </w:r>
    </w:p>
    <w:p w:rsidR="004E04E1" w:rsidRPr="004E04E1" w:rsidRDefault="004E04E1" w:rsidP="004E04E1">
      <w:pPr>
        <w:widowControl w:val="0"/>
        <w:suppressAutoHyphens/>
        <w:spacing w:after="0" w:line="240" w:lineRule="auto"/>
        <w:jc w:val="both"/>
        <w:rPr>
          <w:rFonts w:ascii="Times New Roman" w:eastAsia="DejaVu Sans" w:hAnsi="Times New Roman" w:cs="Times New Roman"/>
          <w:kern w:val="1"/>
          <w:lang w:eastAsia="ar-SA"/>
        </w:rPr>
      </w:pPr>
      <w:r w:rsidRPr="004E04E1">
        <w:rPr>
          <w:rFonts w:ascii="Times New Roman" w:eastAsia="DejaVu Sans" w:hAnsi="Times New Roman" w:cs="Times New Roman"/>
          <w:kern w:val="1"/>
          <w:lang w:eastAsia="ar-SA"/>
        </w:rPr>
        <w:t xml:space="preserve">        5.4. </w:t>
      </w:r>
      <w:proofErr w:type="gramStart"/>
      <w:r w:rsidRPr="004E04E1">
        <w:rPr>
          <w:rFonts w:ascii="Times New Roman" w:eastAsia="DejaVu Sans" w:hAnsi="Times New Roman" w:cs="Times New Roman"/>
          <w:kern w:val="1"/>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4E04E1" w:rsidRPr="004E04E1" w:rsidRDefault="004E04E1" w:rsidP="004E04E1">
      <w:pPr>
        <w:widowControl w:val="0"/>
        <w:suppressAutoHyphens/>
        <w:spacing w:after="0" w:line="240" w:lineRule="auto"/>
        <w:jc w:val="both"/>
        <w:rPr>
          <w:rFonts w:ascii="Times New Roman" w:eastAsia="DejaVu Sans" w:hAnsi="Times New Roman" w:cs="Times New Roman"/>
          <w:kern w:val="1"/>
          <w:lang w:eastAsia="ar-SA"/>
        </w:rPr>
      </w:pPr>
      <w:r w:rsidRPr="004E04E1">
        <w:rPr>
          <w:rFonts w:ascii="Times New Roman" w:eastAsia="DejaVu Sans" w:hAnsi="Times New Roman" w:cs="Times New Roman"/>
          <w:kern w:val="1"/>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4E04E1" w:rsidRPr="004E04E1" w:rsidRDefault="004E04E1" w:rsidP="004E04E1">
      <w:pPr>
        <w:widowControl w:val="0"/>
        <w:suppressAutoHyphens/>
        <w:spacing w:after="0" w:line="240" w:lineRule="auto"/>
        <w:jc w:val="both"/>
        <w:rPr>
          <w:rFonts w:ascii="Times New Roman" w:eastAsia="DejaVu Sans" w:hAnsi="Times New Roman" w:cs="Times New Roman"/>
          <w:kern w:val="1"/>
          <w:lang w:eastAsia="ar-SA"/>
        </w:rPr>
      </w:pPr>
      <w:r w:rsidRPr="004E04E1">
        <w:rPr>
          <w:rFonts w:ascii="Times New Roman" w:eastAsia="DejaVu Sans" w:hAnsi="Times New Roman" w:cs="Times New Roman"/>
          <w:kern w:val="1"/>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4E04E1" w:rsidRPr="004E04E1" w:rsidRDefault="004E04E1" w:rsidP="004E04E1">
      <w:pPr>
        <w:spacing w:after="0" w:line="240" w:lineRule="auto"/>
        <w:jc w:val="both"/>
        <w:rPr>
          <w:rFonts w:ascii="Times New Roman CYR" w:eastAsia="Times New Roman" w:hAnsi="Times New Roman CYR" w:cs="Times New Roman"/>
          <w:lang w:eastAsia="ru-RU"/>
        </w:rPr>
      </w:pPr>
      <w:r w:rsidRPr="004E04E1">
        <w:rPr>
          <w:rFonts w:ascii="Times New Roman CYR" w:eastAsia="Times New Roman" w:hAnsi="Times New Roman CYR" w:cs="Times New Roman"/>
          <w:lang w:eastAsia="ru-RU"/>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4E04E1" w:rsidRPr="004E04E1" w:rsidRDefault="004E04E1" w:rsidP="004E04E1">
      <w:pPr>
        <w:spacing w:after="0" w:line="240" w:lineRule="auto"/>
        <w:rPr>
          <w:rFonts w:ascii="Times New Roman CYR" w:eastAsia="Times New Roman" w:hAnsi="Times New Roman CYR" w:cs="Times New Roman"/>
          <w:lang w:eastAsia="ru-RU"/>
        </w:rPr>
      </w:pPr>
    </w:p>
    <w:p w:rsidR="004E04E1" w:rsidRPr="004E04E1" w:rsidRDefault="004E04E1" w:rsidP="004E04E1">
      <w:pPr>
        <w:spacing w:after="0" w:line="240" w:lineRule="auto"/>
        <w:jc w:val="center"/>
        <w:rPr>
          <w:rFonts w:ascii="Times New Roman CYR" w:eastAsia="Times New Roman" w:hAnsi="Times New Roman CYR" w:cs="Times New Roman"/>
          <w:b/>
          <w:lang w:eastAsia="ru-RU"/>
        </w:rPr>
      </w:pPr>
      <w:r w:rsidRPr="004E04E1">
        <w:rPr>
          <w:rFonts w:ascii="Times New Roman CYR" w:eastAsia="Times New Roman" w:hAnsi="Times New Roman CYR" w:cs="Times New Roman"/>
          <w:b/>
          <w:lang w:eastAsia="ru-RU"/>
        </w:rPr>
        <w:t>6. Обстоятельства непреодолимой силы</w:t>
      </w:r>
    </w:p>
    <w:p w:rsidR="004E04E1" w:rsidRPr="004E04E1" w:rsidRDefault="004E04E1" w:rsidP="004E04E1">
      <w:pPr>
        <w:spacing w:after="0" w:line="240" w:lineRule="auto"/>
        <w:jc w:val="both"/>
        <w:rPr>
          <w:rFonts w:ascii="Times New Roman CYR" w:eastAsia="Times New Roman" w:hAnsi="Times New Roman CYR" w:cs="Times New Roman"/>
          <w:lang w:eastAsia="ru-RU"/>
        </w:rPr>
      </w:pPr>
      <w:r w:rsidRPr="004E04E1">
        <w:rPr>
          <w:rFonts w:ascii="Times New Roman CYR" w:eastAsia="Times New Roman" w:hAnsi="Times New Roman CYR" w:cs="Times New Roman"/>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4E04E1" w:rsidRPr="004E04E1" w:rsidRDefault="004E04E1" w:rsidP="004E04E1">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4E04E1">
        <w:rPr>
          <w:rFonts w:ascii="Times New Roman CYR" w:eastAsia="Times New Roman" w:hAnsi="Times New Roman CYR" w:cs="Times New Roman"/>
          <w:lang w:eastAsia="ru-RU"/>
        </w:rPr>
        <w:lastRenderedPageBreak/>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4E04E1" w:rsidRPr="004E04E1" w:rsidRDefault="004E04E1" w:rsidP="004E04E1">
      <w:pPr>
        <w:spacing w:after="0" w:line="240" w:lineRule="auto"/>
        <w:rPr>
          <w:rFonts w:ascii="Times New Roman CYR" w:eastAsia="Times New Roman" w:hAnsi="Times New Roman CYR" w:cs="Times New Roman"/>
          <w:b/>
          <w:lang w:eastAsia="ru-RU"/>
        </w:rPr>
      </w:pPr>
    </w:p>
    <w:p w:rsidR="004E04E1" w:rsidRPr="004E04E1" w:rsidRDefault="004E04E1" w:rsidP="004E04E1">
      <w:pPr>
        <w:spacing w:after="0" w:line="240" w:lineRule="auto"/>
        <w:jc w:val="center"/>
        <w:rPr>
          <w:rFonts w:ascii="Times New Roman CYR" w:eastAsia="Times New Roman" w:hAnsi="Times New Roman CYR" w:cs="Times New Roman"/>
          <w:b/>
          <w:lang w:eastAsia="ru-RU"/>
        </w:rPr>
      </w:pPr>
      <w:r w:rsidRPr="004E04E1">
        <w:rPr>
          <w:rFonts w:ascii="Times New Roman CYR" w:eastAsia="Times New Roman" w:hAnsi="Times New Roman CYR" w:cs="Times New Roman"/>
          <w:b/>
          <w:lang w:eastAsia="ru-RU"/>
        </w:rPr>
        <w:t>7. Порядок разрешения споров</w:t>
      </w:r>
    </w:p>
    <w:p w:rsidR="004E04E1" w:rsidRPr="004E04E1" w:rsidRDefault="004E04E1" w:rsidP="004E04E1">
      <w:pPr>
        <w:spacing w:after="0" w:line="240" w:lineRule="auto"/>
        <w:jc w:val="both"/>
        <w:rPr>
          <w:rFonts w:ascii="Times New Roman CYR" w:eastAsia="Times New Roman" w:hAnsi="Times New Roman CYR" w:cs="Times New Roman"/>
          <w:lang w:eastAsia="ru-RU"/>
        </w:rPr>
      </w:pPr>
      <w:r w:rsidRPr="004E04E1">
        <w:rPr>
          <w:rFonts w:ascii="Times New Roman CYR" w:eastAsia="Times New Roman" w:hAnsi="Times New Roman CYR" w:cs="Times New Roman"/>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4E04E1" w:rsidRPr="004E04E1" w:rsidRDefault="004E04E1" w:rsidP="004E04E1">
      <w:pPr>
        <w:spacing w:after="0" w:line="240" w:lineRule="auto"/>
        <w:jc w:val="both"/>
        <w:rPr>
          <w:rFonts w:ascii="Times New Roman CYR" w:eastAsia="Times New Roman" w:hAnsi="Times New Roman CYR" w:cs="Times New Roman"/>
          <w:lang w:eastAsia="ru-RU"/>
        </w:rPr>
      </w:pPr>
      <w:r w:rsidRPr="004E04E1">
        <w:rPr>
          <w:rFonts w:ascii="Times New Roman CYR" w:eastAsia="Times New Roman" w:hAnsi="Times New Roman CYR" w:cs="Times New Roman"/>
          <w:lang w:eastAsia="ru-RU"/>
        </w:rPr>
        <w:t xml:space="preserve">       7.2.  Любые споры, не урегулированные во внесудебном порядке, разрешаются арбитражным судом Новосибирской области.</w:t>
      </w:r>
    </w:p>
    <w:p w:rsidR="004E04E1" w:rsidRPr="004E04E1" w:rsidRDefault="004E04E1" w:rsidP="004E04E1">
      <w:pPr>
        <w:spacing w:after="0" w:line="240" w:lineRule="auto"/>
        <w:jc w:val="both"/>
        <w:rPr>
          <w:rFonts w:ascii="Times New Roman CYR" w:eastAsia="Times New Roman" w:hAnsi="Times New Roman CYR" w:cs="Times New Roman"/>
          <w:lang w:eastAsia="ru-RU"/>
        </w:rPr>
      </w:pPr>
      <w:r w:rsidRPr="004E04E1">
        <w:rPr>
          <w:rFonts w:ascii="Times New Roman CYR" w:eastAsia="Times New Roman" w:hAnsi="Times New Roman CYR" w:cs="Times New Roman"/>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4E04E1" w:rsidRPr="004E04E1" w:rsidRDefault="004E04E1" w:rsidP="004E04E1">
      <w:pPr>
        <w:spacing w:after="0" w:line="240" w:lineRule="auto"/>
        <w:rPr>
          <w:rFonts w:ascii="Times New Roman CYR" w:eastAsia="Times New Roman" w:hAnsi="Times New Roman CYR" w:cs="Times New Roman"/>
          <w:lang w:eastAsia="ru-RU"/>
        </w:rPr>
      </w:pPr>
    </w:p>
    <w:p w:rsidR="004E04E1" w:rsidRPr="004E04E1" w:rsidRDefault="004E04E1" w:rsidP="004E04E1">
      <w:pPr>
        <w:autoSpaceDE w:val="0"/>
        <w:autoSpaceDN w:val="0"/>
        <w:adjustRightInd w:val="0"/>
        <w:spacing w:after="0" w:line="240" w:lineRule="auto"/>
        <w:jc w:val="center"/>
        <w:rPr>
          <w:rFonts w:ascii="Times New Roman CYR" w:eastAsia="Times New Roman" w:hAnsi="Times New Roman CYR" w:cs="Times New Roman"/>
          <w:b/>
          <w:lang w:eastAsia="ru-RU"/>
        </w:rPr>
      </w:pPr>
      <w:r w:rsidRPr="004E04E1">
        <w:rPr>
          <w:rFonts w:ascii="Times New Roman CYR" w:eastAsia="Times New Roman" w:hAnsi="Times New Roman CYR" w:cs="Times New Roman"/>
          <w:b/>
          <w:lang w:eastAsia="ru-RU"/>
        </w:rPr>
        <w:t xml:space="preserve">8.Срок действия  договора и прочие условия. </w:t>
      </w:r>
    </w:p>
    <w:p w:rsidR="004E04E1" w:rsidRPr="004E04E1" w:rsidRDefault="004E04E1" w:rsidP="004E04E1">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4E04E1">
        <w:rPr>
          <w:rFonts w:ascii="Times New Roman CYR" w:eastAsia="Times New Roman" w:hAnsi="Times New Roman CYR" w:cs="Times New Roman"/>
          <w:lang w:eastAsia="ru-RU"/>
        </w:rPr>
        <w:t xml:space="preserve">    8.1. Договор вступает в силу после его подписания  сторонами  и действует до исполнения сторонами своих обязательств.</w:t>
      </w:r>
    </w:p>
    <w:p w:rsidR="004E04E1" w:rsidRPr="004E04E1" w:rsidRDefault="004E04E1" w:rsidP="004E04E1">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4E04E1">
        <w:rPr>
          <w:rFonts w:ascii="Times New Roman CYR" w:eastAsia="Times New Roman" w:hAnsi="Times New Roman CYR" w:cs="Times New Roman"/>
          <w:lang w:eastAsia="ru-RU"/>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4E04E1" w:rsidRPr="004E04E1" w:rsidRDefault="004E04E1" w:rsidP="004E04E1">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4E04E1">
        <w:rPr>
          <w:rFonts w:ascii="Times New Roman CYR" w:eastAsia="Times New Roman" w:hAnsi="Times New Roman CYR" w:cs="Times New Roman"/>
          <w:lang w:eastAsia="ru-RU"/>
        </w:rPr>
        <w:t xml:space="preserve">  8.3.Настоящий </w:t>
      </w:r>
      <w:proofErr w:type="gramStart"/>
      <w:r w:rsidRPr="004E04E1">
        <w:rPr>
          <w:rFonts w:ascii="Times New Roman CYR" w:eastAsia="Times New Roman" w:hAnsi="Times New Roman CYR" w:cs="Times New Roman"/>
          <w:lang w:eastAsia="ru-RU"/>
        </w:rPr>
        <w:t>договор</w:t>
      </w:r>
      <w:proofErr w:type="gramEnd"/>
      <w:r w:rsidRPr="004E04E1">
        <w:rPr>
          <w:rFonts w:ascii="Times New Roman CYR" w:eastAsia="Times New Roman" w:hAnsi="Times New Roman CYR" w:cs="Times New Roman"/>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4E04E1" w:rsidRPr="004E04E1" w:rsidRDefault="004E04E1" w:rsidP="004E04E1">
      <w:pPr>
        <w:spacing w:after="0" w:line="240" w:lineRule="auto"/>
        <w:jc w:val="both"/>
        <w:rPr>
          <w:rFonts w:ascii="Times New Roman CYR" w:eastAsia="Times New Roman" w:hAnsi="Times New Roman CYR" w:cs="Times New Roman"/>
          <w:lang w:eastAsia="ru-RU"/>
        </w:rPr>
      </w:pPr>
      <w:r w:rsidRPr="004E04E1">
        <w:rPr>
          <w:rFonts w:ascii="Times New Roman CYR" w:eastAsia="Times New Roman" w:hAnsi="Times New Roman CYR" w:cs="Times New Roman"/>
          <w:lang w:eastAsia="ru-RU"/>
        </w:rPr>
        <w:t xml:space="preserve">        8.4. Настоящий договор составлен в двух экземплярах, имеющих одинаковую юридическую силу, по одному для каждой из сторон. </w:t>
      </w:r>
    </w:p>
    <w:p w:rsidR="004E04E1" w:rsidRPr="004E04E1" w:rsidRDefault="004E04E1" w:rsidP="004E04E1">
      <w:pPr>
        <w:spacing w:after="0" w:line="240" w:lineRule="auto"/>
        <w:jc w:val="center"/>
        <w:rPr>
          <w:rFonts w:ascii="Times New Roman CYR" w:eastAsia="Times New Roman" w:hAnsi="Times New Roman CYR" w:cs="Times New Roman"/>
          <w:b/>
          <w:lang w:eastAsia="ru-RU"/>
        </w:rPr>
      </w:pPr>
      <w:r w:rsidRPr="004E04E1">
        <w:rPr>
          <w:rFonts w:ascii="Times New Roman CYR" w:eastAsia="Times New Roman" w:hAnsi="Times New Roman CYR" w:cs="Times New Roman"/>
          <w:b/>
          <w:lang w:eastAsia="ru-RU"/>
        </w:rPr>
        <w:t>9.Юридические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4E04E1" w:rsidRPr="004E04E1" w:rsidTr="00707BB5">
        <w:tc>
          <w:tcPr>
            <w:tcW w:w="4923" w:type="dxa"/>
          </w:tcPr>
          <w:p w:rsidR="004E04E1" w:rsidRPr="004E04E1" w:rsidRDefault="004E04E1" w:rsidP="004E04E1">
            <w:pPr>
              <w:spacing w:after="0" w:line="240" w:lineRule="auto"/>
              <w:ind w:left="284"/>
              <w:jc w:val="center"/>
              <w:rPr>
                <w:rFonts w:ascii="Times New Roman CYR" w:eastAsia="Times New Roman" w:hAnsi="Times New Roman CYR" w:cs="Times New Roman"/>
                <w:lang w:eastAsia="ru-RU"/>
              </w:rPr>
            </w:pPr>
            <w:r w:rsidRPr="004E04E1">
              <w:rPr>
                <w:rFonts w:ascii="Times New Roman CYR" w:eastAsia="Times New Roman" w:hAnsi="Times New Roman CYR" w:cs="Times New Roman"/>
                <w:lang w:eastAsia="ru-RU"/>
              </w:rPr>
              <w:t>Заказчик:</w:t>
            </w:r>
          </w:p>
          <w:p w:rsidR="004E04E1" w:rsidRPr="004E04E1" w:rsidRDefault="004E04E1" w:rsidP="004E04E1">
            <w:pPr>
              <w:spacing w:after="0" w:line="240" w:lineRule="auto"/>
              <w:jc w:val="both"/>
              <w:rPr>
                <w:rFonts w:ascii="Times New Roman" w:eastAsia="Times New Roman" w:hAnsi="Times New Roman" w:cs="Times New Roman"/>
                <w:lang w:eastAsia="ru-RU"/>
              </w:rPr>
            </w:pPr>
            <w:r w:rsidRPr="004E04E1">
              <w:rPr>
                <w:rFonts w:ascii="Times New Roman" w:eastAsia="Times New Roman" w:hAnsi="Times New Roman" w:cs="Times New Roman"/>
                <w:lang w:eastAsia="ru-RU"/>
              </w:rPr>
              <w:t xml:space="preserve">ФГБОУ </w:t>
            </w:r>
            <w:proofErr w:type="gramStart"/>
            <w:r w:rsidRPr="004E04E1">
              <w:rPr>
                <w:rFonts w:ascii="Times New Roman" w:eastAsia="Times New Roman" w:hAnsi="Times New Roman" w:cs="Times New Roman"/>
                <w:lang w:eastAsia="ru-RU"/>
              </w:rPr>
              <w:t>ВО</w:t>
            </w:r>
            <w:proofErr w:type="gramEnd"/>
            <w:r w:rsidRPr="004E04E1">
              <w:rPr>
                <w:rFonts w:ascii="Times New Roman" w:eastAsia="Times New Roman" w:hAnsi="Times New Roman" w:cs="Times New Roman"/>
                <w:lang w:eastAsia="ru-RU"/>
              </w:rPr>
              <w:t xml:space="preserve"> «Сибирский государственный университет путей сообщения» (СГУПС)</w:t>
            </w:r>
          </w:p>
          <w:p w:rsidR="004E04E1" w:rsidRPr="004E04E1" w:rsidRDefault="004E04E1" w:rsidP="004E04E1">
            <w:pPr>
              <w:spacing w:after="0" w:line="240" w:lineRule="auto"/>
              <w:jc w:val="both"/>
              <w:rPr>
                <w:rFonts w:ascii="Times New Roman" w:eastAsia="Times New Roman" w:hAnsi="Times New Roman" w:cs="Times New Roman"/>
                <w:lang w:eastAsia="ru-RU"/>
              </w:rPr>
            </w:pPr>
            <w:smartTag w:uri="urn:schemas-microsoft-com:office:smarttags" w:element="metricconverter">
              <w:smartTagPr>
                <w:attr w:name="ProductID" w:val="630049 г"/>
              </w:smartTagPr>
              <w:r w:rsidRPr="004E04E1">
                <w:rPr>
                  <w:rFonts w:ascii="Times New Roman" w:eastAsia="Times New Roman" w:hAnsi="Times New Roman" w:cs="Times New Roman"/>
                  <w:lang w:eastAsia="ru-RU"/>
                </w:rPr>
                <w:t>630049 г</w:t>
              </w:r>
            </w:smartTag>
            <w:proofErr w:type="gramStart"/>
            <w:r w:rsidRPr="004E04E1">
              <w:rPr>
                <w:rFonts w:ascii="Times New Roman" w:eastAsia="Times New Roman" w:hAnsi="Times New Roman" w:cs="Times New Roman"/>
                <w:lang w:eastAsia="ru-RU"/>
              </w:rPr>
              <w:t>.Н</w:t>
            </w:r>
            <w:proofErr w:type="gramEnd"/>
            <w:r w:rsidRPr="004E04E1">
              <w:rPr>
                <w:rFonts w:ascii="Times New Roman" w:eastAsia="Times New Roman" w:hAnsi="Times New Roman" w:cs="Times New Roman"/>
                <w:lang w:eastAsia="ru-RU"/>
              </w:rPr>
              <w:t xml:space="preserve">овосибирск,49 </w:t>
            </w:r>
            <w:proofErr w:type="spellStart"/>
            <w:r w:rsidRPr="004E04E1">
              <w:rPr>
                <w:rFonts w:ascii="Times New Roman" w:eastAsia="Times New Roman" w:hAnsi="Times New Roman" w:cs="Times New Roman"/>
                <w:lang w:eastAsia="ru-RU"/>
              </w:rPr>
              <w:t>ул.Д.Ковальчук</w:t>
            </w:r>
            <w:proofErr w:type="spellEnd"/>
            <w:r w:rsidRPr="004E04E1">
              <w:rPr>
                <w:rFonts w:ascii="Times New Roman" w:eastAsia="Times New Roman" w:hAnsi="Times New Roman" w:cs="Times New Roman"/>
                <w:lang w:eastAsia="ru-RU"/>
              </w:rPr>
              <w:t xml:space="preserve"> д.191, </w:t>
            </w:r>
          </w:p>
          <w:p w:rsidR="004E04E1" w:rsidRPr="004E04E1" w:rsidRDefault="004E04E1" w:rsidP="004E04E1">
            <w:pPr>
              <w:spacing w:after="0" w:line="240" w:lineRule="auto"/>
              <w:jc w:val="both"/>
              <w:rPr>
                <w:rFonts w:ascii="Times New Roman" w:eastAsia="Times New Roman" w:hAnsi="Times New Roman" w:cs="Times New Roman"/>
                <w:lang w:eastAsia="ru-RU"/>
              </w:rPr>
            </w:pPr>
            <w:r w:rsidRPr="004E04E1">
              <w:rPr>
                <w:rFonts w:ascii="Times New Roman" w:eastAsia="Times New Roman" w:hAnsi="Times New Roman" w:cs="Times New Roman"/>
                <w:lang w:eastAsia="ru-RU"/>
              </w:rPr>
              <w:t>ИНН: 5402113155 КПП 540201001</w:t>
            </w:r>
          </w:p>
          <w:p w:rsidR="004E04E1" w:rsidRPr="004E04E1" w:rsidRDefault="004E04E1" w:rsidP="004E04E1">
            <w:pPr>
              <w:spacing w:after="0" w:line="240" w:lineRule="auto"/>
              <w:jc w:val="both"/>
              <w:rPr>
                <w:rFonts w:ascii="Times New Roman" w:eastAsia="Times New Roman" w:hAnsi="Times New Roman" w:cs="Times New Roman"/>
                <w:lang w:eastAsia="ru-RU"/>
              </w:rPr>
            </w:pPr>
            <w:r w:rsidRPr="004E04E1">
              <w:rPr>
                <w:rFonts w:ascii="Times New Roman" w:eastAsia="Times New Roman" w:hAnsi="Times New Roman" w:cs="Times New Roman"/>
                <w:lang w:eastAsia="ru-RU"/>
              </w:rPr>
              <w:t>ОКОНХ 92110     ОКПО 01115969</w:t>
            </w:r>
          </w:p>
          <w:p w:rsidR="004E04E1" w:rsidRPr="004E04E1" w:rsidRDefault="004E04E1" w:rsidP="004E04E1">
            <w:pPr>
              <w:spacing w:after="0" w:line="240" w:lineRule="auto"/>
              <w:jc w:val="both"/>
              <w:rPr>
                <w:rFonts w:ascii="Times New Roman" w:eastAsia="Times New Roman" w:hAnsi="Times New Roman" w:cs="Times New Roman"/>
                <w:lang w:eastAsia="ru-RU"/>
              </w:rPr>
            </w:pPr>
            <w:r w:rsidRPr="004E04E1">
              <w:rPr>
                <w:rFonts w:ascii="Times New Roman" w:eastAsia="Times New Roman" w:hAnsi="Times New Roman" w:cs="Times New Roman"/>
                <w:lang w:eastAsia="ru-RU"/>
              </w:rPr>
              <w:t>Получатель: УФК по Новосибирской области (СГУПС л/с 20516Х38290)</w:t>
            </w:r>
          </w:p>
          <w:p w:rsidR="004E04E1" w:rsidRPr="004E04E1" w:rsidRDefault="004E04E1" w:rsidP="004E04E1">
            <w:pPr>
              <w:spacing w:after="0" w:line="240" w:lineRule="auto"/>
              <w:jc w:val="both"/>
              <w:rPr>
                <w:rFonts w:ascii="Times New Roman" w:eastAsia="Times New Roman" w:hAnsi="Times New Roman" w:cs="Times New Roman"/>
                <w:lang w:eastAsia="ru-RU"/>
              </w:rPr>
            </w:pPr>
            <w:r w:rsidRPr="004E04E1">
              <w:rPr>
                <w:rFonts w:ascii="Times New Roman" w:eastAsia="Times New Roman" w:hAnsi="Times New Roman" w:cs="Times New Roman"/>
                <w:lang w:eastAsia="ru-RU"/>
              </w:rPr>
              <w:t>БИК 045004001</w:t>
            </w:r>
          </w:p>
          <w:p w:rsidR="004E04E1" w:rsidRPr="004E04E1" w:rsidRDefault="004E04E1" w:rsidP="004E04E1">
            <w:pPr>
              <w:spacing w:after="0" w:line="240" w:lineRule="auto"/>
              <w:jc w:val="both"/>
              <w:rPr>
                <w:rFonts w:ascii="Times New Roman" w:eastAsia="Times New Roman" w:hAnsi="Times New Roman" w:cs="Times New Roman"/>
                <w:lang w:eastAsia="ru-RU"/>
              </w:rPr>
            </w:pPr>
            <w:r w:rsidRPr="004E04E1">
              <w:rPr>
                <w:rFonts w:ascii="Times New Roman" w:eastAsia="Times New Roman" w:hAnsi="Times New Roman" w:cs="Times New Roman"/>
                <w:lang w:eastAsia="ru-RU"/>
              </w:rPr>
              <w:t xml:space="preserve">Банк: Сибирское ГУ Банка России </w:t>
            </w:r>
            <w:proofErr w:type="spellStart"/>
            <w:r w:rsidRPr="004E04E1">
              <w:rPr>
                <w:rFonts w:ascii="Times New Roman" w:eastAsia="Times New Roman" w:hAnsi="Times New Roman" w:cs="Times New Roman"/>
                <w:lang w:eastAsia="ru-RU"/>
              </w:rPr>
              <w:t>г</w:t>
            </w:r>
            <w:proofErr w:type="gramStart"/>
            <w:r w:rsidRPr="004E04E1">
              <w:rPr>
                <w:rFonts w:ascii="Times New Roman" w:eastAsia="Times New Roman" w:hAnsi="Times New Roman" w:cs="Times New Roman"/>
                <w:lang w:eastAsia="ru-RU"/>
              </w:rPr>
              <w:t>.Н</w:t>
            </w:r>
            <w:proofErr w:type="gramEnd"/>
            <w:r w:rsidRPr="004E04E1">
              <w:rPr>
                <w:rFonts w:ascii="Times New Roman" w:eastAsia="Times New Roman" w:hAnsi="Times New Roman" w:cs="Times New Roman"/>
                <w:lang w:eastAsia="ru-RU"/>
              </w:rPr>
              <w:t>овосибирск</w:t>
            </w:r>
            <w:proofErr w:type="spellEnd"/>
          </w:p>
          <w:p w:rsidR="004E04E1" w:rsidRPr="004E04E1" w:rsidRDefault="004E04E1" w:rsidP="004E04E1">
            <w:pPr>
              <w:spacing w:after="0" w:line="240" w:lineRule="auto"/>
              <w:jc w:val="both"/>
              <w:rPr>
                <w:rFonts w:ascii="Times New Roman" w:eastAsia="Times New Roman" w:hAnsi="Times New Roman" w:cs="Times New Roman"/>
                <w:lang w:eastAsia="ru-RU"/>
              </w:rPr>
            </w:pPr>
            <w:r w:rsidRPr="004E04E1">
              <w:rPr>
                <w:rFonts w:ascii="Times New Roman" w:eastAsia="Times New Roman" w:hAnsi="Times New Roman" w:cs="Times New Roman"/>
                <w:lang w:eastAsia="ru-RU"/>
              </w:rPr>
              <w:t>Расчетный счет   40501810700042000002</w:t>
            </w:r>
          </w:p>
          <w:p w:rsidR="004E04E1" w:rsidRPr="004E04E1" w:rsidRDefault="004E04E1" w:rsidP="004E04E1">
            <w:pPr>
              <w:spacing w:after="0" w:line="240" w:lineRule="auto"/>
              <w:jc w:val="both"/>
              <w:rPr>
                <w:rFonts w:ascii="Times New Roman" w:eastAsia="Times New Roman" w:hAnsi="Times New Roman" w:cs="Times New Roman"/>
                <w:lang w:eastAsia="ru-RU"/>
              </w:rPr>
            </w:pPr>
          </w:p>
          <w:p w:rsidR="004E04E1" w:rsidRPr="004E04E1" w:rsidRDefault="004E04E1" w:rsidP="004E04E1">
            <w:pPr>
              <w:spacing w:after="0" w:line="240" w:lineRule="auto"/>
              <w:jc w:val="both"/>
              <w:rPr>
                <w:rFonts w:ascii="Times New Roman" w:eastAsia="Times New Roman" w:hAnsi="Times New Roman" w:cs="Times New Roman"/>
                <w:lang w:eastAsia="ru-RU"/>
              </w:rPr>
            </w:pPr>
            <w:r w:rsidRPr="004E04E1">
              <w:rPr>
                <w:rFonts w:ascii="Times New Roman" w:eastAsia="Times New Roman" w:hAnsi="Times New Roman" w:cs="Times New Roman"/>
                <w:lang w:eastAsia="ru-RU"/>
              </w:rPr>
              <w:t>Проректор СГУПС</w:t>
            </w:r>
          </w:p>
          <w:p w:rsidR="004E04E1" w:rsidRPr="004E04E1" w:rsidRDefault="004E04E1" w:rsidP="004E04E1">
            <w:pPr>
              <w:spacing w:after="0" w:line="240" w:lineRule="auto"/>
              <w:jc w:val="both"/>
              <w:rPr>
                <w:rFonts w:ascii="Times New Roman" w:eastAsia="Times New Roman" w:hAnsi="Times New Roman" w:cs="Times New Roman"/>
                <w:lang w:eastAsia="ru-RU"/>
              </w:rPr>
            </w:pPr>
          </w:p>
          <w:p w:rsidR="004E04E1" w:rsidRPr="004E04E1" w:rsidRDefault="004E04E1" w:rsidP="004E04E1">
            <w:pPr>
              <w:spacing w:after="0" w:line="240" w:lineRule="auto"/>
              <w:jc w:val="both"/>
              <w:rPr>
                <w:rFonts w:ascii="Times New Roman" w:eastAsia="Times New Roman" w:hAnsi="Times New Roman" w:cs="Times New Roman"/>
                <w:lang w:eastAsia="ru-RU"/>
              </w:rPr>
            </w:pPr>
          </w:p>
          <w:p w:rsidR="004E04E1" w:rsidRPr="004E04E1" w:rsidRDefault="004E04E1" w:rsidP="004E04E1">
            <w:pPr>
              <w:spacing w:after="0" w:line="240" w:lineRule="auto"/>
              <w:jc w:val="both"/>
              <w:rPr>
                <w:rFonts w:ascii="Times New Roman" w:eastAsia="Times New Roman" w:hAnsi="Times New Roman" w:cs="Times New Roman"/>
                <w:lang w:eastAsia="ru-RU"/>
              </w:rPr>
            </w:pPr>
          </w:p>
          <w:p w:rsidR="004E04E1" w:rsidRPr="004E04E1" w:rsidRDefault="004E04E1" w:rsidP="004E04E1">
            <w:pPr>
              <w:spacing w:after="0" w:line="240" w:lineRule="auto"/>
              <w:jc w:val="both"/>
              <w:rPr>
                <w:rFonts w:ascii="Times New Roman" w:eastAsia="Times New Roman" w:hAnsi="Times New Roman" w:cs="Times New Roman"/>
                <w:lang w:eastAsia="ru-RU"/>
              </w:rPr>
            </w:pPr>
          </w:p>
          <w:p w:rsidR="004E04E1" w:rsidRPr="004E04E1" w:rsidRDefault="004E04E1" w:rsidP="004E04E1">
            <w:pPr>
              <w:spacing w:after="0" w:line="240" w:lineRule="auto"/>
              <w:jc w:val="both"/>
              <w:rPr>
                <w:rFonts w:ascii="Times New Roman" w:eastAsia="Times New Roman" w:hAnsi="Times New Roman" w:cs="Times New Roman"/>
                <w:lang w:eastAsia="ru-RU"/>
              </w:rPr>
            </w:pPr>
            <w:r w:rsidRPr="004E04E1">
              <w:rPr>
                <w:rFonts w:ascii="Times New Roman" w:eastAsia="Times New Roman" w:hAnsi="Times New Roman" w:cs="Times New Roman"/>
                <w:lang w:eastAsia="ru-RU"/>
              </w:rPr>
              <w:t xml:space="preserve">________________ </w:t>
            </w:r>
            <w:proofErr w:type="spellStart"/>
            <w:r w:rsidRPr="004E04E1">
              <w:rPr>
                <w:rFonts w:ascii="Times New Roman" w:eastAsia="Times New Roman" w:hAnsi="Times New Roman" w:cs="Times New Roman"/>
                <w:lang w:eastAsia="ru-RU"/>
              </w:rPr>
              <w:t>О.Ю.Васильев</w:t>
            </w:r>
            <w:proofErr w:type="spellEnd"/>
          </w:p>
          <w:p w:rsidR="004E04E1" w:rsidRPr="004E04E1" w:rsidRDefault="004E04E1" w:rsidP="004E04E1">
            <w:pPr>
              <w:spacing w:after="120" w:line="480" w:lineRule="auto"/>
              <w:ind w:left="283"/>
              <w:rPr>
                <w:rFonts w:ascii="Times New Roman CYR" w:eastAsia="Times New Roman" w:hAnsi="Times New Roman CYR" w:cs="Times New Roman"/>
                <w:lang w:eastAsia="ru-RU"/>
              </w:rPr>
            </w:pPr>
          </w:p>
        </w:tc>
        <w:tc>
          <w:tcPr>
            <w:tcW w:w="5040" w:type="dxa"/>
          </w:tcPr>
          <w:p w:rsidR="004E04E1" w:rsidRPr="004E04E1" w:rsidRDefault="004E04E1" w:rsidP="004E04E1">
            <w:pPr>
              <w:spacing w:after="0" w:line="240" w:lineRule="auto"/>
              <w:ind w:left="284"/>
              <w:jc w:val="center"/>
              <w:rPr>
                <w:rFonts w:ascii="Times New Roman CYR" w:eastAsia="Times New Roman" w:hAnsi="Times New Roman CYR" w:cs="Times New Roman"/>
                <w:lang w:eastAsia="ru-RU"/>
              </w:rPr>
            </w:pPr>
            <w:r w:rsidRPr="004E04E1">
              <w:rPr>
                <w:rFonts w:ascii="Times New Roman CYR" w:eastAsia="Times New Roman" w:hAnsi="Times New Roman CYR" w:cs="Times New Roman"/>
                <w:lang w:eastAsia="ru-RU"/>
              </w:rPr>
              <w:t>Поставщик:</w:t>
            </w:r>
          </w:p>
          <w:p w:rsidR="004E04E1" w:rsidRPr="004E04E1" w:rsidRDefault="004E04E1" w:rsidP="004E04E1">
            <w:pPr>
              <w:spacing w:after="0" w:line="240" w:lineRule="auto"/>
              <w:rPr>
                <w:rFonts w:ascii="Times New Roman" w:eastAsia="Times New Roman" w:hAnsi="Times New Roman" w:cs="Times New Roman"/>
                <w:b/>
                <w:kern w:val="2"/>
                <w:lang w:eastAsia="ru-RU"/>
              </w:rPr>
            </w:pPr>
            <w:r w:rsidRPr="004E04E1">
              <w:rPr>
                <w:rFonts w:ascii="Times New Roman" w:eastAsia="Times New Roman" w:hAnsi="Times New Roman" w:cs="Times New Roman"/>
                <w:b/>
                <w:lang w:eastAsia="ru-RU"/>
              </w:rPr>
              <w:t>ООО «</w:t>
            </w:r>
            <w:proofErr w:type="spellStart"/>
            <w:r w:rsidRPr="004E04E1">
              <w:rPr>
                <w:rFonts w:ascii="Times New Roman" w:eastAsia="Times New Roman" w:hAnsi="Times New Roman" w:cs="Times New Roman"/>
                <w:b/>
                <w:lang w:eastAsia="ru-RU"/>
              </w:rPr>
              <w:t>Аван</w:t>
            </w:r>
            <w:proofErr w:type="spellEnd"/>
            <w:r w:rsidRPr="004E04E1">
              <w:rPr>
                <w:rFonts w:ascii="Times New Roman" w:eastAsia="Times New Roman" w:hAnsi="Times New Roman" w:cs="Times New Roman"/>
                <w:b/>
                <w:lang w:eastAsia="ru-RU"/>
              </w:rPr>
              <w:t>-Трейд»</w:t>
            </w:r>
          </w:p>
          <w:p w:rsidR="004E04E1" w:rsidRPr="004E04E1" w:rsidRDefault="004E04E1" w:rsidP="004E04E1">
            <w:pPr>
              <w:spacing w:after="0" w:line="240" w:lineRule="auto"/>
              <w:rPr>
                <w:rFonts w:ascii="Times New Roman" w:eastAsia="Times New Roman" w:hAnsi="Times New Roman" w:cs="Times New Roman"/>
                <w:lang w:eastAsia="ru-RU"/>
              </w:rPr>
            </w:pPr>
            <w:smartTag w:uri="urn:schemas-microsoft-com:office:smarttags" w:element="metricconverter">
              <w:smartTagPr>
                <w:attr w:name="ProductID" w:val="630083, г"/>
              </w:smartTagPr>
              <w:r w:rsidRPr="004E04E1">
                <w:rPr>
                  <w:rFonts w:ascii="Times New Roman" w:eastAsia="Times New Roman" w:hAnsi="Times New Roman" w:cs="Times New Roman"/>
                  <w:lang w:eastAsia="ru-RU"/>
                </w:rPr>
                <w:t>630083, г</w:t>
              </w:r>
            </w:smartTag>
            <w:r w:rsidRPr="004E04E1">
              <w:rPr>
                <w:rFonts w:ascii="Times New Roman" w:eastAsia="Times New Roman" w:hAnsi="Times New Roman" w:cs="Times New Roman"/>
                <w:lang w:eastAsia="ru-RU"/>
              </w:rPr>
              <w:t>. Новосибирск, ул. Грибоедова 2</w:t>
            </w:r>
          </w:p>
          <w:p w:rsidR="004E04E1" w:rsidRPr="004E04E1" w:rsidRDefault="004E04E1" w:rsidP="004E04E1">
            <w:pPr>
              <w:spacing w:after="0" w:line="240" w:lineRule="auto"/>
              <w:rPr>
                <w:rFonts w:ascii="Times New Roman" w:eastAsia="Times New Roman" w:hAnsi="Times New Roman" w:cs="Times New Roman"/>
                <w:lang w:eastAsia="ru-RU"/>
              </w:rPr>
            </w:pPr>
            <w:r w:rsidRPr="004E04E1">
              <w:rPr>
                <w:rFonts w:ascii="Times New Roman" w:eastAsia="Times New Roman" w:hAnsi="Times New Roman" w:cs="Times New Roman"/>
                <w:lang w:val="en-US" w:eastAsia="ru-RU"/>
              </w:rPr>
              <w:t>E</w:t>
            </w:r>
            <w:r w:rsidRPr="004E04E1">
              <w:rPr>
                <w:rFonts w:ascii="Times New Roman" w:eastAsia="Times New Roman" w:hAnsi="Times New Roman" w:cs="Times New Roman"/>
                <w:lang w:eastAsia="ru-RU"/>
              </w:rPr>
              <w:t>-</w:t>
            </w:r>
            <w:r w:rsidRPr="004E04E1">
              <w:rPr>
                <w:rFonts w:ascii="Times New Roman" w:eastAsia="Times New Roman" w:hAnsi="Times New Roman" w:cs="Times New Roman"/>
                <w:lang w:val="en-US" w:eastAsia="ru-RU"/>
              </w:rPr>
              <w:t>mail</w:t>
            </w:r>
            <w:r w:rsidRPr="004E04E1">
              <w:rPr>
                <w:rFonts w:ascii="Times New Roman" w:eastAsia="Times New Roman" w:hAnsi="Times New Roman" w:cs="Times New Roman"/>
                <w:lang w:eastAsia="ru-RU"/>
              </w:rPr>
              <w:t xml:space="preserve">: </w:t>
            </w:r>
            <w:r w:rsidRPr="004E04E1">
              <w:rPr>
                <w:rFonts w:ascii="Times New Roman" w:eastAsia="Times New Roman" w:hAnsi="Times New Roman" w:cs="Times New Roman"/>
                <w:lang w:val="en-US" w:eastAsia="ru-RU"/>
              </w:rPr>
              <w:t>at</w:t>
            </w:r>
            <w:r w:rsidRPr="004E04E1">
              <w:rPr>
                <w:rFonts w:ascii="Times New Roman" w:eastAsia="Times New Roman" w:hAnsi="Times New Roman" w:cs="Times New Roman"/>
                <w:lang w:eastAsia="ru-RU"/>
              </w:rPr>
              <w:t>-</w:t>
            </w:r>
            <w:proofErr w:type="spellStart"/>
            <w:r w:rsidRPr="004E04E1">
              <w:rPr>
                <w:rFonts w:ascii="Times New Roman" w:eastAsia="Times New Roman" w:hAnsi="Times New Roman" w:cs="Times New Roman"/>
                <w:lang w:val="en-US" w:eastAsia="ru-RU"/>
              </w:rPr>
              <w:t>klimat</w:t>
            </w:r>
            <w:proofErr w:type="spellEnd"/>
            <w:r w:rsidRPr="004E04E1">
              <w:rPr>
                <w:rFonts w:ascii="Times New Roman" w:eastAsia="Times New Roman" w:hAnsi="Times New Roman" w:cs="Times New Roman"/>
                <w:lang w:eastAsia="ru-RU"/>
              </w:rPr>
              <w:t>@</w:t>
            </w:r>
            <w:proofErr w:type="spellStart"/>
            <w:r w:rsidRPr="004E04E1">
              <w:rPr>
                <w:rFonts w:ascii="Times New Roman" w:eastAsia="Times New Roman" w:hAnsi="Times New Roman" w:cs="Times New Roman"/>
                <w:lang w:val="en-US" w:eastAsia="ru-RU"/>
              </w:rPr>
              <w:t>ya</w:t>
            </w:r>
            <w:proofErr w:type="spellEnd"/>
            <w:r w:rsidRPr="004E04E1">
              <w:rPr>
                <w:rFonts w:ascii="Times New Roman" w:eastAsia="Times New Roman" w:hAnsi="Times New Roman" w:cs="Times New Roman"/>
                <w:lang w:eastAsia="ru-RU"/>
              </w:rPr>
              <w:t>.</w:t>
            </w:r>
            <w:proofErr w:type="spellStart"/>
            <w:r w:rsidRPr="004E04E1">
              <w:rPr>
                <w:rFonts w:ascii="Times New Roman" w:eastAsia="Times New Roman" w:hAnsi="Times New Roman" w:cs="Times New Roman"/>
                <w:lang w:val="en-US" w:eastAsia="ru-RU"/>
              </w:rPr>
              <w:t>ru</w:t>
            </w:r>
            <w:proofErr w:type="spellEnd"/>
          </w:p>
          <w:p w:rsidR="004E04E1" w:rsidRPr="004E04E1" w:rsidRDefault="004E04E1" w:rsidP="004E04E1">
            <w:pPr>
              <w:spacing w:after="0" w:line="240" w:lineRule="auto"/>
              <w:rPr>
                <w:rFonts w:ascii="Times New Roman" w:eastAsia="Times New Roman" w:hAnsi="Times New Roman" w:cs="Times New Roman"/>
                <w:lang w:eastAsia="ru-RU"/>
              </w:rPr>
            </w:pPr>
            <w:r w:rsidRPr="004E04E1">
              <w:rPr>
                <w:rFonts w:ascii="Times New Roman" w:eastAsia="Times New Roman" w:hAnsi="Times New Roman" w:cs="Times New Roman"/>
                <w:lang w:eastAsia="ru-RU"/>
              </w:rPr>
              <w:t xml:space="preserve">Тел. 8(383) 299-58-02, ИНН  5405473068      </w:t>
            </w:r>
          </w:p>
          <w:p w:rsidR="004E04E1" w:rsidRPr="004E04E1" w:rsidRDefault="004E04E1" w:rsidP="004E04E1">
            <w:pPr>
              <w:spacing w:after="0" w:line="240" w:lineRule="auto"/>
              <w:rPr>
                <w:rFonts w:ascii="Times New Roman" w:eastAsia="Times New Roman" w:hAnsi="Times New Roman" w:cs="Times New Roman"/>
                <w:lang w:eastAsia="ru-RU"/>
              </w:rPr>
            </w:pPr>
            <w:r w:rsidRPr="004E04E1">
              <w:rPr>
                <w:rFonts w:ascii="Times New Roman" w:eastAsia="Times New Roman" w:hAnsi="Times New Roman" w:cs="Times New Roman"/>
                <w:lang w:eastAsia="ru-RU"/>
              </w:rPr>
              <w:t>КПП  540501001</w:t>
            </w:r>
          </w:p>
          <w:p w:rsidR="004E04E1" w:rsidRPr="004E04E1" w:rsidRDefault="004E04E1" w:rsidP="004E04E1">
            <w:pPr>
              <w:spacing w:after="0" w:line="240" w:lineRule="auto"/>
              <w:rPr>
                <w:rFonts w:ascii="Times New Roman" w:eastAsia="Times New Roman" w:hAnsi="Times New Roman" w:cs="Times New Roman"/>
                <w:lang w:eastAsia="ru-RU"/>
              </w:rPr>
            </w:pPr>
            <w:r w:rsidRPr="004E04E1">
              <w:rPr>
                <w:rFonts w:ascii="Times New Roman" w:eastAsia="Times New Roman" w:hAnsi="Times New Roman" w:cs="Times New Roman"/>
                <w:lang w:eastAsia="ru-RU"/>
              </w:rPr>
              <w:t xml:space="preserve">ОГРН  1135476062985  </w:t>
            </w:r>
          </w:p>
          <w:p w:rsidR="004E04E1" w:rsidRPr="004E04E1" w:rsidRDefault="004E04E1" w:rsidP="004E04E1">
            <w:pPr>
              <w:spacing w:after="0" w:line="240" w:lineRule="auto"/>
              <w:rPr>
                <w:rFonts w:ascii="Times New Roman" w:eastAsia="Times New Roman" w:hAnsi="Times New Roman" w:cs="Times New Roman"/>
                <w:lang w:eastAsia="ru-RU"/>
              </w:rPr>
            </w:pPr>
            <w:r w:rsidRPr="004E04E1">
              <w:rPr>
                <w:rFonts w:ascii="Times New Roman" w:eastAsia="Times New Roman" w:hAnsi="Times New Roman" w:cs="Times New Roman"/>
                <w:lang w:eastAsia="ru-RU"/>
              </w:rPr>
              <w:t>Свидетельство №004819697 от 05 апреля 2013г</w:t>
            </w:r>
          </w:p>
          <w:p w:rsidR="004E04E1" w:rsidRPr="004E04E1" w:rsidRDefault="004E04E1" w:rsidP="004E04E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04E1">
              <w:rPr>
                <w:rFonts w:ascii="Times New Roman" w:eastAsia="Times New Roman" w:hAnsi="Times New Roman" w:cs="Times New Roman"/>
                <w:lang w:eastAsia="ru-RU"/>
              </w:rPr>
              <w:t xml:space="preserve">ОКПО  </w:t>
            </w:r>
            <w:r w:rsidRPr="004E04E1">
              <w:rPr>
                <w:rFonts w:ascii="Times New Roman" w:eastAsia="Times New Roman" w:hAnsi="Times New Roman" w:cs="Times New Roman"/>
                <w:bCs/>
                <w:lang w:eastAsia="ru-RU"/>
              </w:rPr>
              <w:t>23596490</w:t>
            </w:r>
            <w:r w:rsidRPr="004E04E1">
              <w:rPr>
                <w:rFonts w:ascii="Times New Roman" w:eastAsia="Times New Roman" w:hAnsi="Times New Roman" w:cs="Times New Roman"/>
                <w:lang w:eastAsia="ru-RU"/>
              </w:rPr>
              <w:t xml:space="preserve">      ОКТМО  </w:t>
            </w:r>
            <w:r w:rsidRPr="004E04E1">
              <w:rPr>
                <w:rFonts w:ascii="Times New Roman" w:eastAsia="Times New Roman" w:hAnsi="Times New Roman" w:cs="Times New Roman"/>
                <w:bCs/>
                <w:lang w:eastAsia="ru-RU"/>
              </w:rPr>
              <w:t>50701000001</w:t>
            </w:r>
          </w:p>
          <w:p w:rsidR="004E04E1" w:rsidRPr="004E04E1" w:rsidRDefault="004E04E1" w:rsidP="004E04E1">
            <w:pPr>
              <w:spacing w:after="0" w:line="240" w:lineRule="auto"/>
              <w:rPr>
                <w:rFonts w:ascii="Times New Roman" w:eastAsia="Times New Roman" w:hAnsi="Times New Roman" w:cs="Times New Roman"/>
                <w:lang w:eastAsia="ru-RU"/>
              </w:rPr>
            </w:pPr>
            <w:proofErr w:type="gramStart"/>
            <w:r w:rsidRPr="004E04E1">
              <w:rPr>
                <w:rFonts w:ascii="Times New Roman" w:eastAsia="Times New Roman" w:hAnsi="Times New Roman" w:cs="Times New Roman"/>
                <w:lang w:eastAsia="ru-RU"/>
              </w:rPr>
              <w:t>Р</w:t>
            </w:r>
            <w:proofErr w:type="gramEnd"/>
            <w:r w:rsidRPr="004E04E1">
              <w:rPr>
                <w:rFonts w:ascii="Times New Roman" w:eastAsia="Times New Roman" w:hAnsi="Times New Roman" w:cs="Times New Roman"/>
                <w:lang w:eastAsia="ru-RU"/>
              </w:rPr>
              <w:t>/счет 40702810300030005647</w:t>
            </w:r>
          </w:p>
          <w:p w:rsidR="004E04E1" w:rsidRPr="004E04E1" w:rsidRDefault="004E04E1" w:rsidP="004E04E1">
            <w:pPr>
              <w:spacing w:after="0" w:line="240" w:lineRule="auto"/>
              <w:rPr>
                <w:rFonts w:ascii="Times New Roman" w:eastAsia="Times New Roman" w:hAnsi="Times New Roman" w:cs="Times New Roman"/>
                <w:lang w:eastAsia="ru-RU"/>
              </w:rPr>
            </w:pPr>
            <w:r w:rsidRPr="004E04E1">
              <w:rPr>
                <w:rFonts w:ascii="Times New Roman" w:eastAsia="Times New Roman" w:hAnsi="Times New Roman" w:cs="Times New Roman"/>
                <w:lang w:eastAsia="ru-RU"/>
              </w:rPr>
              <w:t>в Новосибирском филиале ПАО «РГС БАНК»</w:t>
            </w:r>
          </w:p>
          <w:p w:rsidR="004E04E1" w:rsidRPr="004E04E1" w:rsidRDefault="004E04E1" w:rsidP="004E04E1">
            <w:pPr>
              <w:spacing w:after="0" w:line="240" w:lineRule="auto"/>
              <w:rPr>
                <w:rFonts w:ascii="Times New Roman" w:eastAsia="Times New Roman" w:hAnsi="Times New Roman" w:cs="Times New Roman"/>
                <w:lang w:eastAsia="ru-RU"/>
              </w:rPr>
            </w:pPr>
            <w:r w:rsidRPr="004E04E1">
              <w:rPr>
                <w:rFonts w:ascii="Times New Roman" w:eastAsia="Times New Roman" w:hAnsi="Times New Roman" w:cs="Times New Roman"/>
                <w:lang w:eastAsia="ru-RU"/>
              </w:rPr>
              <w:t xml:space="preserve">БИК 045004794, ИНН 7718105676 </w:t>
            </w:r>
            <w:proofErr w:type="gramStart"/>
            <w:r w:rsidRPr="004E04E1">
              <w:rPr>
                <w:rFonts w:ascii="Times New Roman" w:eastAsia="Times New Roman" w:hAnsi="Times New Roman" w:cs="Times New Roman"/>
                <w:lang w:eastAsia="ru-RU"/>
              </w:rPr>
              <w:t>к</w:t>
            </w:r>
            <w:proofErr w:type="gramEnd"/>
            <w:r w:rsidRPr="004E04E1">
              <w:rPr>
                <w:rFonts w:ascii="Times New Roman" w:eastAsia="Times New Roman" w:hAnsi="Times New Roman" w:cs="Times New Roman"/>
                <w:lang w:eastAsia="ru-RU"/>
              </w:rPr>
              <w:t>/счет 30101810800000000794</w:t>
            </w:r>
          </w:p>
          <w:p w:rsidR="004E04E1" w:rsidRPr="004E04E1" w:rsidRDefault="004E04E1" w:rsidP="004E04E1">
            <w:pPr>
              <w:spacing w:after="0" w:line="240" w:lineRule="auto"/>
              <w:rPr>
                <w:rFonts w:ascii="Times New Roman" w:eastAsia="Times New Roman" w:hAnsi="Times New Roman" w:cs="Times New Roman"/>
                <w:lang w:eastAsia="ru-RU"/>
              </w:rPr>
            </w:pPr>
            <w:proofErr w:type="gramStart"/>
            <w:r w:rsidRPr="004E04E1">
              <w:rPr>
                <w:rFonts w:ascii="Times New Roman" w:eastAsia="Times New Roman" w:hAnsi="Times New Roman" w:cs="Times New Roman"/>
                <w:lang w:eastAsia="ru-RU"/>
              </w:rPr>
              <w:t>в ГРКЦ ГУ БАНКА РОССИИ по Новосибирской обл. г. Новосибирск</w:t>
            </w:r>
            <w:proofErr w:type="gramEnd"/>
          </w:p>
          <w:p w:rsidR="004E04E1" w:rsidRPr="004E04E1" w:rsidRDefault="004E04E1" w:rsidP="004E04E1">
            <w:pPr>
              <w:spacing w:after="0" w:line="240" w:lineRule="auto"/>
              <w:rPr>
                <w:rFonts w:ascii="Times New Roman" w:eastAsia="Times New Roman" w:hAnsi="Times New Roman" w:cs="Times New Roman"/>
                <w:sz w:val="20"/>
                <w:szCs w:val="20"/>
                <w:lang w:eastAsia="ru-RU"/>
              </w:rPr>
            </w:pPr>
          </w:p>
          <w:p w:rsidR="004E04E1" w:rsidRPr="004E04E1" w:rsidRDefault="004E04E1" w:rsidP="004E04E1">
            <w:pPr>
              <w:spacing w:after="0" w:line="240" w:lineRule="auto"/>
              <w:rPr>
                <w:rFonts w:ascii="Times New Roman" w:eastAsia="Times New Roman" w:hAnsi="Times New Roman" w:cs="Times New Roman"/>
                <w:sz w:val="20"/>
                <w:szCs w:val="20"/>
                <w:lang w:eastAsia="ru-RU"/>
              </w:rPr>
            </w:pPr>
          </w:p>
          <w:p w:rsidR="004E04E1" w:rsidRPr="004E04E1" w:rsidRDefault="004E04E1" w:rsidP="004E04E1">
            <w:pPr>
              <w:spacing w:after="0" w:line="240" w:lineRule="auto"/>
              <w:rPr>
                <w:rFonts w:ascii="Times New Roman" w:eastAsia="Times New Roman" w:hAnsi="Times New Roman" w:cs="Times New Roman"/>
                <w:lang w:eastAsia="ru-RU"/>
              </w:rPr>
            </w:pPr>
            <w:r w:rsidRPr="004E04E1">
              <w:rPr>
                <w:rFonts w:ascii="Times New Roman" w:eastAsia="Times New Roman" w:hAnsi="Times New Roman" w:cs="Times New Roman"/>
                <w:lang w:eastAsia="ru-RU"/>
              </w:rPr>
              <w:t xml:space="preserve">Директор________________ </w:t>
            </w:r>
            <w:proofErr w:type="spellStart"/>
            <w:r w:rsidRPr="004E04E1">
              <w:rPr>
                <w:rFonts w:ascii="Times New Roman" w:eastAsia="Times New Roman" w:hAnsi="Times New Roman" w:cs="Times New Roman"/>
                <w:lang w:eastAsia="ru-RU"/>
              </w:rPr>
              <w:t>А.С.Загоруйко</w:t>
            </w:r>
            <w:proofErr w:type="spellEnd"/>
          </w:p>
          <w:p w:rsidR="004E04E1" w:rsidRPr="004E04E1" w:rsidRDefault="004E04E1" w:rsidP="004E04E1">
            <w:pPr>
              <w:spacing w:after="0" w:line="240" w:lineRule="auto"/>
              <w:ind w:left="664" w:right="-234"/>
              <w:rPr>
                <w:rFonts w:ascii="Times New Roman CYR" w:eastAsia="Times New Roman" w:hAnsi="Times New Roman CYR" w:cs="Times New Roman"/>
                <w:lang w:eastAsia="ru-RU"/>
              </w:rPr>
            </w:pPr>
          </w:p>
        </w:tc>
      </w:tr>
    </w:tbl>
    <w:p w:rsidR="004E04E1" w:rsidRPr="004E04E1" w:rsidRDefault="002C15A9" w:rsidP="002C15A9">
      <w:pPr>
        <w:spacing w:after="0" w:line="360" w:lineRule="auto"/>
        <w:ind w:right="-1"/>
        <w:jc w:val="right"/>
        <w:rPr>
          <w:rFonts w:ascii="Times New Roman CYR" w:eastAsia="Times New Roman" w:hAnsi="Times New Roman CYR" w:cs="Times New Roman"/>
          <w:sz w:val="20"/>
          <w:szCs w:val="20"/>
          <w:lang w:eastAsia="ru-RU"/>
        </w:rPr>
      </w:pPr>
      <w:r>
        <w:rPr>
          <w:rFonts w:ascii="Times New Roman CYR" w:eastAsia="Times New Roman" w:hAnsi="Times New Roman CYR" w:cs="Times New Roman"/>
          <w:sz w:val="20"/>
          <w:szCs w:val="20"/>
          <w:lang w:eastAsia="ru-RU"/>
        </w:rPr>
        <w:t>Приложение №1</w:t>
      </w:r>
      <w:bookmarkStart w:id="0" w:name="_GoBack"/>
      <w:bookmarkEnd w:id="0"/>
    </w:p>
    <w:tbl>
      <w:tblPr>
        <w:tblW w:w="9460" w:type="dxa"/>
        <w:tblInd w:w="93" w:type="dxa"/>
        <w:tblLook w:val="04A0" w:firstRow="1" w:lastRow="0" w:firstColumn="1" w:lastColumn="0" w:noHBand="0" w:noVBand="1"/>
      </w:tblPr>
      <w:tblGrid>
        <w:gridCol w:w="438"/>
        <w:gridCol w:w="4460"/>
        <w:gridCol w:w="800"/>
        <w:gridCol w:w="880"/>
        <w:gridCol w:w="1000"/>
        <w:gridCol w:w="1882"/>
      </w:tblGrid>
      <w:tr w:rsidR="002C15A9" w:rsidRPr="002C15A9" w:rsidTr="002C15A9">
        <w:trPr>
          <w:trHeight w:val="300"/>
        </w:trPr>
        <w:tc>
          <w:tcPr>
            <w:tcW w:w="340" w:type="dxa"/>
            <w:tcBorders>
              <w:top w:val="nil"/>
              <w:left w:val="nil"/>
              <w:bottom w:val="nil"/>
              <w:right w:val="nil"/>
            </w:tcBorders>
            <w:shd w:val="clear" w:color="auto" w:fill="auto"/>
            <w:vAlign w:val="center"/>
            <w:hideMark/>
          </w:tcPr>
          <w:p w:rsidR="002C15A9" w:rsidRPr="002C15A9" w:rsidRDefault="002C15A9" w:rsidP="002C15A9">
            <w:pPr>
              <w:spacing w:after="0" w:line="240" w:lineRule="auto"/>
              <w:rPr>
                <w:rFonts w:ascii="Times New Roman" w:eastAsia="Times New Roman" w:hAnsi="Times New Roman" w:cs="Times New Roman"/>
                <w:lang w:eastAsia="ru-RU"/>
              </w:rPr>
            </w:pPr>
          </w:p>
        </w:tc>
        <w:tc>
          <w:tcPr>
            <w:tcW w:w="4460" w:type="dxa"/>
            <w:tcBorders>
              <w:top w:val="nil"/>
              <w:left w:val="nil"/>
              <w:bottom w:val="nil"/>
              <w:right w:val="nil"/>
            </w:tcBorders>
            <w:shd w:val="clear" w:color="auto" w:fill="auto"/>
            <w:vAlign w:val="center"/>
            <w:hideMark/>
          </w:tcPr>
          <w:p w:rsidR="002C15A9" w:rsidRPr="002C15A9" w:rsidRDefault="002C15A9" w:rsidP="002C15A9">
            <w:pPr>
              <w:spacing w:after="0" w:line="240" w:lineRule="auto"/>
              <w:jc w:val="right"/>
              <w:rPr>
                <w:rFonts w:ascii="Times New Roman" w:eastAsia="Times New Roman" w:hAnsi="Times New Roman" w:cs="Times New Roman"/>
                <w:lang w:eastAsia="ru-RU"/>
              </w:rPr>
            </w:pPr>
            <w:r w:rsidRPr="002C15A9">
              <w:rPr>
                <w:rFonts w:ascii="Times New Roman" w:eastAsia="Times New Roman" w:hAnsi="Times New Roman" w:cs="Times New Roman"/>
                <w:lang w:eastAsia="ru-RU"/>
              </w:rPr>
              <w:t>Спецификация</w:t>
            </w:r>
          </w:p>
        </w:tc>
        <w:tc>
          <w:tcPr>
            <w:tcW w:w="640" w:type="dxa"/>
            <w:tcBorders>
              <w:top w:val="nil"/>
              <w:left w:val="nil"/>
              <w:bottom w:val="nil"/>
              <w:right w:val="nil"/>
            </w:tcBorders>
            <w:shd w:val="clear" w:color="auto" w:fill="auto"/>
            <w:vAlign w:val="center"/>
            <w:hideMark/>
          </w:tcPr>
          <w:p w:rsidR="002C15A9" w:rsidRPr="002C15A9" w:rsidRDefault="002C15A9" w:rsidP="002C15A9">
            <w:pPr>
              <w:spacing w:after="0" w:line="240" w:lineRule="auto"/>
              <w:rPr>
                <w:rFonts w:ascii="Times New Roman" w:eastAsia="Times New Roman" w:hAnsi="Times New Roman" w:cs="Times New Roman"/>
                <w:lang w:eastAsia="ru-RU"/>
              </w:rPr>
            </w:pPr>
          </w:p>
        </w:tc>
        <w:tc>
          <w:tcPr>
            <w:tcW w:w="880" w:type="dxa"/>
            <w:tcBorders>
              <w:top w:val="nil"/>
              <w:left w:val="nil"/>
              <w:bottom w:val="nil"/>
              <w:right w:val="nil"/>
            </w:tcBorders>
            <w:shd w:val="clear" w:color="auto" w:fill="auto"/>
            <w:vAlign w:val="center"/>
            <w:hideMark/>
          </w:tcPr>
          <w:p w:rsidR="002C15A9" w:rsidRPr="002C15A9" w:rsidRDefault="002C15A9" w:rsidP="002C15A9">
            <w:pPr>
              <w:spacing w:after="0" w:line="240" w:lineRule="auto"/>
              <w:rPr>
                <w:rFonts w:ascii="Times New Roman" w:eastAsia="Times New Roman" w:hAnsi="Times New Roman" w:cs="Times New Roman"/>
                <w:lang w:eastAsia="ru-RU"/>
              </w:rPr>
            </w:pPr>
          </w:p>
        </w:tc>
        <w:tc>
          <w:tcPr>
            <w:tcW w:w="1000" w:type="dxa"/>
            <w:tcBorders>
              <w:top w:val="nil"/>
              <w:left w:val="nil"/>
              <w:bottom w:val="nil"/>
              <w:right w:val="nil"/>
            </w:tcBorders>
            <w:shd w:val="clear" w:color="auto" w:fill="auto"/>
            <w:vAlign w:val="center"/>
            <w:hideMark/>
          </w:tcPr>
          <w:p w:rsidR="002C15A9" w:rsidRPr="002C15A9" w:rsidRDefault="002C15A9" w:rsidP="002C15A9">
            <w:pPr>
              <w:spacing w:after="0" w:line="240" w:lineRule="auto"/>
              <w:rPr>
                <w:rFonts w:ascii="Times New Roman" w:eastAsia="Times New Roman" w:hAnsi="Times New Roman" w:cs="Times New Roman"/>
                <w:lang w:eastAsia="ru-RU"/>
              </w:rPr>
            </w:pPr>
          </w:p>
        </w:tc>
        <w:tc>
          <w:tcPr>
            <w:tcW w:w="2140" w:type="dxa"/>
            <w:tcBorders>
              <w:top w:val="nil"/>
              <w:left w:val="nil"/>
              <w:bottom w:val="nil"/>
              <w:right w:val="nil"/>
            </w:tcBorders>
            <w:shd w:val="clear" w:color="auto" w:fill="auto"/>
            <w:vAlign w:val="center"/>
            <w:hideMark/>
          </w:tcPr>
          <w:p w:rsidR="002C15A9" w:rsidRPr="002C15A9" w:rsidRDefault="002C15A9" w:rsidP="002C15A9">
            <w:pPr>
              <w:spacing w:after="0" w:line="240" w:lineRule="auto"/>
              <w:rPr>
                <w:rFonts w:ascii="Times New Roman" w:eastAsia="Times New Roman" w:hAnsi="Times New Roman" w:cs="Times New Roman"/>
                <w:lang w:eastAsia="ru-RU"/>
              </w:rPr>
            </w:pPr>
          </w:p>
        </w:tc>
      </w:tr>
      <w:tr w:rsidR="002C15A9" w:rsidRPr="002C15A9" w:rsidTr="002C15A9">
        <w:trPr>
          <w:trHeight w:val="300"/>
        </w:trPr>
        <w:tc>
          <w:tcPr>
            <w:tcW w:w="340" w:type="dxa"/>
            <w:tcBorders>
              <w:top w:val="nil"/>
              <w:left w:val="nil"/>
              <w:bottom w:val="nil"/>
              <w:right w:val="nil"/>
            </w:tcBorders>
            <w:shd w:val="clear" w:color="auto" w:fill="auto"/>
            <w:vAlign w:val="center"/>
            <w:hideMark/>
          </w:tcPr>
          <w:p w:rsidR="002C15A9" w:rsidRPr="002C15A9" w:rsidRDefault="002C15A9" w:rsidP="002C15A9">
            <w:pPr>
              <w:spacing w:after="0" w:line="240" w:lineRule="auto"/>
              <w:rPr>
                <w:rFonts w:ascii="Times New Roman" w:eastAsia="Times New Roman" w:hAnsi="Times New Roman" w:cs="Times New Roman"/>
                <w:lang w:eastAsia="ru-RU"/>
              </w:rPr>
            </w:pPr>
          </w:p>
        </w:tc>
        <w:tc>
          <w:tcPr>
            <w:tcW w:w="4460" w:type="dxa"/>
            <w:tcBorders>
              <w:top w:val="nil"/>
              <w:left w:val="nil"/>
              <w:bottom w:val="nil"/>
              <w:right w:val="nil"/>
            </w:tcBorders>
            <w:shd w:val="clear" w:color="auto" w:fill="auto"/>
            <w:vAlign w:val="center"/>
            <w:hideMark/>
          </w:tcPr>
          <w:p w:rsidR="002C15A9" w:rsidRPr="002C15A9" w:rsidRDefault="002C15A9" w:rsidP="002C15A9">
            <w:pPr>
              <w:spacing w:after="0" w:line="240" w:lineRule="auto"/>
              <w:rPr>
                <w:rFonts w:ascii="Times New Roman" w:eastAsia="Times New Roman" w:hAnsi="Times New Roman" w:cs="Times New Roman"/>
                <w:lang w:eastAsia="ru-RU"/>
              </w:rPr>
            </w:pPr>
          </w:p>
        </w:tc>
        <w:tc>
          <w:tcPr>
            <w:tcW w:w="640" w:type="dxa"/>
            <w:tcBorders>
              <w:top w:val="nil"/>
              <w:left w:val="nil"/>
              <w:bottom w:val="nil"/>
              <w:right w:val="nil"/>
            </w:tcBorders>
            <w:shd w:val="clear" w:color="auto" w:fill="auto"/>
            <w:vAlign w:val="center"/>
            <w:hideMark/>
          </w:tcPr>
          <w:p w:rsidR="002C15A9" w:rsidRPr="002C15A9" w:rsidRDefault="002C15A9" w:rsidP="002C15A9">
            <w:pPr>
              <w:spacing w:after="0" w:line="240" w:lineRule="auto"/>
              <w:rPr>
                <w:rFonts w:ascii="Times New Roman" w:eastAsia="Times New Roman" w:hAnsi="Times New Roman" w:cs="Times New Roman"/>
                <w:lang w:eastAsia="ru-RU"/>
              </w:rPr>
            </w:pPr>
          </w:p>
        </w:tc>
        <w:tc>
          <w:tcPr>
            <w:tcW w:w="880" w:type="dxa"/>
            <w:tcBorders>
              <w:top w:val="nil"/>
              <w:left w:val="nil"/>
              <w:bottom w:val="nil"/>
              <w:right w:val="nil"/>
            </w:tcBorders>
            <w:shd w:val="clear" w:color="auto" w:fill="auto"/>
            <w:vAlign w:val="center"/>
            <w:hideMark/>
          </w:tcPr>
          <w:p w:rsidR="002C15A9" w:rsidRPr="002C15A9" w:rsidRDefault="002C15A9" w:rsidP="002C15A9">
            <w:pPr>
              <w:spacing w:after="0" w:line="240" w:lineRule="auto"/>
              <w:rPr>
                <w:rFonts w:ascii="Times New Roman" w:eastAsia="Times New Roman" w:hAnsi="Times New Roman" w:cs="Times New Roman"/>
                <w:lang w:eastAsia="ru-RU"/>
              </w:rPr>
            </w:pPr>
          </w:p>
        </w:tc>
        <w:tc>
          <w:tcPr>
            <w:tcW w:w="1000" w:type="dxa"/>
            <w:tcBorders>
              <w:top w:val="nil"/>
              <w:left w:val="nil"/>
              <w:bottom w:val="nil"/>
              <w:right w:val="nil"/>
            </w:tcBorders>
            <w:shd w:val="clear" w:color="auto" w:fill="auto"/>
            <w:vAlign w:val="center"/>
            <w:hideMark/>
          </w:tcPr>
          <w:p w:rsidR="002C15A9" w:rsidRPr="002C15A9" w:rsidRDefault="002C15A9" w:rsidP="002C15A9">
            <w:pPr>
              <w:spacing w:after="0" w:line="240" w:lineRule="auto"/>
              <w:rPr>
                <w:rFonts w:ascii="Times New Roman" w:eastAsia="Times New Roman" w:hAnsi="Times New Roman" w:cs="Times New Roman"/>
                <w:lang w:eastAsia="ru-RU"/>
              </w:rPr>
            </w:pPr>
          </w:p>
        </w:tc>
        <w:tc>
          <w:tcPr>
            <w:tcW w:w="2140" w:type="dxa"/>
            <w:tcBorders>
              <w:top w:val="nil"/>
              <w:left w:val="nil"/>
              <w:bottom w:val="nil"/>
              <w:right w:val="nil"/>
            </w:tcBorders>
            <w:shd w:val="clear" w:color="auto" w:fill="auto"/>
            <w:vAlign w:val="center"/>
            <w:hideMark/>
          </w:tcPr>
          <w:p w:rsidR="002C15A9" w:rsidRPr="002C15A9" w:rsidRDefault="002C15A9" w:rsidP="002C15A9">
            <w:pPr>
              <w:spacing w:after="0" w:line="240" w:lineRule="auto"/>
              <w:rPr>
                <w:rFonts w:ascii="Times New Roman" w:eastAsia="Times New Roman" w:hAnsi="Times New Roman" w:cs="Times New Roman"/>
                <w:lang w:eastAsia="ru-RU"/>
              </w:rPr>
            </w:pPr>
          </w:p>
        </w:tc>
      </w:tr>
      <w:tr w:rsidR="002C15A9" w:rsidRPr="002C15A9" w:rsidTr="002C15A9">
        <w:trPr>
          <w:trHeight w:val="300"/>
        </w:trPr>
        <w:tc>
          <w:tcPr>
            <w:tcW w:w="340" w:type="dxa"/>
            <w:tcBorders>
              <w:top w:val="nil"/>
              <w:left w:val="nil"/>
              <w:bottom w:val="nil"/>
              <w:right w:val="nil"/>
            </w:tcBorders>
            <w:shd w:val="clear" w:color="auto" w:fill="auto"/>
            <w:vAlign w:val="center"/>
            <w:hideMark/>
          </w:tcPr>
          <w:p w:rsidR="002C15A9" w:rsidRPr="002C15A9" w:rsidRDefault="002C15A9" w:rsidP="002C15A9">
            <w:pPr>
              <w:spacing w:after="0" w:line="240" w:lineRule="auto"/>
              <w:rPr>
                <w:rFonts w:ascii="Times New Roman" w:eastAsia="Times New Roman" w:hAnsi="Times New Roman" w:cs="Times New Roman"/>
                <w:lang w:eastAsia="ru-RU"/>
              </w:rPr>
            </w:pPr>
          </w:p>
        </w:tc>
        <w:tc>
          <w:tcPr>
            <w:tcW w:w="4460" w:type="dxa"/>
            <w:tcBorders>
              <w:top w:val="nil"/>
              <w:left w:val="nil"/>
              <w:bottom w:val="nil"/>
              <w:right w:val="nil"/>
            </w:tcBorders>
            <w:shd w:val="clear" w:color="auto" w:fill="auto"/>
            <w:vAlign w:val="center"/>
            <w:hideMark/>
          </w:tcPr>
          <w:p w:rsidR="002C15A9" w:rsidRPr="002C15A9" w:rsidRDefault="002C15A9" w:rsidP="002C15A9">
            <w:pPr>
              <w:spacing w:after="0" w:line="240" w:lineRule="auto"/>
              <w:rPr>
                <w:rFonts w:ascii="Times New Roman" w:eastAsia="Times New Roman" w:hAnsi="Times New Roman" w:cs="Times New Roman"/>
                <w:lang w:eastAsia="ru-RU"/>
              </w:rPr>
            </w:pPr>
          </w:p>
        </w:tc>
        <w:tc>
          <w:tcPr>
            <w:tcW w:w="640" w:type="dxa"/>
            <w:tcBorders>
              <w:top w:val="nil"/>
              <w:left w:val="nil"/>
              <w:bottom w:val="nil"/>
              <w:right w:val="nil"/>
            </w:tcBorders>
            <w:shd w:val="clear" w:color="auto" w:fill="auto"/>
            <w:vAlign w:val="center"/>
            <w:hideMark/>
          </w:tcPr>
          <w:p w:rsidR="002C15A9" w:rsidRPr="002C15A9" w:rsidRDefault="002C15A9" w:rsidP="002C15A9">
            <w:pPr>
              <w:spacing w:after="0" w:line="240" w:lineRule="auto"/>
              <w:rPr>
                <w:rFonts w:ascii="Times New Roman" w:eastAsia="Times New Roman" w:hAnsi="Times New Roman" w:cs="Times New Roman"/>
                <w:lang w:eastAsia="ru-RU"/>
              </w:rPr>
            </w:pPr>
          </w:p>
        </w:tc>
        <w:tc>
          <w:tcPr>
            <w:tcW w:w="880" w:type="dxa"/>
            <w:tcBorders>
              <w:top w:val="nil"/>
              <w:left w:val="nil"/>
              <w:bottom w:val="nil"/>
              <w:right w:val="nil"/>
            </w:tcBorders>
            <w:shd w:val="clear" w:color="auto" w:fill="auto"/>
            <w:vAlign w:val="center"/>
            <w:hideMark/>
          </w:tcPr>
          <w:p w:rsidR="002C15A9" w:rsidRPr="002C15A9" w:rsidRDefault="002C15A9" w:rsidP="002C15A9">
            <w:pPr>
              <w:spacing w:after="0" w:line="240" w:lineRule="auto"/>
              <w:rPr>
                <w:rFonts w:ascii="Times New Roman" w:eastAsia="Times New Roman" w:hAnsi="Times New Roman" w:cs="Times New Roman"/>
                <w:lang w:eastAsia="ru-RU"/>
              </w:rPr>
            </w:pPr>
          </w:p>
        </w:tc>
        <w:tc>
          <w:tcPr>
            <w:tcW w:w="1000" w:type="dxa"/>
            <w:tcBorders>
              <w:top w:val="nil"/>
              <w:left w:val="nil"/>
              <w:bottom w:val="nil"/>
              <w:right w:val="nil"/>
            </w:tcBorders>
            <w:shd w:val="clear" w:color="auto" w:fill="auto"/>
            <w:vAlign w:val="center"/>
            <w:hideMark/>
          </w:tcPr>
          <w:p w:rsidR="002C15A9" w:rsidRPr="002C15A9" w:rsidRDefault="002C15A9" w:rsidP="002C15A9">
            <w:pPr>
              <w:spacing w:after="0" w:line="240" w:lineRule="auto"/>
              <w:rPr>
                <w:rFonts w:ascii="Times New Roman" w:eastAsia="Times New Roman" w:hAnsi="Times New Roman" w:cs="Times New Roman"/>
                <w:lang w:eastAsia="ru-RU"/>
              </w:rPr>
            </w:pPr>
          </w:p>
        </w:tc>
        <w:tc>
          <w:tcPr>
            <w:tcW w:w="2140" w:type="dxa"/>
            <w:tcBorders>
              <w:top w:val="nil"/>
              <w:left w:val="nil"/>
              <w:bottom w:val="nil"/>
              <w:right w:val="nil"/>
            </w:tcBorders>
            <w:shd w:val="clear" w:color="auto" w:fill="auto"/>
            <w:vAlign w:val="center"/>
            <w:hideMark/>
          </w:tcPr>
          <w:p w:rsidR="002C15A9" w:rsidRPr="002C15A9" w:rsidRDefault="002C15A9" w:rsidP="002C15A9">
            <w:pPr>
              <w:spacing w:after="0" w:line="240" w:lineRule="auto"/>
              <w:rPr>
                <w:rFonts w:ascii="Times New Roman" w:eastAsia="Times New Roman" w:hAnsi="Times New Roman" w:cs="Times New Roman"/>
                <w:lang w:eastAsia="ru-RU"/>
              </w:rPr>
            </w:pPr>
          </w:p>
        </w:tc>
      </w:tr>
      <w:tr w:rsidR="002C15A9" w:rsidRPr="002C15A9" w:rsidTr="002C15A9">
        <w:trPr>
          <w:trHeight w:val="570"/>
        </w:trPr>
        <w:tc>
          <w:tcPr>
            <w:tcW w:w="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5A9" w:rsidRPr="002C15A9" w:rsidRDefault="002C15A9" w:rsidP="002C15A9">
            <w:pPr>
              <w:spacing w:after="0" w:line="240" w:lineRule="auto"/>
              <w:jc w:val="center"/>
              <w:rPr>
                <w:rFonts w:ascii="Times New Roman" w:eastAsia="Times New Roman" w:hAnsi="Times New Roman" w:cs="Times New Roman"/>
                <w:b/>
                <w:bCs/>
                <w:lang w:eastAsia="ru-RU"/>
              </w:rPr>
            </w:pPr>
            <w:r w:rsidRPr="002C15A9">
              <w:rPr>
                <w:rFonts w:ascii="Times New Roman" w:eastAsia="Times New Roman" w:hAnsi="Times New Roman" w:cs="Times New Roman"/>
                <w:b/>
                <w:bCs/>
                <w:lang w:eastAsia="ru-RU"/>
              </w:rPr>
              <w:t>№</w:t>
            </w:r>
          </w:p>
        </w:tc>
        <w:tc>
          <w:tcPr>
            <w:tcW w:w="4460" w:type="dxa"/>
            <w:tcBorders>
              <w:top w:val="single" w:sz="4" w:space="0" w:color="auto"/>
              <w:left w:val="nil"/>
              <w:bottom w:val="single" w:sz="4" w:space="0" w:color="auto"/>
              <w:right w:val="single" w:sz="4" w:space="0" w:color="auto"/>
            </w:tcBorders>
            <w:shd w:val="clear" w:color="auto" w:fill="auto"/>
            <w:vAlign w:val="center"/>
            <w:hideMark/>
          </w:tcPr>
          <w:p w:rsidR="002C15A9" w:rsidRPr="002C15A9" w:rsidRDefault="002C15A9" w:rsidP="002C15A9">
            <w:pPr>
              <w:spacing w:after="0" w:line="240" w:lineRule="auto"/>
              <w:jc w:val="center"/>
              <w:rPr>
                <w:rFonts w:ascii="Times New Roman" w:eastAsia="Times New Roman" w:hAnsi="Times New Roman" w:cs="Times New Roman"/>
                <w:b/>
                <w:bCs/>
                <w:lang w:eastAsia="ru-RU"/>
              </w:rPr>
            </w:pPr>
            <w:r w:rsidRPr="002C15A9">
              <w:rPr>
                <w:rFonts w:ascii="Times New Roman" w:eastAsia="Times New Roman" w:hAnsi="Times New Roman" w:cs="Times New Roman"/>
                <w:b/>
                <w:bCs/>
                <w:lang w:eastAsia="ru-RU"/>
              </w:rPr>
              <w:t>Наименование</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2C15A9" w:rsidRPr="002C15A9" w:rsidRDefault="002C15A9" w:rsidP="002C15A9">
            <w:pPr>
              <w:spacing w:after="0" w:line="240" w:lineRule="auto"/>
              <w:jc w:val="center"/>
              <w:rPr>
                <w:rFonts w:ascii="Times New Roman" w:eastAsia="Times New Roman" w:hAnsi="Times New Roman" w:cs="Times New Roman"/>
                <w:b/>
                <w:bCs/>
                <w:lang w:eastAsia="ru-RU"/>
              </w:rPr>
            </w:pPr>
            <w:r w:rsidRPr="002C15A9">
              <w:rPr>
                <w:rFonts w:ascii="Times New Roman" w:eastAsia="Times New Roman" w:hAnsi="Times New Roman" w:cs="Times New Roman"/>
                <w:b/>
                <w:bCs/>
                <w:lang w:eastAsia="ru-RU"/>
              </w:rPr>
              <w:t>Ед. изм.</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2C15A9" w:rsidRPr="002C15A9" w:rsidRDefault="002C15A9" w:rsidP="002C15A9">
            <w:pPr>
              <w:spacing w:after="0" w:line="240" w:lineRule="auto"/>
              <w:jc w:val="center"/>
              <w:rPr>
                <w:rFonts w:ascii="Times New Roman" w:eastAsia="Times New Roman" w:hAnsi="Times New Roman" w:cs="Times New Roman"/>
                <w:b/>
                <w:bCs/>
                <w:lang w:eastAsia="ru-RU"/>
              </w:rPr>
            </w:pPr>
            <w:r w:rsidRPr="002C15A9">
              <w:rPr>
                <w:rFonts w:ascii="Times New Roman" w:eastAsia="Times New Roman" w:hAnsi="Times New Roman" w:cs="Times New Roman"/>
                <w:b/>
                <w:bCs/>
                <w:lang w:eastAsia="ru-RU"/>
              </w:rPr>
              <w:t>Кол-во</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2C15A9" w:rsidRPr="002C15A9" w:rsidRDefault="002C15A9" w:rsidP="002C15A9">
            <w:pPr>
              <w:spacing w:after="0" w:line="240" w:lineRule="auto"/>
              <w:jc w:val="center"/>
              <w:rPr>
                <w:rFonts w:ascii="Times New Roman" w:eastAsia="Times New Roman" w:hAnsi="Times New Roman" w:cs="Times New Roman"/>
                <w:b/>
                <w:bCs/>
                <w:lang w:eastAsia="ru-RU"/>
              </w:rPr>
            </w:pPr>
            <w:r w:rsidRPr="002C15A9">
              <w:rPr>
                <w:rFonts w:ascii="Times New Roman" w:eastAsia="Times New Roman" w:hAnsi="Times New Roman" w:cs="Times New Roman"/>
                <w:b/>
                <w:bCs/>
                <w:lang w:eastAsia="ru-RU"/>
              </w:rPr>
              <w:t xml:space="preserve">Цена, в </w:t>
            </w:r>
            <w:proofErr w:type="spellStart"/>
            <w:r w:rsidRPr="002C15A9">
              <w:rPr>
                <w:rFonts w:ascii="Times New Roman" w:eastAsia="Times New Roman" w:hAnsi="Times New Roman" w:cs="Times New Roman"/>
                <w:b/>
                <w:bCs/>
                <w:lang w:eastAsia="ru-RU"/>
              </w:rPr>
              <w:t>руб</w:t>
            </w:r>
            <w:proofErr w:type="spellEnd"/>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2C15A9" w:rsidRPr="002C15A9" w:rsidRDefault="002C15A9" w:rsidP="002C15A9">
            <w:pPr>
              <w:spacing w:after="0" w:line="240" w:lineRule="auto"/>
              <w:jc w:val="center"/>
              <w:rPr>
                <w:rFonts w:ascii="Times New Roman" w:eastAsia="Times New Roman" w:hAnsi="Times New Roman" w:cs="Times New Roman"/>
                <w:b/>
                <w:bCs/>
                <w:lang w:eastAsia="ru-RU"/>
              </w:rPr>
            </w:pPr>
            <w:r w:rsidRPr="002C15A9">
              <w:rPr>
                <w:rFonts w:ascii="Times New Roman" w:eastAsia="Times New Roman" w:hAnsi="Times New Roman" w:cs="Times New Roman"/>
                <w:b/>
                <w:bCs/>
                <w:lang w:eastAsia="ru-RU"/>
              </w:rPr>
              <w:t>Сумма, в руб.</w:t>
            </w:r>
          </w:p>
        </w:tc>
      </w:tr>
      <w:tr w:rsidR="002C15A9" w:rsidRPr="002C15A9" w:rsidTr="002C15A9">
        <w:trPr>
          <w:trHeight w:val="60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2C15A9" w:rsidRPr="002C15A9" w:rsidRDefault="002C15A9" w:rsidP="002C15A9">
            <w:pPr>
              <w:spacing w:after="0" w:line="240" w:lineRule="auto"/>
              <w:jc w:val="right"/>
              <w:rPr>
                <w:rFonts w:ascii="Times New Roman" w:eastAsia="Times New Roman" w:hAnsi="Times New Roman" w:cs="Times New Roman"/>
                <w:lang w:eastAsia="ru-RU"/>
              </w:rPr>
            </w:pPr>
            <w:r w:rsidRPr="002C15A9">
              <w:rPr>
                <w:rFonts w:ascii="Times New Roman" w:eastAsia="Times New Roman" w:hAnsi="Times New Roman" w:cs="Times New Roman"/>
                <w:lang w:eastAsia="ru-RU"/>
              </w:rPr>
              <w:t>1</w:t>
            </w:r>
          </w:p>
        </w:tc>
        <w:tc>
          <w:tcPr>
            <w:tcW w:w="4460" w:type="dxa"/>
            <w:tcBorders>
              <w:top w:val="nil"/>
              <w:left w:val="nil"/>
              <w:bottom w:val="single" w:sz="4" w:space="0" w:color="auto"/>
              <w:right w:val="single" w:sz="4" w:space="0" w:color="auto"/>
            </w:tcBorders>
            <w:shd w:val="clear" w:color="auto" w:fill="auto"/>
            <w:vAlign w:val="center"/>
            <w:hideMark/>
          </w:tcPr>
          <w:p w:rsidR="002C15A9" w:rsidRPr="002C15A9" w:rsidRDefault="002C15A9" w:rsidP="002C15A9">
            <w:pPr>
              <w:spacing w:after="0" w:line="240" w:lineRule="auto"/>
              <w:rPr>
                <w:rFonts w:ascii="Times New Roman" w:eastAsia="Times New Roman" w:hAnsi="Times New Roman" w:cs="Times New Roman"/>
                <w:lang w:eastAsia="ru-RU"/>
              </w:rPr>
            </w:pPr>
            <w:r w:rsidRPr="002C15A9">
              <w:rPr>
                <w:rFonts w:ascii="Times New Roman" w:eastAsia="Times New Roman" w:hAnsi="Times New Roman" w:cs="Times New Roman"/>
                <w:lang w:eastAsia="ru-RU"/>
              </w:rPr>
              <w:t xml:space="preserve">Цементно-песчаная стяжка из </w:t>
            </w:r>
            <w:proofErr w:type="spellStart"/>
            <w:r w:rsidRPr="002C15A9">
              <w:rPr>
                <w:rFonts w:ascii="Times New Roman" w:eastAsia="Times New Roman" w:hAnsi="Times New Roman" w:cs="Times New Roman"/>
                <w:lang w:eastAsia="ru-RU"/>
              </w:rPr>
              <w:t>пескобетона</w:t>
            </w:r>
            <w:proofErr w:type="spellEnd"/>
            <w:r w:rsidRPr="002C15A9">
              <w:rPr>
                <w:rFonts w:ascii="Times New Roman" w:eastAsia="Times New Roman" w:hAnsi="Times New Roman" w:cs="Times New Roman"/>
                <w:lang w:eastAsia="ru-RU"/>
              </w:rPr>
              <w:t xml:space="preserve"> «Маска» с </w:t>
            </w:r>
            <w:proofErr w:type="spellStart"/>
            <w:r w:rsidRPr="002C15A9">
              <w:rPr>
                <w:rFonts w:ascii="Times New Roman" w:eastAsia="Times New Roman" w:hAnsi="Times New Roman" w:cs="Times New Roman"/>
                <w:lang w:eastAsia="ru-RU"/>
              </w:rPr>
              <w:t>разуклонкой</w:t>
            </w:r>
            <w:proofErr w:type="spellEnd"/>
            <w:r w:rsidRPr="002C15A9">
              <w:rPr>
                <w:rFonts w:ascii="Times New Roman" w:eastAsia="Times New Roman" w:hAnsi="Times New Roman" w:cs="Times New Roman"/>
                <w:lang w:eastAsia="ru-RU"/>
              </w:rPr>
              <w:t>, 25кг</w:t>
            </w:r>
          </w:p>
        </w:tc>
        <w:tc>
          <w:tcPr>
            <w:tcW w:w="640" w:type="dxa"/>
            <w:tcBorders>
              <w:top w:val="nil"/>
              <w:left w:val="nil"/>
              <w:bottom w:val="single" w:sz="4" w:space="0" w:color="auto"/>
              <w:right w:val="single" w:sz="4" w:space="0" w:color="auto"/>
            </w:tcBorders>
            <w:shd w:val="clear" w:color="auto" w:fill="auto"/>
            <w:vAlign w:val="center"/>
            <w:hideMark/>
          </w:tcPr>
          <w:p w:rsidR="002C15A9" w:rsidRPr="002C15A9" w:rsidRDefault="002C15A9" w:rsidP="002C15A9">
            <w:pPr>
              <w:spacing w:after="0" w:line="240" w:lineRule="auto"/>
              <w:jc w:val="center"/>
              <w:rPr>
                <w:rFonts w:ascii="Times New Roman" w:eastAsia="Times New Roman" w:hAnsi="Times New Roman" w:cs="Times New Roman"/>
                <w:lang w:eastAsia="ru-RU"/>
              </w:rPr>
            </w:pPr>
            <w:proofErr w:type="spellStart"/>
            <w:proofErr w:type="gramStart"/>
            <w:r w:rsidRPr="002C15A9">
              <w:rPr>
                <w:rFonts w:ascii="Times New Roman" w:eastAsia="Times New Roman" w:hAnsi="Times New Roman" w:cs="Times New Roman"/>
                <w:lang w:eastAsia="ru-RU"/>
              </w:rPr>
              <w:t>шт</w:t>
            </w:r>
            <w:proofErr w:type="spellEnd"/>
            <w:proofErr w:type="gramEnd"/>
          </w:p>
        </w:tc>
        <w:tc>
          <w:tcPr>
            <w:tcW w:w="880" w:type="dxa"/>
            <w:tcBorders>
              <w:top w:val="nil"/>
              <w:left w:val="nil"/>
              <w:bottom w:val="single" w:sz="4" w:space="0" w:color="auto"/>
              <w:right w:val="single" w:sz="4" w:space="0" w:color="auto"/>
            </w:tcBorders>
            <w:shd w:val="clear" w:color="auto" w:fill="auto"/>
            <w:vAlign w:val="center"/>
            <w:hideMark/>
          </w:tcPr>
          <w:p w:rsidR="002C15A9" w:rsidRPr="002C15A9" w:rsidRDefault="002C15A9" w:rsidP="002C15A9">
            <w:pPr>
              <w:spacing w:after="0" w:line="240" w:lineRule="auto"/>
              <w:jc w:val="center"/>
              <w:rPr>
                <w:rFonts w:ascii="Times New Roman" w:eastAsia="Times New Roman" w:hAnsi="Times New Roman" w:cs="Times New Roman"/>
                <w:lang w:eastAsia="ru-RU"/>
              </w:rPr>
            </w:pPr>
            <w:r w:rsidRPr="002C15A9">
              <w:rPr>
                <w:rFonts w:ascii="Times New Roman" w:eastAsia="Times New Roman" w:hAnsi="Times New Roman" w:cs="Times New Roman"/>
                <w:lang w:eastAsia="ru-RU"/>
              </w:rPr>
              <w:t>1000,0</w:t>
            </w:r>
          </w:p>
        </w:tc>
        <w:tc>
          <w:tcPr>
            <w:tcW w:w="1000" w:type="dxa"/>
            <w:tcBorders>
              <w:top w:val="nil"/>
              <w:left w:val="nil"/>
              <w:bottom w:val="single" w:sz="4" w:space="0" w:color="auto"/>
              <w:right w:val="single" w:sz="4" w:space="0" w:color="auto"/>
            </w:tcBorders>
            <w:shd w:val="clear" w:color="auto" w:fill="auto"/>
            <w:vAlign w:val="center"/>
            <w:hideMark/>
          </w:tcPr>
          <w:p w:rsidR="002C15A9" w:rsidRPr="002C15A9" w:rsidRDefault="002C15A9" w:rsidP="002C15A9">
            <w:pPr>
              <w:spacing w:after="0" w:line="240" w:lineRule="auto"/>
              <w:jc w:val="center"/>
              <w:rPr>
                <w:rFonts w:ascii="Times New Roman" w:eastAsia="Times New Roman" w:hAnsi="Times New Roman" w:cs="Times New Roman"/>
                <w:lang w:eastAsia="ru-RU"/>
              </w:rPr>
            </w:pPr>
            <w:r w:rsidRPr="002C15A9">
              <w:rPr>
                <w:rFonts w:ascii="Times New Roman" w:eastAsia="Times New Roman" w:hAnsi="Times New Roman" w:cs="Times New Roman"/>
                <w:lang w:eastAsia="ru-RU"/>
              </w:rPr>
              <w:t>138,00</w:t>
            </w:r>
          </w:p>
        </w:tc>
        <w:tc>
          <w:tcPr>
            <w:tcW w:w="2140" w:type="dxa"/>
            <w:tcBorders>
              <w:top w:val="nil"/>
              <w:left w:val="nil"/>
              <w:bottom w:val="single" w:sz="4" w:space="0" w:color="auto"/>
              <w:right w:val="single" w:sz="4" w:space="0" w:color="auto"/>
            </w:tcBorders>
            <w:shd w:val="clear" w:color="auto" w:fill="auto"/>
            <w:vAlign w:val="center"/>
            <w:hideMark/>
          </w:tcPr>
          <w:p w:rsidR="002C15A9" w:rsidRPr="002C15A9" w:rsidRDefault="002C15A9" w:rsidP="002C15A9">
            <w:pPr>
              <w:spacing w:after="0" w:line="240" w:lineRule="auto"/>
              <w:jc w:val="center"/>
              <w:rPr>
                <w:rFonts w:ascii="Times New Roman" w:eastAsia="Times New Roman" w:hAnsi="Times New Roman" w:cs="Times New Roman"/>
                <w:lang w:eastAsia="ru-RU"/>
              </w:rPr>
            </w:pPr>
            <w:r w:rsidRPr="002C15A9">
              <w:rPr>
                <w:rFonts w:ascii="Times New Roman" w:eastAsia="Times New Roman" w:hAnsi="Times New Roman" w:cs="Times New Roman"/>
                <w:lang w:eastAsia="ru-RU"/>
              </w:rPr>
              <w:t>138000,00</w:t>
            </w:r>
          </w:p>
        </w:tc>
      </w:tr>
      <w:tr w:rsidR="002C15A9" w:rsidRPr="002C15A9" w:rsidTr="002C15A9">
        <w:trPr>
          <w:trHeight w:val="60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2C15A9" w:rsidRPr="002C15A9" w:rsidRDefault="002C15A9" w:rsidP="002C15A9">
            <w:pPr>
              <w:spacing w:after="0" w:line="240" w:lineRule="auto"/>
              <w:jc w:val="right"/>
              <w:rPr>
                <w:rFonts w:ascii="Times New Roman" w:eastAsia="Times New Roman" w:hAnsi="Times New Roman" w:cs="Times New Roman"/>
                <w:lang w:eastAsia="ru-RU"/>
              </w:rPr>
            </w:pPr>
            <w:r w:rsidRPr="002C15A9">
              <w:rPr>
                <w:rFonts w:ascii="Times New Roman" w:eastAsia="Times New Roman" w:hAnsi="Times New Roman" w:cs="Times New Roman"/>
                <w:lang w:eastAsia="ru-RU"/>
              </w:rPr>
              <w:t>2</w:t>
            </w:r>
          </w:p>
        </w:tc>
        <w:tc>
          <w:tcPr>
            <w:tcW w:w="4460" w:type="dxa"/>
            <w:tcBorders>
              <w:top w:val="nil"/>
              <w:left w:val="nil"/>
              <w:bottom w:val="single" w:sz="4" w:space="0" w:color="auto"/>
              <w:right w:val="single" w:sz="4" w:space="0" w:color="auto"/>
            </w:tcBorders>
            <w:shd w:val="clear" w:color="auto" w:fill="auto"/>
            <w:vAlign w:val="center"/>
            <w:hideMark/>
          </w:tcPr>
          <w:p w:rsidR="002C15A9" w:rsidRPr="002C15A9" w:rsidRDefault="002C15A9" w:rsidP="002C15A9">
            <w:pPr>
              <w:spacing w:after="0" w:line="240" w:lineRule="auto"/>
              <w:rPr>
                <w:rFonts w:ascii="Times New Roman" w:eastAsia="Times New Roman" w:hAnsi="Times New Roman" w:cs="Times New Roman"/>
                <w:lang w:eastAsia="ru-RU"/>
              </w:rPr>
            </w:pPr>
            <w:r w:rsidRPr="002C15A9">
              <w:rPr>
                <w:rFonts w:ascii="Times New Roman" w:eastAsia="Times New Roman" w:hAnsi="Times New Roman" w:cs="Times New Roman"/>
                <w:lang w:eastAsia="ru-RU"/>
              </w:rPr>
              <w:t xml:space="preserve">Грунтовка глубокого проникновения </w:t>
            </w:r>
            <w:proofErr w:type="spellStart"/>
            <w:r w:rsidRPr="002C15A9">
              <w:rPr>
                <w:rFonts w:ascii="Times New Roman" w:eastAsia="Times New Roman" w:hAnsi="Times New Roman" w:cs="Times New Roman"/>
                <w:lang w:eastAsia="ru-RU"/>
              </w:rPr>
              <w:t>Ceresit</w:t>
            </w:r>
            <w:proofErr w:type="spellEnd"/>
            <w:r w:rsidRPr="002C15A9">
              <w:rPr>
                <w:rFonts w:ascii="Times New Roman" w:eastAsia="Times New Roman" w:hAnsi="Times New Roman" w:cs="Times New Roman"/>
                <w:lang w:eastAsia="ru-RU"/>
              </w:rPr>
              <w:t xml:space="preserve"> СТ17, 10л</w:t>
            </w:r>
          </w:p>
        </w:tc>
        <w:tc>
          <w:tcPr>
            <w:tcW w:w="640" w:type="dxa"/>
            <w:tcBorders>
              <w:top w:val="nil"/>
              <w:left w:val="nil"/>
              <w:bottom w:val="single" w:sz="4" w:space="0" w:color="auto"/>
              <w:right w:val="single" w:sz="4" w:space="0" w:color="auto"/>
            </w:tcBorders>
            <w:shd w:val="clear" w:color="auto" w:fill="auto"/>
            <w:vAlign w:val="center"/>
            <w:hideMark/>
          </w:tcPr>
          <w:p w:rsidR="002C15A9" w:rsidRPr="002C15A9" w:rsidRDefault="002C15A9" w:rsidP="002C15A9">
            <w:pPr>
              <w:spacing w:after="0" w:line="240" w:lineRule="auto"/>
              <w:jc w:val="center"/>
              <w:rPr>
                <w:rFonts w:ascii="Times New Roman" w:eastAsia="Times New Roman" w:hAnsi="Times New Roman" w:cs="Times New Roman"/>
                <w:lang w:eastAsia="ru-RU"/>
              </w:rPr>
            </w:pPr>
            <w:proofErr w:type="spellStart"/>
            <w:proofErr w:type="gramStart"/>
            <w:r w:rsidRPr="002C15A9">
              <w:rPr>
                <w:rFonts w:ascii="Times New Roman" w:eastAsia="Times New Roman" w:hAnsi="Times New Roman" w:cs="Times New Roman"/>
                <w:lang w:eastAsia="ru-RU"/>
              </w:rPr>
              <w:t>шт</w:t>
            </w:r>
            <w:proofErr w:type="spellEnd"/>
            <w:proofErr w:type="gramEnd"/>
          </w:p>
        </w:tc>
        <w:tc>
          <w:tcPr>
            <w:tcW w:w="880" w:type="dxa"/>
            <w:tcBorders>
              <w:top w:val="nil"/>
              <w:left w:val="nil"/>
              <w:bottom w:val="single" w:sz="4" w:space="0" w:color="auto"/>
              <w:right w:val="single" w:sz="4" w:space="0" w:color="auto"/>
            </w:tcBorders>
            <w:shd w:val="clear" w:color="auto" w:fill="auto"/>
            <w:vAlign w:val="center"/>
            <w:hideMark/>
          </w:tcPr>
          <w:p w:rsidR="002C15A9" w:rsidRPr="002C15A9" w:rsidRDefault="002C15A9" w:rsidP="002C15A9">
            <w:pPr>
              <w:spacing w:after="0" w:line="240" w:lineRule="auto"/>
              <w:jc w:val="center"/>
              <w:rPr>
                <w:rFonts w:ascii="Times New Roman" w:eastAsia="Times New Roman" w:hAnsi="Times New Roman" w:cs="Times New Roman"/>
                <w:lang w:eastAsia="ru-RU"/>
              </w:rPr>
            </w:pPr>
            <w:r w:rsidRPr="002C15A9">
              <w:rPr>
                <w:rFonts w:ascii="Times New Roman" w:eastAsia="Times New Roman" w:hAnsi="Times New Roman" w:cs="Times New Roman"/>
                <w:lang w:eastAsia="ru-RU"/>
              </w:rPr>
              <w:t>6,0</w:t>
            </w:r>
          </w:p>
        </w:tc>
        <w:tc>
          <w:tcPr>
            <w:tcW w:w="1000" w:type="dxa"/>
            <w:tcBorders>
              <w:top w:val="nil"/>
              <w:left w:val="nil"/>
              <w:bottom w:val="single" w:sz="4" w:space="0" w:color="auto"/>
              <w:right w:val="single" w:sz="4" w:space="0" w:color="auto"/>
            </w:tcBorders>
            <w:shd w:val="clear" w:color="auto" w:fill="auto"/>
            <w:vAlign w:val="center"/>
            <w:hideMark/>
          </w:tcPr>
          <w:p w:rsidR="002C15A9" w:rsidRPr="002C15A9" w:rsidRDefault="002C15A9" w:rsidP="002C15A9">
            <w:pPr>
              <w:spacing w:after="0" w:line="240" w:lineRule="auto"/>
              <w:jc w:val="center"/>
              <w:rPr>
                <w:rFonts w:ascii="Times New Roman" w:eastAsia="Times New Roman" w:hAnsi="Times New Roman" w:cs="Times New Roman"/>
                <w:lang w:eastAsia="ru-RU"/>
              </w:rPr>
            </w:pPr>
            <w:r w:rsidRPr="002C15A9">
              <w:rPr>
                <w:rFonts w:ascii="Times New Roman" w:eastAsia="Times New Roman" w:hAnsi="Times New Roman" w:cs="Times New Roman"/>
                <w:lang w:eastAsia="ru-RU"/>
              </w:rPr>
              <w:t>617,00</w:t>
            </w:r>
          </w:p>
        </w:tc>
        <w:tc>
          <w:tcPr>
            <w:tcW w:w="2140" w:type="dxa"/>
            <w:tcBorders>
              <w:top w:val="nil"/>
              <w:left w:val="nil"/>
              <w:bottom w:val="single" w:sz="4" w:space="0" w:color="auto"/>
              <w:right w:val="single" w:sz="4" w:space="0" w:color="auto"/>
            </w:tcBorders>
            <w:shd w:val="clear" w:color="auto" w:fill="auto"/>
            <w:vAlign w:val="center"/>
            <w:hideMark/>
          </w:tcPr>
          <w:p w:rsidR="002C15A9" w:rsidRPr="002C15A9" w:rsidRDefault="002C15A9" w:rsidP="002C15A9">
            <w:pPr>
              <w:spacing w:after="0" w:line="240" w:lineRule="auto"/>
              <w:jc w:val="center"/>
              <w:rPr>
                <w:rFonts w:ascii="Times New Roman" w:eastAsia="Times New Roman" w:hAnsi="Times New Roman" w:cs="Times New Roman"/>
                <w:lang w:eastAsia="ru-RU"/>
              </w:rPr>
            </w:pPr>
            <w:r w:rsidRPr="002C15A9">
              <w:rPr>
                <w:rFonts w:ascii="Times New Roman" w:eastAsia="Times New Roman" w:hAnsi="Times New Roman" w:cs="Times New Roman"/>
                <w:lang w:eastAsia="ru-RU"/>
              </w:rPr>
              <w:t>3702,00</w:t>
            </w:r>
          </w:p>
        </w:tc>
      </w:tr>
      <w:tr w:rsidR="002C15A9" w:rsidRPr="002C15A9" w:rsidTr="002C15A9">
        <w:trPr>
          <w:trHeight w:val="60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2C15A9" w:rsidRPr="002C15A9" w:rsidRDefault="002C15A9" w:rsidP="002C15A9">
            <w:pPr>
              <w:spacing w:after="0" w:line="240" w:lineRule="auto"/>
              <w:jc w:val="right"/>
              <w:rPr>
                <w:rFonts w:ascii="Times New Roman" w:eastAsia="Times New Roman" w:hAnsi="Times New Roman" w:cs="Times New Roman"/>
                <w:lang w:eastAsia="ru-RU"/>
              </w:rPr>
            </w:pPr>
            <w:r w:rsidRPr="002C15A9">
              <w:rPr>
                <w:rFonts w:ascii="Times New Roman" w:eastAsia="Times New Roman" w:hAnsi="Times New Roman" w:cs="Times New Roman"/>
                <w:lang w:eastAsia="ru-RU"/>
              </w:rPr>
              <w:t>3</w:t>
            </w:r>
          </w:p>
        </w:tc>
        <w:tc>
          <w:tcPr>
            <w:tcW w:w="4460" w:type="dxa"/>
            <w:tcBorders>
              <w:top w:val="nil"/>
              <w:left w:val="nil"/>
              <w:bottom w:val="single" w:sz="4" w:space="0" w:color="auto"/>
              <w:right w:val="single" w:sz="4" w:space="0" w:color="auto"/>
            </w:tcBorders>
            <w:shd w:val="clear" w:color="auto" w:fill="auto"/>
            <w:vAlign w:val="center"/>
            <w:hideMark/>
          </w:tcPr>
          <w:p w:rsidR="002C15A9" w:rsidRPr="002C15A9" w:rsidRDefault="002C15A9" w:rsidP="002C15A9">
            <w:pPr>
              <w:spacing w:after="0" w:line="240" w:lineRule="auto"/>
              <w:rPr>
                <w:rFonts w:ascii="Times New Roman" w:eastAsia="Times New Roman" w:hAnsi="Times New Roman" w:cs="Times New Roman"/>
                <w:lang w:eastAsia="ru-RU"/>
              </w:rPr>
            </w:pPr>
            <w:r w:rsidRPr="002C15A9">
              <w:rPr>
                <w:rFonts w:ascii="Times New Roman" w:eastAsia="Times New Roman" w:hAnsi="Times New Roman" w:cs="Times New Roman"/>
                <w:lang w:eastAsia="ru-RU"/>
              </w:rPr>
              <w:t xml:space="preserve">Затирка </w:t>
            </w:r>
            <w:proofErr w:type="spellStart"/>
            <w:r w:rsidRPr="002C15A9">
              <w:rPr>
                <w:rFonts w:ascii="Times New Roman" w:eastAsia="Times New Roman" w:hAnsi="Times New Roman" w:cs="Times New Roman"/>
                <w:lang w:eastAsia="ru-RU"/>
              </w:rPr>
              <w:t>Мапеи</w:t>
            </w:r>
            <w:proofErr w:type="spellEnd"/>
            <w:r w:rsidRPr="002C15A9">
              <w:rPr>
                <w:rFonts w:ascii="Times New Roman" w:eastAsia="Times New Roman" w:hAnsi="Times New Roman" w:cs="Times New Roman"/>
                <w:lang w:eastAsia="ru-RU"/>
              </w:rPr>
              <w:t xml:space="preserve"> </w:t>
            </w:r>
            <w:proofErr w:type="spellStart"/>
            <w:r w:rsidRPr="002C15A9">
              <w:rPr>
                <w:rFonts w:ascii="Times New Roman" w:eastAsia="Times New Roman" w:hAnsi="Times New Roman" w:cs="Times New Roman"/>
                <w:lang w:eastAsia="ru-RU"/>
              </w:rPr>
              <w:t>Ultracolor</w:t>
            </w:r>
            <w:proofErr w:type="spellEnd"/>
            <w:r w:rsidRPr="002C15A9">
              <w:rPr>
                <w:rFonts w:ascii="Times New Roman" w:eastAsia="Times New Roman" w:hAnsi="Times New Roman" w:cs="Times New Roman"/>
                <w:lang w:eastAsia="ru-RU"/>
              </w:rPr>
              <w:t xml:space="preserve"> </w:t>
            </w:r>
            <w:proofErr w:type="spellStart"/>
            <w:r w:rsidRPr="002C15A9">
              <w:rPr>
                <w:rFonts w:ascii="Times New Roman" w:eastAsia="Times New Roman" w:hAnsi="Times New Roman" w:cs="Times New Roman"/>
                <w:lang w:eastAsia="ru-RU"/>
              </w:rPr>
              <w:t>Plus</w:t>
            </w:r>
            <w:proofErr w:type="spellEnd"/>
            <w:r w:rsidRPr="002C15A9">
              <w:rPr>
                <w:rFonts w:ascii="Times New Roman" w:eastAsia="Times New Roman" w:hAnsi="Times New Roman" w:cs="Times New Roman"/>
                <w:lang w:eastAsia="ru-RU"/>
              </w:rPr>
              <w:t xml:space="preserve"> (</w:t>
            </w:r>
            <w:proofErr w:type="gramStart"/>
            <w:r w:rsidRPr="002C15A9">
              <w:rPr>
                <w:rFonts w:ascii="Times New Roman" w:eastAsia="Times New Roman" w:hAnsi="Times New Roman" w:cs="Times New Roman"/>
                <w:lang w:eastAsia="ru-RU"/>
              </w:rPr>
              <w:t>коричневый</w:t>
            </w:r>
            <w:proofErr w:type="gramEnd"/>
            <w:r w:rsidRPr="002C15A9">
              <w:rPr>
                <w:rFonts w:ascii="Times New Roman" w:eastAsia="Times New Roman" w:hAnsi="Times New Roman" w:cs="Times New Roman"/>
                <w:lang w:eastAsia="ru-RU"/>
              </w:rPr>
              <w:t>), 2кг</w:t>
            </w:r>
          </w:p>
        </w:tc>
        <w:tc>
          <w:tcPr>
            <w:tcW w:w="640" w:type="dxa"/>
            <w:tcBorders>
              <w:top w:val="nil"/>
              <w:left w:val="nil"/>
              <w:bottom w:val="single" w:sz="4" w:space="0" w:color="auto"/>
              <w:right w:val="single" w:sz="4" w:space="0" w:color="auto"/>
            </w:tcBorders>
            <w:shd w:val="clear" w:color="auto" w:fill="auto"/>
            <w:vAlign w:val="center"/>
            <w:hideMark/>
          </w:tcPr>
          <w:p w:rsidR="002C15A9" w:rsidRPr="002C15A9" w:rsidRDefault="002C15A9" w:rsidP="002C15A9">
            <w:pPr>
              <w:spacing w:after="0" w:line="240" w:lineRule="auto"/>
              <w:jc w:val="center"/>
              <w:rPr>
                <w:rFonts w:ascii="Times New Roman" w:eastAsia="Times New Roman" w:hAnsi="Times New Roman" w:cs="Times New Roman"/>
                <w:lang w:eastAsia="ru-RU"/>
              </w:rPr>
            </w:pPr>
            <w:proofErr w:type="spellStart"/>
            <w:proofErr w:type="gramStart"/>
            <w:r w:rsidRPr="002C15A9">
              <w:rPr>
                <w:rFonts w:ascii="Times New Roman" w:eastAsia="Times New Roman" w:hAnsi="Times New Roman" w:cs="Times New Roman"/>
                <w:lang w:eastAsia="ru-RU"/>
              </w:rPr>
              <w:t>шт</w:t>
            </w:r>
            <w:proofErr w:type="spellEnd"/>
            <w:proofErr w:type="gramEnd"/>
          </w:p>
        </w:tc>
        <w:tc>
          <w:tcPr>
            <w:tcW w:w="880" w:type="dxa"/>
            <w:tcBorders>
              <w:top w:val="nil"/>
              <w:left w:val="nil"/>
              <w:bottom w:val="single" w:sz="4" w:space="0" w:color="auto"/>
              <w:right w:val="single" w:sz="4" w:space="0" w:color="auto"/>
            </w:tcBorders>
            <w:shd w:val="clear" w:color="auto" w:fill="auto"/>
            <w:vAlign w:val="center"/>
            <w:hideMark/>
          </w:tcPr>
          <w:p w:rsidR="002C15A9" w:rsidRPr="002C15A9" w:rsidRDefault="002C15A9" w:rsidP="002C15A9">
            <w:pPr>
              <w:spacing w:after="0" w:line="240" w:lineRule="auto"/>
              <w:jc w:val="center"/>
              <w:rPr>
                <w:rFonts w:ascii="Times New Roman" w:eastAsia="Times New Roman" w:hAnsi="Times New Roman" w:cs="Times New Roman"/>
                <w:lang w:eastAsia="ru-RU"/>
              </w:rPr>
            </w:pPr>
            <w:r w:rsidRPr="002C15A9">
              <w:rPr>
                <w:rFonts w:ascii="Times New Roman" w:eastAsia="Times New Roman" w:hAnsi="Times New Roman" w:cs="Times New Roman"/>
                <w:lang w:eastAsia="ru-RU"/>
              </w:rPr>
              <w:t>43,0</w:t>
            </w:r>
          </w:p>
        </w:tc>
        <w:tc>
          <w:tcPr>
            <w:tcW w:w="1000" w:type="dxa"/>
            <w:tcBorders>
              <w:top w:val="nil"/>
              <w:left w:val="nil"/>
              <w:bottom w:val="single" w:sz="4" w:space="0" w:color="auto"/>
              <w:right w:val="single" w:sz="4" w:space="0" w:color="auto"/>
            </w:tcBorders>
            <w:shd w:val="clear" w:color="auto" w:fill="auto"/>
            <w:vAlign w:val="center"/>
            <w:hideMark/>
          </w:tcPr>
          <w:p w:rsidR="002C15A9" w:rsidRPr="002C15A9" w:rsidRDefault="002C15A9" w:rsidP="002C15A9">
            <w:pPr>
              <w:spacing w:after="0" w:line="240" w:lineRule="auto"/>
              <w:jc w:val="center"/>
              <w:rPr>
                <w:rFonts w:ascii="Times New Roman" w:eastAsia="Times New Roman" w:hAnsi="Times New Roman" w:cs="Times New Roman"/>
                <w:lang w:eastAsia="ru-RU"/>
              </w:rPr>
            </w:pPr>
            <w:r w:rsidRPr="002C15A9">
              <w:rPr>
                <w:rFonts w:ascii="Times New Roman" w:eastAsia="Times New Roman" w:hAnsi="Times New Roman" w:cs="Times New Roman"/>
                <w:lang w:eastAsia="ru-RU"/>
              </w:rPr>
              <w:t>253,67</w:t>
            </w:r>
          </w:p>
        </w:tc>
        <w:tc>
          <w:tcPr>
            <w:tcW w:w="2140" w:type="dxa"/>
            <w:tcBorders>
              <w:top w:val="nil"/>
              <w:left w:val="nil"/>
              <w:bottom w:val="single" w:sz="4" w:space="0" w:color="auto"/>
              <w:right w:val="single" w:sz="4" w:space="0" w:color="auto"/>
            </w:tcBorders>
            <w:shd w:val="clear" w:color="auto" w:fill="auto"/>
            <w:vAlign w:val="center"/>
            <w:hideMark/>
          </w:tcPr>
          <w:p w:rsidR="002C15A9" w:rsidRPr="002C15A9" w:rsidRDefault="002C15A9" w:rsidP="002C15A9">
            <w:pPr>
              <w:spacing w:after="0" w:line="240" w:lineRule="auto"/>
              <w:jc w:val="center"/>
              <w:rPr>
                <w:rFonts w:ascii="Times New Roman" w:eastAsia="Times New Roman" w:hAnsi="Times New Roman" w:cs="Times New Roman"/>
                <w:lang w:eastAsia="ru-RU"/>
              </w:rPr>
            </w:pPr>
            <w:r w:rsidRPr="002C15A9">
              <w:rPr>
                <w:rFonts w:ascii="Times New Roman" w:eastAsia="Times New Roman" w:hAnsi="Times New Roman" w:cs="Times New Roman"/>
                <w:lang w:eastAsia="ru-RU"/>
              </w:rPr>
              <w:t>10908,00</w:t>
            </w:r>
          </w:p>
        </w:tc>
      </w:tr>
      <w:tr w:rsidR="002C15A9" w:rsidRPr="002C15A9" w:rsidTr="002C15A9">
        <w:trPr>
          <w:trHeight w:val="120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2C15A9" w:rsidRPr="002C15A9" w:rsidRDefault="002C15A9" w:rsidP="002C15A9">
            <w:pPr>
              <w:spacing w:after="0" w:line="240" w:lineRule="auto"/>
              <w:jc w:val="right"/>
              <w:rPr>
                <w:rFonts w:ascii="Times New Roman" w:eastAsia="Times New Roman" w:hAnsi="Times New Roman" w:cs="Times New Roman"/>
                <w:lang w:eastAsia="ru-RU"/>
              </w:rPr>
            </w:pPr>
            <w:r w:rsidRPr="002C15A9">
              <w:rPr>
                <w:rFonts w:ascii="Times New Roman" w:eastAsia="Times New Roman" w:hAnsi="Times New Roman" w:cs="Times New Roman"/>
                <w:lang w:eastAsia="ru-RU"/>
              </w:rPr>
              <w:lastRenderedPageBreak/>
              <w:t>4</w:t>
            </w:r>
          </w:p>
        </w:tc>
        <w:tc>
          <w:tcPr>
            <w:tcW w:w="4460" w:type="dxa"/>
            <w:tcBorders>
              <w:top w:val="nil"/>
              <w:left w:val="nil"/>
              <w:bottom w:val="single" w:sz="4" w:space="0" w:color="auto"/>
              <w:right w:val="single" w:sz="4" w:space="0" w:color="auto"/>
            </w:tcBorders>
            <w:shd w:val="clear" w:color="auto" w:fill="auto"/>
            <w:vAlign w:val="center"/>
            <w:hideMark/>
          </w:tcPr>
          <w:p w:rsidR="002C15A9" w:rsidRPr="002C15A9" w:rsidRDefault="002C15A9" w:rsidP="002C15A9">
            <w:pPr>
              <w:spacing w:after="0" w:line="240" w:lineRule="auto"/>
              <w:rPr>
                <w:rFonts w:ascii="Times New Roman" w:eastAsia="Times New Roman" w:hAnsi="Times New Roman" w:cs="Times New Roman"/>
                <w:lang w:eastAsia="ru-RU"/>
              </w:rPr>
            </w:pPr>
            <w:r w:rsidRPr="002C15A9">
              <w:rPr>
                <w:rFonts w:ascii="Times New Roman" w:eastAsia="Times New Roman" w:hAnsi="Times New Roman" w:cs="Times New Roman"/>
                <w:lang w:eastAsia="ru-RU"/>
              </w:rPr>
              <w:t xml:space="preserve">Гидроизоляция на обходной дорожке и ножных ваннах толщ. 2,5-4 мм за 2 раза двухкомпонентным составом </w:t>
            </w:r>
            <w:proofErr w:type="spellStart"/>
            <w:r w:rsidRPr="002C15A9">
              <w:rPr>
                <w:rFonts w:ascii="Times New Roman" w:eastAsia="Times New Roman" w:hAnsi="Times New Roman" w:cs="Times New Roman"/>
                <w:lang w:eastAsia="ru-RU"/>
              </w:rPr>
              <w:t>Ceresit</w:t>
            </w:r>
            <w:proofErr w:type="spellEnd"/>
            <w:r w:rsidRPr="002C15A9">
              <w:rPr>
                <w:rFonts w:ascii="Times New Roman" w:eastAsia="Times New Roman" w:hAnsi="Times New Roman" w:cs="Times New Roman"/>
                <w:lang w:eastAsia="ru-RU"/>
              </w:rPr>
              <w:t xml:space="preserve"> (281кв.м.)</w:t>
            </w:r>
          </w:p>
        </w:tc>
        <w:tc>
          <w:tcPr>
            <w:tcW w:w="640" w:type="dxa"/>
            <w:tcBorders>
              <w:top w:val="nil"/>
              <w:left w:val="nil"/>
              <w:bottom w:val="single" w:sz="4" w:space="0" w:color="auto"/>
              <w:right w:val="single" w:sz="4" w:space="0" w:color="auto"/>
            </w:tcBorders>
            <w:shd w:val="clear" w:color="auto" w:fill="auto"/>
            <w:vAlign w:val="center"/>
            <w:hideMark/>
          </w:tcPr>
          <w:p w:rsidR="002C15A9" w:rsidRPr="002C15A9" w:rsidRDefault="002C15A9" w:rsidP="002C15A9">
            <w:pPr>
              <w:spacing w:after="0" w:line="240" w:lineRule="auto"/>
              <w:jc w:val="center"/>
              <w:rPr>
                <w:rFonts w:ascii="Times New Roman" w:eastAsia="Times New Roman" w:hAnsi="Times New Roman" w:cs="Times New Roman"/>
                <w:lang w:eastAsia="ru-RU"/>
              </w:rPr>
            </w:pPr>
            <w:proofErr w:type="spellStart"/>
            <w:r w:rsidRPr="002C15A9">
              <w:rPr>
                <w:rFonts w:ascii="Times New Roman" w:eastAsia="Times New Roman" w:hAnsi="Times New Roman" w:cs="Times New Roman"/>
                <w:lang w:eastAsia="ru-RU"/>
              </w:rPr>
              <w:t>компл</w:t>
            </w:r>
            <w:proofErr w:type="spellEnd"/>
          </w:p>
        </w:tc>
        <w:tc>
          <w:tcPr>
            <w:tcW w:w="880" w:type="dxa"/>
            <w:tcBorders>
              <w:top w:val="nil"/>
              <w:left w:val="nil"/>
              <w:bottom w:val="single" w:sz="4" w:space="0" w:color="auto"/>
              <w:right w:val="single" w:sz="4" w:space="0" w:color="auto"/>
            </w:tcBorders>
            <w:shd w:val="clear" w:color="auto" w:fill="auto"/>
            <w:vAlign w:val="center"/>
            <w:hideMark/>
          </w:tcPr>
          <w:p w:rsidR="002C15A9" w:rsidRPr="002C15A9" w:rsidRDefault="002C15A9" w:rsidP="002C15A9">
            <w:pPr>
              <w:spacing w:after="0" w:line="240" w:lineRule="auto"/>
              <w:jc w:val="center"/>
              <w:rPr>
                <w:rFonts w:ascii="Times New Roman" w:eastAsia="Times New Roman" w:hAnsi="Times New Roman" w:cs="Times New Roman"/>
                <w:lang w:eastAsia="ru-RU"/>
              </w:rPr>
            </w:pPr>
            <w:r w:rsidRPr="002C15A9">
              <w:rPr>
                <w:rFonts w:ascii="Times New Roman" w:eastAsia="Times New Roman" w:hAnsi="Times New Roman" w:cs="Times New Roman"/>
                <w:lang w:eastAsia="ru-RU"/>
              </w:rPr>
              <w:t>30,0</w:t>
            </w:r>
          </w:p>
        </w:tc>
        <w:tc>
          <w:tcPr>
            <w:tcW w:w="1000" w:type="dxa"/>
            <w:tcBorders>
              <w:top w:val="nil"/>
              <w:left w:val="nil"/>
              <w:bottom w:val="single" w:sz="4" w:space="0" w:color="auto"/>
              <w:right w:val="single" w:sz="4" w:space="0" w:color="auto"/>
            </w:tcBorders>
            <w:shd w:val="clear" w:color="auto" w:fill="auto"/>
            <w:vAlign w:val="center"/>
            <w:hideMark/>
          </w:tcPr>
          <w:p w:rsidR="002C15A9" w:rsidRPr="002C15A9" w:rsidRDefault="002C15A9" w:rsidP="002C15A9">
            <w:pPr>
              <w:spacing w:after="0" w:line="240" w:lineRule="auto"/>
              <w:jc w:val="center"/>
              <w:rPr>
                <w:rFonts w:ascii="Times New Roman" w:eastAsia="Times New Roman" w:hAnsi="Times New Roman" w:cs="Times New Roman"/>
                <w:lang w:eastAsia="ru-RU"/>
              </w:rPr>
            </w:pPr>
            <w:r w:rsidRPr="002C15A9">
              <w:rPr>
                <w:rFonts w:ascii="Times New Roman" w:eastAsia="Times New Roman" w:hAnsi="Times New Roman" w:cs="Times New Roman"/>
                <w:lang w:eastAsia="ru-RU"/>
              </w:rPr>
              <w:t>4492,00</w:t>
            </w:r>
          </w:p>
        </w:tc>
        <w:tc>
          <w:tcPr>
            <w:tcW w:w="2140" w:type="dxa"/>
            <w:tcBorders>
              <w:top w:val="nil"/>
              <w:left w:val="nil"/>
              <w:bottom w:val="single" w:sz="4" w:space="0" w:color="auto"/>
              <w:right w:val="single" w:sz="4" w:space="0" w:color="auto"/>
            </w:tcBorders>
            <w:shd w:val="clear" w:color="auto" w:fill="auto"/>
            <w:vAlign w:val="center"/>
            <w:hideMark/>
          </w:tcPr>
          <w:p w:rsidR="002C15A9" w:rsidRPr="002C15A9" w:rsidRDefault="002C15A9" w:rsidP="002C15A9">
            <w:pPr>
              <w:spacing w:after="0" w:line="240" w:lineRule="auto"/>
              <w:jc w:val="center"/>
              <w:rPr>
                <w:rFonts w:ascii="Times New Roman" w:eastAsia="Times New Roman" w:hAnsi="Times New Roman" w:cs="Times New Roman"/>
                <w:lang w:eastAsia="ru-RU"/>
              </w:rPr>
            </w:pPr>
            <w:r w:rsidRPr="002C15A9">
              <w:rPr>
                <w:rFonts w:ascii="Times New Roman" w:eastAsia="Times New Roman" w:hAnsi="Times New Roman" w:cs="Times New Roman"/>
                <w:lang w:eastAsia="ru-RU"/>
              </w:rPr>
              <w:t>134760,00</w:t>
            </w:r>
          </w:p>
        </w:tc>
      </w:tr>
      <w:tr w:rsidR="002C15A9" w:rsidRPr="002C15A9" w:rsidTr="002C15A9">
        <w:trPr>
          <w:trHeight w:val="30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2C15A9" w:rsidRPr="002C15A9" w:rsidRDefault="002C15A9" w:rsidP="002C15A9">
            <w:pPr>
              <w:spacing w:after="0" w:line="240" w:lineRule="auto"/>
              <w:jc w:val="right"/>
              <w:rPr>
                <w:rFonts w:ascii="Times New Roman" w:eastAsia="Times New Roman" w:hAnsi="Times New Roman" w:cs="Times New Roman"/>
                <w:lang w:eastAsia="ru-RU"/>
              </w:rPr>
            </w:pPr>
            <w:r w:rsidRPr="002C15A9">
              <w:rPr>
                <w:rFonts w:ascii="Times New Roman" w:eastAsia="Times New Roman" w:hAnsi="Times New Roman" w:cs="Times New Roman"/>
                <w:lang w:eastAsia="ru-RU"/>
              </w:rPr>
              <w:t>5</w:t>
            </w:r>
          </w:p>
        </w:tc>
        <w:tc>
          <w:tcPr>
            <w:tcW w:w="4460" w:type="dxa"/>
            <w:tcBorders>
              <w:top w:val="nil"/>
              <w:left w:val="nil"/>
              <w:bottom w:val="single" w:sz="4" w:space="0" w:color="auto"/>
              <w:right w:val="single" w:sz="4" w:space="0" w:color="auto"/>
            </w:tcBorders>
            <w:shd w:val="clear" w:color="auto" w:fill="auto"/>
            <w:vAlign w:val="center"/>
            <w:hideMark/>
          </w:tcPr>
          <w:p w:rsidR="002C15A9" w:rsidRPr="002C15A9" w:rsidRDefault="002C15A9" w:rsidP="002C15A9">
            <w:pPr>
              <w:spacing w:after="0" w:line="240" w:lineRule="auto"/>
              <w:rPr>
                <w:rFonts w:ascii="Times New Roman" w:eastAsia="Times New Roman" w:hAnsi="Times New Roman" w:cs="Times New Roman"/>
                <w:lang w:eastAsia="ru-RU"/>
              </w:rPr>
            </w:pPr>
            <w:r w:rsidRPr="002C15A9">
              <w:rPr>
                <w:rFonts w:ascii="Times New Roman" w:eastAsia="Times New Roman" w:hAnsi="Times New Roman" w:cs="Times New Roman"/>
                <w:lang w:eastAsia="ru-RU"/>
              </w:rPr>
              <w:t>Водозабор в переливном желобе</w:t>
            </w:r>
          </w:p>
        </w:tc>
        <w:tc>
          <w:tcPr>
            <w:tcW w:w="640" w:type="dxa"/>
            <w:tcBorders>
              <w:top w:val="nil"/>
              <w:left w:val="nil"/>
              <w:bottom w:val="single" w:sz="4" w:space="0" w:color="auto"/>
              <w:right w:val="single" w:sz="4" w:space="0" w:color="auto"/>
            </w:tcBorders>
            <w:shd w:val="clear" w:color="auto" w:fill="auto"/>
            <w:vAlign w:val="center"/>
            <w:hideMark/>
          </w:tcPr>
          <w:p w:rsidR="002C15A9" w:rsidRPr="002C15A9" w:rsidRDefault="002C15A9" w:rsidP="002C15A9">
            <w:pPr>
              <w:spacing w:after="0" w:line="240" w:lineRule="auto"/>
              <w:jc w:val="center"/>
              <w:rPr>
                <w:rFonts w:ascii="Times New Roman" w:eastAsia="Times New Roman" w:hAnsi="Times New Roman" w:cs="Times New Roman"/>
                <w:lang w:eastAsia="ru-RU"/>
              </w:rPr>
            </w:pPr>
            <w:r w:rsidRPr="002C15A9">
              <w:rPr>
                <w:rFonts w:ascii="Times New Roman" w:eastAsia="Times New Roman" w:hAnsi="Times New Roman" w:cs="Times New Roman"/>
                <w:lang w:eastAsia="ru-RU"/>
              </w:rPr>
              <w:t>Шт.</w:t>
            </w:r>
          </w:p>
        </w:tc>
        <w:tc>
          <w:tcPr>
            <w:tcW w:w="880" w:type="dxa"/>
            <w:tcBorders>
              <w:top w:val="nil"/>
              <w:left w:val="nil"/>
              <w:bottom w:val="single" w:sz="4" w:space="0" w:color="auto"/>
              <w:right w:val="single" w:sz="4" w:space="0" w:color="auto"/>
            </w:tcBorders>
            <w:shd w:val="clear" w:color="auto" w:fill="auto"/>
            <w:vAlign w:val="center"/>
            <w:hideMark/>
          </w:tcPr>
          <w:p w:rsidR="002C15A9" w:rsidRPr="002C15A9" w:rsidRDefault="002C15A9" w:rsidP="002C15A9">
            <w:pPr>
              <w:spacing w:after="0" w:line="240" w:lineRule="auto"/>
              <w:jc w:val="center"/>
              <w:rPr>
                <w:rFonts w:ascii="Times New Roman" w:eastAsia="Times New Roman" w:hAnsi="Times New Roman" w:cs="Times New Roman"/>
                <w:lang w:eastAsia="ru-RU"/>
              </w:rPr>
            </w:pPr>
            <w:r w:rsidRPr="002C15A9">
              <w:rPr>
                <w:rFonts w:ascii="Times New Roman" w:eastAsia="Times New Roman" w:hAnsi="Times New Roman" w:cs="Times New Roman"/>
                <w:lang w:eastAsia="ru-RU"/>
              </w:rPr>
              <w:t>26,0</w:t>
            </w:r>
          </w:p>
        </w:tc>
        <w:tc>
          <w:tcPr>
            <w:tcW w:w="1000" w:type="dxa"/>
            <w:tcBorders>
              <w:top w:val="nil"/>
              <w:left w:val="nil"/>
              <w:bottom w:val="single" w:sz="4" w:space="0" w:color="auto"/>
              <w:right w:val="single" w:sz="4" w:space="0" w:color="auto"/>
            </w:tcBorders>
            <w:shd w:val="clear" w:color="auto" w:fill="auto"/>
            <w:vAlign w:val="center"/>
            <w:hideMark/>
          </w:tcPr>
          <w:p w:rsidR="002C15A9" w:rsidRPr="002C15A9" w:rsidRDefault="002C15A9" w:rsidP="002C15A9">
            <w:pPr>
              <w:spacing w:after="0" w:line="240" w:lineRule="auto"/>
              <w:jc w:val="center"/>
              <w:rPr>
                <w:rFonts w:ascii="Times New Roman" w:eastAsia="Times New Roman" w:hAnsi="Times New Roman" w:cs="Times New Roman"/>
                <w:lang w:eastAsia="ru-RU"/>
              </w:rPr>
            </w:pPr>
            <w:r w:rsidRPr="002C15A9">
              <w:rPr>
                <w:rFonts w:ascii="Times New Roman" w:eastAsia="Times New Roman" w:hAnsi="Times New Roman" w:cs="Times New Roman"/>
                <w:lang w:eastAsia="ru-RU"/>
              </w:rPr>
              <w:t>781,00</w:t>
            </w:r>
          </w:p>
        </w:tc>
        <w:tc>
          <w:tcPr>
            <w:tcW w:w="2140" w:type="dxa"/>
            <w:tcBorders>
              <w:top w:val="nil"/>
              <w:left w:val="nil"/>
              <w:bottom w:val="single" w:sz="4" w:space="0" w:color="auto"/>
              <w:right w:val="single" w:sz="4" w:space="0" w:color="auto"/>
            </w:tcBorders>
            <w:shd w:val="clear" w:color="auto" w:fill="auto"/>
            <w:vAlign w:val="center"/>
            <w:hideMark/>
          </w:tcPr>
          <w:p w:rsidR="002C15A9" w:rsidRPr="002C15A9" w:rsidRDefault="002C15A9" w:rsidP="002C15A9">
            <w:pPr>
              <w:spacing w:after="0" w:line="240" w:lineRule="auto"/>
              <w:jc w:val="center"/>
              <w:rPr>
                <w:rFonts w:ascii="Times New Roman" w:eastAsia="Times New Roman" w:hAnsi="Times New Roman" w:cs="Times New Roman"/>
                <w:lang w:eastAsia="ru-RU"/>
              </w:rPr>
            </w:pPr>
            <w:r w:rsidRPr="002C15A9">
              <w:rPr>
                <w:rFonts w:ascii="Times New Roman" w:eastAsia="Times New Roman" w:hAnsi="Times New Roman" w:cs="Times New Roman"/>
                <w:lang w:eastAsia="ru-RU"/>
              </w:rPr>
              <w:t>20306,00</w:t>
            </w:r>
          </w:p>
        </w:tc>
      </w:tr>
      <w:tr w:rsidR="002C15A9" w:rsidRPr="002C15A9" w:rsidTr="002C15A9">
        <w:trPr>
          <w:trHeight w:val="60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2C15A9" w:rsidRPr="002C15A9" w:rsidRDefault="002C15A9" w:rsidP="002C15A9">
            <w:pPr>
              <w:spacing w:after="0" w:line="240" w:lineRule="auto"/>
              <w:jc w:val="right"/>
              <w:rPr>
                <w:rFonts w:ascii="Times New Roman" w:eastAsia="Times New Roman" w:hAnsi="Times New Roman" w:cs="Times New Roman"/>
                <w:lang w:eastAsia="ru-RU"/>
              </w:rPr>
            </w:pPr>
            <w:r w:rsidRPr="002C15A9">
              <w:rPr>
                <w:rFonts w:ascii="Times New Roman" w:eastAsia="Times New Roman" w:hAnsi="Times New Roman" w:cs="Times New Roman"/>
                <w:lang w:eastAsia="ru-RU"/>
              </w:rPr>
              <w:t>6</w:t>
            </w:r>
          </w:p>
        </w:tc>
        <w:tc>
          <w:tcPr>
            <w:tcW w:w="4460" w:type="dxa"/>
            <w:tcBorders>
              <w:top w:val="nil"/>
              <w:left w:val="nil"/>
              <w:bottom w:val="single" w:sz="4" w:space="0" w:color="auto"/>
              <w:right w:val="single" w:sz="4" w:space="0" w:color="auto"/>
            </w:tcBorders>
            <w:shd w:val="clear" w:color="auto" w:fill="auto"/>
            <w:vAlign w:val="center"/>
            <w:hideMark/>
          </w:tcPr>
          <w:p w:rsidR="002C15A9" w:rsidRPr="002C15A9" w:rsidRDefault="002C15A9" w:rsidP="002C15A9">
            <w:pPr>
              <w:spacing w:after="0" w:line="240" w:lineRule="auto"/>
              <w:rPr>
                <w:rFonts w:ascii="Times New Roman" w:eastAsia="Times New Roman" w:hAnsi="Times New Roman" w:cs="Times New Roman"/>
                <w:lang w:eastAsia="ru-RU"/>
              </w:rPr>
            </w:pPr>
            <w:r w:rsidRPr="002C15A9">
              <w:rPr>
                <w:rFonts w:ascii="Times New Roman" w:eastAsia="Times New Roman" w:hAnsi="Times New Roman" w:cs="Times New Roman"/>
                <w:lang w:eastAsia="ru-RU"/>
              </w:rPr>
              <w:t>Вертикальные отрезки труб ПВХ в плите длиной 200 мм наружный диаметр 50мм</w:t>
            </w:r>
          </w:p>
        </w:tc>
        <w:tc>
          <w:tcPr>
            <w:tcW w:w="640" w:type="dxa"/>
            <w:tcBorders>
              <w:top w:val="nil"/>
              <w:left w:val="nil"/>
              <w:bottom w:val="single" w:sz="4" w:space="0" w:color="auto"/>
              <w:right w:val="single" w:sz="4" w:space="0" w:color="auto"/>
            </w:tcBorders>
            <w:shd w:val="clear" w:color="auto" w:fill="auto"/>
            <w:vAlign w:val="center"/>
            <w:hideMark/>
          </w:tcPr>
          <w:p w:rsidR="002C15A9" w:rsidRPr="002C15A9" w:rsidRDefault="002C15A9" w:rsidP="002C15A9">
            <w:pPr>
              <w:spacing w:after="0" w:line="240" w:lineRule="auto"/>
              <w:jc w:val="center"/>
              <w:rPr>
                <w:rFonts w:ascii="Times New Roman" w:eastAsia="Times New Roman" w:hAnsi="Times New Roman" w:cs="Times New Roman"/>
                <w:lang w:eastAsia="ru-RU"/>
              </w:rPr>
            </w:pPr>
            <w:r w:rsidRPr="002C15A9">
              <w:rPr>
                <w:rFonts w:ascii="Times New Roman" w:eastAsia="Times New Roman" w:hAnsi="Times New Roman" w:cs="Times New Roman"/>
                <w:lang w:eastAsia="ru-RU"/>
              </w:rPr>
              <w:t>Шт.</w:t>
            </w:r>
          </w:p>
        </w:tc>
        <w:tc>
          <w:tcPr>
            <w:tcW w:w="880" w:type="dxa"/>
            <w:tcBorders>
              <w:top w:val="nil"/>
              <w:left w:val="nil"/>
              <w:bottom w:val="single" w:sz="4" w:space="0" w:color="auto"/>
              <w:right w:val="single" w:sz="4" w:space="0" w:color="auto"/>
            </w:tcBorders>
            <w:shd w:val="clear" w:color="auto" w:fill="auto"/>
            <w:vAlign w:val="center"/>
            <w:hideMark/>
          </w:tcPr>
          <w:p w:rsidR="002C15A9" w:rsidRPr="002C15A9" w:rsidRDefault="002C15A9" w:rsidP="002C15A9">
            <w:pPr>
              <w:spacing w:after="0" w:line="240" w:lineRule="auto"/>
              <w:jc w:val="center"/>
              <w:rPr>
                <w:rFonts w:ascii="Times New Roman" w:eastAsia="Times New Roman" w:hAnsi="Times New Roman" w:cs="Times New Roman"/>
                <w:lang w:eastAsia="ru-RU"/>
              </w:rPr>
            </w:pPr>
            <w:r w:rsidRPr="002C15A9">
              <w:rPr>
                <w:rFonts w:ascii="Times New Roman" w:eastAsia="Times New Roman" w:hAnsi="Times New Roman" w:cs="Times New Roman"/>
                <w:lang w:eastAsia="ru-RU"/>
              </w:rPr>
              <w:t>14,0</w:t>
            </w:r>
          </w:p>
        </w:tc>
        <w:tc>
          <w:tcPr>
            <w:tcW w:w="1000" w:type="dxa"/>
            <w:tcBorders>
              <w:top w:val="nil"/>
              <w:left w:val="nil"/>
              <w:bottom w:val="single" w:sz="4" w:space="0" w:color="auto"/>
              <w:right w:val="single" w:sz="4" w:space="0" w:color="auto"/>
            </w:tcBorders>
            <w:shd w:val="clear" w:color="auto" w:fill="auto"/>
            <w:vAlign w:val="center"/>
            <w:hideMark/>
          </w:tcPr>
          <w:p w:rsidR="002C15A9" w:rsidRPr="002C15A9" w:rsidRDefault="002C15A9" w:rsidP="002C15A9">
            <w:pPr>
              <w:spacing w:after="0" w:line="240" w:lineRule="auto"/>
              <w:jc w:val="center"/>
              <w:rPr>
                <w:rFonts w:ascii="Times New Roman" w:eastAsia="Times New Roman" w:hAnsi="Times New Roman" w:cs="Times New Roman"/>
                <w:lang w:eastAsia="ru-RU"/>
              </w:rPr>
            </w:pPr>
            <w:r w:rsidRPr="002C15A9">
              <w:rPr>
                <w:rFonts w:ascii="Times New Roman" w:eastAsia="Times New Roman" w:hAnsi="Times New Roman" w:cs="Times New Roman"/>
                <w:lang w:eastAsia="ru-RU"/>
              </w:rPr>
              <w:t>380,00</w:t>
            </w:r>
          </w:p>
        </w:tc>
        <w:tc>
          <w:tcPr>
            <w:tcW w:w="2140" w:type="dxa"/>
            <w:tcBorders>
              <w:top w:val="nil"/>
              <w:left w:val="nil"/>
              <w:bottom w:val="single" w:sz="4" w:space="0" w:color="auto"/>
              <w:right w:val="single" w:sz="4" w:space="0" w:color="auto"/>
            </w:tcBorders>
            <w:shd w:val="clear" w:color="auto" w:fill="auto"/>
            <w:vAlign w:val="center"/>
            <w:hideMark/>
          </w:tcPr>
          <w:p w:rsidR="002C15A9" w:rsidRPr="002C15A9" w:rsidRDefault="002C15A9" w:rsidP="002C15A9">
            <w:pPr>
              <w:spacing w:after="0" w:line="240" w:lineRule="auto"/>
              <w:jc w:val="center"/>
              <w:rPr>
                <w:rFonts w:ascii="Times New Roman" w:eastAsia="Times New Roman" w:hAnsi="Times New Roman" w:cs="Times New Roman"/>
                <w:lang w:eastAsia="ru-RU"/>
              </w:rPr>
            </w:pPr>
            <w:r w:rsidRPr="002C15A9">
              <w:rPr>
                <w:rFonts w:ascii="Times New Roman" w:eastAsia="Times New Roman" w:hAnsi="Times New Roman" w:cs="Times New Roman"/>
                <w:lang w:eastAsia="ru-RU"/>
              </w:rPr>
              <w:t>5320,00</w:t>
            </w:r>
          </w:p>
        </w:tc>
      </w:tr>
      <w:tr w:rsidR="002C15A9" w:rsidRPr="002C15A9" w:rsidTr="002C15A9">
        <w:trPr>
          <w:trHeight w:val="60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2C15A9" w:rsidRPr="002C15A9" w:rsidRDefault="002C15A9" w:rsidP="002C15A9">
            <w:pPr>
              <w:spacing w:after="0" w:line="240" w:lineRule="auto"/>
              <w:jc w:val="right"/>
              <w:rPr>
                <w:rFonts w:ascii="Times New Roman" w:eastAsia="Times New Roman" w:hAnsi="Times New Roman" w:cs="Times New Roman"/>
                <w:lang w:eastAsia="ru-RU"/>
              </w:rPr>
            </w:pPr>
            <w:r w:rsidRPr="002C15A9">
              <w:rPr>
                <w:rFonts w:ascii="Times New Roman" w:eastAsia="Times New Roman" w:hAnsi="Times New Roman" w:cs="Times New Roman"/>
                <w:lang w:eastAsia="ru-RU"/>
              </w:rPr>
              <w:t>7</w:t>
            </w:r>
          </w:p>
        </w:tc>
        <w:tc>
          <w:tcPr>
            <w:tcW w:w="4460" w:type="dxa"/>
            <w:tcBorders>
              <w:top w:val="nil"/>
              <w:left w:val="nil"/>
              <w:bottom w:val="single" w:sz="4" w:space="0" w:color="auto"/>
              <w:right w:val="single" w:sz="4" w:space="0" w:color="auto"/>
            </w:tcBorders>
            <w:shd w:val="clear" w:color="auto" w:fill="auto"/>
            <w:vAlign w:val="center"/>
            <w:hideMark/>
          </w:tcPr>
          <w:p w:rsidR="002C15A9" w:rsidRPr="002C15A9" w:rsidRDefault="002C15A9" w:rsidP="002C15A9">
            <w:pPr>
              <w:spacing w:after="0" w:line="240" w:lineRule="auto"/>
              <w:rPr>
                <w:rFonts w:ascii="Times New Roman" w:eastAsia="Times New Roman" w:hAnsi="Times New Roman" w:cs="Times New Roman"/>
                <w:lang w:eastAsia="ru-RU"/>
              </w:rPr>
            </w:pPr>
            <w:r w:rsidRPr="002C15A9">
              <w:rPr>
                <w:rFonts w:ascii="Times New Roman" w:eastAsia="Times New Roman" w:hAnsi="Times New Roman" w:cs="Times New Roman"/>
                <w:lang w:eastAsia="ru-RU"/>
              </w:rPr>
              <w:t xml:space="preserve">Клей для плитки Геркулес </w:t>
            </w:r>
            <w:proofErr w:type="spellStart"/>
            <w:r w:rsidRPr="002C15A9">
              <w:rPr>
                <w:rFonts w:ascii="Times New Roman" w:eastAsia="Times New Roman" w:hAnsi="Times New Roman" w:cs="Times New Roman"/>
                <w:lang w:eastAsia="ru-RU"/>
              </w:rPr>
              <w:t>Суперполимер</w:t>
            </w:r>
            <w:proofErr w:type="spellEnd"/>
            <w:r w:rsidRPr="002C15A9">
              <w:rPr>
                <w:rFonts w:ascii="Times New Roman" w:eastAsia="Times New Roman" w:hAnsi="Times New Roman" w:cs="Times New Roman"/>
                <w:lang w:eastAsia="ru-RU"/>
              </w:rPr>
              <w:t>, 25кг</w:t>
            </w:r>
          </w:p>
        </w:tc>
        <w:tc>
          <w:tcPr>
            <w:tcW w:w="640" w:type="dxa"/>
            <w:tcBorders>
              <w:top w:val="nil"/>
              <w:left w:val="nil"/>
              <w:bottom w:val="single" w:sz="4" w:space="0" w:color="auto"/>
              <w:right w:val="single" w:sz="4" w:space="0" w:color="auto"/>
            </w:tcBorders>
            <w:shd w:val="clear" w:color="auto" w:fill="auto"/>
            <w:vAlign w:val="center"/>
            <w:hideMark/>
          </w:tcPr>
          <w:p w:rsidR="002C15A9" w:rsidRPr="002C15A9" w:rsidRDefault="002C15A9" w:rsidP="002C15A9">
            <w:pPr>
              <w:spacing w:after="0" w:line="240" w:lineRule="auto"/>
              <w:jc w:val="center"/>
              <w:rPr>
                <w:rFonts w:ascii="Times New Roman" w:eastAsia="Times New Roman" w:hAnsi="Times New Roman" w:cs="Times New Roman"/>
                <w:lang w:eastAsia="ru-RU"/>
              </w:rPr>
            </w:pPr>
            <w:r w:rsidRPr="002C15A9">
              <w:rPr>
                <w:rFonts w:ascii="Times New Roman" w:eastAsia="Times New Roman" w:hAnsi="Times New Roman" w:cs="Times New Roman"/>
                <w:lang w:eastAsia="ru-RU"/>
              </w:rPr>
              <w:t> </w:t>
            </w:r>
          </w:p>
        </w:tc>
        <w:tc>
          <w:tcPr>
            <w:tcW w:w="880" w:type="dxa"/>
            <w:tcBorders>
              <w:top w:val="nil"/>
              <w:left w:val="nil"/>
              <w:bottom w:val="single" w:sz="4" w:space="0" w:color="auto"/>
              <w:right w:val="single" w:sz="4" w:space="0" w:color="auto"/>
            </w:tcBorders>
            <w:shd w:val="clear" w:color="auto" w:fill="auto"/>
            <w:vAlign w:val="center"/>
            <w:hideMark/>
          </w:tcPr>
          <w:p w:rsidR="002C15A9" w:rsidRPr="002C15A9" w:rsidRDefault="002C15A9" w:rsidP="002C15A9">
            <w:pPr>
              <w:spacing w:after="0" w:line="240" w:lineRule="auto"/>
              <w:jc w:val="center"/>
              <w:rPr>
                <w:rFonts w:ascii="Times New Roman" w:eastAsia="Times New Roman" w:hAnsi="Times New Roman" w:cs="Times New Roman"/>
                <w:lang w:eastAsia="ru-RU"/>
              </w:rPr>
            </w:pPr>
            <w:r w:rsidRPr="002C15A9">
              <w:rPr>
                <w:rFonts w:ascii="Times New Roman" w:eastAsia="Times New Roman" w:hAnsi="Times New Roman" w:cs="Times New Roman"/>
                <w:lang w:eastAsia="ru-RU"/>
              </w:rPr>
              <w:t>55,0</w:t>
            </w:r>
          </w:p>
        </w:tc>
        <w:tc>
          <w:tcPr>
            <w:tcW w:w="1000" w:type="dxa"/>
            <w:tcBorders>
              <w:top w:val="nil"/>
              <w:left w:val="nil"/>
              <w:bottom w:val="single" w:sz="4" w:space="0" w:color="auto"/>
              <w:right w:val="single" w:sz="4" w:space="0" w:color="auto"/>
            </w:tcBorders>
            <w:shd w:val="clear" w:color="auto" w:fill="auto"/>
            <w:vAlign w:val="center"/>
            <w:hideMark/>
          </w:tcPr>
          <w:p w:rsidR="002C15A9" w:rsidRPr="002C15A9" w:rsidRDefault="002C15A9" w:rsidP="002C15A9">
            <w:pPr>
              <w:spacing w:after="0" w:line="240" w:lineRule="auto"/>
              <w:jc w:val="center"/>
              <w:rPr>
                <w:rFonts w:ascii="Times New Roman" w:eastAsia="Times New Roman" w:hAnsi="Times New Roman" w:cs="Times New Roman"/>
                <w:lang w:eastAsia="ru-RU"/>
              </w:rPr>
            </w:pPr>
            <w:r w:rsidRPr="002C15A9">
              <w:rPr>
                <w:rFonts w:ascii="Times New Roman" w:eastAsia="Times New Roman" w:hAnsi="Times New Roman" w:cs="Times New Roman"/>
                <w:lang w:eastAsia="ru-RU"/>
              </w:rPr>
              <w:t>245,00</w:t>
            </w:r>
          </w:p>
        </w:tc>
        <w:tc>
          <w:tcPr>
            <w:tcW w:w="2140" w:type="dxa"/>
            <w:tcBorders>
              <w:top w:val="nil"/>
              <w:left w:val="nil"/>
              <w:bottom w:val="single" w:sz="4" w:space="0" w:color="auto"/>
              <w:right w:val="single" w:sz="4" w:space="0" w:color="auto"/>
            </w:tcBorders>
            <w:shd w:val="clear" w:color="auto" w:fill="auto"/>
            <w:vAlign w:val="center"/>
            <w:hideMark/>
          </w:tcPr>
          <w:p w:rsidR="002C15A9" w:rsidRPr="002C15A9" w:rsidRDefault="002C15A9" w:rsidP="002C15A9">
            <w:pPr>
              <w:spacing w:after="0" w:line="240" w:lineRule="auto"/>
              <w:jc w:val="center"/>
              <w:rPr>
                <w:rFonts w:ascii="Times New Roman" w:eastAsia="Times New Roman" w:hAnsi="Times New Roman" w:cs="Times New Roman"/>
                <w:lang w:eastAsia="ru-RU"/>
              </w:rPr>
            </w:pPr>
            <w:r w:rsidRPr="002C15A9">
              <w:rPr>
                <w:rFonts w:ascii="Times New Roman" w:eastAsia="Times New Roman" w:hAnsi="Times New Roman" w:cs="Times New Roman"/>
                <w:lang w:eastAsia="ru-RU"/>
              </w:rPr>
              <w:t>13475,00</w:t>
            </w:r>
          </w:p>
        </w:tc>
      </w:tr>
      <w:tr w:rsidR="002C15A9" w:rsidRPr="002C15A9" w:rsidTr="002C15A9">
        <w:trPr>
          <w:trHeight w:val="60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2C15A9" w:rsidRPr="002C15A9" w:rsidRDefault="002C15A9" w:rsidP="002C15A9">
            <w:pPr>
              <w:spacing w:after="0" w:line="240" w:lineRule="auto"/>
              <w:jc w:val="right"/>
              <w:rPr>
                <w:rFonts w:ascii="Times New Roman" w:eastAsia="Times New Roman" w:hAnsi="Times New Roman" w:cs="Times New Roman"/>
                <w:lang w:eastAsia="ru-RU"/>
              </w:rPr>
            </w:pPr>
            <w:r w:rsidRPr="002C15A9">
              <w:rPr>
                <w:rFonts w:ascii="Times New Roman" w:eastAsia="Times New Roman" w:hAnsi="Times New Roman" w:cs="Times New Roman"/>
                <w:lang w:eastAsia="ru-RU"/>
              </w:rPr>
              <w:t>8</w:t>
            </w:r>
          </w:p>
        </w:tc>
        <w:tc>
          <w:tcPr>
            <w:tcW w:w="4460" w:type="dxa"/>
            <w:tcBorders>
              <w:top w:val="nil"/>
              <w:left w:val="nil"/>
              <w:bottom w:val="single" w:sz="4" w:space="0" w:color="auto"/>
              <w:right w:val="single" w:sz="4" w:space="0" w:color="auto"/>
            </w:tcBorders>
            <w:shd w:val="clear" w:color="auto" w:fill="auto"/>
            <w:vAlign w:val="center"/>
            <w:hideMark/>
          </w:tcPr>
          <w:p w:rsidR="002C15A9" w:rsidRPr="002C15A9" w:rsidRDefault="002C15A9" w:rsidP="002C15A9">
            <w:pPr>
              <w:spacing w:after="0" w:line="240" w:lineRule="auto"/>
              <w:rPr>
                <w:rFonts w:ascii="Times New Roman" w:eastAsia="Times New Roman" w:hAnsi="Times New Roman" w:cs="Times New Roman"/>
                <w:lang w:eastAsia="ru-RU"/>
              </w:rPr>
            </w:pPr>
            <w:r w:rsidRPr="002C15A9">
              <w:rPr>
                <w:rFonts w:ascii="Times New Roman" w:eastAsia="Times New Roman" w:hAnsi="Times New Roman" w:cs="Times New Roman"/>
                <w:lang w:eastAsia="ru-RU"/>
              </w:rPr>
              <w:t xml:space="preserve">Клей плиточный водостойкий </w:t>
            </w:r>
            <w:proofErr w:type="spellStart"/>
            <w:r w:rsidRPr="002C15A9">
              <w:rPr>
                <w:rFonts w:ascii="Times New Roman" w:eastAsia="Times New Roman" w:hAnsi="Times New Roman" w:cs="Times New Roman"/>
                <w:lang w:eastAsia="ru-RU"/>
              </w:rPr>
              <w:t>Mapei</w:t>
            </w:r>
            <w:proofErr w:type="spellEnd"/>
            <w:r w:rsidRPr="002C15A9">
              <w:rPr>
                <w:rFonts w:ascii="Times New Roman" w:eastAsia="Times New Roman" w:hAnsi="Times New Roman" w:cs="Times New Roman"/>
                <w:lang w:eastAsia="ru-RU"/>
              </w:rPr>
              <w:t xml:space="preserve"> </w:t>
            </w:r>
            <w:proofErr w:type="spellStart"/>
            <w:r w:rsidRPr="002C15A9">
              <w:rPr>
                <w:rFonts w:ascii="Times New Roman" w:eastAsia="Times New Roman" w:hAnsi="Times New Roman" w:cs="Times New Roman"/>
                <w:lang w:eastAsia="ru-RU"/>
              </w:rPr>
              <w:t>Ultralite</w:t>
            </w:r>
            <w:proofErr w:type="spellEnd"/>
            <w:r w:rsidRPr="002C15A9">
              <w:rPr>
                <w:rFonts w:ascii="Times New Roman" w:eastAsia="Times New Roman" w:hAnsi="Times New Roman" w:cs="Times New Roman"/>
                <w:lang w:eastAsia="ru-RU"/>
              </w:rPr>
              <w:t xml:space="preserve"> S2 для переливных желобов, 15кг</w:t>
            </w:r>
          </w:p>
        </w:tc>
        <w:tc>
          <w:tcPr>
            <w:tcW w:w="640" w:type="dxa"/>
            <w:tcBorders>
              <w:top w:val="nil"/>
              <w:left w:val="nil"/>
              <w:bottom w:val="single" w:sz="4" w:space="0" w:color="auto"/>
              <w:right w:val="single" w:sz="4" w:space="0" w:color="auto"/>
            </w:tcBorders>
            <w:shd w:val="clear" w:color="auto" w:fill="auto"/>
            <w:vAlign w:val="center"/>
            <w:hideMark/>
          </w:tcPr>
          <w:p w:rsidR="002C15A9" w:rsidRPr="002C15A9" w:rsidRDefault="002C15A9" w:rsidP="002C15A9">
            <w:pPr>
              <w:spacing w:after="0" w:line="240" w:lineRule="auto"/>
              <w:jc w:val="center"/>
              <w:rPr>
                <w:rFonts w:ascii="Times New Roman" w:eastAsia="Times New Roman" w:hAnsi="Times New Roman" w:cs="Times New Roman"/>
                <w:lang w:eastAsia="ru-RU"/>
              </w:rPr>
            </w:pPr>
            <w:proofErr w:type="spellStart"/>
            <w:proofErr w:type="gramStart"/>
            <w:r w:rsidRPr="002C15A9">
              <w:rPr>
                <w:rFonts w:ascii="Times New Roman" w:eastAsia="Times New Roman" w:hAnsi="Times New Roman" w:cs="Times New Roman"/>
                <w:lang w:eastAsia="ru-RU"/>
              </w:rPr>
              <w:t>шт</w:t>
            </w:r>
            <w:proofErr w:type="spellEnd"/>
            <w:proofErr w:type="gramEnd"/>
          </w:p>
        </w:tc>
        <w:tc>
          <w:tcPr>
            <w:tcW w:w="880" w:type="dxa"/>
            <w:tcBorders>
              <w:top w:val="nil"/>
              <w:left w:val="nil"/>
              <w:bottom w:val="single" w:sz="4" w:space="0" w:color="auto"/>
              <w:right w:val="single" w:sz="4" w:space="0" w:color="auto"/>
            </w:tcBorders>
            <w:shd w:val="clear" w:color="auto" w:fill="auto"/>
            <w:vAlign w:val="center"/>
            <w:hideMark/>
          </w:tcPr>
          <w:p w:rsidR="002C15A9" w:rsidRPr="002C15A9" w:rsidRDefault="002C15A9" w:rsidP="002C15A9">
            <w:pPr>
              <w:spacing w:after="0" w:line="240" w:lineRule="auto"/>
              <w:jc w:val="center"/>
              <w:rPr>
                <w:rFonts w:ascii="Times New Roman" w:eastAsia="Times New Roman" w:hAnsi="Times New Roman" w:cs="Times New Roman"/>
                <w:lang w:eastAsia="ru-RU"/>
              </w:rPr>
            </w:pPr>
            <w:r w:rsidRPr="002C15A9">
              <w:rPr>
                <w:rFonts w:ascii="Times New Roman" w:eastAsia="Times New Roman" w:hAnsi="Times New Roman" w:cs="Times New Roman"/>
                <w:lang w:eastAsia="ru-RU"/>
              </w:rPr>
              <w:t>10,0</w:t>
            </w:r>
          </w:p>
        </w:tc>
        <w:tc>
          <w:tcPr>
            <w:tcW w:w="1000" w:type="dxa"/>
            <w:tcBorders>
              <w:top w:val="nil"/>
              <w:left w:val="nil"/>
              <w:bottom w:val="single" w:sz="4" w:space="0" w:color="auto"/>
              <w:right w:val="single" w:sz="4" w:space="0" w:color="auto"/>
            </w:tcBorders>
            <w:shd w:val="clear" w:color="auto" w:fill="auto"/>
            <w:vAlign w:val="center"/>
            <w:hideMark/>
          </w:tcPr>
          <w:p w:rsidR="002C15A9" w:rsidRPr="002C15A9" w:rsidRDefault="002C15A9" w:rsidP="002C15A9">
            <w:pPr>
              <w:spacing w:after="0" w:line="240" w:lineRule="auto"/>
              <w:jc w:val="center"/>
              <w:rPr>
                <w:rFonts w:ascii="Times New Roman" w:eastAsia="Times New Roman" w:hAnsi="Times New Roman" w:cs="Times New Roman"/>
                <w:lang w:eastAsia="ru-RU"/>
              </w:rPr>
            </w:pPr>
            <w:r w:rsidRPr="002C15A9">
              <w:rPr>
                <w:rFonts w:ascii="Times New Roman" w:eastAsia="Times New Roman" w:hAnsi="Times New Roman" w:cs="Times New Roman"/>
                <w:lang w:eastAsia="ru-RU"/>
              </w:rPr>
              <w:t>2858,00</w:t>
            </w:r>
          </w:p>
        </w:tc>
        <w:tc>
          <w:tcPr>
            <w:tcW w:w="2140" w:type="dxa"/>
            <w:tcBorders>
              <w:top w:val="nil"/>
              <w:left w:val="nil"/>
              <w:bottom w:val="single" w:sz="4" w:space="0" w:color="auto"/>
              <w:right w:val="single" w:sz="4" w:space="0" w:color="auto"/>
            </w:tcBorders>
            <w:shd w:val="clear" w:color="auto" w:fill="auto"/>
            <w:vAlign w:val="center"/>
            <w:hideMark/>
          </w:tcPr>
          <w:p w:rsidR="002C15A9" w:rsidRPr="002C15A9" w:rsidRDefault="002C15A9" w:rsidP="002C15A9">
            <w:pPr>
              <w:spacing w:after="0" w:line="240" w:lineRule="auto"/>
              <w:jc w:val="center"/>
              <w:rPr>
                <w:rFonts w:ascii="Times New Roman" w:eastAsia="Times New Roman" w:hAnsi="Times New Roman" w:cs="Times New Roman"/>
                <w:lang w:eastAsia="ru-RU"/>
              </w:rPr>
            </w:pPr>
            <w:r w:rsidRPr="002C15A9">
              <w:rPr>
                <w:rFonts w:ascii="Times New Roman" w:eastAsia="Times New Roman" w:hAnsi="Times New Roman" w:cs="Times New Roman"/>
                <w:lang w:eastAsia="ru-RU"/>
              </w:rPr>
              <w:t>28580,00</w:t>
            </w:r>
          </w:p>
        </w:tc>
      </w:tr>
      <w:tr w:rsidR="002C15A9" w:rsidRPr="002C15A9" w:rsidTr="002C15A9">
        <w:trPr>
          <w:trHeight w:val="60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2C15A9" w:rsidRPr="002C15A9" w:rsidRDefault="002C15A9" w:rsidP="002C15A9">
            <w:pPr>
              <w:spacing w:after="0" w:line="240" w:lineRule="auto"/>
              <w:jc w:val="right"/>
              <w:rPr>
                <w:rFonts w:ascii="Times New Roman" w:eastAsia="Times New Roman" w:hAnsi="Times New Roman" w:cs="Times New Roman"/>
                <w:lang w:eastAsia="ru-RU"/>
              </w:rPr>
            </w:pPr>
            <w:r w:rsidRPr="002C15A9">
              <w:rPr>
                <w:rFonts w:ascii="Times New Roman" w:eastAsia="Times New Roman" w:hAnsi="Times New Roman" w:cs="Times New Roman"/>
                <w:lang w:eastAsia="ru-RU"/>
              </w:rPr>
              <w:t>9</w:t>
            </w:r>
          </w:p>
        </w:tc>
        <w:tc>
          <w:tcPr>
            <w:tcW w:w="4460" w:type="dxa"/>
            <w:tcBorders>
              <w:top w:val="nil"/>
              <w:left w:val="nil"/>
              <w:bottom w:val="single" w:sz="4" w:space="0" w:color="auto"/>
              <w:right w:val="single" w:sz="4" w:space="0" w:color="auto"/>
            </w:tcBorders>
            <w:shd w:val="clear" w:color="auto" w:fill="auto"/>
            <w:vAlign w:val="center"/>
            <w:hideMark/>
          </w:tcPr>
          <w:p w:rsidR="002C15A9" w:rsidRPr="002C15A9" w:rsidRDefault="002C15A9" w:rsidP="002C15A9">
            <w:pPr>
              <w:spacing w:after="0" w:line="240" w:lineRule="auto"/>
              <w:rPr>
                <w:rFonts w:ascii="Times New Roman" w:eastAsia="Times New Roman" w:hAnsi="Times New Roman" w:cs="Times New Roman"/>
                <w:lang w:eastAsia="ru-RU"/>
              </w:rPr>
            </w:pPr>
            <w:r w:rsidRPr="002C15A9">
              <w:rPr>
                <w:rFonts w:ascii="Times New Roman" w:eastAsia="Times New Roman" w:hAnsi="Times New Roman" w:cs="Times New Roman"/>
                <w:lang w:eastAsia="ru-RU"/>
              </w:rPr>
              <w:t xml:space="preserve">Затирка для заделки швов вокруг закладных деталей </w:t>
            </w:r>
            <w:proofErr w:type="spellStart"/>
            <w:r w:rsidRPr="002C15A9">
              <w:rPr>
                <w:rFonts w:ascii="Times New Roman" w:eastAsia="Times New Roman" w:hAnsi="Times New Roman" w:cs="Times New Roman"/>
                <w:lang w:eastAsia="ru-RU"/>
              </w:rPr>
              <w:t>Керапокси</w:t>
            </w:r>
            <w:proofErr w:type="spellEnd"/>
            <w:r w:rsidRPr="002C15A9">
              <w:rPr>
                <w:rFonts w:ascii="Times New Roman" w:eastAsia="Times New Roman" w:hAnsi="Times New Roman" w:cs="Times New Roman"/>
                <w:lang w:eastAsia="ru-RU"/>
              </w:rPr>
              <w:t>, 2кг</w:t>
            </w:r>
          </w:p>
        </w:tc>
        <w:tc>
          <w:tcPr>
            <w:tcW w:w="640" w:type="dxa"/>
            <w:tcBorders>
              <w:top w:val="nil"/>
              <w:left w:val="nil"/>
              <w:bottom w:val="single" w:sz="4" w:space="0" w:color="auto"/>
              <w:right w:val="single" w:sz="4" w:space="0" w:color="auto"/>
            </w:tcBorders>
            <w:shd w:val="clear" w:color="auto" w:fill="auto"/>
            <w:vAlign w:val="center"/>
            <w:hideMark/>
          </w:tcPr>
          <w:p w:rsidR="002C15A9" w:rsidRPr="002C15A9" w:rsidRDefault="002C15A9" w:rsidP="002C15A9">
            <w:pPr>
              <w:spacing w:after="0" w:line="240" w:lineRule="auto"/>
              <w:jc w:val="center"/>
              <w:rPr>
                <w:rFonts w:ascii="Times New Roman" w:eastAsia="Times New Roman" w:hAnsi="Times New Roman" w:cs="Times New Roman"/>
                <w:lang w:eastAsia="ru-RU"/>
              </w:rPr>
            </w:pPr>
            <w:proofErr w:type="spellStart"/>
            <w:proofErr w:type="gramStart"/>
            <w:r w:rsidRPr="002C15A9">
              <w:rPr>
                <w:rFonts w:ascii="Times New Roman" w:eastAsia="Times New Roman" w:hAnsi="Times New Roman" w:cs="Times New Roman"/>
                <w:lang w:eastAsia="ru-RU"/>
              </w:rPr>
              <w:t>шт</w:t>
            </w:r>
            <w:proofErr w:type="spellEnd"/>
            <w:proofErr w:type="gramEnd"/>
          </w:p>
        </w:tc>
        <w:tc>
          <w:tcPr>
            <w:tcW w:w="880" w:type="dxa"/>
            <w:tcBorders>
              <w:top w:val="nil"/>
              <w:left w:val="nil"/>
              <w:bottom w:val="single" w:sz="4" w:space="0" w:color="auto"/>
              <w:right w:val="single" w:sz="4" w:space="0" w:color="auto"/>
            </w:tcBorders>
            <w:shd w:val="clear" w:color="auto" w:fill="auto"/>
            <w:vAlign w:val="center"/>
            <w:hideMark/>
          </w:tcPr>
          <w:p w:rsidR="002C15A9" w:rsidRPr="002C15A9" w:rsidRDefault="002C15A9" w:rsidP="002C15A9">
            <w:pPr>
              <w:spacing w:after="0" w:line="240" w:lineRule="auto"/>
              <w:jc w:val="center"/>
              <w:rPr>
                <w:rFonts w:ascii="Times New Roman" w:eastAsia="Times New Roman" w:hAnsi="Times New Roman" w:cs="Times New Roman"/>
                <w:lang w:eastAsia="ru-RU"/>
              </w:rPr>
            </w:pPr>
            <w:r w:rsidRPr="002C15A9">
              <w:rPr>
                <w:rFonts w:ascii="Times New Roman" w:eastAsia="Times New Roman" w:hAnsi="Times New Roman" w:cs="Times New Roman"/>
                <w:lang w:eastAsia="ru-RU"/>
              </w:rPr>
              <w:t>5,0</w:t>
            </w:r>
          </w:p>
        </w:tc>
        <w:tc>
          <w:tcPr>
            <w:tcW w:w="1000" w:type="dxa"/>
            <w:tcBorders>
              <w:top w:val="nil"/>
              <w:left w:val="nil"/>
              <w:bottom w:val="single" w:sz="4" w:space="0" w:color="auto"/>
              <w:right w:val="single" w:sz="4" w:space="0" w:color="auto"/>
            </w:tcBorders>
            <w:shd w:val="clear" w:color="auto" w:fill="auto"/>
            <w:vAlign w:val="center"/>
            <w:hideMark/>
          </w:tcPr>
          <w:p w:rsidR="002C15A9" w:rsidRPr="002C15A9" w:rsidRDefault="002C15A9" w:rsidP="002C15A9">
            <w:pPr>
              <w:spacing w:after="0" w:line="240" w:lineRule="auto"/>
              <w:jc w:val="center"/>
              <w:rPr>
                <w:rFonts w:ascii="Times New Roman" w:eastAsia="Times New Roman" w:hAnsi="Times New Roman" w:cs="Times New Roman"/>
                <w:lang w:eastAsia="ru-RU"/>
              </w:rPr>
            </w:pPr>
            <w:r w:rsidRPr="002C15A9">
              <w:rPr>
                <w:rFonts w:ascii="Times New Roman" w:eastAsia="Times New Roman" w:hAnsi="Times New Roman" w:cs="Times New Roman"/>
                <w:lang w:eastAsia="ru-RU"/>
              </w:rPr>
              <w:t>1850,00</w:t>
            </w:r>
          </w:p>
        </w:tc>
        <w:tc>
          <w:tcPr>
            <w:tcW w:w="2140" w:type="dxa"/>
            <w:tcBorders>
              <w:top w:val="nil"/>
              <w:left w:val="nil"/>
              <w:bottom w:val="single" w:sz="4" w:space="0" w:color="auto"/>
              <w:right w:val="single" w:sz="4" w:space="0" w:color="auto"/>
            </w:tcBorders>
            <w:shd w:val="clear" w:color="auto" w:fill="auto"/>
            <w:vAlign w:val="center"/>
            <w:hideMark/>
          </w:tcPr>
          <w:p w:rsidR="002C15A9" w:rsidRPr="002C15A9" w:rsidRDefault="002C15A9" w:rsidP="002C15A9">
            <w:pPr>
              <w:spacing w:after="0" w:line="240" w:lineRule="auto"/>
              <w:jc w:val="center"/>
              <w:rPr>
                <w:rFonts w:ascii="Times New Roman" w:eastAsia="Times New Roman" w:hAnsi="Times New Roman" w:cs="Times New Roman"/>
                <w:lang w:eastAsia="ru-RU"/>
              </w:rPr>
            </w:pPr>
            <w:r w:rsidRPr="002C15A9">
              <w:rPr>
                <w:rFonts w:ascii="Times New Roman" w:eastAsia="Times New Roman" w:hAnsi="Times New Roman" w:cs="Times New Roman"/>
                <w:lang w:eastAsia="ru-RU"/>
              </w:rPr>
              <w:t>9250,00</w:t>
            </w:r>
          </w:p>
        </w:tc>
      </w:tr>
      <w:tr w:rsidR="002C15A9" w:rsidRPr="002C15A9" w:rsidTr="002C15A9">
        <w:trPr>
          <w:trHeight w:val="300"/>
        </w:trPr>
        <w:tc>
          <w:tcPr>
            <w:tcW w:w="340" w:type="dxa"/>
            <w:tcBorders>
              <w:top w:val="nil"/>
              <w:left w:val="nil"/>
              <w:bottom w:val="nil"/>
              <w:right w:val="nil"/>
            </w:tcBorders>
            <w:shd w:val="clear" w:color="auto" w:fill="auto"/>
            <w:vAlign w:val="center"/>
            <w:hideMark/>
          </w:tcPr>
          <w:p w:rsidR="002C15A9" w:rsidRPr="002C15A9" w:rsidRDefault="002C15A9" w:rsidP="002C15A9">
            <w:pPr>
              <w:spacing w:after="0" w:line="240" w:lineRule="auto"/>
              <w:rPr>
                <w:rFonts w:ascii="Times New Roman" w:eastAsia="Times New Roman" w:hAnsi="Times New Roman" w:cs="Times New Roman"/>
                <w:lang w:eastAsia="ru-RU"/>
              </w:rPr>
            </w:pPr>
          </w:p>
        </w:tc>
        <w:tc>
          <w:tcPr>
            <w:tcW w:w="4460" w:type="dxa"/>
            <w:tcBorders>
              <w:top w:val="nil"/>
              <w:left w:val="nil"/>
              <w:bottom w:val="nil"/>
              <w:right w:val="nil"/>
            </w:tcBorders>
            <w:shd w:val="clear" w:color="auto" w:fill="auto"/>
            <w:vAlign w:val="center"/>
            <w:hideMark/>
          </w:tcPr>
          <w:p w:rsidR="002C15A9" w:rsidRPr="002C15A9" w:rsidRDefault="002C15A9" w:rsidP="002C15A9">
            <w:pPr>
              <w:spacing w:after="0" w:line="240" w:lineRule="auto"/>
              <w:rPr>
                <w:rFonts w:ascii="Times New Roman" w:eastAsia="Times New Roman" w:hAnsi="Times New Roman" w:cs="Times New Roman"/>
                <w:lang w:eastAsia="ru-RU"/>
              </w:rPr>
            </w:pPr>
          </w:p>
        </w:tc>
        <w:tc>
          <w:tcPr>
            <w:tcW w:w="2520" w:type="dxa"/>
            <w:gridSpan w:val="3"/>
            <w:tcBorders>
              <w:top w:val="single" w:sz="4" w:space="0" w:color="auto"/>
              <w:left w:val="nil"/>
              <w:bottom w:val="nil"/>
              <w:right w:val="nil"/>
            </w:tcBorders>
            <w:shd w:val="clear" w:color="auto" w:fill="auto"/>
            <w:vAlign w:val="center"/>
            <w:hideMark/>
          </w:tcPr>
          <w:p w:rsidR="002C15A9" w:rsidRPr="002C15A9" w:rsidRDefault="002C15A9" w:rsidP="002C15A9">
            <w:pPr>
              <w:spacing w:after="0" w:line="240" w:lineRule="auto"/>
              <w:jc w:val="center"/>
              <w:rPr>
                <w:rFonts w:ascii="Times New Roman" w:eastAsia="Times New Roman" w:hAnsi="Times New Roman" w:cs="Times New Roman"/>
                <w:lang w:eastAsia="ru-RU"/>
              </w:rPr>
            </w:pPr>
            <w:r w:rsidRPr="002C15A9">
              <w:rPr>
                <w:rFonts w:ascii="Times New Roman" w:eastAsia="Times New Roman" w:hAnsi="Times New Roman" w:cs="Times New Roman"/>
                <w:lang w:eastAsia="ru-RU"/>
              </w:rPr>
              <w:t>Итого, в руб.</w:t>
            </w:r>
          </w:p>
        </w:tc>
        <w:tc>
          <w:tcPr>
            <w:tcW w:w="2140" w:type="dxa"/>
            <w:tcBorders>
              <w:top w:val="nil"/>
              <w:left w:val="nil"/>
              <w:bottom w:val="nil"/>
              <w:right w:val="nil"/>
            </w:tcBorders>
            <w:shd w:val="clear" w:color="auto" w:fill="auto"/>
            <w:vAlign w:val="center"/>
            <w:hideMark/>
          </w:tcPr>
          <w:p w:rsidR="002C15A9" w:rsidRPr="002C15A9" w:rsidRDefault="002C15A9" w:rsidP="002C15A9">
            <w:pPr>
              <w:spacing w:after="0" w:line="240" w:lineRule="auto"/>
              <w:jc w:val="center"/>
              <w:rPr>
                <w:rFonts w:ascii="Times New Roman" w:eastAsia="Times New Roman" w:hAnsi="Times New Roman" w:cs="Times New Roman"/>
                <w:lang w:eastAsia="ru-RU"/>
              </w:rPr>
            </w:pPr>
            <w:r w:rsidRPr="002C15A9">
              <w:rPr>
                <w:rFonts w:ascii="Times New Roman" w:eastAsia="Times New Roman" w:hAnsi="Times New Roman" w:cs="Times New Roman"/>
                <w:lang w:eastAsia="ru-RU"/>
              </w:rPr>
              <w:t>364301,00</w:t>
            </w:r>
          </w:p>
        </w:tc>
      </w:tr>
      <w:tr w:rsidR="002C15A9" w:rsidRPr="002C15A9" w:rsidTr="002C15A9">
        <w:trPr>
          <w:trHeight w:val="300"/>
        </w:trPr>
        <w:tc>
          <w:tcPr>
            <w:tcW w:w="340" w:type="dxa"/>
            <w:tcBorders>
              <w:top w:val="nil"/>
              <w:left w:val="nil"/>
              <w:bottom w:val="nil"/>
              <w:right w:val="nil"/>
            </w:tcBorders>
            <w:shd w:val="clear" w:color="auto" w:fill="auto"/>
            <w:vAlign w:val="center"/>
            <w:hideMark/>
          </w:tcPr>
          <w:p w:rsidR="002C15A9" w:rsidRPr="002C15A9" w:rsidRDefault="002C15A9" w:rsidP="002C15A9">
            <w:pPr>
              <w:spacing w:after="0" w:line="240" w:lineRule="auto"/>
              <w:rPr>
                <w:rFonts w:ascii="Times New Roman" w:eastAsia="Times New Roman" w:hAnsi="Times New Roman" w:cs="Times New Roman"/>
                <w:lang w:eastAsia="ru-RU"/>
              </w:rPr>
            </w:pPr>
          </w:p>
        </w:tc>
        <w:tc>
          <w:tcPr>
            <w:tcW w:w="4460" w:type="dxa"/>
            <w:tcBorders>
              <w:top w:val="nil"/>
              <w:left w:val="nil"/>
              <w:bottom w:val="nil"/>
              <w:right w:val="nil"/>
            </w:tcBorders>
            <w:shd w:val="clear" w:color="auto" w:fill="auto"/>
            <w:vAlign w:val="center"/>
            <w:hideMark/>
          </w:tcPr>
          <w:p w:rsidR="002C15A9" w:rsidRPr="002C15A9" w:rsidRDefault="002C15A9" w:rsidP="002C15A9">
            <w:pPr>
              <w:spacing w:after="0" w:line="240" w:lineRule="auto"/>
              <w:rPr>
                <w:rFonts w:ascii="Times New Roman" w:eastAsia="Times New Roman" w:hAnsi="Times New Roman" w:cs="Times New Roman"/>
                <w:lang w:eastAsia="ru-RU"/>
              </w:rPr>
            </w:pPr>
          </w:p>
        </w:tc>
        <w:tc>
          <w:tcPr>
            <w:tcW w:w="640" w:type="dxa"/>
            <w:tcBorders>
              <w:top w:val="nil"/>
              <w:left w:val="nil"/>
              <w:bottom w:val="nil"/>
              <w:right w:val="nil"/>
            </w:tcBorders>
            <w:shd w:val="clear" w:color="auto" w:fill="auto"/>
            <w:vAlign w:val="center"/>
            <w:hideMark/>
          </w:tcPr>
          <w:p w:rsidR="002C15A9" w:rsidRPr="002C15A9" w:rsidRDefault="002C15A9" w:rsidP="002C15A9">
            <w:pPr>
              <w:spacing w:after="0" w:line="240" w:lineRule="auto"/>
              <w:rPr>
                <w:rFonts w:ascii="Times New Roman" w:eastAsia="Times New Roman" w:hAnsi="Times New Roman" w:cs="Times New Roman"/>
                <w:lang w:eastAsia="ru-RU"/>
              </w:rPr>
            </w:pPr>
          </w:p>
        </w:tc>
        <w:tc>
          <w:tcPr>
            <w:tcW w:w="880" w:type="dxa"/>
            <w:tcBorders>
              <w:top w:val="nil"/>
              <w:left w:val="nil"/>
              <w:bottom w:val="nil"/>
              <w:right w:val="nil"/>
            </w:tcBorders>
            <w:shd w:val="clear" w:color="auto" w:fill="auto"/>
            <w:vAlign w:val="center"/>
            <w:hideMark/>
          </w:tcPr>
          <w:p w:rsidR="002C15A9" w:rsidRPr="002C15A9" w:rsidRDefault="002C15A9" w:rsidP="002C15A9">
            <w:pPr>
              <w:spacing w:after="0" w:line="240" w:lineRule="auto"/>
              <w:rPr>
                <w:rFonts w:ascii="Times New Roman" w:eastAsia="Times New Roman" w:hAnsi="Times New Roman" w:cs="Times New Roman"/>
                <w:lang w:eastAsia="ru-RU"/>
              </w:rPr>
            </w:pPr>
          </w:p>
        </w:tc>
        <w:tc>
          <w:tcPr>
            <w:tcW w:w="1000" w:type="dxa"/>
            <w:tcBorders>
              <w:top w:val="nil"/>
              <w:left w:val="nil"/>
              <w:bottom w:val="nil"/>
              <w:right w:val="nil"/>
            </w:tcBorders>
            <w:shd w:val="clear" w:color="auto" w:fill="auto"/>
            <w:vAlign w:val="center"/>
            <w:hideMark/>
          </w:tcPr>
          <w:p w:rsidR="002C15A9" w:rsidRPr="002C15A9" w:rsidRDefault="002C15A9" w:rsidP="002C15A9">
            <w:pPr>
              <w:spacing w:after="0" w:line="240" w:lineRule="auto"/>
              <w:rPr>
                <w:rFonts w:ascii="Times New Roman" w:eastAsia="Times New Roman" w:hAnsi="Times New Roman" w:cs="Times New Roman"/>
                <w:lang w:eastAsia="ru-RU"/>
              </w:rPr>
            </w:pPr>
          </w:p>
        </w:tc>
        <w:tc>
          <w:tcPr>
            <w:tcW w:w="2140" w:type="dxa"/>
            <w:tcBorders>
              <w:top w:val="nil"/>
              <w:left w:val="nil"/>
              <w:bottom w:val="nil"/>
              <w:right w:val="nil"/>
            </w:tcBorders>
            <w:shd w:val="clear" w:color="auto" w:fill="auto"/>
            <w:vAlign w:val="center"/>
            <w:hideMark/>
          </w:tcPr>
          <w:p w:rsidR="002C15A9" w:rsidRPr="002C15A9" w:rsidRDefault="002C15A9" w:rsidP="002C15A9">
            <w:pPr>
              <w:spacing w:after="0" w:line="240" w:lineRule="auto"/>
              <w:rPr>
                <w:rFonts w:ascii="Times New Roman" w:eastAsia="Times New Roman" w:hAnsi="Times New Roman" w:cs="Times New Roman"/>
                <w:lang w:eastAsia="ru-RU"/>
              </w:rPr>
            </w:pPr>
          </w:p>
        </w:tc>
      </w:tr>
      <w:tr w:rsidR="002C15A9" w:rsidRPr="002C15A9" w:rsidTr="002C15A9">
        <w:trPr>
          <w:trHeight w:val="300"/>
        </w:trPr>
        <w:tc>
          <w:tcPr>
            <w:tcW w:w="340" w:type="dxa"/>
            <w:tcBorders>
              <w:top w:val="nil"/>
              <w:left w:val="nil"/>
              <w:bottom w:val="nil"/>
              <w:right w:val="nil"/>
            </w:tcBorders>
            <w:shd w:val="clear" w:color="auto" w:fill="auto"/>
            <w:vAlign w:val="center"/>
            <w:hideMark/>
          </w:tcPr>
          <w:p w:rsidR="002C15A9" w:rsidRPr="002C15A9" w:rsidRDefault="002C15A9" w:rsidP="002C15A9">
            <w:pPr>
              <w:spacing w:after="0" w:line="240" w:lineRule="auto"/>
              <w:rPr>
                <w:rFonts w:ascii="Times New Roman" w:eastAsia="Times New Roman" w:hAnsi="Times New Roman" w:cs="Times New Roman"/>
                <w:lang w:eastAsia="ru-RU"/>
              </w:rPr>
            </w:pPr>
          </w:p>
        </w:tc>
        <w:tc>
          <w:tcPr>
            <w:tcW w:w="4460" w:type="dxa"/>
            <w:tcBorders>
              <w:top w:val="nil"/>
              <w:left w:val="nil"/>
              <w:bottom w:val="nil"/>
              <w:right w:val="nil"/>
            </w:tcBorders>
            <w:shd w:val="clear" w:color="auto" w:fill="auto"/>
            <w:vAlign w:val="center"/>
            <w:hideMark/>
          </w:tcPr>
          <w:p w:rsidR="002C15A9" w:rsidRPr="002C15A9" w:rsidRDefault="002C15A9" w:rsidP="002C15A9">
            <w:pPr>
              <w:spacing w:after="0" w:line="240" w:lineRule="auto"/>
              <w:rPr>
                <w:rFonts w:ascii="Times New Roman" w:eastAsia="Times New Roman" w:hAnsi="Times New Roman" w:cs="Times New Roman"/>
                <w:lang w:eastAsia="ru-RU"/>
              </w:rPr>
            </w:pPr>
          </w:p>
        </w:tc>
        <w:tc>
          <w:tcPr>
            <w:tcW w:w="640" w:type="dxa"/>
            <w:tcBorders>
              <w:top w:val="nil"/>
              <w:left w:val="nil"/>
              <w:bottom w:val="nil"/>
              <w:right w:val="nil"/>
            </w:tcBorders>
            <w:shd w:val="clear" w:color="auto" w:fill="auto"/>
            <w:vAlign w:val="center"/>
            <w:hideMark/>
          </w:tcPr>
          <w:p w:rsidR="002C15A9" w:rsidRPr="002C15A9" w:rsidRDefault="002C15A9" w:rsidP="002C15A9">
            <w:pPr>
              <w:spacing w:after="0" w:line="240" w:lineRule="auto"/>
              <w:rPr>
                <w:rFonts w:ascii="Times New Roman" w:eastAsia="Times New Roman" w:hAnsi="Times New Roman" w:cs="Times New Roman"/>
                <w:lang w:eastAsia="ru-RU"/>
              </w:rPr>
            </w:pPr>
          </w:p>
        </w:tc>
        <w:tc>
          <w:tcPr>
            <w:tcW w:w="880" w:type="dxa"/>
            <w:tcBorders>
              <w:top w:val="nil"/>
              <w:left w:val="nil"/>
              <w:bottom w:val="nil"/>
              <w:right w:val="nil"/>
            </w:tcBorders>
            <w:shd w:val="clear" w:color="auto" w:fill="auto"/>
            <w:vAlign w:val="center"/>
            <w:hideMark/>
          </w:tcPr>
          <w:p w:rsidR="002C15A9" w:rsidRPr="002C15A9" w:rsidRDefault="002C15A9" w:rsidP="002C15A9">
            <w:pPr>
              <w:spacing w:after="0" w:line="240" w:lineRule="auto"/>
              <w:rPr>
                <w:rFonts w:ascii="Times New Roman" w:eastAsia="Times New Roman" w:hAnsi="Times New Roman" w:cs="Times New Roman"/>
                <w:lang w:eastAsia="ru-RU"/>
              </w:rPr>
            </w:pPr>
          </w:p>
        </w:tc>
        <w:tc>
          <w:tcPr>
            <w:tcW w:w="1000" w:type="dxa"/>
            <w:tcBorders>
              <w:top w:val="nil"/>
              <w:left w:val="nil"/>
              <w:bottom w:val="nil"/>
              <w:right w:val="nil"/>
            </w:tcBorders>
            <w:shd w:val="clear" w:color="auto" w:fill="auto"/>
            <w:vAlign w:val="center"/>
            <w:hideMark/>
          </w:tcPr>
          <w:p w:rsidR="002C15A9" w:rsidRPr="002C15A9" w:rsidRDefault="002C15A9" w:rsidP="002C15A9">
            <w:pPr>
              <w:spacing w:after="0" w:line="240" w:lineRule="auto"/>
              <w:rPr>
                <w:rFonts w:ascii="Times New Roman" w:eastAsia="Times New Roman" w:hAnsi="Times New Roman" w:cs="Times New Roman"/>
                <w:lang w:eastAsia="ru-RU"/>
              </w:rPr>
            </w:pPr>
          </w:p>
        </w:tc>
        <w:tc>
          <w:tcPr>
            <w:tcW w:w="2140" w:type="dxa"/>
            <w:tcBorders>
              <w:top w:val="nil"/>
              <w:left w:val="nil"/>
              <w:bottom w:val="nil"/>
              <w:right w:val="nil"/>
            </w:tcBorders>
            <w:shd w:val="clear" w:color="auto" w:fill="auto"/>
            <w:vAlign w:val="center"/>
            <w:hideMark/>
          </w:tcPr>
          <w:p w:rsidR="002C15A9" w:rsidRPr="002C15A9" w:rsidRDefault="002C15A9" w:rsidP="002C15A9">
            <w:pPr>
              <w:spacing w:after="0" w:line="240" w:lineRule="auto"/>
              <w:rPr>
                <w:rFonts w:ascii="Times New Roman" w:eastAsia="Times New Roman" w:hAnsi="Times New Roman" w:cs="Times New Roman"/>
                <w:lang w:eastAsia="ru-RU"/>
              </w:rPr>
            </w:pPr>
          </w:p>
        </w:tc>
      </w:tr>
      <w:tr w:rsidR="002C15A9" w:rsidRPr="002C15A9" w:rsidTr="002C15A9">
        <w:trPr>
          <w:trHeight w:val="300"/>
        </w:trPr>
        <w:tc>
          <w:tcPr>
            <w:tcW w:w="340" w:type="dxa"/>
            <w:tcBorders>
              <w:top w:val="nil"/>
              <w:left w:val="nil"/>
              <w:bottom w:val="nil"/>
              <w:right w:val="nil"/>
            </w:tcBorders>
            <w:shd w:val="clear" w:color="auto" w:fill="auto"/>
            <w:vAlign w:val="center"/>
            <w:hideMark/>
          </w:tcPr>
          <w:p w:rsidR="002C15A9" w:rsidRPr="002C15A9" w:rsidRDefault="002C15A9" w:rsidP="002C15A9">
            <w:pPr>
              <w:spacing w:after="0" w:line="240" w:lineRule="auto"/>
              <w:rPr>
                <w:rFonts w:ascii="Times New Roman" w:eastAsia="Times New Roman" w:hAnsi="Times New Roman" w:cs="Times New Roman"/>
                <w:lang w:eastAsia="ru-RU"/>
              </w:rPr>
            </w:pPr>
          </w:p>
        </w:tc>
        <w:tc>
          <w:tcPr>
            <w:tcW w:w="4460" w:type="dxa"/>
            <w:tcBorders>
              <w:top w:val="nil"/>
              <w:left w:val="nil"/>
              <w:bottom w:val="nil"/>
              <w:right w:val="nil"/>
            </w:tcBorders>
            <w:shd w:val="clear" w:color="auto" w:fill="auto"/>
            <w:vAlign w:val="center"/>
            <w:hideMark/>
          </w:tcPr>
          <w:p w:rsidR="002C15A9" w:rsidRPr="002C15A9" w:rsidRDefault="002C15A9" w:rsidP="002C15A9">
            <w:pPr>
              <w:spacing w:after="0" w:line="240" w:lineRule="auto"/>
              <w:rPr>
                <w:rFonts w:ascii="Times New Roman" w:eastAsia="Times New Roman" w:hAnsi="Times New Roman" w:cs="Times New Roman"/>
                <w:lang w:eastAsia="ru-RU"/>
              </w:rPr>
            </w:pPr>
          </w:p>
        </w:tc>
        <w:tc>
          <w:tcPr>
            <w:tcW w:w="640" w:type="dxa"/>
            <w:tcBorders>
              <w:top w:val="nil"/>
              <w:left w:val="nil"/>
              <w:bottom w:val="nil"/>
              <w:right w:val="nil"/>
            </w:tcBorders>
            <w:shd w:val="clear" w:color="auto" w:fill="auto"/>
            <w:vAlign w:val="center"/>
            <w:hideMark/>
          </w:tcPr>
          <w:p w:rsidR="002C15A9" w:rsidRPr="002C15A9" w:rsidRDefault="002C15A9" w:rsidP="002C15A9">
            <w:pPr>
              <w:spacing w:after="0" w:line="240" w:lineRule="auto"/>
              <w:rPr>
                <w:rFonts w:ascii="Times New Roman" w:eastAsia="Times New Roman" w:hAnsi="Times New Roman" w:cs="Times New Roman"/>
                <w:lang w:eastAsia="ru-RU"/>
              </w:rPr>
            </w:pPr>
          </w:p>
        </w:tc>
        <w:tc>
          <w:tcPr>
            <w:tcW w:w="880" w:type="dxa"/>
            <w:tcBorders>
              <w:top w:val="nil"/>
              <w:left w:val="nil"/>
              <w:bottom w:val="nil"/>
              <w:right w:val="nil"/>
            </w:tcBorders>
            <w:shd w:val="clear" w:color="auto" w:fill="auto"/>
            <w:vAlign w:val="center"/>
            <w:hideMark/>
          </w:tcPr>
          <w:p w:rsidR="002C15A9" w:rsidRPr="002C15A9" w:rsidRDefault="002C15A9" w:rsidP="002C15A9">
            <w:pPr>
              <w:spacing w:after="0" w:line="240" w:lineRule="auto"/>
              <w:rPr>
                <w:rFonts w:ascii="Times New Roman" w:eastAsia="Times New Roman" w:hAnsi="Times New Roman" w:cs="Times New Roman"/>
                <w:lang w:eastAsia="ru-RU"/>
              </w:rPr>
            </w:pPr>
          </w:p>
        </w:tc>
        <w:tc>
          <w:tcPr>
            <w:tcW w:w="1000" w:type="dxa"/>
            <w:tcBorders>
              <w:top w:val="nil"/>
              <w:left w:val="nil"/>
              <w:bottom w:val="nil"/>
              <w:right w:val="nil"/>
            </w:tcBorders>
            <w:shd w:val="clear" w:color="auto" w:fill="auto"/>
            <w:vAlign w:val="center"/>
            <w:hideMark/>
          </w:tcPr>
          <w:p w:rsidR="002C15A9" w:rsidRPr="002C15A9" w:rsidRDefault="002C15A9" w:rsidP="002C15A9">
            <w:pPr>
              <w:spacing w:after="0" w:line="240" w:lineRule="auto"/>
              <w:rPr>
                <w:rFonts w:ascii="Times New Roman" w:eastAsia="Times New Roman" w:hAnsi="Times New Roman" w:cs="Times New Roman"/>
                <w:lang w:eastAsia="ru-RU"/>
              </w:rPr>
            </w:pPr>
          </w:p>
        </w:tc>
        <w:tc>
          <w:tcPr>
            <w:tcW w:w="2140" w:type="dxa"/>
            <w:tcBorders>
              <w:top w:val="nil"/>
              <w:left w:val="nil"/>
              <w:bottom w:val="nil"/>
              <w:right w:val="nil"/>
            </w:tcBorders>
            <w:shd w:val="clear" w:color="auto" w:fill="auto"/>
            <w:vAlign w:val="center"/>
            <w:hideMark/>
          </w:tcPr>
          <w:p w:rsidR="002C15A9" w:rsidRPr="002C15A9" w:rsidRDefault="002C15A9" w:rsidP="002C15A9">
            <w:pPr>
              <w:spacing w:after="0" w:line="240" w:lineRule="auto"/>
              <w:rPr>
                <w:rFonts w:ascii="Times New Roman" w:eastAsia="Times New Roman" w:hAnsi="Times New Roman" w:cs="Times New Roman"/>
                <w:lang w:eastAsia="ru-RU"/>
              </w:rPr>
            </w:pPr>
          </w:p>
        </w:tc>
      </w:tr>
      <w:tr w:rsidR="002C15A9" w:rsidRPr="002C15A9" w:rsidTr="002C15A9">
        <w:trPr>
          <w:trHeight w:val="300"/>
        </w:trPr>
        <w:tc>
          <w:tcPr>
            <w:tcW w:w="9460" w:type="dxa"/>
            <w:gridSpan w:val="6"/>
            <w:tcBorders>
              <w:top w:val="nil"/>
              <w:left w:val="nil"/>
              <w:bottom w:val="nil"/>
              <w:right w:val="nil"/>
            </w:tcBorders>
            <w:shd w:val="clear" w:color="auto" w:fill="auto"/>
            <w:noWrap/>
            <w:vAlign w:val="center"/>
            <w:hideMark/>
          </w:tcPr>
          <w:p w:rsidR="002C15A9" w:rsidRPr="002C15A9" w:rsidRDefault="002C15A9" w:rsidP="002C15A9">
            <w:pPr>
              <w:spacing w:after="0" w:line="240" w:lineRule="auto"/>
              <w:rPr>
                <w:rFonts w:ascii="Times New Roman" w:eastAsia="Times New Roman" w:hAnsi="Times New Roman" w:cs="Times New Roman"/>
                <w:lang w:eastAsia="ru-RU"/>
              </w:rPr>
            </w:pPr>
            <w:r w:rsidRPr="002C15A9">
              <w:rPr>
                <w:rFonts w:ascii="Times New Roman" w:eastAsia="Times New Roman" w:hAnsi="Times New Roman" w:cs="Times New Roman"/>
                <w:lang w:eastAsia="ru-RU"/>
              </w:rPr>
              <w:t>ЗАКАЗЧИК _____________________                  ПОСТАВЩИК  ______________________</w:t>
            </w:r>
          </w:p>
        </w:tc>
      </w:tr>
    </w:tbl>
    <w:p w:rsidR="004B58BC" w:rsidRDefault="004B58BC" w:rsidP="000572A5">
      <w:pPr>
        <w:overflowPunct w:val="0"/>
        <w:autoSpaceDE w:val="0"/>
        <w:autoSpaceDN w:val="0"/>
        <w:adjustRightInd w:val="0"/>
        <w:spacing w:after="0" w:line="240" w:lineRule="auto"/>
        <w:jc w:val="center"/>
        <w:textAlignment w:val="baseline"/>
        <w:rPr>
          <w:rFonts w:ascii="Arial" w:hAnsi="Arial" w:cs="Arial"/>
          <w:b/>
          <w:sz w:val="20"/>
          <w:szCs w:val="20"/>
        </w:rPr>
      </w:pPr>
    </w:p>
    <w:sectPr w:rsidR="004B58BC" w:rsidSect="00A04C7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CC"/>
    <w:family w:val="swiss"/>
    <w:pitch w:val="variable"/>
    <w:sig w:usb0="E7002EFF" w:usb1="D200F5FF" w:usb2="0A042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0"/>
    <w:lvl w:ilvl="0">
      <w:start w:val="1"/>
      <w:numFmt w:val="bullet"/>
      <w:lvlText w:val=""/>
      <w:lvlJc w:val="left"/>
      <w:pPr>
        <w:tabs>
          <w:tab w:val="num" w:pos="720"/>
        </w:tabs>
        <w:ind w:left="720" w:hanging="360"/>
      </w:pPr>
      <w:rPr>
        <w:rFonts w:ascii="Symbol" w:hAnsi="Symbol" w:cs="Symbol" w:hint="default"/>
      </w:rPr>
    </w:lvl>
  </w:abstractNum>
  <w:abstractNum w:abstractNumId="1">
    <w:nsid w:val="030207CE"/>
    <w:multiLevelType w:val="multilevel"/>
    <w:tmpl w:val="57EEAE0A"/>
    <w:lvl w:ilvl="0">
      <w:start w:val="8"/>
      <w:numFmt w:val="decimal"/>
      <w:lvlText w:val="%1."/>
      <w:lvlJc w:val="left"/>
      <w:pPr>
        <w:ind w:left="360" w:hanging="360"/>
      </w:pPr>
      <w:rPr>
        <w:rFonts w:hint="default"/>
        <w:sz w:val="22"/>
      </w:rPr>
    </w:lvl>
    <w:lvl w:ilvl="1">
      <w:start w:val="4"/>
      <w:numFmt w:val="decimal"/>
      <w:lvlText w:val="%1.%2."/>
      <w:lvlJc w:val="left"/>
      <w:pPr>
        <w:ind w:left="795" w:hanging="360"/>
      </w:pPr>
      <w:rPr>
        <w:rFonts w:hint="default"/>
        <w:sz w:val="22"/>
      </w:rPr>
    </w:lvl>
    <w:lvl w:ilvl="2">
      <w:start w:val="1"/>
      <w:numFmt w:val="decimal"/>
      <w:lvlText w:val="%1.%2.%3."/>
      <w:lvlJc w:val="left"/>
      <w:pPr>
        <w:ind w:left="1590" w:hanging="720"/>
      </w:pPr>
      <w:rPr>
        <w:rFonts w:hint="default"/>
        <w:sz w:val="22"/>
      </w:rPr>
    </w:lvl>
    <w:lvl w:ilvl="3">
      <w:start w:val="1"/>
      <w:numFmt w:val="decimal"/>
      <w:lvlText w:val="%1.%2.%3.%4."/>
      <w:lvlJc w:val="left"/>
      <w:pPr>
        <w:ind w:left="2025" w:hanging="720"/>
      </w:pPr>
      <w:rPr>
        <w:rFonts w:hint="default"/>
        <w:sz w:val="22"/>
      </w:rPr>
    </w:lvl>
    <w:lvl w:ilvl="4">
      <w:start w:val="1"/>
      <w:numFmt w:val="decimal"/>
      <w:lvlText w:val="%1.%2.%3.%4.%5."/>
      <w:lvlJc w:val="left"/>
      <w:pPr>
        <w:ind w:left="2820" w:hanging="1080"/>
      </w:pPr>
      <w:rPr>
        <w:rFonts w:hint="default"/>
        <w:sz w:val="22"/>
      </w:rPr>
    </w:lvl>
    <w:lvl w:ilvl="5">
      <w:start w:val="1"/>
      <w:numFmt w:val="decimal"/>
      <w:lvlText w:val="%1.%2.%3.%4.%5.%6."/>
      <w:lvlJc w:val="left"/>
      <w:pPr>
        <w:ind w:left="3255" w:hanging="1080"/>
      </w:pPr>
      <w:rPr>
        <w:rFonts w:hint="default"/>
        <w:sz w:val="22"/>
      </w:rPr>
    </w:lvl>
    <w:lvl w:ilvl="6">
      <w:start w:val="1"/>
      <w:numFmt w:val="decimal"/>
      <w:lvlText w:val="%1.%2.%3.%4.%5.%6.%7."/>
      <w:lvlJc w:val="left"/>
      <w:pPr>
        <w:ind w:left="3690" w:hanging="1080"/>
      </w:pPr>
      <w:rPr>
        <w:rFonts w:hint="default"/>
        <w:sz w:val="22"/>
      </w:rPr>
    </w:lvl>
    <w:lvl w:ilvl="7">
      <w:start w:val="1"/>
      <w:numFmt w:val="decimal"/>
      <w:lvlText w:val="%1.%2.%3.%4.%5.%6.%7.%8."/>
      <w:lvlJc w:val="left"/>
      <w:pPr>
        <w:ind w:left="4485" w:hanging="1440"/>
      </w:pPr>
      <w:rPr>
        <w:rFonts w:hint="default"/>
        <w:sz w:val="22"/>
      </w:rPr>
    </w:lvl>
    <w:lvl w:ilvl="8">
      <w:start w:val="1"/>
      <w:numFmt w:val="decimal"/>
      <w:lvlText w:val="%1.%2.%3.%4.%5.%6.%7.%8.%9."/>
      <w:lvlJc w:val="left"/>
      <w:pPr>
        <w:ind w:left="4920" w:hanging="1440"/>
      </w:pPr>
      <w:rPr>
        <w:rFonts w:hint="default"/>
        <w:sz w:val="22"/>
      </w:rPr>
    </w:lvl>
  </w:abstractNum>
  <w:abstractNum w:abstractNumId="2">
    <w:nsid w:val="106950C8"/>
    <w:multiLevelType w:val="multilevel"/>
    <w:tmpl w:val="B400E882"/>
    <w:lvl w:ilvl="0">
      <w:start w:val="1"/>
      <w:numFmt w:val="decimal"/>
      <w:lvlText w:val="%1."/>
      <w:lvlJc w:val="left"/>
      <w:pPr>
        <w:ind w:left="720" w:hanging="360"/>
      </w:pPr>
      <w:rPr>
        <w:rFonts w:hint="default"/>
      </w:rPr>
    </w:lvl>
    <w:lvl w:ilvl="1">
      <w:start w:val="1"/>
      <w:numFmt w:val="decimal"/>
      <w:isLgl/>
      <w:lvlText w:val="%1.%2."/>
      <w:lvlJc w:val="left"/>
      <w:pPr>
        <w:ind w:left="1587" w:hanging="1020"/>
      </w:pPr>
      <w:rPr>
        <w:rFonts w:hint="default"/>
        <w:b/>
      </w:rPr>
    </w:lvl>
    <w:lvl w:ilvl="2">
      <w:start w:val="1"/>
      <w:numFmt w:val="decimal"/>
      <w:isLgl/>
      <w:lvlText w:val="%1.%2.%3."/>
      <w:lvlJc w:val="left"/>
      <w:pPr>
        <w:ind w:left="1794" w:hanging="1020"/>
      </w:pPr>
      <w:rPr>
        <w:rFonts w:hint="default"/>
        <w:b/>
      </w:rPr>
    </w:lvl>
    <w:lvl w:ilvl="3">
      <w:start w:val="1"/>
      <w:numFmt w:val="decimal"/>
      <w:isLgl/>
      <w:lvlText w:val="%1.%2.%3.%4."/>
      <w:lvlJc w:val="left"/>
      <w:pPr>
        <w:ind w:left="2001" w:hanging="10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3">
    <w:nsid w:val="383D3FFE"/>
    <w:multiLevelType w:val="multilevel"/>
    <w:tmpl w:val="8BFCB940"/>
    <w:lvl w:ilvl="0">
      <w:start w:val="5"/>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D1345E7"/>
    <w:multiLevelType w:val="multilevel"/>
    <w:tmpl w:val="E27E9C0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3"/>
  </w:num>
  <w:num w:numId="11">
    <w:abstractNumId w:val="2"/>
  </w:num>
  <w:num w:numId="12">
    <w:abstractNumId w:val="5"/>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0226C"/>
    <w:rsid w:val="00004A99"/>
    <w:rsid w:val="00052962"/>
    <w:rsid w:val="000572A5"/>
    <w:rsid w:val="00071174"/>
    <w:rsid w:val="000E7C99"/>
    <w:rsid w:val="00175863"/>
    <w:rsid w:val="00191C40"/>
    <w:rsid w:val="00194763"/>
    <w:rsid w:val="001B2B34"/>
    <w:rsid w:val="001B6111"/>
    <w:rsid w:val="002005F7"/>
    <w:rsid w:val="0020565F"/>
    <w:rsid w:val="00281EEF"/>
    <w:rsid w:val="002A19AC"/>
    <w:rsid w:val="002C15A9"/>
    <w:rsid w:val="002C5FEA"/>
    <w:rsid w:val="002F16D0"/>
    <w:rsid w:val="00393ACA"/>
    <w:rsid w:val="003E49C6"/>
    <w:rsid w:val="003F3957"/>
    <w:rsid w:val="00493160"/>
    <w:rsid w:val="004B58BC"/>
    <w:rsid w:val="004C48DD"/>
    <w:rsid w:val="004D71E0"/>
    <w:rsid w:val="004E04E1"/>
    <w:rsid w:val="00512CCA"/>
    <w:rsid w:val="005D67C4"/>
    <w:rsid w:val="005F34BF"/>
    <w:rsid w:val="005F42D3"/>
    <w:rsid w:val="00627169"/>
    <w:rsid w:val="006B200A"/>
    <w:rsid w:val="00723FEF"/>
    <w:rsid w:val="00782DD1"/>
    <w:rsid w:val="0079111A"/>
    <w:rsid w:val="007B7548"/>
    <w:rsid w:val="008B7E2A"/>
    <w:rsid w:val="00905F7A"/>
    <w:rsid w:val="00980858"/>
    <w:rsid w:val="00987098"/>
    <w:rsid w:val="009C5523"/>
    <w:rsid w:val="009F169B"/>
    <w:rsid w:val="00A04C70"/>
    <w:rsid w:val="00A2205A"/>
    <w:rsid w:val="00BB5020"/>
    <w:rsid w:val="00BD4D52"/>
    <w:rsid w:val="00C83847"/>
    <w:rsid w:val="00D03E05"/>
    <w:rsid w:val="00D517CA"/>
    <w:rsid w:val="00DB325B"/>
    <w:rsid w:val="00DE7D4F"/>
    <w:rsid w:val="00E64D69"/>
    <w:rsid w:val="00E86D37"/>
    <w:rsid w:val="00E95F28"/>
    <w:rsid w:val="00E967AE"/>
    <w:rsid w:val="00EC0DA9"/>
    <w:rsid w:val="00F01701"/>
    <w:rsid w:val="00F61E9A"/>
    <w:rsid w:val="00F73DDD"/>
    <w:rsid w:val="00FB6F04"/>
    <w:rsid w:val="00FD7E00"/>
    <w:rsid w:val="00FF6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98114">
      <w:bodyDiv w:val="1"/>
      <w:marLeft w:val="0"/>
      <w:marRight w:val="0"/>
      <w:marTop w:val="0"/>
      <w:marBottom w:val="0"/>
      <w:divBdr>
        <w:top w:val="none" w:sz="0" w:space="0" w:color="auto"/>
        <w:left w:val="none" w:sz="0" w:space="0" w:color="auto"/>
        <w:bottom w:val="none" w:sz="0" w:space="0" w:color="auto"/>
        <w:right w:val="none" w:sz="0" w:space="0" w:color="auto"/>
      </w:divBdr>
    </w:div>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948783932">
      <w:bodyDiv w:val="1"/>
      <w:marLeft w:val="0"/>
      <w:marRight w:val="0"/>
      <w:marTop w:val="0"/>
      <w:marBottom w:val="0"/>
      <w:divBdr>
        <w:top w:val="none" w:sz="0" w:space="0" w:color="auto"/>
        <w:left w:val="none" w:sz="0" w:space="0" w:color="auto"/>
        <w:bottom w:val="none" w:sz="0" w:space="0" w:color="auto"/>
        <w:right w:val="none" w:sz="0" w:space="0" w:color="auto"/>
      </w:divBdr>
    </w:div>
    <w:div w:id="969745738">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298031551">
      <w:bodyDiv w:val="1"/>
      <w:marLeft w:val="0"/>
      <w:marRight w:val="0"/>
      <w:marTop w:val="0"/>
      <w:marBottom w:val="0"/>
      <w:divBdr>
        <w:top w:val="none" w:sz="0" w:space="0" w:color="auto"/>
        <w:left w:val="none" w:sz="0" w:space="0" w:color="auto"/>
        <w:bottom w:val="none" w:sz="0" w:space="0" w:color="auto"/>
        <w:right w:val="none" w:sz="0" w:space="0" w:color="auto"/>
      </w:divBdr>
    </w:div>
    <w:div w:id="1421440230">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2482</Words>
  <Characters>14148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2016-06-10T02:54:00Z</cp:lastPrinted>
  <dcterms:created xsi:type="dcterms:W3CDTF">2016-07-13T06:01:00Z</dcterms:created>
  <dcterms:modified xsi:type="dcterms:W3CDTF">2016-07-13T06:59:00Z</dcterms:modified>
</cp:coreProperties>
</file>