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59" w:rsidRPr="005C1359" w:rsidRDefault="00D75159" w:rsidP="00D75159">
      <w:pPr>
        <w:keepNext/>
        <w:widowControl w:val="0"/>
        <w:suppressAutoHyphens/>
        <w:spacing w:after="0" w:line="240" w:lineRule="auto"/>
        <w:jc w:val="center"/>
        <w:rPr>
          <w:rFonts w:ascii="Times New Roman" w:eastAsia="MS Mincho" w:hAnsi="Times New Roman" w:cs="Times New Roman"/>
          <w:b/>
          <w:kern w:val="1"/>
          <w:sz w:val="20"/>
          <w:szCs w:val="20"/>
        </w:rPr>
      </w:pPr>
      <w:r w:rsidRPr="005C1359">
        <w:rPr>
          <w:rFonts w:ascii="Times New Roman" w:eastAsia="MS Mincho" w:hAnsi="Times New Roman" w:cs="Times New Roman"/>
          <w:b/>
          <w:kern w:val="1"/>
          <w:sz w:val="20"/>
          <w:szCs w:val="20"/>
        </w:rPr>
        <w:t>ДОГОВОР № ___</w:t>
      </w:r>
    </w:p>
    <w:p w:rsidR="00D75159" w:rsidRPr="005C1359" w:rsidRDefault="00D75159" w:rsidP="00D75159">
      <w:pPr>
        <w:keepNext/>
        <w:widowControl w:val="0"/>
        <w:suppressAutoHyphens/>
        <w:spacing w:after="0" w:line="240" w:lineRule="auto"/>
        <w:jc w:val="center"/>
        <w:rPr>
          <w:rFonts w:ascii="Times New Roman" w:eastAsia="MS Mincho" w:hAnsi="Times New Roman" w:cs="Times New Roman"/>
          <w:kern w:val="1"/>
          <w:sz w:val="20"/>
          <w:szCs w:val="20"/>
        </w:rPr>
      </w:pPr>
      <w:r w:rsidRPr="005C1359">
        <w:rPr>
          <w:rFonts w:ascii="Times New Roman" w:eastAsia="MS Mincho" w:hAnsi="Times New Roman" w:cs="Times New Roman"/>
          <w:kern w:val="1"/>
          <w:sz w:val="20"/>
          <w:szCs w:val="20"/>
        </w:rPr>
        <w:t>на выполнение подрядных работ</w:t>
      </w:r>
    </w:p>
    <w:p w:rsidR="00D75159" w:rsidRPr="005C1359" w:rsidRDefault="00D75159" w:rsidP="00D75159">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5C1359">
        <w:rPr>
          <w:rFonts w:ascii="Times New Roman" w:eastAsia="Times New Roman" w:hAnsi="Times New Roman" w:cs="Times New Roman"/>
          <w:color w:val="000000"/>
          <w:spacing w:val="-1"/>
          <w:kern w:val="1"/>
          <w:sz w:val="20"/>
          <w:szCs w:val="20"/>
          <w:lang w:eastAsia="ar-SA"/>
        </w:rPr>
        <w:t>г. Новосибирск</w:t>
      </w:r>
      <w:r w:rsidRPr="005C1359">
        <w:rPr>
          <w:rFonts w:ascii="Times New Roman" w:eastAsia="Times New Roman" w:hAnsi="Times New Roman" w:cs="Times New Roman"/>
          <w:color w:val="000000"/>
          <w:kern w:val="1"/>
          <w:sz w:val="20"/>
          <w:szCs w:val="20"/>
          <w:lang w:eastAsia="ar-SA"/>
        </w:rPr>
        <w:tab/>
        <w:t xml:space="preserve">                                                            «</w:t>
      </w:r>
      <w:r w:rsidRPr="005C1359">
        <w:rPr>
          <w:rFonts w:ascii="Times New Roman" w:eastAsia="Times New Roman" w:hAnsi="Times New Roman" w:cs="Times New Roman"/>
          <w:color w:val="000000"/>
          <w:spacing w:val="2"/>
          <w:kern w:val="1"/>
          <w:sz w:val="20"/>
          <w:szCs w:val="20"/>
          <w:lang w:eastAsia="ar-SA"/>
        </w:rPr>
        <w:t>____» _________  2016г.</w:t>
      </w:r>
    </w:p>
    <w:p w:rsidR="00D75159" w:rsidRPr="005C1359" w:rsidRDefault="00D75159" w:rsidP="00D75159">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D75159" w:rsidRPr="005C1359" w:rsidRDefault="00D75159" w:rsidP="00D75159">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5C135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C1359">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00E623A5">
        <w:rPr>
          <w:rFonts w:ascii="Times New Roman" w:eastAsia="Times New Roman" w:hAnsi="Times New Roman" w:cs="Times New Roman"/>
          <w:b/>
          <w:kern w:val="1"/>
          <w:sz w:val="20"/>
          <w:szCs w:val="20"/>
          <w:lang w:eastAsia="ar-SA"/>
        </w:rPr>
        <w:t xml:space="preserve"> Общество с ограниченной ответственностью «СИБСТРОЙ»</w:t>
      </w:r>
      <w:r w:rsidRPr="005C1359">
        <w:rPr>
          <w:rFonts w:ascii="Times New Roman" w:eastAsia="Times New Roman" w:hAnsi="Times New Roman" w:cs="Times New Roman"/>
          <w:b/>
          <w:kern w:val="1"/>
          <w:sz w:val="20"/>
          <w:szCs w:val="20"/>
          <w:lang w:eastAsia="ar-SA"/>
        </w:rPr>
        <w:t>,</w:t>
      </w:r>
      <w:r w:rsidRPr="005C1359">
        <w:rPr>
          <w:rFonts w:ascii="Times New Roman" w:eastAsia="Times New Roman" w:hAnsi="Times New Roman" w:cs="Times New Roman"/>
          <w:kern w:val="1"/>
          <w:sz w:val="20"/>
          <w:szCs w:val="20"/>
          <w:lang w:eastAsia="ar-SA"/>
        </w:rPr>
        <w:t xml:space="preserve"> именуемое в дальнейшем</w:t>
      </w:r>
      <w:r w:rsidR="00E623A5">
        <w:rPr>
          <w:rFonts w:ascii="Times New Roman" w:eastAsia="Times New Roman" w:hAnsi="Times New Roman" w:cs="Times New Roman"/>
          <w:kern w:val="1"/>
          <w:sz w:val="20"/>
          <w:szCs w:val="20"/>
          <w:lang w:eastAsia="ar-SA"/>
        </w:rPr>
        <w:t xml:space="preserve"> «Подрядчик», в лице  директора </w:t>
      </w:r>
      <w:proofErr w:type="spellStart"/>
      <w:r w:rsidR="00E623A5">
        <w:rPr>
          <w:rFonts w:ascii="Times New Roman" w:eastAsia="Times New Roman" w:hAnsi="Times New Roman" w:cs="Times New Roman"/>
          <w:kern w:val="1"/>
          <w:sz w:val="20"/>
          <w:szCs w:val="20"/>
          <w:lang w:eastAsia="ar-SA"/>
        </w:rPr>
        <w:t>Засеева</w:t>
      </w:r>
      <w:proofErr w:type="spellEnd"/>
      <w:r w:rsidR="00E623A5">
        <w:rPr>
          <w:rFonts w:ascii="Times New Roman" w:eastAsia="Times New Roman" w:hAnsi="Times New Roman" w:cs="Times New Roman"/>
          <w:kern w:val="1"/>
          <w:sz w:val="20"/>
          <w:szCs w:val="20"/>
          <w:lang w:eastAsia="ar-SA"/>
        </w:rPr>
        <w:t xml:space="preserve"> Игоря </w:t>
      </w:r>
      <w:proofErr w:type="spellStart"/>
      <w:r w:rsidR="00E623A5">
        <w:rPr>
          <w:rFonts w:ascii="Times New Roman" w:eastAsia="Times New Roman" w:hAnsi="Times New Roman" w:cs="Times New Roman"/>
          <w:kern w:val="1"/>
          <w:sz w:val="20"/>
          <w:szCs w:val="20"/>
          <w:lang w:eastAsia="ar-SA"/>
        </w:rPr>
        <w:t>Зауровича</w:t>
      </w:r>
      <w:proofErr w:type="spellEnd"/>
      <w:r w:rsidRPr="005C1359">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w:t>
      </w:r>
      <w:proofErr w:type="gramEnd"/>
      <w:r w:rsidRPr="005C1359">
        <w:rPr>
          <w:rFonts w:ascii="Times New Roman" w:eastAsia="Times New Roman" w:hAnsi="Times New Roman" w:cs="Times New Roman"/>
          <w:kern w:val="1"/>
          <w:sz w:val="20"/>
          <w:szCs w:val="20"/>
          <w:lang w:eastAsia="ar-SA"/>
        </w:rPr>
        <w:t xml:space="preserve"> </w:t>
      </w:r>
      <w:proofErr w:type="gramStart"/>
      <w:r w:rsidRPr="005C1359">
        <w:rPr>
          <w:rFonts w:ascii="Times New Roman" w:eastAsia="Times New Roman" w:hAnsi="Times New Roman" w:cs="Times New Roman"/>
          <w:kern w:val="1"/>
          <w:sz w:val="20"/>
          <w:szCs w:val="20"/>
          <w:lang w:eastAsia="ar-SA"/>
        </w:rPr>
        <w:t xml:space="preserve">закупки в соответствии с Федеральным  законом 05.04.2013г. № 44-ФЗ  путем проведения открытого аукциона в электронной </w:t>
      </w:r>
      <w:r w:rsidR="00BC4270">
        <w:rPr>
          <w:rFonts w:ascii="Times New Roman" w:eastAsia="Times New Roman" w:hAnsi="Times New Roman" w:cs="Times New Roman"/>
          <w:kern w:val="1"/>
          <w:sz w:val="20"/>
          <w:szCs w:val="20"/>
          <w:lang w:eastAsia="ar-SA"/>
        </w:rPr>
        <w:t>форме №ЭА-25</w:t>
      </w:r>
      <w:r w:rsidR="00E623A5">
        <w:rPr>
          <w:rFonts w:ascii="Times New Roman" w:eastAsia="Times New Roman" w:hAnsi="Times New Roman" w:cs="Times New Roman"/>
          <w:kern w:val="1"/>
          <w:sz w:val="20"/>
          <w:szCs w:val="20"/>
          <w:lang w:eastAsia="ar-SA"/>
        </w:rPr>
        <w:t>/ 0351100001716000074</w:t>
      </w:r>
      <w:r w:rsidRPr="005C1359">
        <w:rPr>
          <w:rFonts w:ascii="Times New Roman" w:eastAsia="Times New Roman" w:hAnsi="Times New Roman" w:cs="Times New Roman"/>
          <w:kern w:val="1"/>
          <w:sz w:val="20"/>
          <w:szCs w:val="20"/>
          <w:lang w:eastAsia="ar-SA"/>
        </w:rPr>
        <w:t>,  на о</w:t>
      </w:r>
      <w:r w:rsidR="00E623A5">
        <w:rPr>
          <w:rFonts w:ascii="Times New Roman" w:eastAsia="Times New Roman" w:hAnsi="Times New Roman" w:cs="Times New Roman"/>
          <w:kern w:val="1"/>
          <w:sz w:val="20"/>
          <w:szCs w:val="20"/>
          <w:lang w:eastAsia="ar-SA"/>
        </w:rPr>
        <w:t>сновании протокола рассмотрения единственной заявки на участие в электронном аукционе от 05.08.2016г.</w:t>
      </w:r>
      <w:r w:rsidRPr="005C135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D75159" w:rsidRPr="005C1359" w:rsidRDefault="00D75159" w:rsidP="00D75159">
      <w:pPr>
        <w:shd w:val="clear" w:color="auto" w:fill="FFFFFF"/>
        <w:spacing w:after="0" w:line="240" w:lineRule="auto"/>
        <w:ind w:firstLine="181"/>
        <w:jc w:val="both"/>
        <w:rPr>
          <w:rFonts w:ascii="Times New Roman" w:eastAsia="Times New Roman" w:hAnsi="Times New Roman" w:cs="Times New Roman"/>
          <w:color w:val="000000"/>
          <w:spacing w:val="-4"/>
          <w:sz w:val="20"/>
          <w:szCs w:val="20"/>
        </w:rPr>
      </w:pPr>
    </w:p>
    <w:p w:rsidR="00D75159" w:rsidRPr="005C1359" w:rsidRDefault="00D75159" w:rsidP="00D75159">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color w:val="000000"/>
          <w:spacing w:val="2"/>
          <w:kern w:val="1"/>
          <w:sz w:val="20"/>
          <w:szCs w:val="20"/>
          <w:lang w:eastAsia="ar-SA"/>
        </w:rPr>
        <w:t>1. Предмет договора</w:t>
      </w:r>
    </w:p>
    <w:p w:rsidR="00D75159" w:rsidRPr="005C1359" w:rsidRDefault="00D75159" w:rsidP="00D75159">
      <w:pPr>
        <w:shd w:val="clear" w:color="auto" w:fill="FFFFFF"/>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2"/>
          <w:sz w:val="20"/>
          <w:szCs w:val="20"/>
        </w:rPr>
        <w:t xml:space="preserve">     1.1.«Подрядчик» обязуется по заданию «Заказчика» выполнить из своих </w:t>
      </w:r>
      <w:r w:rsidRPr="005C1359">
        <w:rPr>
          <w:rFonts w:ascii="Times New Roman" w:eastAsia="Times New Roman" w:hAnsi="Times New Roman" w:cs="Times New Roman"/>
          <w:color w:val="000000"/>
          <w:spacing w:val="-5"/>
          <w:sz w:val="20"/>
          <w:szCs w:val="20"/>
        </w:rPr>
        <w:t xml:space="preserve">материалов, своими </w:t>
      </w:r>
      <w:proofErr w:type="gramStart"/>
      <w:r w:rsidRPr="005C1359">
        <w:rPr>
          <w:rFonts w:ascii="Times New Roman" w:eastAsia="Times New Roman" w:hAnsi="Times New Roman" w:cs="Times New Roman"/>
          <w:color w:val="000000"/>
          <w:spacing w:val="-5"/>
          <w:sz w:val="20"/>
          <w:szCs w:val="20"/>
          <w:lang w:val="en-US"/>
        </w:rPr>
        <w:t>c</w:t>
      </w:r>
      <w:proofErr w:type="gramEnd"/>
      <w:r w:rsidRPr="005C1359">
        <w:rPr>
          <w:rFonts w:ascii="Times New Roman" w:eastAsia="Times New Roman" w:hAnsi="Times New Roman" w:cs="Times New Roman"/>
          <w:color w:val="000000"/>
          <w:spacing w:val="-5"/>
          <w:sz w:val="20"/>
          <w:szCs w:val="20"/>
        </w:rPr>
        <w:t xml:space="preserve">илами и средствами  подрядные  работы по   ремонту  </w:t>
      </w:r>
      <w:r w:rsidRPr="00A14E8F">
        <w:rPr>
          <w:rFonts w:ascii="Times New Roman" w:hAnsi="Times New Roman"/>
          <w:sz w:val="20"/>
          <w:szCs w:val="20"/>
        </w:rPr>
        <w:t>помещений учебного корпуса, общежития  спортивного комплекса и медпункта НТЖТ</w:t>
      </w:r>
      <w:r w:rsidRPr="005C1359">
        <w:rPr>
          <w:rFonts w:ascii="Times New Roman" w:eastAsia="Times New Roman" w:hAnsi="Times New Roman" w:cs="Times New Roman"/>
          <w:color w:val="000000"/>
          <w:spacing w:val="-5"/>
          <w:sz w:val="20"/>
          <w:szCs w:val="20"/>
        </w:rPr>
        <w:t>, а «Заказчик» принять эти работы и оплатить их стоимость.</w:t>
      </w:r>
    </w:p>
    <w:p w:rsidR="00D75159" w:rsidRPr="005C1359" w:rsidRDefault="00D75159" w:rsidP="00D75159">
      <w:pPr>
        <w:shd w:val="clear" w:color="auto" w:fill="FFFFFF"/>
        <w:tabs>
          <w:tab w:val="num" w:pos="180"/>
        </w:tabs>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w:t>
      </w:r>
      <w:r w:rsidRPr="00A14E8F">
        <w:rPr>
          <w:rFonts w:ascii="Times New Roman" w:eastAsia="Times New Roman" w:hAnsi="Times New Roman" w:cs="Times New Roman"/>
          <w:sz w:val="20"/>
          <w:szCs w:val="20"/>
        </w:rPr>
        <w:t xml:space="preserve">.«Подрядчик» выполняет ремонт </w:t>
      </w:r>
      <w:r w:rsidRPr="00A14E8F">
        <w:rPr>
          <w:rFonts w:ascii="Times New Roman" w:hAnsi="Times New Roman"/>
          <w:sz w:val="20"/>
          <w:szCs w:val="20"/>
        </w:rPr>
        <w:t xml:space="preserve">помещений учебного корпуса, общежития  спортивного комплекса и медпункта </w:t>
      </w:r>
      <w:r w:rsidRPr="00A14E8F">
        <w:rPr>
          <w:rFonts w:ascii="Times New Roman" w:eastAsia="Times New Roman" w:hAnsi="Times New Roman" w:cs="Times New Roman"/>
          <w:color w:val="000000"/>
          <w:spacing w:val="-5"/>
          <w:sz w:val="20"/>
          <w:szCs w:val="20"/>
        </w:rPr>
        <w:t>Новосибирского</w:t>
      </w:r>
      <w:r w:rsidRPr="000A6BAE">
        <w:rPr>
          <w:rFonts w:ascii="Times New Roman" w:eastAsia="Times New Roman" w:hAnsi="Times New Roman" w:cs="Times New Roman"/>
          <w:color w:val="000000"/>
          <w:spacing w:val="-5"/>
          <w:sz w:val="20"/>
          <w:szCs w:val="20"/>
        </w:rPr>
        <w:t xml:space="preserve"> техникума железнодорожного транспорта (НТЖТ) –</w:t>
      </w:r>
      <w:r w:rsidR="007A3392">
        <w:rPr>
          <w:rFonts w:ascii="Times New Roman" w:eastAsia="Times New Roman" w:hAnsi="Times New Roman" w:cs="Times New Roman"/>
          <w:sz w:val="20"/>
          <w:szCs w:val="20"/>
        </w:rPr>
        <w:t xml:space="preserve"> структурного подразделения СГУПС, расположенного</w:t>
      </w:r>
      <w:r w:rsidRPr="000A6BAE">
        <w:rPr>
          <w:rFonts w:ascii="Times New Roman" w:eastAsia="Times New Roman" w:hAnsi="Times New Roman" w:cs="Times New Roman"/>
          <w:sz w:val="20"/>
          <w:szCs w:val="20"/>
        </w:rPr>
        <w:t xml:space="preserve"> по адресу: </w:t>
      </w:r>
      <w:r>
        <w:rPr>
          <w:rFonts w:ascii="Times New Roman" w:eastAsia="Times New Roman" w:hAnsi="Times New Roman" w:cs="Times New Roman"/>
          <w:sz w:val="20"/>
          <w:szCs w:val="20"/>
        </w:rPr>
        <w:t>630068</w:t>
      </w:r>
      <w:r w:rsidRPr="000A6BAE">
        <w:rPr>
          <w:rFonts w:ascii="Times New Roman" w:eastAsia="Times New Roman" w:hAnsi="Times New Roman" w:cs="Times New Roman"/>
          <w:sz w:val="20"/>
          <w:szCs w:val="20"/>
        </w:rPr>
        <w:t xml:space="preserve">, г. Новосибирск, ул. </w:t>
      </w:r>
      <w:proofErr w:type="spellStart"/>
      <w:r w:rsidRPr="000A6BAE">
        <w:rPr>
          <w:rFonts w:ascii="Times New Roman" w:eastAsia="Times New Roman" w:hAnsi="Times New Roman" w:cs="Times New Roman"/>
          <w:sz w:val="20"/>
          <w:szCs w:val="20"/>
        </w:rPr>
        <w:t>Лениногорская</w:t>
      </w:r>
      <w:proofErr w:type="spellEnd"/>
      <w:r w:rsidRPr="000A6BAE">
        <w:rPr>
          <w:rFonts w:ascii="Times New Roman" w:eastAsia="Times New Roman" w:hAnsi="Times New Roman" w:cs="Times New Roman"/>
          <w:sz w:val="20"/>
          <w:szCs w:val="20"/>
        </w:rPr>
        <w:t>, д. 80</w:t>
      </w:r>
      <w:r w:rsidRPr="005C1359">
        <w:rPr>
          <w:rFonts w:ascii="Times New Roman" w:eastAsia="Times New Roman" w:hAnsi="Times New Roman" w:cs="Times New Roman"/>
          <w:sz w:val="20"/>
          <w:szCs w:val="20"/>
        </w:rPr>
        <w:t>.</w:t>
      </w:r>
    </w:p>
    <w:p w:rsidR="00D75159" w:rsidRPr="005C1359" w:rsidRDefault="00D75159" w:rsidP="00D75159">
      <w:pPr>
        <w:shd w:val="clear" w:color="auto" w:fill="FFFFFF"/>
        <w:tabs>
          <w:tab w:val="num" w:pos="180"/>
        </w:tabs>
        <w:spacing w:after="0" w:line="240" w:lineRule="auto"/>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w:t>
      </w:r>
      <w:r w:rsidRPr="00D75159">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Все подрядные работы по ремонту</w:t>
      </w:r>
      <w:r w:rsidRPr="000A6BAE">
        <w:rPr>
          <w:rFonts w:ascii="Times New Roman" w:eastAsia="Times New Roman" w:hAnsi="Times New Roman" w:cs="Times New Roman"/>
          <w:sz w:val="20"/>
          <w:szCs w:val="20"/>
        </w:rPr>
        <w:t xml:space="preserve"> </w:t>
      </w:r>
      <w:r w:rsidRPr="00A14E8F">
        <w:rPr>
          <w:rFonts w:ascii="Times New Roman" w:hAnsi="Times New Roman"/>
          <w:sz w:val="20"/>
          <w:szCs w:val="20"/>
        </w:rPr>
        <w:t>помещений учебного корпуса, общежития  спортивного комплекса и медпункта НТЖТ</w:t>
      </w:r>
      <w:r w:rsidRPr="000A6BAE">
        <w:rPr>
          <w:rFonts w:ascii="Times New Roman" w:eastAsia="Times New Roman" w:hAnsi="Times New Roman" w:cs="Times New Roman"/>
          <w:bCs/>
          <w:sz w:val="20"/>
          <w:szCs w:val="20"/>
        </w:rPr>
        <w:t xml:space="preserve"> (далее – работы) проводятся «Подрядчиком» в соответствии с техническим заданием «Заказчика» (Приложение №1 к договору).</w:t>
      </w:r>
      <w:r w:rsidRPr="005C1359">
        <w:rPr>
          <w:rFonts w:ascii="Times New Roman" w:eastAsia="Times New Roman" w:hAnsi="Times New Roman" w:cs="Times New Roman"/>
          <w:bCs/>
          <w:sz w:val="20"/>
          <w:szCs w:val="20"/>
        </w:rPr>
        <w:t xml:space="preserve">                 </w:t>
      </w:r>
    </w:p>
    <w:p w:rsidR="00D75159" w:rsidRPr="005C1359" w:rsidRDefault="00D75159" w:rsidP="00D75159">
      <w:pPr>
        <w:shd w:val="clear" w:color="auto" w:fill="FFFFFF"/>
        <w:tabs>
          <w:tab w:val="num" w:pos="180"/>
        </w:tabs>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1.4. Стоимость работ предусмотрена локально-сметным расчетом (Приложение № 2 к договору). </w:t>
      </w:r>
    </w:p>
    <w:p w:rsidR="00D75159" w:rsidRPr="005C1359" w:rsidRDefault="00D75159" w:rsidP="00D75159">
      <w:pPr>
        <w:shd w:val="clear" w:color="auto" w:fill="FFFFFF"/>
        <w:tabs>
          <w:tab w:val="num" w:pos="180"/>
        </w:tabs>
        <w:spacing w:after="0" w:line="240" w:lineRule="auto"/>
        <w:ind w:right="34"/>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75159" w:rsidRPr="005C1359" w:rsidRDefault="00D75159" w:rsidP="00D75159">
      <w:pPr>
        <w:shd w:val="clear" w:color="auto" w:fill="FFFFFF"/>
        <w:suppressAutoHyphens/>
        <w:spacing w:after="0" w:line="240" w:lineRule="auto"/>
        <w:ind w:right="43"/>
        <w:jc w:val="both"/>
        <w:rPr>
          <w:rFonts w:ascii="Times New Roman" w:eastAsia="Times New Roman" w:hAnsi="Times New Roman" w:cs="Times New Roman"/>
          <w:sz w:val="20"/>
          <w:szCs w:val="20"/>
        </w:rPr>
      </w:pPr>
      <w:r w:rsidRPr="005C1359">
        <w:rPr>
          <w:rFonts w:ascii="Times New Roman" w:eastAsia="Times New Roman" w:hAnsi="Times New Roman" w:cs="Times New Roman"/>
          <w:spacing w:val="-4"/>
          <w:sz w:val="20"/>
          <w:szCs w:val="20"/>
        </w:rPr>
        <w:t xml:space="preserve">     1.6. </w:t>
      </w:r>
      <w:r w:rsidRPr="005C1359">
        <w:rPr>
          <w:rFonts w:ascii="Times New Roman" w:eastAsia="Times New Roman" w:hAnsi="Times New Roman" w:cs="Times New Roman"/>
          <w:sz w:val="20"/>
          <w:szCs w:val="20"/>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D75159" w:rsidRPr="005C1359" w:rsidRDefault="00D75159" w:rsidP="00D75159">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5C1359">
        <w:rPr>
          <w:rFonts w:ascii="Times New Roman" w:eastAsia="Times New Roman" w:hAnsi="Times New Roman" w:cs="Times New Roman"/>
          <w:sz w:val="20"/>
          <w:szCs w:val="20"/>
        </w:rPr>
        <w:t xml:space="preserve">     1.7.При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75159" w:rsidRPr="005C1359" w:rsidRDefault="00D75159" w:rsidP="00D75159">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rPr>
      </w:pPr>
    </w:p>
    <w:p w:rsidR="00D75159" w:rsidRPr="005C1359" w:rsidRDefault="00D75159" w:rsidP="00D75159">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color w:val="000000"/>
          <w:spacing w:val="-6"/>
          <w:kern w:val="1"/>
          <w:sz w:val="20"/>
          <w:szCs w:val="20"/>
          <w:lang w:eastAsia="ar-SA"/>
        </w:rPr>
        <w:t>2. Цена договора</w:t>
      </w:r>
    </w:p>
    <w:p w:rsidR="00D75159" w:rsidRPr="005C1359" w:rsidRDefault="00D75159" w:rsidP="00D75159">
      <w:pPr>
        <w:shd w:val="clear" w:color="auto" w:fill="FFFFFF"/>
        <w:spacing w:after="0" w:line="240" w:lineRule="auto"/>
        <w:ind w:right="34" w:firstLine="181"/>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2.1. Цена до</w:t>
      </w:r>
      <w:r w:rsidR="00E623A5">
        <w:rPr>
          <w:rFonts w:ascii="Times New Roman" w:eastAsia="Times New Roman" w:hAnsi="Times New Roman" w:cs="Times New Roman"/>
          <w:sz w:val="20"/>
          <w:szCs w:val="20"/>
        </w:rPr>
        <w:t xml:space="preserve">говора составляет   355 085,08 рублей (триста пятьдесят пять тысяч восемьдесят пять рублей 08 копеек), </w:t>
      </w:r>
      <w:r w:rsidRPr="005C1359">
        <w:rPr>
          <w:rFonts w:ascii="Times New Roman" w:eastAsia="Times New Roman" w:hAnsi="Times New Roman" w:cs="Times New Roman"/>
          <w:sz w:val="20"/>
          <w:szCs w:val="20"/>
        </w:rPr>
        <w:t xml:space="preserve"> без учета НДС</w:t>
      </w:r>
      <w:r w:rsidR="00E623A5">
        <w:rPr>
          <w:rFonts w:ascii="Times New Roman" w:eastAsia="Times New Roman" w:hAnsi="Times New Roman" w:cs="Times New Roman"/>
          <w:sz w:val="20"/>
          <w:szCs w:val="20"/>
        </w:rPr>
        <w:t xml:space="preserve"> (упрощенная система налогообложения)</w:t>
      </w:r>
      <w:r w:rsidRPr="005C1359">
        <w:rPr>
          <w:rFonts w:ascii="Times New Roman" w:eastAsia="Times New Roman" w:hAnsi="Times New Roman" w:cs="Times New Roman"/>
          <w:sz w:val="20"/>
          <w:szCs w:val="20"/>
        </w:rPr>
        <w:t xml:space="preserve">.  </w:t>
      </w:r>
    </w:p>
    <w:p w:rsidR="00D75159" w:rsidRPr="005C1359" w:rsidRDefault="00D75159" w:rsidP="00D75159">
      <w:pPr>
        <w:shd w:val="clear" w:color="auto" w:fill="FFFFFF"/>
        <w:spacing w:after="0" w:line="240" w:lineRule="auto"/>
        <w:ind w:right="34" w:firstLine="181"/>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В случае</w:t>
      </w:r>
      <w:proofErr w:type="gramStart"/>
      <w:r w:rsidRPr="005C1359">
        <w:rPr>
          <w:rFonts w:ascii="Times New Roman" w:eastAsia="Times New Roman" w:hAnsi="Times New Roman" w:cs="Times New Roman"/>
          <w:sz w:val="20"/>
          <w:szCs w:val="20"/>
        </w:rPr>
        <w:t>,</w:t>
      </w:r>
      <w:proofErr w:type="gramEnd"/>
      <w:r w:rsidRPr="005C1359">
        <w:rPr>
          <w:rFonts w:ascii="Times New Roman" w:eastAsia="Times New Roman" w:hAnsi="Times New Roman" w:cs="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D75159" w:rsidRPr="005C1359" w:rsidRDefault="00D75159" w:rsidP="00D75159">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5C1359">
        <w:rPr>
          <w:rFonts w:ascii="Times New Roman" w:eastAsia="Times New Roman" w:hAnsi="Times New Roman" w:cs="Times New Roman"/>
          <w:spacing w:val="-4"/>
          <w:sz w:val="20"/>
          <w:szCs w:val="20"/>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w:t>
      </w:r>
      <w:r w:rsidRPr="00A14E8F">
        <w:rPr>
          <w:rFonts w:ascii="Times New Roman" w:eastAsia="Times New Roman" w:hAnsi="Times New Roman" w:cs="Times New Roman"/>
          <w:spacing w:val="-4"/>
          <w:sz w:val="20"/>
          <w:szCs w:val="20"/>
        </w:rPr>
        <w:t>страхование (при необходимости)</w:t>
      </w:r>
      <w:r>
        <w:rPr>
          <w:rFonts w:ascii="Times New Roman" w:eastAsia="Times New Roman" w:hAnsi="Times New Roman" w:cs="Times New Roman"/>
          <w:spacing w:val="-4"/>
          <w:sz w:val="20"/>
          <w:szCs w:val="20"/>
        </w:rPr>
        <w:t xml:space="preserve">, </w:t>
      </w:r>
      <w:r w:rsidRPr="005C1359">
        <w:rPr>
          <w:rFonts w:ascii="Times New Roman" w:eastAsia="Times New Roman" w:hAnsi="Times New Roman" w:cs="Times New Roman"/>
          <w:spacing w:val="-4"/>
          <w:sz w:val="20"/>
          <w:szCs w:val="20"/>
        </w:rPr>
        <w:t>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D75159" w:rsidRPr="005C1359" w:rsidRDefault="00D75159" w:rsidP="00D75159">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5C1359">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75159" w:rsidRPr="005C1359" w:rsidRDefault="00D75159" w:rsidP="00D75159">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5C1359">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75159" w:rsidRPr="005C1359" w:rsidRDefault="00D75159" w:rsidP="00D75159">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D75159" w:rsidRPr="005C1359" w:rsidRDefault="00D75159" w:rsidP="00D75159">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5C1359">
        <w:rPr>
          <w:rFonts w:ascii="Times New Roman" w:eastAsia="Times New Roman" w:hAnsi="Times New Roman" w:cs="Times New Roman"/>
          <w:b/>
          <w:color w:val="000000"/>
          <w:spacing w:val="-8"/>
          <w:sz w:val="20"/>
          <w:szCs w:val="20"/>
        </w:rPr>
        <w:t>3. Порядок оплаты</w:t>
      </w:r>
    </w:p>
    <w:p w:rsidR="00D75159" w:rsidRPr="005C1359" w:rsidRDefault="00D75159" w:rsidP="00D75159">
      <w:pPr>
        <w:widowControl w:val="0"/>
        <w:suppressAutoHyphens/>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D75159" w:rsidRPr="005C1359" w:rsidRDefault="00D75159" w:rsidP="00D75159">
      <w:pPr>
        <w:widowControl w:val="0"/>
        <w:suppressAutoHyphens/>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D75159" w:rsidRPr="005C1359" w:rsidRDefault="00D75159" w:rsidP="00D75159">
      <w:pPr>
        <w:keepNext/>
        <w:keepLines/>
        <w:suppressLineNumbers/>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D75159" w:rsidRPr="005C1359" w:rsidRDefault="00D75159" w:rsidP="00D75159">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r w:rsidRPr="005C1359">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75159" w:rsidRPr="005C1359" w:rsidRDefault="00D75159" w:rsidP="00D7515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4. Сроки и порядок выполнения работ</w:t>
      </w:r>
    </w:p>
    <w:p w:rsidR="00D75159" w:rsidRPr="005C1359"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 xml:space="preserve">4.1. «Подрядчик» в течение </w:t>
      </w:r>
      <w:r>
        <w:rPr>
          <w:rFonts w:ascii="Times New Roman" w:eastAsia="Times New Roman" w:hAnsi="Times New Roman" w:cs="Times New Roman"/>
          <w:color w:val="000000"/>
          <w:spacing w:val="4"/>
          <w:sz w:val="20"/>
          <w:szCs w:val="20"/>
        </w:rPr>
        <w:t>двух</w:t>
      </w:r>
      <w:r w:rsidRPr="005C1359">
        <w:rPr>
          <w:rFonts w:ascii="Times New Roman" w:eastAsia="Times New Roman" w:hAnsi="Times New Roman" w:cs="Times New Roman"/>
          <w:color w:val="000000"/>
          <w:spacing w:val="4"/>
          <w:sz w:val="20"/>
          <w:szCs w:val="20"/>
        </w:rPr>
        <w:t xml:space="preserve"> дней со дня заключения договора обязан подготовить и согласовать с «Заказчиком» график производства работ.</w:t>
      </w:r>
    </w:p>
    <w:p w:rsidR="00D75159" w:rsidRPr="000A6BAE"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 xml:space="preserve">4.2. </w:t>
      </w:r>
      <w:r w:rsidRPr="000A6BAE">
        <w:rPr>
          <w:rFonts w:ascii="Times New Roman" w:eastAsia="Times New Roman" w:hAnsi="Times New Roman" w:cs="Times New Roman"/>
          <w:color w:val="000000"/>
          <w:spacing w:val="4"/>
          <w:sz w:val="20"/>
          <w:szCs w:val="20"/>
        </w:rPr>
        <w:t xml:space="preserve">«Подрядчик» обязуется приступить к выполнению работ  после заключения договора и предоставления объекта «Заказчиком» и выполнить весь объем работ, предусмотренный настоящим договором, в течение </w:t>
      </w:r>
      <w:r>
        <w:rPr>
          <w:rFonts w:ascii="Times New Roman" w:eastAsia="Times New Roman" w:hAnsi="Times New Roman" w:cs="Times New Roman"/>
          <w:color w:val="000000"/>
          <w:spacing w:val="4"/>
          <w:sz w:val="20"/>
          <w:szCs w:val="20"/>
        </w:rPr>
        <w:t>30</w:t>
      </w:r>
      <w:r w:rsidRPr="000A6BAE">
        <w:rPr>
          <w:rFonts w:ascii="Times New Roman" w:eastAsia="Times New Roman" w:hAnsi="Times New Roman" w:cs="Times New Roman"/>
          <w:color w:val="000000"/>
          <w:spacing w:val="4"/>
          <w:sz w:val="20"/>
          <w:szCs w:val="20"/>
        </w:rPr>
        <w:t xml:space="preserve"> </w:t>
      </w:r>
      <w:r>
        <w:rPr>
          <w:rFonts w:ascii="Times New Roman" w:eastAsia="Times New Roman" w:hAnsi="Times New Roman" w:cs="Times New Roman"/>
          <w:color w:val="000000"/>
          <w:spacing w:val="4"/>
          <w:sz w:val="20"/>
          <w:szCs w:val="20"/>
        </w:rPr>
        <w:t>(тридцать</w:t>
      </w:r>
      <w:r w:rsidRPr="000A6BAE">
        <w:rPr>
          <w:rFonts w:ascii="Times New Roman" w:eastAsia="Times New Roman" w:hAnsi="Times New Roman" w:cs="Times New Roman"/>
          <w:color w:val="000000"/>
          <w:spacing w:val="4"/>
          <w:sz w:val="20"/>
          <w:szCs w:val="20"/>
        </w:rPr>
        <w:t>) календарных дней.</w:t>
      </w:r>
    </w:p>
    <w:p w:rsidR="00D75159" w:rsidRPr="005C1359"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 xml:space="preserve">4.3. </w:t>
      </w:r>
      <w:r w:rsidRPr="005C1359">
        <w:rPr>
          <w:rFonts w:ascii="Times New Roman" w:eastAsia="Times New Roman" w:hAnsi="Times New Roman" w:cs="Times New Roman"/>
          <w:color w:val="000000"/>
          <w:spacing w:val="-4"/>
          <w:sz w:val="20"/>
          <w:szCs w:val="20"/>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75159" w:rsidRPr="005C1359"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75159" w:rsidRPr="005C1359"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D75159" w:rsidRPr="005C1359"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75159" w:rsidRPr="005C1359"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4.7. В случае</w:t>
      </w:r>
      <w:proofErr w:type="gramStart"/>
      <w:r w:rsidRPr="005C1359">
        <w:rPr>
          <w:rFonts w:ascii="Times New Roman" w:eastAsia="Times New Roman" w:hAnsi="Times New Roman" w:cs="Times New Roman"/>
          <w:color w:val="000000"/>
          <w:spacing w:val="4"/>
          <w:sz w:val="20"/>
          <w:szCs w:val="20"/>
        </w:rPr>
        <w:t>,</w:t>
      </w:r>
      <w:proofErr w:type="gramEnd"/>
      <w:r w:rsidRPr="005C1359">
        <w:rPr>
          <w:rFonts w:ascii="Times New Roman" w:eastAsia="Times New Roman" w:hAnsi="Times New Roman" w:cs="Times New Roman"/>
          <w:color w:val="000000"/>
          <w:spacing w:val="4"/>
          <w:sz w:val="20"/>
          <w:szCs w:val="20"/>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75159" w:rsidRPr="005C1359" w:rsidRDefault="00D75159" w:rsidP="00D7515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2"/>
          <w:sz w:val="20"/>
          <w:szCs w:val="20"/>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75159" w:rsidRPr="005C1359" w:rsidRDefault="00D75159" w:rsidP="00D75159">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2"/>
          <w:sz w:val="20"/>
          <w:szCs w:val="20"/>
        </w:rPr>
        <w:t xml:space="preserve">4.9. Полномочные представители «Заказчика» осуществляют технический надзор и </w:t>
      </w:r>
      <w:proofErr w:type="gramStart"/>
      <w:r w:rsidRPr="005C1359">
        <w:rPr>
          <w:rFonts w:ascii="Times New Roman" w:eastAsia="Times New Roman" w:hAnsi="Times New Roman" w:cs="Times New Roman"/>
          <w:color w:val="000000"/>
          <w:spacing w:val="-2"/>
          <w:sz w:val="20"/>
          <w:szCs w:val="20"/>
        </w:rPr>
        <w:t>контроль за</w:t>
      </w:r>
      <w:proofErr w:type="gramEnd"/>
      <w:r w:rsidRPr="005C1359">
        <w:rPr>
          <w:rFonts w:ascii="Times New Roman" w:eastAsia="Times New Roman" w:hAnsi="Times New Roman" w:cs="Times New Roman"/>
          <w:color w:val="000000"/>
          <w:spacing w:val="-2"/>
          <w:sz w:val="20"/>
          <w:szCs w:val="20"/>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D75159" w:rsidRPr="005C1359"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r>
    </w:p>
    <w:p w:rsidR="00D75159" w:rsidRPr="005C1359" w:rsidRDefault="00D75159" w:rsidP="00D75159">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5C1359">
        <w:rPr>
          <w:rFonts w:ascii="Times New Roman" w:eastAsia="Times New Roman" w:hAnsi="Times New Roman" w:cs="Times New Roman"/>
          <w:b/>
          <w:color w:val="000000"/>
          <w:spacing w:val="-3"/>
          <w:sz w:val="20"/>
          <w:szCs w:val="20"/>
        </w:rPr>
        <w:t>5.Обязанности сторон</w:t>
      </w:r>
    </w:p>
    <w:p w:rsidR="00D75159" w:rsidRPr="005C1359" w:rsidRDefault="00D75159" w:rsidP="00D75159">
      <w:pPr>
        <w:shd w:val="clear" w:color="auto" w:fill="FFFFFF"/>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Обязанности «Подрядчика»:</w:t>
      </w:r>
    </w:p>
    <w:p w:rsidR="00D75159" w:rsidRPr="005C1359" w:rsidRDefault="00D75159" w:rsidP="00D75159">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2"/>
          <w:sz w:val="20"/>
          <w:szCs w:val="20"/>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D75159" w:rsidRPr="005C1359" w:rsidRDefault="00D75159" w:rsidP="00D75159">
      <w:pPr>
        <w:shd w:val="clear" w:color="auto" w:fill="FFFFFF"/>
        <w:tabs>
          <w:tab w:val="left" w:pos="1296"/>
        </w:tabs>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color w:val="000000"/>
          <w:spacing w:val="-11"/>
          <w:sz w:val="20"/>
          <w:szCs w:val="20"/>
        </w:rPr>
        <w:t>5.2.</w:t>
      </w:r>
      <w:r w:rsidRPr="005C1359">
        <w:rPr>
          <w:rFonts w:ascii="Times New Roman" w:eastAsia="Times New Roman" w:hAnsi="Times New Roman" w:cs="Times New Roman"/>
          <w:color w:val="000000"/>
          <w:spacing w:val="1"/>
          <w:sz w:val="20"/>
          <w:szCs w:val="20"/>
        </w:rPr>
        <w:t xml:space="preserve">«Подрядчик» обязан вести работы, оговоренные в настоящем договоре, соблюдая правила </w:t>
      </w:r>
      <w:proofErr w:type="spellStart"/>
      <w:r w:rsidRPr="005C1359">
        <w:rPr>
          <w:rFonts w:ascii="Times New Roman" w:eastAsia="Times New Roman" w:hAnsi="Times New Roman" w:cs="Times New Roman"/>
          <w:color w:val="000000"/>
          <w:spacing w:val="1"/>
          <w:sz w:val="20"/>
          <w:szCs w:val="20"/>
        </w:rPr>
        <w:t>взрыво</w:t>
      </w:r>
      <w:proofErr w:type="spellEnd"/>
      <w:r w:rsidRPr="005C1359">
        <w:rPr>
          <w:rFonts w:ascii="Times New Roman" w:eastAsia="Times New Roman" w:hAnsi="Times New Roman" w:cs="Times New Roman"/>
          <w:color w:val="000000"/>
          <w:spacing w:val="1"/>
          <w:sz w:val="20"/>
          <w:szCs w:val="20"/>
        </w:rPr>
        <w:t xml:space="preserve"> - и пожарной безопасности, охраны окружающей среды и населения, охраны труда и техники безопасности.</w:t>
      </w:r>
    </w:p>
    <w:p w:rsidR="00D75159" w:rsidRPr="005C1359"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1"/>
          <w:sz w:val="20"/>
          <w:szCs w:val="20"/>
        </w:rPr>
        <w:tab/>
        <w:t xml:space="preserve">5.3. </w:t>
      </w:r>
      <w:r w:rsidRPr="005C1359">
        <w:rPr>
          <w:rFonts w:ascii="Times New Roman" w:eastAsia="Times New Roman" w:hAnsi="Times New Roman" w:cs="Times New Roman"/>
          <w:color w:val="000000"/>
          <w:spacing w:val="2"/>
          <w:sz w:val="20"/>
          <w:szCs w:val="20"/>
        </w:rPr>
        <w:t xml:space="preserve">«Подрядчик» обязан за свой счет осуществлять охрану используемого при производстве работ имущества (машины, оборудование, </w:t>
      </w:r>
      <w:r w:rsidRPr="005C1359">
        <w:rPr>
          <w:rFonts w:ascii="Times New Roman" w:eastAsia="Times New Roman" w:hAnsi="Times New Roman" w:cs="Times New Roman"/>
          <w:color w:val="000000"/>
          <w:spacing w:val="1"/>
          <w:sz w:val="20"/>
          <w:szCs w:val="20"/>
        </w:rPr>
        <w:t>материалы, инструменты и т.д.).</w:t>
      </w:r>
    </w:p>
    <w:p w:rsidR="00D75159" w:rsidRPr="005C1359"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5C1359">
        <w:rPr>
          <w:rFonts w:ascii="Times New Roman" w:eastAsia="Times New Roman" w:hAnsi="Times New Roman" w:cs="Times New Roman"/>
          <w:color w:val="000000"/>
          <w:spacing w:val="-11"/>
          <w:sz w:val="20"/>
          <w:szCs w:val="20"/>
        </w:rPr>
        <w:tab/>
        <w:t xml:space="preserve">5.4. </w:t>
      </w:r>
      <w:proofErr w:type="gramStart"/>
      <w:r w:rsidRPr="005C1359">
        <w:rPr>
          <w:rFonts w:ascii="Times New Roman" w:eastAsia="Times New Roman" w:hAnsi="Times New Roman" w:cs="Times New Roman"/>
          <w:color w:val="000000"/>
          <w:spacing w:val="-11"/>
          <w:sz w:val="20"/>
          <w:szCs w:val="20"/>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75159" w:rsidRPr="005C1359" w:rsidRDefault="00D75159" w:rsidP="00D7515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5C1359">
        <w:rPr>
          <w:rFonts w:ascii="Times New Roman" w:eastAsia="Times New Roman" w:hAnsi="Times New Roman" w:cs="Times New Roman"/>
          <w:color w:val="000000"/>
          <w:spacing w:val="-11"/>
          <w:sz w:val="20"/>
          <w:szCs w:val="20"/>
        </w:rPr>
        <w:t xml:space="preserve">         5.5. После завершения выполнения работ  «Подрядчик» обязан предоставить «Заказчику» </w:t>
      </w:r>
      <w:r w:rsidRPr="005C1359">
        <w:rPr>
          <w:rFonts w:ascii="Times New Roman" w:eastAsia="Times New Roman" w:hAnsi="Times New Roman" w:cs="Times New Roman"/>
          <w:iCs/>
          <w:color w:val="000000"/>
          <w:spacing w:val="-11"/>
          <w:sz w:val="20"/>
          <w:szCs w:val="20"/>
        </w:rPr>
        <w:t>комплект исполнительной документации (паспорта, сертификаты на материалы</w:t>
      </w:r>
      <w:proofErr w:type="gramStart"/>
      <w:r w:rsidRPr="005C1359">
        <w:rPr>
          <w:rFonts w:ascii="Times New Roman" w:eastAsia="Times New Roman" w:hAnsi="Times New Roman" w:cs="Times New Roman"/>
          <w:iCs/>
          <w:color w:val="000000"/>
          <w:spacing w:val="-11"/>
          <w:sz w:val="20"/>
          <w:szCs w:val="20"/>
        </w:rPr>
        <w:t xml:space="preserve"> ;</w:t>
      </w:r>
      <w:proofErr w:type="gramEnd"/>
      <w:r w:rsidRPr="005C1359">
        <w:rPr>
          <w:rFonts w:ascii="Times New Roman" w:eastAsia="Times New Roman" w:hAnsi="Times New Roman" w:cs="Times New Roman"/>
          <w:iCs/>
          <w:color w:val="000000"/>
          <w:spacing w:val="-11"/>
          <w:sz w:val="20"/>
          <w:szCs w:val="20"/>
        </w:rPr>
        <w:t xml:space="preserve"> акты на скрытые работы; исполнительные схемы кровельного ковра, журнал производства работ).</w:t>
      </w:r>
    </w:p>
    <w:p w:rsidR="00D75159" w:rsidRPr="005C1359" w:rsidRDefault="00D75159" w:rsidP="00D7515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rPr>
      </w:pPr>
      <w:r w:rsidRPr="005C1359">
        <w:rPr>
          <w:rFonts w:ascii="Times New Roman" w:eastAsia="Times New Roman" w:hAnsi="Times New Roman" w:cs="Times New Roman"/>
          <w:color w:val="000000"/>
          <w:spacing w:val="-11"/>
          <w:sz w:val="20"/>
          <w:szCs w:val="20"/>
        </w:rPr>
        <w:t xml:space="preserve">     Обязанности «Заказчика».</w:t>
      </w:r>
    </w:p>
    <w:p w:rsidR="00D75159" w:rsidRPr="005C1359" w:rsidRDefault="00D75159" w:rsidP="00D7515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4"/>
          <w:sz w:val="20"/>
          <w:szCs w:val="20"/>
        </w:rPr>
        <w:t>5.5. «Заказчик» обязан произвести приемку и оплату работ, выполненных «Подрядчиком», в порядке, предусмотренном настоящим договором.</w:t>
      </w:r>
    </w:p>
    <w:p w:rsidR="00D75159" w:rsidRPr="005C1359" w:rsidRDefault="00D75159" w:rsidP="00D7515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2"/>
          <w:sz w:val="20"/>
          <w:szCs w:val="20"/>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D75159" w:rsidRPr="005C1359" w:rsidRDefault="00D75159" w:rsidP="00D7515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2"/>
          <w:sz w:val="20"/>
          <w:szCs w:val="20"/>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75159" w:rsidRDefault="00D75159" w:rsidP="00D75159">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p>
    <w:p w:rsidR="00D75159" w:rsidRPr="005C1359" w:rsidRDefault="00D75159" w:rsidP="00D75159">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5C1359">
        <w:rPr>
          <w:rFonts w:ascii="Times New Roman" w:eastAsia="Times New Roman" w:hAnsi="Times New Roman" w:cs="Times New Roman"/>
          <w:b/>
          <w:color w:val="000000"/>
          <w:spacing w:val="2"/>
          <w:sz w:val="20"/>
          <w:szCs w:val="20"/>
        </w:rPr>
        <w:t>6. Приемка работ</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 xml:space="preserve">6.1. После завершения выполнения работ, предусмотренных договором, графиком, «Подрядчик» письменно уведомляет «Заказчика» о факте завершения работ  и предоставляет ему  комплект отчетной документации, </w:t>
      </w:r>
      <w:r w:rsidRPr="005C1359">
        <w:rPr>
          <w:rFonts w:ascii="Times New Roman" w:eastAsia="Times New Roman" w:hAnsi="Times New Roman" w:cs="Times New Roman"/>
          <w:color w:val="000000"/>
          <w:spacing w:val="4"/>
          <w:sz w:val="20"/>
          <w:szCs w:val="20"/>
        </w:rPr>
        <w:lastRenderedPageBreak/>
        <w:t xml:space="preserve">предусмотренной договором и комплект </w:t>
      </w:r>
      <w:r w:rsidRPr="005C1359">
        <w:rPr>
          <w:rFonts w:ascii="Times New Roman" w:eastAsia="Times New Roman" w:hAnsi="Times New Roman" w:cs="Times New Roman"/>
          <w:iCs/>
          <w:color w:val="000000"/>
          <w:spacing w:val="4"/>
          <w:sz w:val="20"/>
          <w:szCs w:val="20"/>
        </w:rPr>
        <w:t xml:space="preserve"> исполнительной документации </w:t>
      </w:r>
      <w:proofErr w:type="gramStart"/>
      <w:r w:rsidRPr="005C1359">
        <w:rPr>
          <w:rFonts w:ascii="Times New Roman" w:eastAsia="Times New Roman" w:hAnsi="Times New Roman" w:cs="Times New Roman"/>
          <w:iCs/>
          <w:color w:val="000000"/>
          <w:spacing w:val="4"/>
          <w:sz w:val="20"/>
          <w:szCs w:val="20"/>
        </w:rPr>
        <w:t xml:space="preserve">( </w:t>
      </w:r>
      <w:proofErr w:type="gramEnd"/>
      <w:r w:rsidRPr="005C1359">
        <w:rPr>
          <w:rFonts w:ascii="Times New Roman" w:eastAsia="Times New Roman" w:hAnsi="Times New Roman" w:cs="Times New Roman"/>
          <w:iCs/>
          <w:color w:val="000000"/>
          <w:spacing w:val="4"/>
          <w:sz w:val="20"/>
          <w:szCs w:val="20"/>
        </w:rPr>
        <w:t>паспорта, сертификаты на материалы ; акты на скрытые работы; исполнительные схемы кровельного ковра).</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и направляет  «Подрядчику» один из вариантов документов:</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представленных актов КС-2, КС-3,</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6.4. </w:t>
      </w:r>
      <w:proofErr w:type="gramStart"/>
      <w:r w:rsidRPr="005C1359">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C1359">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6.5. </w:t>
      </w:r>
      <w:proofErr w:type="gramStart"/>
      <w:r w:rsidRPr="005C1359">
        <w:rPr>
          <w:rFonts w:ascii="Times New Roman" w:eastAsia="Times New Roman" w:hAnsi="Times New Roman" w:cs="Times New Roman"/>
          <w:color w:val="000000"/>
          <w:spacing w:val="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5C1359">
        <w:rPr>
          <w:rFonts w:ascii="Times New Roman" w:eastAsia="Times New Roman" w:hAnsi="Times New Roman" w:cs="Times New Roman"/>
          <w:color w:val="000000"/>
          <w:spacing w:val="1"/>
          <w:sz w:val="20"/>
          <w:szCs w:val="20"/>
        </w:rPr>
        <w:t xml:space="preserve"> о стоимости выполненных работ и затрат по форме КС-3, по одному экземпляру которых направляет «Подрядчику».</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6.7.В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5C1359">
        <w:rPr>
          <w:rFonts w:ascii="Times New Roman" w:eastAsia="Times New Roman" w:hAnsi="Times New Roman" w:cs="Times New Roman"/>
          <w:color w:val="000000"/>
          <w:spacing w:val="1"/>
          <w:sz w:val="20"/>
          <w:szCs w:val="20"/>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p>
    <w:p w:rsidR="00D75159" w:rsidRPr="005C1359" w:rsidRDefault="00D75159" w:rsidP="00D7515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D75159" w:rsidRPr="005C1359" w:rsidRDefault="00D75159" w:rsidP="00D75159">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kern w:val="1"/>
          <w:sz w:val="20"/>
          <w:szCs w:val="20"/>
          <w:lang w:eastAsia="ar-SA"/>
        </w:rPr>
        <w:t>7. Гарантийные обязательства</w:t>
      </w:r>
    </w:p>
    <w:p w:rsidR="00D75159" w:rsidRPr="005C1359" w:rsidRDefault="00D75159" w:rsidP="00D75159">
      <w:pPr>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7.1. “Подрядчик” представляет гарантийное обязательство  на весь объем произведенных работ и используемые материалы в течение </w:t>
      </w:r>
      <w:r>
        <w:rPr>
          <w:rFonts w:ascii="Times New Roman" w:eastAsia="Times New Roman" w:hAnsi="Times New Roman" w:cs="Times New Roman"/>
          <w:sz w:val="20"/>
          <w:szCs w:val="20"/>
        </w:rPr>
        <w:t>60</w:t>
      </w:r>
      <w:r w:rsidRPr="005C1359">
        <w:rPr>
          <w:rFonts w:ascii="Times New Roman" w:eastAsia="Times New Roman" w:hAnsi="Times New Roman" w:cs="Times New Roman"/>
          <w:sz w:val="20"/>
          <w:szCs w:val="20"/>
        </w:rPr>
        <w:t xml:space="preserve"> месяцев со дня подписания актов сдачи-приемки выполненных работ. </w:t>
      </w:r>
    </w:p>
    <w:p w:rsidR="00D75159" w:rsidRPr="005C1359" w:rsidRDefault="00D75159" w:rsidP="00D75159">
      <w:pPr>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D75159" w:rsidRPr="005C1359" w:rsidRDefault="00D75159" w:rsidP="00D75159">
      <w:pPr>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D75159" w:rsidRPr="005C1359" w:rsidRDefault="00D75159" w:rsidP="00D75159">
      <w:pPr>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D75159" w:rsidRPr="005C1359" w:rsidRDefault="00D75159" w:rsidP="00D75159">
      <w:pPr>
        <w:spacing w:after="0" w:line="240" w:lineRule="auto"/>
        <w:ind w:firstLine="360"/>
        <w:jc w:val="both"/>
        <w:rPr>
          <w:rFonts w:ascii="Times New Roman" w:eastAsia="Times New Roman" w:hAnsi="Times New Roman" w:cs="Times New Roman"/>
          <w:sz w:val="20"/>
          <w:szCs w:val="20"/>
        </w:rPr>
      </w:pPr>
    </w:p>
    <w:p w:rsidR="00D75159" w:rsidRPr="005C1359" w:rsidRDefault="00D75159" w:rsidP="00D75159">
      <w:pPr>
        <w:autoSpaceDE w:val="0"/>
        <w:autoSpaceDN w:val="0"/>
        <w:adjustRightInd w:val="0"/>
        <w:spacing w:after="0" w:line="240" w:lineRule="auto"/>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8. Ответственность сторон</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8.2. </w:t>
      </w:r>
      <w:proofErr w:type="gramStart"/>
      <w:r w:rsidRPr="005C1359">
        <w:rPr>
          <w:rFonts w:ascii="Times New Roman" w:eastAsia="Times New Roman" w:hAnsi="Times New Roman" w:cs="Times New Roman"/>
          <w:sz w:val="20"/>
          <w:szCs w:val="20"/>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proofErr w:type="gramStart"/>
      <w:r w:rsidRPr="005C1359">
        <w:rPr>
          <w:rFonts w:ascii="Times New Roman" w:eastAsia="Times New Roman" w:hAnsi="Times New Roman" w:cs="Times New Roman"/>
          <w:sz w:val="20"/>
          <w:szCs w:val="20"/>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w:t>
      </w:r>
      <w:r w:rsidRPr="005C1359">
        <w:rPr>
          <w:rFonts w:ascii="Times New Roman" w:eastAsia="Times New Roman" w:hAnsi="Times New Roman" w:cs="Times New Roman"/>
          <w:sz w:val="20"/>
          <w:szCs w:val="20"/>
        </w:rPr>
        <w:lastRenderedPageBreak/>
        <w:t>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sidRPr="005C1359">
        <w:rPr>
          <w:rFonts w:ascii="Times New Roman" w:eastAsia="Times New Roman" w:hAnsi="Times New Roman" w:cs="Times New Roman"/>
          <w:sz w:val="20"/>
          <w:szCs w:val="20"/>
        </w:rPr>
        <w:t xml:space="preserve"> формуле:    </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b/>
          <w:sz w:val="20"/>
          <w:szCs w:val="20"/>
        </w:rPr>
        <w:t>П = (Ц - В) x</w:t>
      </w:r>
      <w:proofErr w:type="gramStart"/>
      <w:r w:rsidRPr="005C1359">
        <w:rPr>
          <w:rFonts w:ascii="Times New Roman" w:eastAsia="Times New Roman" w:hAnsi="Times New Roman" w:cs="Times New Roman"/>
          <w:b/>
          <w:sz w:val="20"/>
          <w:szCs w:val="20"/>
        </w:rPr>
        <w:t xml:space="preserve"> С</w:t>
      </w:r>
      <w:proofErr w:type="gramEnd"/>
      <w:r w:rsidRPr="005C1359">
        <w:rPr>
          <w:rFonts w:ascii="Times New Roman" w:eastAsia="Times New Roman" w:hAnsi="Times New Roman" w:cs="Times New Roman"/>
          <w:sz w:val="20"/>
          <w:szCs w:val="20"/>
        </w:rPr>
        <w:t xml:space="preserve">,  где:    </w:t>
      </w:r>
      <w:proofErr w:type="gramStart"/>
      <w:r w:rsidRPr="005C1359">
        <w:rPr>
          <w:rFonts w:ascii="Times New Roman" w:eastAsia="Times New Roman" w:hAnsi="Times New Roman" w:cs="Times New Roman"/>
          <w:sz w:val="20"/>
          <w:szCs w:val="20"/>
        </w:rPr>
        <w:t>Ц</w:t>
      </w:r>
      <w:proofErr w:type="gramEnd"/>
      <w:r w:rsidRPr="005C1359">
        <w:rPr>
          <w:rFonts w:ascii="Times New Roman" w:eastAsia="Times New Roman" w:hAnsi="Times New Roman" w:cs="Times New Roman"/>
          <w:sz w:val="20"/>
          <w:szCs w:val="20"/>
        </w:rPr>
        <w:t xml:space="preserve"> - цена  договора;</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proofErr w:type="gramStart"/>
      <w:r w:rsidRPr="005C1359">
        <w:rPr>
          <w:rFonts w:ascii="Times New Roman" w:eastAsia="Times New Roman" w:hAnsi="Times New Roman" w:cs="Times New Roman"/>
          <w:sz w:val="20"/>
          <w:szCs w:val="20"/>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С - размер ставки.</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Размер ставки определяется по формуле:  </w:t>
      </w:r>
      <w:r>
        <w:rPr>
          <w:rFonts w:ascii="Times New Roman" w:eastAsia="Times New Roman" w:hAnsi="Times New Roman" w:cs="Times New Roman"/>
          <w:noProof/>
          <w:sz w:val="20"/>
          <w:szCs w:val="20"/>
        </w:rPr>
        <w:drawing>
          <wp:inline distT="0" distB="0" distL="0" distR="0">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5C1359">
        <w:rPr>
          <w:rFonts w:ascii="Times New Roman" w:eastAsia="Times New Roman" w:hAnsi="Times New Roman" w:cs="Times New Roman"/>
          <w:sz w:val="20"/>
          <w:szCs w:val="20"/>
        </w:rPr>
        <w:t>где:</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5C1359">
        <w:rPr>
          <w:rFonts w:ascii="Times New Roman" w:eastAsia="Times New Roman" w:hAnsi="Times New Roman" w:cs="Times New Roman"/>
          <w:sz w:val="20"/>
          <w:szCs w:val="20"/>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5C1359">
        <w:rPr>
          <w:rFonts w:ascii="Times New Roman" w:eastAsia="Times New Roman" w:hAnsi="Times New Roman" w:cs="Times New Roman"/>
          <w:sz w:val="20"/>
          <w:szCs w:val="20"/>
        </w:rPr>
        <w:t xml:space="preserve"> К</w:t>
      </w:r>
      <w:proofErr w:type="gramEnd"/>
      <w:r w:rsidRPr="005C1359">
        <w:rPr>
          <w:rFonts w:ascii="Times New Roman" w:eastAsia="Times New Roman" w:hAnsi="Times New Roman" w:cs="Times New Roman"/>
          <w:sz w:val="20"/>
          <w:szCs w:val="20"/>
        </w:rPr>
        <w:t>;</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ДП - количество дней просрочки.</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Коэффициент</w:t>
      </w:r>
      <w:proofErr w:type="gramStart"/>
      <w:r w:rsidRPr="005C1359">
        <w:rPr>
          <w:rFonts w:ascii="Times New Roman" w:eastAsia="Times New Roman" w:hAnsi="Times New Roman" w:cs="Times New Roman"/>
          <w:sz w:val="20"/>
          <w:szCs w:val="20"/>
        </w:rPr>
        <w:t xml:space="preserve"> К</w:t>
      </w:r>
      <w:proofErr w:type="gramEnd"/>
      <w:r w:rsidRPr="005C1359">
        <w:rPr>
          <w:rFonts w:ascii="Times New Roman" w:eastAsia="Times New Roman" w:hAnsi="Times New Roman" w:cs="Times New Roman"/>
          <w:sz w:val="20"/>
          <w:szCs w:val="20"/>
        </w:rPr>
        <w:t xml:space="preserve"> определяется по формуле:</w:t>
      </w:r>
      <w:r>
        <w:rPr>
          <w:rFonts w:ascii="Times New Roman" w:eastAsia="Times New Roman" w:hAnsi="Times New Roman" w:cs="Times New Roman"/>
          <w:noProof/>
          <w:sz w:val="20"/>
          <w:szCs w:val="20"/>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5C1359">
        <w:rPr>
          <w:rFonts w:ascii="Times New Roman" w:eastAsia="Times New Roman" w:hAnsi="Times New Roman" w:cs="Times New Roman"/>
          <w:sz w:val="20"/>
          <w:szCs w:val="20"/>
        </w:rPr>
        <w:t>,</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где: ДП - количество дней просрочки;</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ДК - срок исполнения обязательства по контракту (количество дней).</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При</w:t>
      </w:r>
      <w:proofErr w:type="gramStart"/>
      <w:r w:rsidRPr="005C1359">
        <w:rPr>
          <w:rFonts w:ascii="Times New Roman" w:eastAsia="Times New Roman" w:hAnsi="Times New Roman" w:cs="Times New Roman"/>
          <w:sz w:val="20"/>
          <w:szCs w:val="20"/>
        </w:rPr>
        <w:t xml:space="preserve"> К</w:t>
      </w:r>
      <w:proofErr w:type="gramEnd"/>
      <w:r w:rsidRPr="005C1359">
        <w:rPr>
          <w:rFonts w:ascii="Times New Roman" w:eastAsia="Times New Roman" w:hAnsi="Times New Roman" w:cs="Times New Roman"/>
          <w:sz w:val="20"/>
          <w:szCs w:val="20"/>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При</w:t>
      </w:r>
      <w:proofErr w:type="gramStart"/>
      <w:r w:rsidRPr="005C1359">
        <w:rPr>
          <w:rFonts w:ascii="Times New Roman" w:eastAsia="Times New Roman" w:hAnsi="Times New Roman" w:cs="Times New Roman"/>
          <w:sz w:val="20"/>
          <w:szCs w:val="20"/>
        </w:rPr>
        <w:t xml:space="preserve"> К</w:t>
      </w:r>
      <w:proofErr w:type="gramEnd"/>
      <w:r w:rsidRPr="005C1359">
        <w:rPr>
          <w:rFonts w:ascii="Times New Roman" w:eastAsia="Times New Roman" w:hAnsi="Times New Roman" w:cs="Times New Roman"/>
          <w:sz w:val="20"/>
          <w:szCs w:val="20"/>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При</w:t>
      </w:r>
      <w:proofErr w:type="gramStart"/>
      <w:r w:rsidRPr="005C1359">
        <w:rPr>
          <w:rFonts w:ascii="Times New Roman" w:eastAsia="Times New Roman" w:hAnsi="Times New Roman" w:cs="Times New Roman"/>
          <w:sz w:val="20"/>
          <w:szCs w:val="20"/>
        </w:rPr>
        <w:t xml:space="preserve"> К</w:t>
      </w:r>
      <w:proofErr w:type="gramEnd"/>
      <w:r w:rsidRPr="005C1359">
        <w:rPr>
          <w:rFonts w:ascii="Times New Roman" w:eastAsia="Times New Roman" w:hAnsi="Times New Roman" w:cs="Times New Roman"/>
          <w:sz w:val="20"/>
          <w:szCs w:val="20"/>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D75159" w:rsidRPr="005C1359" w:rsidRDefault="00D75159" w:rsidP="00D75159">
      <w:pPr>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D75159" w:rsidRPr="005C1359" w:rsidRDefault="00D75159" w:rsidP="00D75159">
      <w:pPr>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D75159" w:rsidRPr="005C1359" w:rsidRDefault="00D75159" w:rsidP="00D75159">
      <w:pPr>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75159" w:rsidRPr="005C1359" w:rsidRDefault="00D75159" w:rsidP="00D75159">
      <w:pPr>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D75159" w:rsidRPr="005C1359" w:rsidRDefault="00D75159" w:rsidP="00D7515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8.7. Возмещение убытков и выплата неустойки не освобождает стороны от исполнения своих обязательств по договору в полном объеме. </w:t>
      </w:r>
    </w:p>
    <w:p w:rsidR="00D75159" w:rsidRPr="005C1359" w:rsidRDefault="00D75159" w:rsidP="00D75159">
      <w:pPr>
        <w:autoSpaceDE w:val="0"/>
        <w:autoSpaceDN w:val="0"/>
        <w:adjustRightInd w:val="0"/>
        <w:spacing w:after="0" w:line="240" w:lineRule="auto"/>
        <w:jc w:val="both"/>
        <w:rPr>
          <w:rFonts w:ascii="Times New Roman" w:eastAsia="Times New Roman" w:hAnsi="Times New Roman" w:cs="Times New Roman"/>
          <w:b/>
          <w:sz w:val="20"/>
          <w:szCs w:val="20"/>
        </w:rPr>
      </w:pPr>
    </w:p>
    <w:p w:rsidR="00D75159" w:rsidRPr="005C1359" w:rsidRDefault="00D75159" w:rsidP="00D7515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9. Обстоятельства непреодолимой силы</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proofErr w:type="gramStart"/>
      <w:r w:rsidRPr="005C1359">
        <w:rPr>
          <w:rFonts w:ascii="Times New Roman" w:eastAsia="Times New Roman" w:hAnsi="Times New Roman" w:cs="Times New Roman"/>
          <w:sz w:val="20"/>
          <w:szCs w:val="20"/>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75159" w:rsidRPr="005C1359" w:rsidRDefault="00D75159" w:rsidP="00D7515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10. Обеспечение исполнения договора</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10.1 Размер обеспечения исполнения настоящего договора установлен в сумме  </w:t>
      </w:r>
      <w:r>
        <w:t>35 5</w:t>
      </w:r>
      <w:r w:rsidRPr="00285CAC">
        <w:t>08</w:t>
      </w:r>
      <w:r>
        <w:t>,</w:t>
      </w:r>
      <w:r w:rsidRPr="00285CAC">
        <w:t>5</w:t>
      </w:r>
      <w:r w:rsidR="00BC4270">
        <w:t>0</w:t>
      </w:r>
      <w:r w:rsidRPr="009D14B1">
        <w:rPr>
          <w:rFonts w:ascii="Times New Roman" w:eastAsia="Times New Roman" w:hAnsi="Times New Roman" w:cs="Times New Roman"/>
          <w:sz w:val="20"/>
          <w:szCs w:val="20"/>
        </w:rPr>
        <w:t xml:space="preserve"> </w:t>
      </w:r>
      <w:r w:rsidRPr="005C1359">
        <w:rPr>
          <w:rFonts w:ascii="Times New Roman" w:eastAsia="Times New Roman" w:hAnsi="Times New Roman" w:cs="Times New Roman"/>
          <w:sz w:val="20"/>
          <w:szCs w:val="20"/>
        </w:rPr>
        <w:t xml:space="preserve">рублей. Обеспечение предоставляется с учетом антидемпинговых мер, предусмотренных Федеральным законом от 05.04.13 № 44-ФЗ и </w:t>
      </w:r>
      <w:r w:rsidRPr="005C1359">
        <w:rPr>
          <w:rFonts w:ascii="Times New Roman" w:eastAsia="Times New Roman" w:hAnsi="Times New Roman" w:cs="Times New Roman"/>
          <w:sz w:val="20"/>
          <w:szCs w:val="20"/>
        </w:rPr>
        <w:lastRenderedPageBreak/>
        <w:t xml:space="preserve">документацией об электронном аукционе, если эта обязанность «Подрядчика» возникла на момент заключения договора. </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10.6.  </w:t>
      </w:r>
      <w:proofErr w:type="gramStart"/>
      <w:r w:rsidRPr="005C1359">
        <w:rPr>
          <w:rFonts w:ascii="Times New Roman" w:eastAsia="Times New Roman" w:hAnsi="Times New Roman" w:cs="Times New Roman"/>
          <w:sz w:val="20"/>
          <w:szCs w:val="20"/>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неисполнения «Подрядчиком» условий договора полностью или в части;</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75159" w:rsidRPr="005C1359" w:rsidRDefault="00D75159" w:rsidP="00D75159">
      <w:pPr>
        <w:autoSpaceDE w:val="0"/>
        <w:autoSpaceDN w:val="0"/>
        <w:adjustRightInd w:val="0"/>
        <w:spacing w:after="0" w:line="240" w:lineRule="auto"/>
        <w:jc w:val="both"/>
        <w:rPr>
          <w:rFonts w:ascii="Times New Roman" w:eastAsia="Times New Roman" w:hAnsi="Times New Roman" w:cs="Times New Roman"/>
          <w:sz w:val="20"/>
          <w:szCs w:val="20"/>
        </w:rPr>
      </w:pPr>
    </w:p>
    <w:p w:rsidR="00D75159" w:rsidRPr="005C1359" w:rsidRDefault="00D75159" w:rsidP="00D7515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11. Порядок разрешения споров</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11.2. Любые споры, не урегулированные во внесудебном порядке, разрешаются арбитражным судом Новосибирской области.</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75159" w:rsidRPr="005C1359" w:rsidRDefault="00D75159" w:rsidP="00D7515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12.Срок действия  договора и прочие условия.</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12.2.  Договора заключается в электронной форме и подписывается сторонами  электронной подписью. </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12.5.При исполнении договора не допускается перемена «Подрядчика»</w:t>
      </w:r>
      <w:proofErr w:type="gramStart"/>
      <w:r w:rsidRPr="005C1359">
        <w:rPr>
          <w:rFonts w:ascii="Times New Roman" w:eastAsia="Times New Roman" w:hAnsi="Times New Roman" w:cs="Times New Roman"/>
          <w:sz w:val="20"/>
          <w:szCs w:val="20"/>
        </w:rPr>
        <w:t xml:space="preserve"> ,</w:t>
      </w:r>
      <w:proofErr w:type="gramEnd"/>
      <w:r w:rsidRPr="005C1359">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12.6. В случае перемены «Заказчика» права и обязанности «Заказчика», предусмотренные договором, переходят к новому «Заказчику».</w:t>
      </w:r>
    </w:p>
    <w:p w:rsidR="00D75159" w:rsidRPr="005C1359" w:rsidRDefault="00D75159" w:rsidP="00D7515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13. Порядок расторжения договора</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13.3. </w:t>
      </w:r>
      <w:proofErr w:type="gramStart"/>
      <w:r w:rsidRPr="005C1359">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00BC4270">
        <w:rPr>
          <w:rFonts w:ascii="Times New Roman" w:eastAsia="Times New Roman" w:hAnsi="Times New Roman" w:cs="Times New Roman"/>
          <w:bCs/>
          <w:sz w:val="20"/>
          <w:szCs w:val="20"/>
        </w:rPr>
        <w:t xml:space="preserve"> </w:t>
      </w:r>
      <w:r w:rsidRPr="005C1359">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1359">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w:t>
      </w:r>
      <w:r w:rsidRPr="005C1359">
        <w:rPr>
          <w:rFonts w:ascii="Times New Roman" w:eastAsia="Times New Roman" w:hAnsi="Times New Roman" w:cs="Times New Roman"/>
          <w:bCs/>
          <w:sz w:val="20"/>
          <w:szCs w:val="20"/>
        </w:rPr>
        <w:lastRenderedPageBreak/>
        <w:t xml:space="preserve">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1359">
        <w:rPr>
          <w:rFonts w:ascii="Times New Roman" w:eastAsia="Times New Roman" w:hAnsi="Times New Roman" w:cs="Times New Roman"/>
          <w:bCs/>
          <w:sz w:val="20"/>
          <w:szCs w:val="20"/>
        </w:rPr>
        <w:t>с даты размещения</w:t>
      </w:r>
      <w:proofErr w:type="gramEnd"/>
      <w:r w:rsidRPr="005C1359">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13.5. Решение «Заказчика» об одностороннем отказе от исполнения договора вступает в </w:t>
      </w:r>
      <w:proofErr w:type="gramStart"/>
      <w:r w:rsidRPr="005C1359">
        <w:rPr>
          <w:rFonts w:ascii="Times New Roman" w:eastAsia="Times New Roman" w:hAnsi="Times New Roman" w:cs="Times New Roman"/>
          <w:bCs/>
          <w:sz w:val="20"/>
          <w:szCs w:val="20"/>
        </w:rPr>
        <w:t>силу</w:t>
      </w:r>
      <w:proofErr w:type="gramEnd"/>
      <w:r w:rsidRPr="005C1359">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13.6. </w:t>
      </w:r>
      <w:proofErr w:type="gramStart"/>
      <w:r w:rsidRPr="005C1359">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1359">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13.9. </w:t>
      </w:r>
      <w:proofErr w:type="gramStart"/>
      <w:r w:rsidRPr="005C1359">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w:t>
      </w:r>
      <w:r w:rsidRPr="005C1359">
        <w:rPr>
          <w:rFonts w:ascii="Times New Roman" w:eastAsia="Times New Roman" w:hAnsi="Times New Roman" w:cs="Times New Roman"/>
          <w:b/>
          <w:bCs/>
          <w:sz w:val="20"/>
          <w:szCs w:val="20"/>
        </w:rPr>
        <w:t xml:space="preserve"> трех </w:t>
      </w:r>
      <w:r w:rsidRPr="005C1359">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1359">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13.10. Решение «Подрядчика»  об одностороннем отказе от исполнения договора вступает в </w:t>
      </w:r>
      <w:proofErr w:type="gramStart"/>
      <w:r w:rsidRPr="005C1359">
        <w:rPr>
          <w:rFonts w:ascii="Times New Roman" w:eastAsia="Times New Roman" w:hAnsi="Times New Roman" w:cs="Times New Roman"/>
          <w:bCs/>
          <w:sz w:val="20"/>
          <w:szCs w:val="20"/>
        </w:rPr>
        <w:t>силу</w:t>
      </w:r>
      <w:proofErr w:type="gramEnd"/>
      <w:r w:rsidRPr="005C1359">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1359">
        <w:rPr>
          <w:rFonts w:ascii="Times New Roman" w:eastAsia="Times New Roman" w:hAnsi="Times New Roman" w:cs="Times New Roman"/>
          <w:bCs/>
          <w:sz w:val="20"/>
          <w:szCs w:val="20"/>
        </w:rPr>
        <w:t>решении</w:t>
      </w:r>
      <w:proofErr w:type="gramEnd"/>
      <w:r w:rsidRPr="005C1359">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75159" w:rsidRPr="005C1359" w:rsidRDefault="00D75159" w:rsidP="00D7515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75159" w:rsidRPr="005C1359" w:rsidRDefault="00D75159" w:rsidP="00BC4270">
      <w:pPr>
        <w:shd w:val="clear" w:color="auto" w:fill="FFFFFF"/>
        <w:tabs>
          <w:tab w:val="left" w:pos="360"/>
        </w:tabs>
        <w:spacing w:after="0" w:line="240" w:lineRule="auto"/>
        <w:jc w:val="center"/>
        <w:rPr>
          <w:rFonts w:ascii="Times New Roman" w:eastAsia="Times New Roman" w:hAnsi="Times New Roman" w:cs="Times New Roman"/>
          <w:b/>
          <w:color w:val="000000"/>
          <w:spacing w:val="-3"/>
          <w:sz w:val="20"/>
          <w:szCs w:val="20"/>
        </w:rPr>
      </w:pPr>
    </w:p>
    <w:p w:rsidR="00D75159" w:rsidRPr="005C1359" w:rsidRDefault="00D75159" w:rsidP="00BC4270">
      <w:pPr>
        <w:spacing w:after="0" w:line="240" w:lineRule="auto"/>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D75159" w:rsidRPr="005C1359" w:rsidTr="00762B1F">
        <w:tc>
          <w:tcPr>
            <w:tcW w:w="4832" w:type="dxa"/>
            <w:tcBorders>
              <w:top w:val="single" w:sz="4" w:space="0" w:color="auto"/>
              <w:left w:val="single" w:sz="4" w:space="0" w:color="auto"/>
              <w:bottom w:val="single" w:sz="4" w:space="0" w:color="auto"/>
              <w:right w:val="single" w:sz="4" w:space="0" w:color="auto"/>
            </w:tcBorders>
            <w:shd w:val="clear" w:color="auto" w:fill="auto"/>
          </w:tcPr>
          <w:p w:rsidR="00D75159" w:rsidRPr="005C1359" w:rsidRDefault="00D75159" w:rsidP="00762B1F">
            <w:pPr>
              <w:suppressAutoHyphens/>
              <w:spacing w:after="0" w:line="240" w:lineRule="auto"/>
              <w:jc w:val="center"/>
              <w:rPr>
                <w:rFonts w:ascii="Times New Roman" w:eastAsia="Times New Roman" w:hAnsi="Times New Roman" w:cs="Times New Roman"/>
                <w:b/>
                <w:kern w:val="2"/>
                <w:sz w:val="20"/>
                <w:szCs w:val="20"/>
                <w:lang w:eastAsia="ar-SA"/>
              </w:rPr>
            </w:pPr>
            <w:r w:rsidRPr="005C1359">
              <w:rPr>
                <w:rFonts w:ascii="Times New Roman" w:eastAsia="Times New Roman" w:hAnsi="Times New Roman" w:cs="Times New Roman"/>
                <w:b/>
                <w:kern w:val="1"/>
                <w:sz w:val="20"/>
                <w:szCs w:val="20"/>
                <w:lang w:eastAsia="ar-SA"/>
              </w:rPr>
              <w:t>Заказчик</w:t>
            </w:r>
          </w:p>
          <w:p w:rsidR="00D75159" w:rsidRPr="005C1359" w:rsidRDefault="00D75159" w:rsidP="00762B1F">
            <w:pPr>
              <w:suppressAutoHyphens/>
              <w:spacing w:after="0" w:line="240" w:lineRule="auto"/>
              <w:rPr>
                <w:rFonts w:ascii="Times New Roman" w:eastAsia="Times New Roman" w:hAnsi="Times New Roman" w:cs="Times New Roman"/>
                <w:b/>
                <w:kern w:val="1"/>
                <w:sz w:val="20"/>
                <w:szCs w:val="20"/>
                <w:lang w:eastAsia="ar-SA"/>
              </w:rPr>
            </w:pPr>
            <w:r w:rsidRPr="005C1359">
              <w:rPr>
                <w:rFonts w:ascii="Times New Roman" w:eastAsia="Times New Roman" w:hAnsi="Times New Roman" w:cs="Times New Roman"/>
                <w:b/>
                <w:kern w:val="1"/>
                <w:sz w:val="20"/>
                <w:szCs w:val="20"/>
                <w:lang w:eastAsia="ar-SA"/>
              </w:rPr>
              <w:t xml:space="preserve">ФГБОУ </w:t>
            </w:r>
            <w:proofErr w:type="gramStart"/>
            <w:r w:rsidRPr="005C1359">
              <w:rPr>
                <w:rFonts w:ascii="Times New Roman" w:eastAsia="Times New Roman" w:hAnsi="Times New Roman" w:cs="Times New Roman"/>
                <w:b/>
                <w:kern w:val="1"/>
                <w:sz w:val="20"/>
                <w:szCs w:val="20"/>
                <w:lang w:eastAsia="ar-SA"/>
              </w:rPr>
              <w:t>ВО</w:t>
            </w:r>
            <w:proofErr w:type="gramEnd"/>
            <w:r w:rsidRPr="005C1359">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630049г</w:t>
            </w:r>
            <w:proofErr w:type="gramStart"/>
            <w:r w:rsidRPr="005C1359">
              <w:rPr>
                <w:rFonts w:ascii="Times New Roman" w:eastAsia="Times New Roman" w:hAnsi="Times New Roman" w:cs="Times New Roman"/>
                <w:kern w:val="1"/>
                <w:sz w:val="20"/>
                <w:szCs w:val="20"/>
                <w:lang w:eastAsia="ar-SA"/>
              </w:rPr>
              <w:t>.Н</w:t>
            </w:r>
            <w:proofErr w:type="gramEnd"/>
            <w:r w:rsidRPr="005C1359">
              <w:rPr>
                <w:rFonts w:ascii="Times New Roman" w:eastAsia="Times New Roman" w:hAnsi="Times New Roman" w:cs="Times New Roman"/>
                <w:kern w:val="1"/>
                <w:sz w:val="20"/>
                <w:szCs w:val="20"/>
                <w:lang w:eastAsia="ar-SA"/>
              </w:rPr>
              <w:t xml:space="preserve">овосибирск,49ул.Д.Ковальчук д.191, </w:t>
            </w: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ИНН: 5402113155 КПП 540201001</w:t>
            </w: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ОКОНХ 92110     ОКПО 01115969</w:t>
            </w: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БИК 045004001</w:t>
            </w: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Банк: Сибирское  ГУ Банка России  г</w:t>
            </w:r>
            <w:proofErr w:type="gramStart"/>
            <w:r w:rsidRPr="005C1359">
              <w:rPr>
                <w:rFonts w:ascii="Times New Roman" w:eastAsia="Times New Roman" w:hAnsi="Times New Roman" w:cs="Times New Roman"/>
                <w:kern w:val="1"/>
                <w:sz w:val="20"/>
                <w:szCs w:val="20"/>
                <w:lang w:eastAsia="ar-SA"/>
              </w:rPr>
              <w:t>.Н</w:t>
            </w:r>
            <w:proofErr w:type="gramEnd"/>
            <w:r w:rsidRPr="005C1359">
              <w:rPr>
                <w:rFonts w:ascii="Times New Roman" w:eastAsia="Times New Roman" w:hAnsi="Times New Roman" w:cs="Times New Roman"/>
                <w:kern w:val="1"/>
                <w:sz w:val="20"/>
                <w:szCs w:val="20"/>
                <w:lang w:eastAsia="ar-SA"/>
              </w:rPr>
              <w:t>овосибирск</w:t>
            </w: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Расчетный счет   40501810700042000002</w:t>
            </w: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p>
          <w:p w:rsidR="00D75159" w:rsidRDefault="00D75159" w:rsidP="00762B1F">
            <w:pPr>
              <w:suppressAutoHyphens/>
              <w:spacing w:after="0" w:line="240" w:lineRule="auto"/>
              <w:rPr>
                <w:rFonts w:ascii="Times New Roman" w:eastAsia="Times New Roman" w:hAnsi="Times New Roman" w:cs="Times New Roman"/>
                <w:kern w:val="1"/>
                <w:sz w:val="20"/>
                <w:szCs w:val="20"/>
                <w:lang w:eastAsia="ar-SA"/>
              </w:rPr>
            </w:pPr>
          </w:p>
          <w:p w:rsidR="00D84263" w:rsidRPr="005C1359" w:rsidRDefault="00D84263" w:rsidP="00762B1F">
            <w:pPr>
              <w:suppressAutoHyphens/>
              <w:spacing w:after="0" w:line="240" w:lineRule="auto"/>
              <w:rPr>
                <w:rFonts w:ascii="Times New Roman" w:eastAsia="Times New Roman" w:hAnsi="Times New Roman" w:cs="Times New Roman"/>
                <w:kern w:val="1"/>
                <w:sz w:val="20"/>
                <w:szCs w:val="20"/>
                <w:lang w:eastAsia="ar-SA"/>
              </w:rPr>
            </w:pP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Проректор </w:t>
            </w: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p>
          <w:p w:rsidR="00D75159" w:rsidRPr="005C1359" w:rsidRDefault="00D75159" w:rsidP="00762B1F">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 ____________________  О.Ю.Васильев</w:t>
            </w:r>
          </w:p>
          <w:p w:rsidR="00D75159" w:rsidRPr="005C1359" w:rsidRDefault="00D75159" w:rsidP="00762B1F">
            <w:pPr>
              <w:suppressAutoHyphens/>
              <w:spacing w:after="0" w:line="240" w:lineRule="auto"/>
              <w:jc w:val="both"/>
              <w:rPr>
                <w:rFonts w:ascii="Times New Roman" w:eastAsia="Times New Roman" w:hAnsi="Times New Roman" w:cs="Times New Roman"/>
                <w:kern w:val="2"/>
                <w:sz w:val="20"/>
                <w:szCs w:val="20"/>
                <w:lang w:eastAsia="ar-SA"/>
              </w:rPr>
            </w:pPr>
            <w:r w:rsidRPr="005C1359">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D75159" w:rsidRPr="005C1359" w:rsidRDefault="00D75159" w:rsidP="00762B1F">
            <w:pPr>
              <w:suppressAutoHyphens/>
              <w:spacing w:after="0" w:line="240" w:lineRule="auto"/>
              <w:jc w:val="center"/>
              <w:rPr>
                <w:rFonts w:ascii="Times New Roman" w:eastAsia="Times New Roman" w:hAnsi="Times New Roman" w:cs="Times New Roman"/>
                <w:b/>
                <w:kern w:val="2"/>
                <w:sz w:val="20"/>
                <w:szCs w:val="20"/>
                <w:lang w:eastAsia="ar-SA"/>
              </w:rPr>
            </w:pPr>
            <w:r w:rsidRPr="005C1359">
              <w:rPr>
                <w:rFonts w:ascii="Times New Roman" w:eastAsia="Times New Roman" w:hAnsi="Times New Roman" w:cs="Times New Roman"/>
                <w:b/>
                <w:kern w:val="1"/>
                <w:sz w:val="20"/>
                <w:szCs w:val="20"/>
                <w:lang w:eastAsia="ar-SA"/>
              </w:rPr>
              <w:t>Подрядчик</w:t>
            </w:r>
          </w:p>
          <w:p w:rsidR="00D84263" w:rsidRPr="00D84263" w:rsidRDefault="00D84263" w:rsidP="00D84263">
            <w:pPr>
              <w:suppressAutoHyphens/>
              <w:spacing w:after="0" w:line="240" w:lineRule="auto"/>
              <w:rPr>
                <w:rFonts w:ascii="Times New Roman" w:eastAsia="Times New Roman" w:hAnsi="Times New Roman" w:cs="Times New Roman"/>
                <w:b/>
                <w:kern w:val="2"/>
                <w:sz w:val="20"/>
                <w:szCs w:val="20"/>
                <w:lang w:eastAsia="ar-SA"/>
              </w:rPr>
            </w:pPr>
            <w:r w:rsidRPr="00D84263">
              <w:rPr>
                <w:rFonts w:ascii="Times New Roman" w:eastAsia="Times New Roman" w:hAnsi="Times New Roman" w:cs="Times New Roman"/>
                <w:b/>
                <w:kern w:val="2"/>
                <w:sz w:val="20"/>
                <w:szCs w:val="20"/>
                <w:lang w:eastAsia="ar-SA"/>
              </w:rPr>
              <w:t>Общество с ограниченной ответственностью «СИБСТРОЙ»</w:t>
            </w:r>
          </w:p>
          <w:p w:rsid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sidRPr="00D84263">
              <w:rPr>
                <w:rFonts w:ascii="Times New Roman" w:eastAsia="Times New Roman" w:hAnsi="Times New Roman" w:cs="Times New Roman"/>
                <w:kern w:val="2"/>
                <w:sz w:val="20"/>
                <w:szCs w:val="20"/>
                <w:lang w:eastAsia="ar-SA"/>
              </w:rPr>
              <w:t>630108 г. Новосибирск ул. Станционная 30</w:t>
            </w:r>
            <w:proofErr w:type="gramStart"/>
            <w:r w:rsidRPr="00D84263">
              <w:rPr>
                <w:rFonts w:ascii="Times New Roman" w:eastAsia="Times New Roman" w:hAnsi="Times New Roman" w:cs="Times New Roman"/>
                <w:kern w:val="2"/>
                <w:sz w:val="20"/>
                <w:szCs w:val="20"/>
                <w:lang w:eastAsia="ar-SA"/>
              </w:rPr>
              <w:t xml:space="preserve"> А</w:t>
            </w:r>
            <w:proofErr w:type="gramEnd"/>
            <w:r w:rsidRPr="00D84263">
              <w:rPr>
                <w:rFonts w:ascii="Times New Roman" w:eastAsia="Times New Roman" w:hAnsi="Times New Roman" w:cs="Times New Roman"/>
                <w:kern w:val="2"/>
                <w:sz w:val="20"/>
                <w:szCs w:val="20"/>
                <w:lang w:eastAsia="ar-SA"/>
              </w:rPr>
              <w:t xml:space="preserve"> </w:t>
            </w:r>
          </w:p>
          <w:p w:rsidR="00D84263" w:rsidRP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sidRPr="00D84263">
              <w:rPr>
                <w:rFonts w:ascii="Times New Roman" w:eastAsia="Times New Roman" w:hAnsi="Times New Roman" w:cs="Times New Roman"/>
                <w:kern w:val="2"/>
                <w:sz w:val="20"/>
                <w:szCs w:val="20"/>
                <w:lang w:eastAsia="ar-SA"/>
              </w:rPr>
              <w:t>офис 321.</w:t>
            </w:r>
          </w:p>
          <w:p w:rsidR="00D84263" w:rsidRP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sidRPr="00D84263">
              <w:rPr>
                <w:rFonts w:ascii="Times New Roman" w:eastAsia="Times New Roman" w:hAnsi="Times New Roman" w:cs="Times New Roman"/>
                <w:kern w:val="2"/>
                <w:sz w:val="20"/>
                <w:szCs w:val="20"/>
                <w:lang w:eastAsia="ar-SA"/>
              </w:rPr>
              <w:t xml:space="preserve">Тел. (383) 903-933-52-52 </w:t>
            </w:r>
            <w:proofErr w:type="spellStart"/>
            <w:r w:rsidRPr="00D84263">
              <w:rPr>
                <w:rFonts w:ascii="Times New Roman" w:eastAsia="Times New Roman" w:hAnsi="Times New Roman" w:cs="Times New Roman"/>
                <w:kern w:val="2"/>
                <w:sz w:val="20"/>
                <w:szCs w:val="20"/>
                <w:lang w:eastAsia="ar-SA"/>
              </w:rPr>
              <w:t>Email</w:t>
            </w:r>
            <w:proofErr w:type="spellEnd"/>
            <w:r w:rsidRPr="00D84263">
              <w:rPr>
                <w:rFonts w:ascii="Times New Roman" w:eastAsia="Times New Roman" w:hAnsi="Times New Roman" w:cs="Times New Roman"/>
                <w:kern w:val="2"/>
                <w:sz w:val="20"/>
                <w:szCs w:val="20"/>
                <w:lang w:eastAsia="ar-SA"/>
              </w:rPr>
              <w:t xml:space="preserve">: </w:t>
            </w:r>
            <w:hyperlink r:id="rId8" w:history="1">
              <w:r w:rsidRPr="00D84263">
                <w:rPr>
                  <w:rStyle w:val="a5"/>
                  <w:rFonts w:ascii="Times New Roman" w:eastAsia="Times New Roman" w:hAnsi="Times New Roman" w:cs="Times New Roman"/>
                  <w:kern w:val="2"/>
                  <w:sz w:val="20"/>
                  <w:szCs w:val="20"/>
                  <w:lang w:eastAsia="ar-SA"/>
                </w:rPr>
                <w:t>ziz1978@mail.ru</w:t>
              </w:r>
            </w:hyperlink>
          </w:p>
          <w:p w:rsidR="00D84263" w:rsidRP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sidRPr="00D84263">
              <w:rPr>
                <w:rFonts w:ascii="Times New Roman" w:eastAsia="Times New Roman" w:hAnsi="Times New Roman" w:cs="Times New Roman"/>
                <w:kern w:val="2"/>
                <w:sz w:val="20"/>
                <w:szCs w:val="20"/>
                <w:lang w:eastAsia="ar-SA"/>
              </w:rPr>
              <w:t>ИНН 5404524898   КПП  540401001</w:t>
            </w:r>
          </w:p>
          <w:p w:rsidR="00D84263" w:rsidRP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sidRPr="00D84263">
              <w:rPr>
                <w:rFonts w:ascii="Times New Roman" w:eastAsia="Times New Roman" w:hAnsi="Times New Roman" w:cs="Times New Roman"/>
                <w:kern w:val="2"/>
                <w:sz w:val="20"/>
                <w:szCs w:val="20"/>
                <w:lang w:eastAsia="ar-SA"/>
              </w:rPr>
              <w:t xml:space="preserve">ОГРН 1145476142646  </w:t>
            </w:r>
            <w:r>
              <w:rPr>
                <w:rFonts w:ascii="Times New Roman" w:eastAsia="Times New Roman" w:hAnsi="Times New Roman" w:cs="Times New Roman"/>
                <w:kern w:val="2"/>
                <w:sz w:val="20"/>
                <w:szCs w:val="20"/>
                <w:lang w:eastAsia="ar-SA"/>
              </w:rPr>
              <w:t>дата н/учет 1.11.2014г.</w:t>
            </w:r>
          </w:p>
          <w:p w:rsidR="00D84263" w:rsidRP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sidRPr="00D84263">
              <w:rPr>
                <w:rFonts w:ascii="Times New Roman" w:eastAsia="Times New Roman" w:hAnsi="Times New Roman" w:cs="Times New Roman"/>
                <w:kern w:val="2"/>
                <w:sz w:val="20"/>
                <w:szCs w:val="20"/>
                <w:lang w:eastAsia="ar-SA"/>
              </w:rPr>
              <w:t>ОКПО</w:t>
            </w:r>
            <w:r>
              <w:rPr>
                <w:rFonts w:ascii="Times New Roman" w:eastAsia="Times New Roman" w:hAnsi="Times New Roman" w:cs="Times New Roman"/>
                <w:kern w:val="2"/>
                <w:sz w:val="20"/>
                <w:szCs w:val="20"/>
                <w:lang w:eastAsia="ar-SA"/>
              </w:rPr>
              <w:t xml:space="preserve">  </w:t>
            </w:r>
            <w:r w:rsidRPr="00D84263">
              <w:rPr>
                <w:rFonts w:ascii="Times New Roman" w:eastAsia="Times New Roman" w:hAnsi="Times New Roman" w:cs="Times New Roman"/>
                <w:kern w:val="2"/>
                <w:sz w:val="20"/>
                <w:szCs w:val="20"/>
                <w:lang w:eastAsia="ar-SA"/>
              </w:rPr>
              <w:t>41375858</w:t>
            </w:r>
            <w:r>
              <w:rPr>
                <w:rFonts w:ascii="Times New Roman" w:eastAsia="Times New Roman" w:hAnsi="Times New Roman" w:cs="Times New Roman"/>
                <w:kern w:val="2"/>
                <w:sz w:val="20"/>
                <w:szCs w:val="20"/>
                <w:lang w:eastAsia="ar-SA"/>
              </w:rPr>
              <w:t xml:space="preserve">    </w:t>
            </w:r>
            <w:r w:rsidRPr="00D84263">
              <w:rPr>
                <w:rFonts w:ascii="Times New Roman" w:eastAsia="Times New Roman" w:hAnsi="Times New Roman" w:cs="Times New Roman"/>
                <w:kern w:val="2"/>
                <w:sz w:val="20"/>
                <w:szCs w:val="20"/>
                <w:lang w:eastAsia="ar-SA"/>
              </w:rPr>
              <w:t>ОКТМО 50701000001</w:t>
            </w:r>
          </w:p>
          <w:p w:rsidR="00D84263" w:rsidRP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proofErr w:type="gramStart"/>
            <w:r w:rsidRPr="00D84263">
              <w:rPr>
                <w:rFonts w:ascii="Times New Roman" w:eastAsia="Times New Roman" w:hAnsi="Times New Roman" w:cs="Times New Roman"/>
                <w:kern w:val="2"/>
                <w:sz w:val="20"/>
                <w:szCs w:val="20"/>
                <w:lang w:eastAsia="ar-SA"/>
              </w:rPr>
              <w:t>р</w:t>
            </w:r>
            <w:proofErr w:type="gramEnd"/>
            <w:r w:rsidRPr="00D84263">
              <w:rPr>
                <w:rFonts w:ascii="Times New Roman" w:eastAsia="Times New Roman" w:hAnsi="Times New Roman" w:cs="Times New Roman"/>
                <w:kern w:val="2"/>
                <w:sz w:val="20"/>
                <w:szCs w:val="20"/>
                <w:lang w:eastAsia="ar-SA"/>
              </w:rPr>
              <w:t>/счет 40702810429100028946</w:t>
            </w:r>
          </w:p>
          <w:p w:rsidR="00D84263" w:rsidRP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sidRPr="00D84263">
              <w:rPr>
                <w:rFonts w:ascii="Times New Roman" w:eastAsia="Times New Roman" w:hAnsi="Times New Roman" w:cs="Times New Roman"/>
                <w:kern w:val="2"/>
                <w:sz w:val="20"/>
                <w:szCs w:val="20"/>
                <w:lang w:eastAsia="ar-SA"/>
              </w:rPr>
              <w:t>ОАО АКБ «АВАНГАРД»</w:t>
            </w:r>
          </w:p>
          <w:p w:rsidR="00D84263" w:rsidRP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sidRPr="00D84263">
              <w:rPr>
                <w:rFonts w:ascii="Times New Roman" w:eastAsia="Times New Roman" w:hAnsi="Times New Roman" w:cs="Times New Roman"/>
                <w:kern w:val="2"/>
                <w:sz w:val="20"/>
                <w:szCs w:val="20"/>
                <w:lang w:eastAsia="ar-SA"/>
              </w:rPr>
              <w:t>БИК 044525201</w:t>
            </w:r>
          </w:p>
          <w:p w:rsid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proofErr w:type="gramStart"/>
            <w:r w:rsidRPr="00D84263">
              <w:rPr>
                <w:rFonts w:ascii="Times New Roman" w:eastAsia="Times New Roman" w:hAnsi="Times New Roman" w:cs="Times New Roman"/>
                <w:kern w:val="2"/>
                <w:sz w:val="20"/>
                <w:szCs w:val="20"/>
                <w:lang w:eastAsia="ar-SA"/>
              </w:rPr>
              <w:t>Кор/счет</w:t>
            </w:r>
            <w:proofErr w:type="gramEnd"/>
            <w:r w:rsidRPr="00D84263">
              <w:rPr>
                <w:rFonts w:ascii="Times New Roman" w:eastAsia="Times New Roman" w:hAnsi="Times New Roman" w:cs="Times New Roman"/>
                <w:kern w:val="2"/>
                <w:sz w:val="20"/>
                <w:szCs w:val="20"/>
                <w:lang w:eastAsia="ar-SA"/>
              </w:rPr>
              <w:t xml:space="preserve"> 30101810000000000201</w:t>
            </w:r>
          </w:p>
          <w:p w:rsid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p>
          <w:p w:rsid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p>
          <w:p w:rsid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 </w:t>
            </w:r>
            <w:proofErr w:type="spellStart"/>
            <w:r>
              <w:rPr>
                <w:rFonts w:ascii="Times New Roman" w:eastAsia="Times New Roman" w:hAnsi="Times New Roman" w:cs="Times New Roman"/>
                <w:kern w:val="2"/>
                <w:sz w:val="20"/>
                <w:szCs w:val="20"/>
                <w:lang w:eastAsia="ar-SA"/>
              </w:rPr>
              <w:t>И.З.Засеев</w:t>
            </w:r>
            <w:proofErr w:type="spellEnd"/>
          </w:p>
          <w:p w:rsidR="00D84263" w:rsidRPr="00D84263" w:rsidRDefault="00D84263" w:rsidP="00D8426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D75159" w:rsidRPr="005C1359" w:rsidRDefault="00D75159" w:rsidP="00762B1F">
            <w:pPr>
              <w:suppressAutoHyphens/>
              <w:spacing w:after="0" w:line="240" w:lineRule="auto"/>
              <w:rPr>
                <w:rFonts w:ascii="Times New Roman" w:eastAsia="Times New Roman" w:hAnsi="Times New Roman" w:cs="Times New Roman"/>
                <w:kern w:val="2"/>
                <w:sz w:val="20"/>
                <w:szCs w:val="20"/>
                <w:lang w:eastAsia="ar-SA"/>
              </w:rPr>
            </w:pPr>
          </w:p>
          <w:p w:rsidR="00D75159" w:rsidRPr="005C1359" w:rsidRDefault="00D75159" w:rsidP="00762B1F">
            <w:pPr>
              <w:suppressAutoHyphens/>
              <w:spacing w:after="0" w:line="240" w:lineRule="auto"/>
              <w:rPr>
                <w:rFonts w:ascii="Times New Roman" w:eastAsia="Times New Roman" w:hAnsi="Times New Roman" w:cs="Times New Roman"/>
                <w:kern w:val="2"/>
                <w:sz w:val="20"/>
                <w:szCs w:val="20"/>
                <w:lang w:eastAsia="ar-SA"/>
              </w:rPr>
            </w:pPr>
          </w:p>
        </w:tc>
      </w:tr>
    </w:tbl>
    <w:p w:rsidR="00D75159" w:rsidRPr="005C1359" w:rsidRDefault="00D75159" w:rsidP="00D75159">
      <w:pPr>
        <w:suppressAutoHyphens/>
        <w:spacing w:after="0" w:line="240" w:lineRule="auto"/>
        <w:rPr>
          <w:rFonts w:ascii="Times New Roman" w:eastAsia="Times New Roman" w:hAnsi="Times New Roman" w:cs="Times New Roman"/>
          <w:kern w:val="1"/>
          <w:sz w:val="20"/>
          <w:szCs w:val="20"/>
          <w:lang w:eastAsia="ar-SA"/>
        </w:rPr>
      </w:pPr>
    </w:p>
    <w:p w:rsidR="00D75159" w:rsidRPr="005C1359" w:rsidRDefault="00D75159" w:rsidP="00D751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lastRenderedPageBreak/>
        <w:t>Приложение№1  к договору</w:t>
      </w:r>
    </w:p>
    <w:p w:rsidR="00376F82" w:rsidRPr="00376F82" w:rsidRDefault="00376F82" w:rsidP="00376F82">
      <w:pPr>
        <w:spacing w:after="0"/>
        <w:rPr>
          <w:rFonts w:ascii="Calibri" w:eastAsia="Calibri" w:hAnsi="Calibri" w:cs="Times New Roman"/>
          <w:b/>
          <w:sz w:val="20"/>
          <w:szCs w:val="20"/>
          <w:lang w:eastAsia="en-US"/>
        </w:rPr>
      </w:pPr>
      <w:r w:rsidRPr="00376F82">
        <w:rPr>
          <w:rFonts w:ascii="Calibri" w:eastAsia="Calibri" w:hAnsi="Calibri" w:cs="Times New Roman"/>
          <w:b/>
          <w:sz w:val="20"/>
          <w:szCs w:val="20"/>
          <w:lang w:eastAsia="en-US"/>
        </w:rPr>
        <w:t xml:space="preserve">                                          Техническое задание </w:t>
      </w:r>
    </w:p>
    <w:p w:rsidR="00376F82" w:rsidRPr="00376F82" w:rsidRDefault="00376F82" w:rsidP="00376F82">
      <w:pPr>
        <w:tabs>
          <w:tab w:val="left" w:pos="0"/>
        </w:tabs>
        <w:spacing w:after="0"/>
        <w:rPr>
          <w:rFonts w:ascii="Calibri" w:eastAsia="Calibri" w:hAnsi="Calibri" w:cs="Times New Roman"/>
          <w:sz w:val="20"/>
          <w:szCs w:val="20"/>
          <w:lang w:eastAsia="en-US"/>
        </w:rPr>
      </w:pPr>
    </w:p>
    <w:p w:rsidR="00376F82" w:rsidRPr="00376F82" w:rsidRDefault="00376F82" w:rsidP="00376F82">
      <w:pPr>
        <w:spacing w:after="0"/>
        <w:jc w:val="right"/>
        <w:rPr>
          <w:rFonts w:ascii="Calibri" w:eastAsia="Calibri" w:hAnsi="Calibri" w:cs="Times New Roman"/>
          <w:b/>
          <w:sz w:val="20"/>
          <w:szCs w:val="20"/>
          <w:lang w:eastAsia="en-US"/>
        </w:rPr>
      </w:pPr>
      <w:r w:rsidRPr="00376F82">
        <w:rPr>
          <w:rFonts w:ascii="Calibri" w:eastAsia="Calibri" w:hAnsi="Calibri" w:cs="Times New Roman"/>
          <w:b/>
          <w:sz w:val="20"/>
          <w:szCs w:val="20"/>
          <w:lang w:eastAsia="en-US"/>
        </w:rPr>
        <w:t>табл. 1</w:t>
      </w:r>
    </w:p>
    <w:tbl>
      <w:tblPr>
        <w:tblW w:w="3912" w:type="pct"/>
        <w:tblLook w:val="0000"/>
      </w:tblPr>
      <w:tblGrid>
        <w:gridCol w:w="863"/>
        <w:gridCol w:w="5062"/>
        <w:gridCol w:w="940"/>
        <w:gridCol w:w="1155"/>
      </w:tblGrid>
      <w:tr w:rsidR="00376F82" w:rsidRPr="00376F82" w:rsidTr="00D96B02">
        <w:trPr>
          <w:trHeight w:val="63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6F82" w:rsidRPr="00376F82" w:rsidRDefault="00376F82" w:rsidP="00376F82">
            <w:pPr>
              <w:spacing w:after="0"/>
              <w:jc w:val="center"/>
              <w:rPr>
                <w:rFonts w:ascii="Calibri" w:eastAsia="Calibri" w:hAnsi="Calibri" w:cs="Times New Roman"/>
                <w:b/>
                <w:bCs/>
                <w:sz w:val="20"/>
                <w:szCs w:val="20"/>
                <w:lang w:eastAsia="en-US"/>
              </w:rPr>
            </w:pPr>
            <w:r w:rsidRPr="00376F82">
              <w:rPr>
                <w:rFonts w:ascii="Calibri" w:eastAsia="Calibri" w:hAnsi="Calibri" w:cs="Times New Roman"/>
                <w:b/>
                <w:bCs/>
                <w:sz w:val="20"/>
                <w:szCs w:val="20"/>
                <w:lang w:eastAsia="en-US"/>
              </w:rPr>
              <w:t xml:space="preserve">№ </w:t>
            </w:r>
            <w:proofErr w:type="gramStart"/>
            <w:r w:rsidRPr="00376F82">
              <w:rPr>
                <w:rFonts w:ascii="Calibri" w:eastAsia="Calibri" w:hAnsi="Calibri" w:cs="Times New Roman"/>
                <w:b/>
                <w:bCs/>
                <w:sz w:val="20"/>
                <w:szCs w:val="20"/>
                <w:lang w:eastAsia="en-US"/>
              </w:rPr>
              <w:t>п</w:t>
            </w:r>
            <w:proofErr w:type="gramEnd"/>
            <w:r w:rsidRPr="00376F82">
              <w:rPr>
                <w:rFonts w:ascii="Calibri" w:eastAsia="Calibri" w:hAnsi="Calibri" w:cs="Times New Roman"/>
                <w:b/>
                <w:bCs/>
                <w:sz w:val="20"/>
                <w:szCs w:val="20"/>
                <w:lang w:eastAsia="en-US"/>
              </w:rPr>
              <w:t>/п</w:t>
            </w:r>
          </w:p>
        </w:tc>
        <w:tc>
          <w:tcPr>
            <w:tcW w:w="3156" w:type="pct"/>
            <w:tcBorders>
              <w:top w:val="single" w:sz="4" w:space="0" w:color="auto"/>
              <w:left w:val="nil"/>
              <w:bottom w:val="single" w:sz="4" w:space="0" w:color="auto"/>
              <w:right w:val="single" w:sz="4" w:space="0" w:color="auto"/>
            </w:tcBorders>
            <w:shd w:val="clear" w:color="auto" w:fill="auto"/>
            <w:vAlign w:val="center"/>
          </w:tcPr>
          <w:p w:rsidR="00376F82" w:rsidRPr="00376F82" w:rsidRDefault="00376F82" w:rsidP="00376F82">
            <w:pPr>
              <w:spacing w:after="0"/>
              <w:jc w:val="center"/>
              <w:rPr>
                <w:rFonts w:ascii="Calibri" w:eastAsia="Calibri" w:hAnsi="Calibri" w:cs="Times New Roman"/>
                <w:b/>
                <w:bCs/>
                <w:sz w:val="20"/>
                <w:szCs w:val="20"/>
                <w:lang w:eastAsia="en-US"/>
              </w:rPr>
            </w:pPr>
            <w:r w:rsidRPr="00376F82">
              <w:rPr>
                <w:rFonts w:ascii="Calibri" w:eastAsia="Calibri" w:hAnsi="Calibri" w:cs="Times New Roman"/>
                <w:b/>
                <w:bCs/>
                <w:sz w:val="20"/>
                <w:szCs w:val="20"/>
                <w:lang w:eastAsia="en-US"/>
              </w:rPr>
              <w:t>Наименование продукции, работ, услуг</w:t>
            </w:r>
          </w:p>
        </w:tc>
        <w:tc>
          <w:tcPr>
            <w:tcW w:w="586" w:type="pct"/>
            <w:tcBorders>
              <w:top w:val="single" w:sz="4" w:space="0" w:color="auto"/>
              <w:left w:val="nil"/>
              <w:bottom w:val="single" w:sz="4" w:space="0" w:color="auto"/>
              <w:right w:val="single" w:sz="4" w:space="0" w:color="auto"/>
            </w:tcBorders>
            <w:shd w:val="clear" w:color="auto" w:fill="auto"/>
            <w:vAlign w:val="center"/>
          </w:tcPr>
          <w:p w:rsidR="00376F82" w:rsidRPr="00376F82" w:rsidRDefault="00376F82" w:rsidP="00376F82">
            <w:pPr>
              <w:spacing w:after="0"/>
              <w:jc w:val="center"/>
              <w:rPr>
                <w:rFonts w:ascii="Calibri" w:eastAsia="Calibri" w:hAnsi="Calibri" w:cs="Times New Roman"/>
                <w:b/>
                <w:bCs/>
                <w:sz w:val="20"/>
                <w:szCs w:val="20"/>
                <w:lang w:eastAsia="en-US"/>
              </w:rPr>
            </w:pPr>
            <w:r w:rsidRPr="00376F82">
              <w:rPr>
                <w:rFonts w:ascii="Calibri" w:eastAsia="Calibri" w:hAnsi="Calibri" w:cs="Times New Roman"/>
                <w:b/>
                <w:bCs/>
                <w:sz w:val="20"/>
                <w:szCs w:val="20"/>
                <w:lang w:eastAsia="en-US"/>
              </w:rPr>
              <w:t>Кол-во</w:t>
            </w:r>
          </w:p>
        </w:tc>
        <w:tc>
          <w:tcPr>
            <w:tcW w:w="721" w:type="pct"/>
            <w:tcBorders>
              <w:top w:val="single" w:sz="4" w:space="0" w:color="auto"/>
              <w:left w:val="nil"/>
              <w:bottom w:val="single" w:sz="4" w:space="0" w:color="auto"/>
              <w:right w:val="single" w:sz="4" w:space="0" w:color="auto"/>
            </w:tcBorders>
            <w:shd w:val="clear" w:color="auto" w:fill="auto"/>
            <w:vAlign w:val="center"/>
          </w:tcPr>
          <w:p w:rsidR="00376F82" w:rsidRPr="00376F82" w:rsidRDefault="00376F82" w:rsidP="00376F82">
            <w:pPr>
              <w:spacing w:after="0"/>
              <w:jc w:val="center"/>
              <w:rPr>
                <w:rFonts w:ascii="Calibri" w:eastAsia="Calibri" w:hAnsi="Calibri" w:cs="Times New Roman"/>
                <w:b/>
                <w:bCs/>
                <w:sz w:val="20"/>
                <w:szCs w:val="20"/>
                <w:lang w:eastAsia="en-US"/>
              </w:rPr>
            </w:pPr>
            <w:r w:rsidRPr="00376F82">
              <w:rPr>
                <w:rFonts w:ascii="Calibri" w:eastAsia="Calibri" w:hAnsi="Calibri" w:cs="Times New Roman"/>
                <w:b/>
                <w:bCs/>
                <w:sz w:val="20"/>
                <w:szCs w:val="20"/>
                <w:lang w:eastAsia="en-US"/>
              </w:rPr>
              <w:t>Ед.</w:t>
            </w:r>
          </w:p>
          <w:p w:rsidR="00376F82" w:rsidRPr="00376F82" w:rsidRDefault="00376F82" w:rsidP="00376F82">
            <w:pPr>
              <w:spacing w:after="0"/>
              <w:jc w:val="center"/>
              <w:rPr>
                <w:rFonts w:ascii="Calibri" w:eastAsia="Calibri" w:hAnsi="Calibri" w:cs="Times New Roman"/>
                <w:b/>
                <w:bCs/>
                <w:sz w:val="20"/>
                <w:szCs w:val="20"/>
                <w:lang w:eastAsia="en-US"/>
              </w:rPr>
            </w:pPr>
            <w:r w:rsidRPr="00376F82">
              <w:rPr>
                <w:rFonts w:ascii="Calibri" w:eastAsia="Calibri" w:hAnsi="Calibri" w:cs="Times New Roman"/>
                <w:b/>
                <w:bCs/>
                <w:sz w:val="20"/>
                <w:szCs w:val="20"/>
                <w:lang w:eastAsia="en-US"/>
              </w:rPr>
              <w:t>изм.</w:t>
            </w:r>
          </w:p>
        </w:tc>
      </w:tr>
      <w:tr w:rsidR="00376F82" w:rsidRPr="00376F82" w:rsidTr="00D96B02">
        <w:trPr>
          <w:trHeight w:val="36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6F82" w:rsidRPr="00376F82" w:rsidRDefault="00376F82" w:rsidP="00376F82">
            <w:pPr>
              <w:numPr>
                <w:ilvl w:val="0"/>
                <w:numId w:val="2"/>
              </w:numPr>
              <w:spacing w:after="0" w:line="240" w:lineRule="auto"/>
              <w:jc w:val="center"/>
              <w:rPr>
                <w:rFonts w:ascii="Arial CYR" w:eastAsia="Calibri" w:hAnsi="Arial CYR" w:cs="Arial CYR"/>
                <w:sz w:val="20"/>
                <w:szCs w:val="20"/>
                <w:lang w:eastAsia="en-US"/>
              </w:rPr>
            </w:pPr>
          </w:p>
        </w:tc>
        <w:tc>
          <w:tcPr>
            <w:tcW w:w="3156" w:type="pct"/>
            <w:tcBorders>
              <w:top w:val="single" w:sz="4" w:space="0" w:color="auto"/>
              <w:left w:val="nil"/>
              <w:bottom w:val="single" w:sz="4" w:space="0" w:color="auto"/>
              <w:right w:val="single" w:sz="4" w:space="0" w:color="auto"/>
            </w:tcBorders>
            <w:shd w:val="clear" w:color="auto" w:fill="auto"/>
            <w:vAlign w:val="center"/>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Ремонт помещений учебного корпуса, общежития  спортивного комплекса и медпункта НТЖТ </w:t>
            </w:r>
          </w:p>
        </w:tc>
        <w:tc>
          <w:tcPr>
            <w:tcW w:w="586" w:type="pct"/>
            <w:tcBorders>
              <w:top w:val="single" w:sz="4" w:space="0" w:color="auto"/>
              <w:left w:val="nil"/>
              <w:bottom w:val="single" w:sz="4" w:space="0" w:color="auto"/>
              <w:right w:val="single" w:sz="4" w:space="0" w:color="auto"/>
            </w:tcBorders>
            <w:shd w:val="clear" w:color="auto" w:fill="auto"/>
            <w:vAlign w:val="center"/>
          </w:tcPr>
          <w:p w:rsidR="00376F82" w:rsidRPr="00376F82" w:rsidRDefault="00376F82" w:rsidP="00376F82">
            <w:pPr>
              <w:spacing w:after="0"/>
              <w:jc w:val="center"/>
              <w:rPr>
                <w:rFonts w:ascii="Calibri" w:eastAsia="Calibri" w:hAnsi="Calibri" w:cs="Times New Roman"/>
                <w:sz w:val="20"/>
                <w:szCs w:val="20"/>
                <w:lang w:eastAsia="en-US"/>
              </w:rPr>
            </w:pPr>
            <w:r w:rsidRPr="00376F82">
              <w:rPr>
                <w:rFonts w:ascii="Calibri" w:eastAsia="Calibri" w:hAnsi="Calibri" w:cs="Times New Roman"/>
                <w:sz w:val="20"/>
                <w:szCs w:val="20"/>
                <w:lang w:eastAsia="en-US"/>
              </w:rPr>
              <w:t>4</w:t>
            </w:r>
          </w:p>
        </w:tc>
        <w:tc>
          <w:tcPr>
            <w:tcW w:w="721" w:type="pct"/>
            <w:tcBorders>
              <w:top w:val="single" w:sz="4" w:space="0" w:color="auto"/>
              <w:left w:val="nil"/>
              <w:bottom w:val="single" w:sz="4" w:space="0" w:color="auto"/>
              <w:right w:val="single" w:sz="4" w:space="0" w:color="auto"/>
            </w:tcBorders>
            <w:shd w:val="clear" w:color="auto" w:fill="auto"/>
            <w:vAlign w:val="center"/>
          </w:tcPr>
          <w:p w:rsidR="00376F82" w:rsidRPr="00376F82" w:rsidRDefault="00376F82" w:rsidP="00376F82">
            <w:pPr>
              <w:spacing w:after="0"/>
              <w:jc w:val="center"/>
              <w:rPr>
                <w:rFonts w:ascii="Calibri" w:eastAsia="Calibri" w:hAnsi="Calibri" w:cs="Times New Roman"/>
                <w:sz w:val="20"/>
                <w:szCs w:val="20"/>
                <w:lang w:eastAsia="en-US"/>
              </w:rPr>
            </w:pPr>
            <w:r w:rsidRPr="00376F82">
              <w:rPr>
                <w:rFonts w:ascii="Calibri" w:eastAsia="Calibri" w:hAnsi="Calibri" w:cs="Times New Roman"/>
                <w:sz w:val="20"/>
                <w:szCs w:val="20"/>
                <w:lang w:eastAsia="en-US"/>
              </w:rPr>
              <w:t>объект</w:t>
            </w:r>
          </w:p>
        </w:tc>
      </w:tr>
    </w:tbl>
    <w:p w:rsidR="00376F82" w:rsidRPr="00376F82" w:rsidRDefault="00376F82" w:rsidP="00376F82">
      <w:pPr>
        <w:spacing w:after="0"/>
        <w:rPr>
          <w:rFonts w:ascii="Calibri" w:eastAsia="Calibri" w:hAnsi="Calibri" w:cs="Times New Roman"/>
          <w:b/>
          <w:sz w:val="20"/>
          <w:szCs w:val="20"/>
          <w:lang w:eastAsia="en-US"/>
        </w:rPr>
      </w:pPr>
    </w:p>
    <w:p w:rsidR="00376F82" w:rsidRPr="00376F82" w:rsidRDefault="00376F82" w:rsidP="00376F82">
      <w:pPr>
        <w:numPr>
          <w:ilvl w:val="0"/>
          <w:numId w:val="1"/>
        </w:numPr>
        <w:spacing w:after="0" w:line="240" w:lineRule="auto"/>
        <w:jc w:val="both"/>
        <w:rPr>
          <w:rFonts w:ascii="Calibri" w:eastAsia="Calibri" w:hAnsi="Calibri" w:cs="Times New Roman"/>
          <w:sz w:val="20"/>
          <w:szCs w:val="20"/>
          <w:lang w:eastAsia="en-US"/>
        </w:rPr>
      </w:pPr>
      <w:r w:rsidRPr="00376F82">
        <w:rPr>
          <w:rFonts w:ascii="Times New Roman" w:eastAsia="Calibri" w:hAnsi="Times New Roman" w:cs="Times New Roman"/>
          <w:sz w:val="20"/>
          <w:szCs w:val="20"/>
          <w:lang w:eastAsia="en-US"/>
        </w:rPr>
        <w:t xml:space="preserve">Наименование выполняемых работ: Ремонт помещений учебного корпуса, общежития и спортивного комплекса и медпункта НТЖТ.  </w:t>
      </w:r>
    </w:p>
    <w:p w:rsidR="00376F82" w:rsidRPr="00376F82" w:rsidRDefault="00376F82" w:rsidP="00376F82">
      <w:pPr>
        <w:numPr>
          <w:ilvl w:val="0"/>
          <w:numId w:val="1"/>
        </w:numPr>
        <w:spacing w:after="0" w:line="240" w:lineRule="auto"/>
        <w:jc w:val="both"/>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Количество выполняемых работ</w:t>
      </w:r>
      <w:r w:rsidRPr="00376F82">
        <w:rPr>
          <w:rFonts w:ascii="Calibri" w:eastAsia="Calibri" w:hAnsi="Calibri" w:cs="Times New Roman"/>
          <w:b/>
          <w:sz w:val="20"/>
          <w:szCs w:val="20"/>
          <w:lang w:eastAsia="en-US"/>
        </w:rPr>
        <w:t xml:space="preserve">: </w:t>
      </w:r>
      <w:r w:rsidRPr="00376F82">
        <w:rPr>
          <w:rFonts w:ascii="Times New Roman" w:eastAsia="Calibri" w:hAnsi="Times New Roman" w:cs="Times New Roman"/>
          <w:sz w:val="20"/>
          <w:szCs w:val="20"/>
          <w:lang w:eastAsia="en-US"/>
        </w:rPr>
        <w:t>В</w:t>
      </w:r>
      <w:r w:rsidRPr="00376F82">
        <w:rPr>
          <w:rFonts w:ascii="Times New Roman" w:eastAsia="Calibri" w:hAnsi="Times New Roman" w:cs="Times New Roman"/>
          <w:bCs/>
          <w:sz w:val="20"/>
          <w:szCs w:val="20"/>
          <w:lang w:eastAsia="en-US"/>
        </w:rPr>
        <w:t xml:space="preserve"> соответствии с представленным в дефектных ведомостях объемом работ</w:t>
      </w:r>
    </w:p>
    <w:p w:rsidR="00376F82" w:rsidRPr="00376F82" w:rsidRDefault="00376F82" w:rsidP="00376F82">
      <w:pPr>
        <w:numPr>
          <w:ilvl w:val="0"/>
          <w:numId w:val="1"/>
        </w:numPr>
        <w:spacing w:after="0" w:line="240" w:lineRule="auto"/>
        <w:jc w:val="both"/>
        <w:rPr>
          <w:rFonts w:ascii="Calibri" w:eastAsia="Calibri" w:hAnsi="Calibri" w:cs="Times New Roman"/>
          <w:b/>
          <w:sz w:val="20"/>
          <w:szCs w:val="20"/>
          <w:lang w:eastAsia="en-US"/>
        </w:rPr>
      </w:pPr>
      <w:r w:rsidRPr="00376F82">
        <w:rPr>
          <w:rFonts w:ascii="Times New Roman" w:eastAsia="Calibri" w:hAnsi="Times New Roman" w:cs="Times New Roman"/>
          <w:b/>
          <w:sz w:val="20"/>
          <w:szCs w:val="20"/>
          <w:lang w:eastAsia="en-US"/>
        </w:rPr>
        <w:t>Условия выполнения работ:</w:t>
      </w:r>
      <w:r w:rsidRPr="00376F82">
        <w:rPr>
          <w:rFonts w:ascii="Calibri" w:eastAsia="Calibri" w:hAnsi="Calibri" w:cs="Times New Roman"/>
          <w:b/>
          <w:sz w:val="20"/>
          <w:szCs w:val="20"/>
          <w:lang w:eastAsia="en-US"/>
        </w:rPr>
        <w:t xml:space="preserve"> </w:t>
      </w:r>
      <w:r w:rsidRPr="00376F82">
        <w:rPr>
          <w:rFonts w:ascii="Times New Roman" w:eastAsia="Calibri" w:hAnsi="Times New Roman" w:cs="Times New Roman"/>
          <w:sz w:val="20"/>
          <w:szCs w:val="20"/>
          <w:lang w:eastAsia="en-US"/>
        </w:rPr>
        <w:t>В соответствии с условиями договора</w:t>
      </w:r>
      <w:r w:rsidRPr="00376F82">
        <w:rPr>
          <w:rFonts w:ascii="Calibri" w:eastAsia="Calibri" w:hAnsi="Calibri" w:cs="Times New Roman"/>
          <w:sz w:val="20"/>
          <w:szCs w:val="20"/>
          <w:lang w:eastAsia="en-US"/>
        </w:rPr>
        <w:t>.</w:t>
      </w:r>
    </w:p>
    <w:p w:rsidR="00376F82" w:rsidRPr="00376F82" w:rsidRDefault="00376F82" w:rsidP="00376F82">
      <w:pPr>
        <w:numPr>
          <w:ilvl w:val="0"/>
          <w:numId w:val="1"/>
        </w:numPr>
        <w:spacing w:after="0" w:line="240" w:lineRule="auto"/>
        <w:contextualSpacing/>
        <w:jc w:val="both"/>
        <w:rPr>
          <w:rFonts w:ascii="Times New Roman" w:eastAsia="Calibri" w:hAnsi="Times New Roman" w:cs="Times New Roman"/>
          <w:sz w:val="20"/>
          <w:szCs w:val="20"/>
          <w:lang w:eastAsia="en-US"/>
        </w:rPr>
      </w:pPr>
      <w:r w:rsidRPr="00376F82">
        <w:rPr>
          <w:rFonts w:ascii="Times New Roman" w:eastAsia="Calibri" w:hAnsi="Times New Roman" w:cs="Times New Roman"/>
          <w:b/>
          <w:sz w:val="20"/>
          <w:szCs w:val="20"/>
          <w:lang w:eastAsia="en-US"/>
        </w:rPr>
        <w:t>Общие требования к выполнению работ:</w:t>
      </w:r>
      <w:r w:rsidRPr="00376F82">
        <w:rPr>
          <w:rFonts w:ascii="Calibri" w:eastAsia="Calibri" w:hAnsi="Calibri" w:cs="Times New Roman"/>
          <w:b/>
          <w:sz w:val="20"/>
          <w:szCs w:val="20"/>
          <w:lang w:eastAsia="en-US"/>
        </w:rPr>
        <w:t xml:space="preserve"> </w:t>
      </w:r>
      <w:r w:rsidRPr="00376F82">
        <w:rPr>
          <w:rFonts w:ascii="Times New Roman" w:eastAsia="Calibri" w:hAnsi="Times New Roman" w:cs="Times New Roman"/>
          <w:sz w:val="20"/>
          <w:szCs w:val="20"/>
          <w:lang w:eastAsia="en-US"/>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376F82" w:rsidRPr="00376F82" w:rsidRDefault="00376F82" w:rsidP="00376F82">
      <w:pPr>
        <w:numPr>
          <w:ilvl w:val="0"/>
          <w:numId w:val="1"/>
        </w:numPr>
        <w:tabs>
          <w:tab w:val="left" w:pos="360"/>
          <w:tab w:val="left" w:pos="1260"/>
        </w:tabs>
        <w:spacing w:after="0" w:line="100" w:lineRule="atLeast"/>
        <w:jc w:val="both"/>
        <w:rPr>
          <w:rFonts w:ascii="Times New Roman" w:eastAsia="Calibri" w:hAnsi="Times New Roman" w:cs="Times New Roman"/>
          <w:b/>
          <w:sz w:val="20"/>
          <w:szCs w:val="20"/>
          <w:lang w:eastAsia="en-US"/>
        </w:rPr>
      </w:pPr>
      <w:r w:rsidRPr="00376F82">
        <w:rPr>
          <w:rFonts w:ascii="Times New Roman" w:eastAsia="Calibri" w:hAnsi="Times New Roman" w:cs="Times New Roman"/>
          <w:b/>
          <w:bCs/>
          <w:sz w:val="20"/>
          <w:szCs w:val="20"/>
          <w:lang w:eastAsia="en-U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376F82">
        <w:rPr>
          <w:rFonts w:ascii="Times New Roman" w:eastAsia="Calibri" w:hAnsi="Times New Roman" w:cs="Times New Roman"/>
          <w:b/>
          <w:sz w:val="20"/>
          <w:szCs w:val="20"/>
          <w:lang w:eastAsia="en-US"/>
        </w:rPr>
        <w:t>(</w:t>
      </w:r>
      <w:r w:rsidRPr="00376F82">
        <w:rPr>
          <w:rFonts w:ascii="Times New Roman" w:eastAsia="Calibri" w:hAnsi="Times New Roman" w:cs="Times New Roman"/>
          <w:sz w:val="20"/>
          <w:szCs w:val="20"/>
          <w:lang w:eastAsia="en-US"/>
        </w:rPr>
        <w:t>конкретизируются заказчиком</w:t>
      </w:r>
      <w:r w:rsidRPr="00376F82">
        <w:rPr>
          <w:rFonts w:ascii="Times New Roman" w:eastAsia="Calibri" w:hAnsi="Times New Roman" w:cs="Times New Roman"/>
          <w:b/>
          <w:sz w:val="20"/>
          <w:szCs w:val="20"/>
          <w:lang w:eastAsia="en-US"/>
        </w:rPr>
        <w:t xml:space="preserve">): </w:t>
      </w:r>
      <w:r w:rsidRPr="00376F82">
        <w:rPr>
          <w:rFonts w:ascii="Times New Roman" w:eastAsia="Calibri" w:hAnsi="Times New Roman" w:cs="Times New Roman"/>
          <w:sz w:val="20"/>
          <w:szCs w:val="20"/>
          <w:lang w:eastAsia="en-US"/>
        </w:rPr>
        <w:t xml:space="preserve">применяемая система контроля качества за выполненными работами - соответствие требованиями ГОСТ </w:t>
      </w:r>
      <w:proofErr w:type="gramStart"/>
      <w:r w:rsidRPr="00376F82">
        <w:rPr>
          <w:rFonts w:ascii="Times New Roman" w:eastAsia="Calibri" w:hAnsi="Times New Roman" w:cs="Times New Roman"/>
          <w:sz w:val="20"/>
          <w:szCs w:val="20"/>
          <w:lang w:eastAsia="en-US"/>
        </w:rPr>
        <w:t>Р</w:t>
      </w:r>
      <w:proofErr w:type="gramEnd"/>
      <w:r w:rsidRPr="00376F82">
        <w:rPr>
          <w:rFonts w:ascii="Times New Roman" w:eastAsia="Calibri" w:hAnsi="Times New Roman" w:cs="Times New Roman"/>
          <w:sz w:val="20"/>
          <w:szCs w:val="20"/>
          <w:lang w:eastAsia="en-US"/>
        </w:rPr>
        <w:t xml:space="preserve"> ИСО 9000. </w:t>
      </w:r>
    </w:p>
    <w:p w:rsidR="00376F82" w:rsidRPr="00376F82" w:rsidRDefault="00376F82" w:rsidP="00376F82">
      <w:pPr>
        <w:tabs>
          <w:tab w:val="left" w:pos="360"/>
          <w:tab w:val="left" w:pos="1260"/>
        </w:tabs>
        <w:spacing w:after="0" w:line="100" w:lineRule="atLeast"/>
        <w:jc w:val="both"/>
        <w:rPr>
          <w:rFonts w:ascii="Times New Roman" w:eastAsia="Calibri" w:hAnsi="Times New Roman" w:cs="Times New Roman"/>
          <w:sz w:val="20"/>
          <w:szCs w:val="20"/>
          <w:lang w:eastAsia="en-US"/>
        </w:rPr>
      </w:pPr>
      <w:r w:rsidRPr="00376F82">
        <w:rPr>
          <w:rFonts w:ascii="Times New Roman" w:eastAsia="Calibri" w:hAnsi="Times New Roman" w:cs="Times New Roman"/>
          <w:bCs/>
          <w:sz w:val="20"/>
          <w:szCs w:val="20"/>
          <w:lang w:eastAsia="en-US"/>
        </w:rPr>
        <w:t xml:space="preserve">Гарантийный срок </w:t>
      </w:r>
      <w:r w:rsidRPr="00376F82">
        <w:rPr>
          <w:rFonts w:ascii="Times New Roman" w:eastAsia="Calibri" w:hAnsi="Times New Roman" w:cs="Times New Roman"/>
          <w:sz w:val="20"/>
          <w:szCs w:val="20"/>
          <w:lang w:eastAsia="en-US"/>
        </w:rPr>
        <w:t>не менее 60 месяцев на весь объем выполненных работ с момента подписания актов приемки выполненных работ.</w:t>
      </w:r>
      <w:r w:rsidRPr="00376F82">
        <w:rPr>
          <w:rFonts w:ascii="Calibri" w:eastAsia="Calibri" w:hAnsi="Calibri" w:cs="Times New Roman"/>
          <w:sz w:val="20"/>
          <w:szCs w:val="20"/>
          <w:lang w:eastAsia="en-US"/>
        </w:rPr>
        <w:t xml:space="preserve"> </w:t>
      </w:r>
      <w:r w:rsidRPr="00376F82">
        <w:rPr>
          <w:rFonts w:ascii="Times New Roman" w:eastAsia="Calibri" w:hAnsi="Times New Roman" w:cs="Times New Roman"/>
          <w:sz w:val="20"/>
          <w:szCs w:val="20"/>
          <w:lang w:eastAsia="en-US"/>
        </w:rPr>
        <w:t>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376F82" w:rsidRPr="00376F82" w:rsidRDefault="00376F82" w:rsidP="00376F82">
      <w:pPr>
        <w:tabs>
          <w:tab w:val="left" w:pos="360"/>
          <w:tab w:val="left" w:pos="1260"/>
        </w:tabs>
        <w:spacing w:after="0" w:line="100" w:lineRule="atLeast"/>
        <w:jc w:val="both"/>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376F82" w:rsidRPr="00376F82" w:rsidRDefault="00376F82" w:rsidP="00376F82">
      <w:pPr>
        <w:tabs>
          <w:tab w:val="left" w:pos="360"/>
          <w:tab w:val="left" w:pos="1260"/>
        </w:tabs>
        <w:spacing w:after="0" w:line="100" w:lineRule="atLeast"/>
        <w:jc w:val="both"/>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требованием Заказчика. Качество отделки поверхностей должно отвечать требованиям СНиП3.04.01.-87 Изоляционные и отделочные покрытия, МДС12-30.2006 Методические рекомендации по нормам, правилам и приемам выполнения отделочных работ, СНиП3.03.01-87 Несущие и ограждающие конструкции.</w:t>
      </w:r>
    </w:p>
    <w:p w:rsidR="00376F82" w:rsidRPr="00376F82" w:rsidRDefault="00376F82" w:rsidP="00376F82">
      <w:pPr>
        <w:tabs>
          <w:tab w:val="left" w:pos="360"/>
          <w:tab w:val="left" w:pos="1260"/>
        </w:tabs>
        <w:spacing w:after="0" w:line="100" w:lineRule="atLeast"/>
        <w:jc w:val="both"/>
        <w:rPr>
          <w:rFonts w:ascii="Times New Roman" w:eastAsia="Calibri" w:hAnsi="Times New Roman" w:cs="Times New Roman"/>
          <w:b/>
          <w:sz w:val="20"/>
          <w:szCs w:val="20"/>
          <w:lang w:eastAsia="en-US"/>
        </w:rPr>
      </w:pPr>
      <w:r w:rsidRPr="00376F82">
        <w:rPr>
          <w:rFonts w:ascii="Times New Roman" w:eastAsia="Calibri" w:hAnsi="Times New Roman" w:cs="Times New Roman"/>
          <w:sz w:val="20"/>
          <w:szCs w:val="20"/>
          <w:lang w:eastAsia="en-US"/>
        </w:rPr>
        <w:t xml:space="preserve">            Демонтажные, монтажные и общестроительные работы выполнить согласно сметы</w:t>
      </w:r>
      <w:r w:rsidRPr="00376F82">
        <w:rPr>
          <w:rFonts w:ascii="Times New Roman" w:eastAsia="Calibri" w:hAnsi="Times New Roman" w:cs="Times New Roman"/>
          <w:b/>
          <w:sz w:val="20"/>
          <w:szCs w:val="20"/>
          <w:lang w:eastAsia="en-US"/>
        </w:rPr>
        <w:t xml:space="preserve"> (указания на  торговые знаки</w:t>
      </w:r>
      <w:proofErr w:type="gramStart"/>
      <w:r w:rsidRPr="00376F82">
        <w:rPr>
          <w:rFonts w:ascii="Times New Roman" w:eastAsia="Calibri" w:hAnsi="Times New Roman" w:cs="Times New Roman"/>
          <w:b/>
          <w:sz w:val="20"/>
          <w:szCs w:val="20"/>
          <w:lang w:eastAsia="en-US"/>
        </w:rPr>
        <w:t xml:space="preserve"> ,</w:t>
      </w:r>
      <w:proofErr w:type="gramEnd"/>
      <w:r w:rsidRPr="00376F82">
        <w:rPr>
          <w:rFonts w:ascii="Times New Roman" w:eastAsia="Calibri" w:hAnsi="Times New Roman" w:cs="Times New Roman"/>
          <w:b/>
          <w:sz w:val="20"/>
          <w:szCs w:val="20"/>
          <w:lang w:eastAsia="en-US"/>
        </w:rPr>
        <w:t xml:space="preserve">встречающиеся в смете , сопровождаются словами «или эквивалент», показатели эквивалентности приведены в таблице №2). </w:t>
      </w:r>
    </w:p>
    <w:p w:rsidR="00376F82" w:rsidRPr="00376F82" w:rsidRDefault="00376F82" w:rsidP="00376F82">
      <w:pPr>
        <w:tabs>
          <w:tab w:val="left" w:pos="360"/>
          <w:tab w:val="left" w:pos="1260"/>
        </w:tabs>
        <w:spacing w:after="0" w:line="100" w:lineRule="atLeast"/>
        <w:jc w:val="both"/>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                     Подрядчик обязан после демонтажных работ вывезти весь строительный мусор.</w:t>
      </w:r>
    </w:p>
    <w:p w:rsidR="00376F82" w:rsidRPr="00376F82" w:rsidRDefault="00376F82" w:rsidP="00376F82">
      <w:pPr>
        <w:tabs>
          <w:tab w:val="left" w:pos="360"/>
          <w:tab w:val="left" w:pos="1260"/>
        </w:tabs>
        <w:spacing w:after="0" w:line="100" w:lineRule="atLeast"/>
        <w:jc w:val="both"/>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При производстве работ необходимо производить уборку рабочих мест ежедневно, и своевременно вывозить строительный мусор.</w:t>
      </w:r>
    </w:p>
    <w:p w:rsidR="00376F82" w:rsidRPr="00376F82" w:rsidRDefault="00376F82" w:rsidP="00376F82">
      <w:pPr>
        <w:numPr>
          <w:ilvl w:val="0"/>
          <w:numId w:val="1"/>
        </w:numPr>
        <w:tabs>
          <w:tab w:val="left" w:pos="360"/>
          <w:tab w:val="left" w:pos="1260"/>
        </w:tabs>
        <w:spacing w:after="0" w:line="100" w:lineRule="atLeast"/>
        <w:jc w:val="both"/>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 </w:t>
      </w:r>
      <w:r w:rsidRPr="00376F82">
        <w:rPr>
          <w:rFonts w:ascii="Times New Roman" w:eastAsia="Calibri" w:hAnsi="Times New Roman" w:cs="Times New Roman"/>
          <w:b/>
          <w:sz w:val="20"/>
          <w:szCs w:val="20"/>
          <w:lang w:eastAsia="en-US"/>
        </w:rPr>
        <w:t>Порядок сдачи  и приемки результатов работ:</w:t>
      </w:r>
      <w:r w:rsidRPr="00376F82">
        <w:rPr>
          <w:rFonts w:ascii="Times New Roman" w:eastAsia="Calibri" w:hAnsi="Times New Roman" w:cs="Times New Roman"/>
          <w:sz w:val="20"/>
          <w:szCs w:val="20"/>
          <w:lang w:eastAsia="en-US"/>
        </w:rPr>
        <w:t xml:space="preserve">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376F82" w:rsidRPr="00376F82" w:rsidRDefault="00376F82" w:rsidP="00376F82">
      <w:pPr>
        <w:tabs>
          <w:tab w:val="left" w:pos="360"/>
          <w:tab w:val="left" w:pos="1245"/>
        </w:tabs>
        <w:spacing w:after="0" w:line="100" w:lineRule="atLeast"/>
        <w:jc w:val="both"/>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376F82" w:rsidRPr="00376F82" w:rsidRDefault="00376F82" w:rsidP="00376F82">
      <w:pPr>
        <w:numPr>
          <w:ilvl w:val="0"/>
          <w:numId w:val="1"/>
        </w:numPr>
        <w:tabs>
          <w:tab w:val="left" w:pos="360"/>
          <w:tab w:val="left" w:pos="1245"/>
        </w:tabs>
        <w:suppressAutoHyphens/>
        <w:spacing w:after="0" w:line="100" w:lineRule="atLeast"/>
        <w:jc w:val="both"/>
        <w:rPr>
          <w:rFonts w:ascii="Times New Roman" w:eastAsia="Arial Unicode MS" w:hAnsi="Times New Roman" w:cs="Times New Roman"/>
          <w:kern w:val="1"/>
          <w:sz w:val="20"/>
          <w:szCs w:val="20"/>
          <w:lang w:eastAsia="zh-CN"/>
        </w:rPr>
      </w:pPr>
      <w:r w:rsidRPr="00376F82">
        <w:rPr>
          <w:rFonts w:ascii="Times New Roman" w:eastAsia="Arial Unicode MS" w:hAnsi="Times New Roman" w:cs="Times New Roman"/>
          <w:b/>
          <w:bCs/>
          <w:kern w:val="1"/>
          <w:sz w:val="20"/>
          <w:szCs w:val="20"/>
          <w:lang w:eastAsia="zh-CN"/>
        </w:rPr>
        <w:t xml:space="preserve">Требования по передаче заказчику технических и иных документов по завершению и сдаче работ </w:t>
      </w:r>
      <w:r w:rsidRPr="00376F82">
        <w:rPr>
          <w:rFonts w:ascii="Times New Roman" w:eastAsia="Arial Unicode MS" w:hAnsi="Times New Roman" w:cs="Times New Roman"/>
          <w:kern w:val="1"/>
          <w:sz w:val="20"/>
          <w:szCs w:val="20"/>
          <w:lang w:eastAsia="zh-CN"/>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376F82" w:rsidRPr="00376F82" w:rsidRDefault="00376F82" w:rsidP="00376F82">
      <w:pPr>
        <w:numPr>
          <w:ilvl w:val="0"/>
          <w:numId w:val="1"/>
        </w:numPr>
        <w:tabs>
          <w:tab w:val="left" w:pos="360"/>
          <w:tab w:val="left" w:pos="1245"/>
        </w:tabs>
        <w:suppressAutoHyphens/>
        <w:spacing w:after="0" w:line="100" w:lineRule="atLeast"/>
        <w:jc w:val="both"/>
        <w:rPr>
          <w:rFonts w:ascii="Times New Roman" w:eastAsia="Arial Unicode MS" w:hAnsi="Times New Roman" w:cs="Times New Roman"/>
          <w:b/>
          <w:bCs/>
          <w:color w:val="000000"/>
          <w:kern w:val="1"/>
          <w:sz w:val="20"/>
          <w:szCs w:val="20"/>
          <w:lang w:eastAsia="zh-CN"/>
        </w:rPr>
      </w:pPr>
      <w:r w:rsidRPr="00376F82">
        <w:rPr>
          <w:rFonts w:ascii="Times New Roman" w:eastAsia="Arial Unicode MS" w:hAnsi="Times New Roman" w:cs="Times New Roman"/>
          <w:b/>
          <w:kern w:val="1"/>
          <w:sz w:val="20"/>
          <w:szCs w:val="20"/>
          <w:lang w:eastAsia="zh-CN"/>
        </w:rPr>
        <w:t xml:space="preserve">Иные требования к работам и условиям их выполнения по усмотрению заказчика: </w:t>
      </w:r>
      <w:r w:rsidRPr="00376F82">
        <w:rPr>
          <w:rFonts w:ascii="Times New Roman" w:eastAsia="Arial Unicode MS" w:hAnsi="Times New Roman" w:cs="Times New Roman"/>
          <w:kern w:val="1"/>
          <w:sz w:val="20"/>
          <w:szCs w:val="20"/>
          <w:lang w:eastAsia="zh-CN"/>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r w:rsidRPr="00376F82">
        <w:rPr>
          <w:rFonts w:ascii="Times New Roman" w:eastAsia="Arial Unicode MS" w:hAnsi="Times New Roman" w:cs="Times New Roman"/>
          <w:b/>
          <w:kern w:val="1"/>
          <w:sz w:val="20"/>
          <w:szCs w:val="20"/>
          <w:lang w:eastAsia="zh-CN"/>
        </w:rPr>
        <w:t xml:space="preserve"> </w:t>
      </w:r>
    </w:p>
    <w:p w:rsidR="00376F82" w:rsidRPr="00376F82" w:rsidRDefault="00376F82" w:rsidP="00376F82">
      <w:pPr>
        <w:spacing w:after="0"/>
        <w:contextualSpacing/>
        <w:jc w:val="both"/>
        <w:rPr>
          <w:rFonts w:ascii="Times New Roman" w:eastAsia="Calibri" w:hAnsi="Times New Roman" w:cs="Times New Roman"/>
          <w:b/>
          <w:sz w:val="20"/>
          <w:szCs w:val="20"/>
          <w:lang w:eastAsia="en-US"/>
        </w:rPr>
      </w:pPr>
      <w:r w:rsidRPr="00376F82">
        <w:rPr>
          <w:rFonts w:ascii="Times New Roman" w:eastAsia="Calibri" w:hAnsi="Times New Roman" w:cs="Times New Roman"/>
          <w:sz w:val="20"/>
          <w:szCs w:val="20"/>
          <w:lang w:eastAsia="en-US"/>
        </w:rPr>
        <w:t xml:space="preserve">                                                                                                                                     </w:t>
      </w:r>
      <w:r w:rsidRPr="00376F82">
        <w:rPr>
          <w:rFonts w:ascii="Times New Roman" w:eastAsia="Calibri" w:hAnsi="Times New Roman" w:cs="Times New Roman"/>
          <w:b/>
          <w:sz w:val="20"/>
          <w:szCs w:val="20"/>
          <w:lang w:eastAsia="en-US"/>
        </w:rPr>
        <w:t>табл.2</w:t>
      </w:r>
    </w:p>
    <w:p w:rsidR="00376F82" w:rsidRPr="00376F82" w:rsidRDefault="00376F82" w:rsidP="00376F82">
      <w:pPr>
        <w:spacing w:after="0"/>
        <w:jc w:val="both"/>
        <w:rPr>
          <w:rFonts w:ascii="Times New Roman" w:eastAsia="Calibri" w:hAnsi="Times New Roman" w:cs="Times New Roman"/>
          <w:sz w:val="20"/>
          <w:szCs w:val="20"/>
          <w:lang w:eastAsia="en-US"/>
        </w:rPr>
      </w:pPr>
    </w:p>
    <w:tbl>
      <w:tblPr>
        <w:tblW w:w="16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36"/>
        <w:gridCol w:w="6445"/>
        <w:gridCol w:w="6445"/>
      </w:tblGrid>
      <w:tr w:rsidR="00376F82" w:rsidRPr="00376F82" w:rsidTr="00D96B02">
        <w:trPr>
          <w:gridAfter w:val="1"/>
          <w:wAfter w:w="6445" w:type="dxa"/>
          <w:trHeight w:val="592"/>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lastRenderedPageBreak/>
              <w:t xml:space="preserve">№ </w:t>
            </w:r>
            <w:proofErr w:type="gramStart"/>
            <w:r w:rsidRPr="00376F82">
              <w:rPr>
                <w:rFonts w:ascii="Times New Roman" w:eastAsia="Calibri" w:hAnsi="Times New Roman" w:cs="Times New Roman"/>
                <w:sz w:val="20"/>
                <w:szCs w:val="20"/>
                <w:lang w:eastAsia="en-US"/>
              </w:rPr>
              <w:t>п</w:t>
            </w:r>
            <w:proofErr w:type="gramEnd"/>
            <w:r w:rsidRPr="00376F82">
              <w:rPr>
                <w:rFonts w:ascii="Times New Roman" w:eastAsia="Calibri" w:hAnsi="Times New Roman" w:cs="Times New Roman"/>
                <w:sz w:val="20"/>
                <w:szCs w:val="20"/>
                <w:lang w:eastAsia="en-US"/>
              </w:rPr>
              <w:t>/п</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Наименование материалов</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Технические характеристики и показатели эквивалентности</w:t>
            </w:r>
          </w:p>
        </w:tc>
      </w:tr>
      <w:tr w:rsidR="00376F82" w:rsidRPr="00376F82" w:rsidTr="00D96B02">
        <w:trPr>
          <w:gridAfter w:val="1"/>
          <w:wAfter w:w="6445" w:type="dxa"/>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Битумная мастика</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Прочность сцепления с основанием 0,1 МПа,</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соответствие ГОСТ 26589-94</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 </w:t>
            </w:r>
            <w:proofErr w:type="spellStart"/>
            <w:r w:rsidRPr="00376F82">
              <w:rPr>
                <w:rFonts w:ascii="Times New Roman" w:eastAsia="Calibri" w:hAnsi="Times New Roman" w:cs="Times New Roman"/>
                <w:sz w:val="20"/>
                <w:szCs w:val="20"/>
                <w:lang w:eastAsia="en-US"/>
              </w:rPr>
              <w:t>Водопоглащение</w:t>
            </w:r>
            <w:proofErr w:type="spellEnd"/>
            <w:r w:rsidRPr="00376F82">
              <w:rPr>
                <w:rFonts w:ascii="Times New Roman" w:eastAsia="Calibri" w:hAnsi="Times New Roman" w:cs="Times New Roman"/>
                <w:sz w:val="20"/>
                <w:szCs w:val="20"/>
                <w:lang w:eastAsia="en-US"/>
              </w:rPr>
              <w:t xml:space="preserve"> в течение 24ч по массе 2%, Массовая доля нелетучих веществ в пределах 75-90%,соответствие ГОСТ </w:t>
            </w:r>
            <w:proofErr w:type="gramStart"/>
            <w:r w:rsidRPr="00376F82">
              <w:rPr>
                <w:rFonts w:ascii="Times New Roman" w:eastAsia="Calibri" w:hAnsi="Times New Roman" w:cs="Times New Roman"/>
                <w:sz w:val="20"/>
                <w:szCs w:val="20"/>
                <w:lang w:eastAsia="en-US"/>
              </w:rPr>
              <w:t>Р</w:t>
            </w:r>
            <w:proofErr w:type="gramEnd"/>
            <w:r w:rsidRPr="00376F82">
              <w:rPr>
                <w:rFonts w:ascii="Times New Roman" w:eastAsia="Calibri" w:hAnsi="Times New Roman" w:cs="Times New Roman"/>
                <w:sz w:val="20"/>
                <w:szCs w:val="20"/>
                <w:lang w:eastAsia="en-US"/>
              </w:rPr>
              <w:t xml:space="preserve"> 52487/ИСО3251:2008, Теплостойкость 80</w:t>
            </w:r>
            <w:r w:rsidRPr="00376F82">
              <w:rPr>
                <w:rFonts w:ascii="Times New Roman" w:eastAsia="Calibri" w:hAnsi="Times New Roman" w:cs="Times New Roman"/>
                <w:sz w:val="20"/>
                <w:szCs w:val="20"/>
                <w:vertAlign w:val="superscript"/>
                <w:lang w:eastAsia="en-US"/>
              </w:rPr>
              <w:t>0</w:t>
            </w:r>
            <w:r w:rsidRPr="00376F82">
              <w:rPr>
                <w:rFonts w:ascii="Times New Roman" w:eastAsia="Calibri" w:hAnsi="Times New Roman" w:cs="Times New Roman"/>
                <w:sz w:val="20"/>
                <w:szCs w:val="20"/>
                <w:lang w:eastAsia="en-US"/>
              </w:rPr>
              <w:t xml:space="preserve">С, соответствие  ГОСТ 26589-94, </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Условная вязкость 10</w:t>
            </w:r>
            <w:r w:rsidRPr="00376F82">
              <w:rPr>
                <w:rFonts w:ascii="Times New Roman" w:eastAsia="Calibri" w:hAnsi="Times New Roman" w:cs="Times New Roman"/>
                <w:sz w:val="20"/>
                <w:szCs w:val="20"/>
                <w:vertAlign w:val="superscript"/>
                <w:lang w:eastAsia="en-US"/>
              </w:rPr>
              <w:t>0</w:t>
            </w:r>
            <w:r w:rsidRPr="00376F82">
              <w:rPr>
                <w:rFonts w:ascii="Times New Roman" w:eastAsia="Calibri" w:hAnsi="Times New Roman" w:cs="Times New Roman"/>
                <w:sz w:val="20"/>
                <w:szCs w:val="20"/>
                <w:lang w:eastAsia="en-US"/>
              </w:rPr>
              <w:t>С соответствие  ГОСТ 8420, Гибкость – нет трещин, соответствие ГОСТ 26589-94, Водонепроницаемость - при давлении -0,03 МПа выдерживает в течение, 10 мин.</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r>
      <w:tr w:rsidR="00376F82" w:rsidRPr="00376F82" w:rsidTr="00376F82">
        <w:trPr>
          <w:gridAfter w:val="1"/>
          <w:wAfter w:w="6445" w:type="dxa"/>
          <w:trHeight w:val="2384"/>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highlight w:val="yellow"/>
                <w:lang w:eastAsia="en-US"/>
              </w:rPr>
            </w:pPr>
            <w:r w:rsidRPr="00376F82">
              <w:rPr>
                <w:rFonts w:ascii="Times New Roman" w:eastAsia="Calibri" w:hAnsi="Times New Roman" w:cs="Times New Roman"/>
                <w:sz w:val="20"/>
                <w:szCs w:val="20"/>
                <w:lang w:eastAsia="en-US"/>
              </w:rPr>
              <w:t>2.</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Обои  </w:t>
            </w:r>
            <w:proofErr w:type="spellStart"/>
            <w:r w:rsidRPr="00376F82">
              <w:rPr>
                <w:rFonts w:ascii="Times New Roman" w:eastAsia="Calibri" w:hAnsi="Times New Roman" w:cs="Times New Roman"/>
                <w:sz w:val="20"/>
                <w:szCs w:val="20"/>
                <w:lang w:eastAsia="en-US"/>
              </w:rPr>
              <w:t>флизелиновые</w:t>
            </w:r>
            <w:proofErr w:type="spellEnd"/>
            <w:r w:rsidRPr="00376F82">
              <w:rPr>
                <w:rFonts w:ascii="Times New Roman" w:eastAsia="Calibri" w:hAnsi="Times New Roman" w:cs="Times New Roman"/>
                <w:sz w:val="20"/>
                <w:szCs w:val="20"/>
                <w:lang w:eastAsia="en-US"/>
              </w:rPr>
              <w:t xml:space="preserve"> под покраску </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Основа </w:t>
            </w:r>
            <w:proofErr w:type="spellStart"/>
            <w:r w:rsidRPr="00376F82">
              <w:rPr>
                <w:rFonts w:ascii="Times New Roman" w:eastAsia="Calibri" w:hAnsi="Times New Roman" w:cs="Times New Roman"/>
                <w:sz w:val="20"/>
                <w:szCs w:val="20"/>
                <w:lang w:eastAsia="en-US"/>
              </w:rPr>
              <w:t>флизелиновых</w:t>
            </w:r>
            <w:proofErr w:type="spellEnd"/>
            <w:r w:rsidRPr="00376F82">
              <w:rPr>
                <w:rFonts w:ascii="Times New Roman" w:eastAsia="Calibri" w:hAnsi="Times New Roman" w:cs="Times New Roman"/>
                <w:sz w:val="20"/>
                <w:szCs w:val="20"/>
                <w:lang w:eastAsia="en-US"/>
              </w:rPr>
              <w:t xml:space="preserve"> обоев</w:t>
            </w:r>
            <w:proofErr w:type="gramStart"/>
            <w:r w:rsidRPr="00376F82">
              <w:rPr>
                <w:rFonts w:ascii="Times New Roman" w:eastAsia="Calibri" w:hAnsi="Times New Roman" w:cs="Times New Roman"/>
                <w:sz w:val="20"/>
                <w:szCs w:val="20"/>
                <w:lang w:eastAsia="en-US"/>
              </w:rPr>
              <w:t xml:space="preserve"> :</w:t>
            </w:r>
            <w:proofErr w:type="gramEnd"/>
            <w:r w:rsidRPr="00376F82">
              <w:rPr>
                <w:rFonts w:ascii="Times New Roman" w:eastAsia="Calibri" w:hAnsi="Times New Roman" w:cs="Times New Roman"/>
                <w:sz w:val="20"/>
                <w:szCs w:val="20"/>
                <w:lang w:eastAsia="en-US"/>
              </w:rPr>
              <w:t xml:space="preserve"> целлюлоза и </w:t>
            </w:r>
            <w:proofErr w:type="spellStart"/>
            <w:r w:rsidRPr="00376F82">
              <w:rPr>
                <w:rFonts w:ascii="Times New Roman" w:eastAsia="Calibri" w:hAnsi="Times New Roman" w:cs="Times New Roman"/>
                <w:sz w:val="20"/>
                <w:szCs w:val="20"/>
                <w:lang w:eastAsia="en-US"/>
              </w:rPr>
              <w:t>флизелин</w:t>
            </w:r>
            <w:proofErr w:type="spellEnd"/>
            <w:r w:rsidRPr="00376F82">
              <w:rPr>
                <w:rFonts w:ascii="Times New Roman" w:eastAsia="Calibri" w:hAnsi="Times New Roman" w:cs="Times New Roman"/>
                <w:sz w:val="20"/>
                <w:szCs w:val="20"/>
                <w:lang w:eastAsia="en-US"/>
              </w:rPr>
              <w:t>, образующие полотно, пропускающее воздух и влагу.</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Влагостойкость: </w:t>
            </w:r>
            <w:proofErr w:type="gramStart"/>
            <w:r w:rsidRPr="00376F82">
              <w:rPr>
                <w:rFonts w:ascii="Times New Roman" w:eastAsia="Calibri" w:hAnsi="Times New Roman" w:cs="Times New Roman"/>
                <w:sz w:val="20"/>
                <w:szCs w:val="20"/>
                <w:lang w:eastAsia="en-US"/>
              </w:rPr>
              <w:t>моющиеся</w:t>
            </w:r>
            <w:proofErr w:type="gramEnd"/>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Количество покрасок: 8 покрасок</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Нанесение клея: на стену</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Ширина обоев 1м</w:t>
            </w:r>
          </w:p>
          <w:p w:rsidR="00376F82" w:rsidRPr="00376F82" w:rsidRDefault="00376F82" w:rsidP="00376F82">
            <w:pPr>
              <w:spacing w:after="0"/>
              <w:rPr>
                <w:rFonts w:ascii="Times New Roman" w:eastAsia="Calibri" w:hAnsi="Times New Roman" w:cs="Times New Roman"/>
                <w:sz w:val="20"/>
                <w:szCs w:val="20"/>
                <w:lang w:eastAsia="en-US"/>
              </w:rPr>
            </w:pPr>
            <w:proofErr w:type="gramStart"/>
            <w:r w:rsidRPr="00376F82">
              <w:rPr>
                <w:rFonts w:ascii="Times New Roman" w:eastAsia="Calibri" w:hAnsi="Times New Roman" w:cs="Times New Roman"/>
                <w:sz w:val="20"/>
                <w:szCs w:val="20"/>
                <w:lang w:eastAsia="en-US"/>
              </w:rPr>
              <w:t>структурные</w:t>
            </w:r>
            <w:proofErr w:type="gramEnd"/>
            <w:r w:rsidRPr="00376F82">
              <w:rPr>
                <w:rFonts w:ascii="Times New Roman" w:eastAsia="Calibri" w:hAnsi="Times New Roman" w:cs="Times New Roman"/>
                <w:sz w:val="20"/>
                <w:szCs w:val="20"/>
                <w:lang w:eastAsia="en-US"/>
              </w:rPr>
              <w:t>, однотонные светлые рисунок по согласованию</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r>
      <w:tr w:rsidR="00376F82" w:rsidRPr="00376F82" w:rsidTr="00D96B02">
        <w:trPr>
          <w:gridAfter w:val="1"/>
          <w:wAfter w:w="6445" w:type="dxa"/>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Цементная штукатурка «Геркулес » </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Наибольший размер частиц 1,2 мм</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Марка по прочности М50</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Средняя плотность штукатурного слоя 1750 кг/м</w:t>
            </w:r>
            <w:r w:rsidRPr="00376F82">
              <w:rPr>
                <w:rFonts w:ascii="Times New Roman" w:eastAsia="Calibri" w:hAnsi="Times New Roman" w:cs="Times New Roman"/>
                <w:sz w:val="20"/>
                <w:szCs w:val="20"/>
                <w:vertAlign w:val="superscript"/>
                <w:lang w:eastAsia="en-US"/>
              </w:rPr>
              <w:t>3</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Жизнеспособность после смешения с водой 3ч</w:t>
            </w:r>
          </w:p>
          <w:p w:rsidR="00376F82" w:rsidRPr="00376F82" w:rsidRDefault="00376F82" w:rsidP="00376F82">
            <w:pPr>
              <w:spacing w:after="0"/>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Средний расход смеси при толщине слоя 1 мм 1,67 кг/м</w:t>
            </w:r>
            <w:proofErr w:type="gramStart"/>
            <w:r w:rsidRPr="00376F82">
              <w:rPr>
                <w:rFonts w:ascii="Times New Roman" w:eastAsia="Calibri" w:hAnsi="Times New Roman" w:cs="Times New Roman"/>
                <w:sz w:val="20"/>
                <w:szCs w:val="20"/>
                <w:vertAlign w:val="superscript"/>
                <w:lang w:eastAsia="en-US"/>
              </w:rPr>
              <w:t>2</w:t>
            </w:r>
            <w:proofErr w:type="gramEnd"/>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r>
      <w:tr w:rsidR="00376F82" w:rsidRPr="00376F82" w:rsidTr="00376F82">
        <w:trPr>
          <w:gridAfter w:val="1"/>
          <w:wAfter w:w="6445" w:type="dxa"/>
          <w:trHeight w:val="2228"/>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Антисептик водный </w:t>
            </w:r>
          </w:p>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w:t>
            </w:r>
            <w:proofErr w:type="spellStart"/>
            <w:r w:rsidRPr="00376F82">
              <w:rPr>
                <w:rFonts w:ascii="Times New Roman" w:eastAsia="Calibri" w:hAnsi="Times New Roman" w:cs="Times New Roman"/>
                <w:sz w:val="20"/>
                <w:szCs w:val="20"/>
                <w:lang w:eastAsia="en-US"/>
              </w:rPr>
              <w:t>Нортекс</w:t>
            </w:r>
            <w:proofErr w:type="spellEnd"/>
            <w:r w:rsidRPr="00376F82">
              <w:rPr>
                <w:rFonts w:ascii="Times New Roman" w:eastAsia="Calibri" w:hAnsi="Times New Roman" w:cs="Times New Roman"/>
                <w:sz w:val="20"/>
                <w:szCs w:val="20"/>
                <w:lang w:eastAsia="en-US"/>
              </w:rPr>
              <w:t xml:space="preserve">  Доктор» </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Антисептическая пропитка для здорового и пораженного бетона, камня, кирпича.</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 Для наружных и внутренних работ, уничтожает плесневые грибы, водоросли и препятствовать их повторному появлению, </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Антисептическая защита 10 лет; </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Обработанные поверхности после высыхания </w:t>
            </w:r>
          </w:p>
          <w:p w:rsidR="00376F82" w:rsidRPr="00376F82" w:rsidRDefault="00376F82" w:rsidP="00376F82">
            <w:pPr>
              <w:spacing w:after="0"/>
              <w:rPr>
                <w:rFonts w:ascii="Times New Roman" w:eastAsia="Calibri" w:hAnsi="Times New Roman" w:cs="Times New Roman"/>
                <w:sz w:val="20"/>
                <w:szCs w:val="20"/>
                <w:lang w:eastAsia="en-US"/>
              </w:rPr>
            </w:pPr>
            <w:proofErr w:type="gramStart"/>
            <w:r w:rsidRPr="00376F82">
              <w:rPr>
                <w:rFonts w:ascii="Times New Roman" w:eastAsia="Calibri" w:hAnsi="Times New Roman" w:cs="Times New Roman"/>
                <w:sz w:val="20"/>
                <w:szCs w:val="20"/>
                <w:lang w:eastAsia="en-US"/>
              </w:rPr>
              <w:t>безопасны</w:t>
            </w:r>
            <w:proofErr w:type="gramEnd"/>
            <w:r w:rsidRPr="00376F82">
              <w:rPr>
                <w:rFonts w:ascii="Times New Roman" w:eastAsia="Calibri" w:hAnsi="Times New Roman" w:cs="Times New Roman"/>
                <w:sz w:val="20"/>
                <w:szCs w:val="20"/>
                <w:lang w:eastAsia="en-US"/>
              </w:rPr>
              <w:t xml:space="preserve"> для людей и животных;</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p w:rsidR="00376F82" w:rsidRPr="00376F82" w:rsidRDefault="00376F82" w:rsidP="00376F82">
            <w:pPr>
              <w:spacing w:after="0"/>
              <w:rPr>
                <w:rFonts w:ascii="Times New Roman" w:eastAsia="Calibri" w:hAnsi="Times New Roman" w:cs="Times New Roman"/>
                <w:sz w:val="20"/>
                <w:szCs w:val="20"/>
                <w:lang w:eastAsia="en-US"/>
              </w:rPr>
            </w:pPr>
          </w:p>
        </w:tc>
      </w:tr>
      <w:tr w:rsidR="00376F82" w:rsidRPr="00376F82" w:rsidTr="00D96B02">
        <w:trPr>
          <w:gridAfter w:val="1"/>
          <w:wAfter w:w="6445" w:type="dxa"/>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Водно-дисперсионная акриловая краска (коридоры, потолок, стены)  ТИККУРИЛА </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Водно-дисперсионная акриловая краска модифицированная силиконом;</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Отсутствие органических растворителей </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Отсутствие специфического запаха</w:t>
            </w:r>
          </w:p>
          <w:p w:rsidR="00376F82" w:rsidRPr="00376F82" w:rsidRDefault="00376F82" w:rsidP="00376F82">
            <w:pPr>
              <w:spacing w:after="0"/>
              <w:rPr>
                <w:rFonts w:ascii="Times New Roman" w:eastAsia="Calibri" w:hAnsi="Times New Roman" w:cs="Times New Roman"/>
                <w:sz w:val="20"/>
                <w:szCs w:val="20"/>
                <w:lang w:eastAsia="en-US"/>
              </w:rPr>
            </w:pPr>
            <w:proofErr w:type="spellStart"/>
            <w:r w:rsidRPr="00376F82">
              <w:rPr>
                <w:rFonts w:ascii="Times New Roman" w:eastAsia="Calibri" w:hAnsi="Times New Roman" w:cs="Times New Roman"/>
                <w:sz w:val="20"/>
                <w:szCs w:val="20"/>
                <w:lang w:eastAsia="en-US"/>
              </w:rPr>
              <w:t>Огнеустойчивость</w:t>
            </w:r>
            <w:proofErr w:type="spellEnd"/>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Образует водостойкое, паропроницаемое покрытие с </w:t>
            </w:r>
            <w:proofErr w:type="spellStart"/>
            <w:r w:rsidRPr="00376F82">
              <w:rPr>
                <w:rFonts w:ascii="Times New Roman" w:eastAsia="Calibri" w:hAnsi="Times New Roman" w:cs="Times New Roman"/>
                <w:sz w:val="20"/>
                <w:szCs w:val="20"/>
                <w:lang w:eastAsia="en-US"/>
              </w:rPr>
              <w:t>укрывистостью</w:t>
            </w:r>
            <w:proofErr w:type="spellEnd"/>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Обеспечивает  адгезию,  долговечность покрытия без возникновения шелушения, пузырей и отслаивания</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Высыхание, 2 часа</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Устойчивость к механическим повреждениям</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Стойкость пленки к статическому воздействию воды 24 часа</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Степень </w:t>
            </w:r>
            <w:proofErr w:type="spellStart"/>
            <w:r w:rsidRPr="00376F82">
              <w:rPr>
                <w:rFonts w:ascii="Times New Roman" w:eastAsia="Calibri" w:hAnsi="Times New Roman" w:cs="Times New Roman"/>
                <w:sz w:val="20"/>
                <w:szCs w:val="20"/>
                <w:lang w:eastAsia="en-US"/>
              </w:rPr>
              <w:t>перетира</w:t>
            </w:r>
            <w:proofErr w:type="spellEnd"/>
            <w:r w:rsidRPr="00376F82">
              <w:rPr>
                <w:rFonts w:ascii="Times New Roman" w:eastAsia="Calibri" w:hAnsi="Times New Roman" w:cs="Times New Roman"/>
                <w:sz w:val="20"/>
                <w:szCs w:val="20"/>
                <w:lang w:eastAsia="en-US"/>
              </w:rPr>
              <w:t xml:space="preserve"> краски 60 мкм</w:t>
            </w:r>
          </w:p>
          <w:p w:rsidR="00376F82" w:rsidRPr="00376F82" w:rsidRDefault="00376F82" w:rsidP="00376F82">
            <w:pPr>
              <w:spacing w:after="0"/>
              <w:rPr>
                <w:rFonts w:ascii="Times New Roman" w:eastAsia="Calibri" w:hAnsi="Times New Roman" w:cs="Times New Roman"/>
                <w:sz w:val="20"/>
                <w:szCs w:val="20"/>
                <w:lang w:eastAsia="en-US"/>
              </w:rPr>
            </w:pPr>
            <w:proofErr w:type="spellStart"/>
            <w:r w:rsidRPr="00376F82">
              <w:rPr>
                <w:rFonts w:ascii="Times New Roman" w:eastAsia="Calibri" w:hAnsi="Times New Roman" w:cs="Times New Roman"/>
                <w:sz w:val="20"/>
                <w:szCs w:val="20"/>
                <w:lang w:eastAsia="en-US"/>
              </w:rPr>
              <w:t>Укрывистость</w:t>
            </w:r>
            <w:proofErr w:type="spellEnd"/>
            <w:r w:rsidRPr="00376F82">
              <w:rPr>
                <w:rFonts w:ascii="Times New Roman" w:eastAsia="Calibri" w:hAnsi="Times New Roman" w:cs="Times New Roman"/>
                <w:sz w:val="20"/>
                <w:szCs w:val="20"/>
                <w:lang w:eastAsia="en-US"/>
              </w:rPr>
              <w:t xml:space="preserve"> высушенной пленки 130 г/м</w:t>
            </w:r>
            <w:proofErr w:type="gramStart"/>
            <w:r w:rsidRPr="00376F82">
              <w:rPr>
                <w:rFonts w:ascii="Times New Roman" w:eastAsia="Calibri" w:hAnsi="Times New Roman" w:cs="Times New Roman"/>
                <w:sz w:val="20"/>
                <w:szCs w:val="20"/>
                <w:vertAlign w:val="superscript"/>
                <w:lang w:eastAsia="en-US"/>
              </w:rPr>
              <w:t>2</w:t>
            </w:r>
            <w:proofErr w:type="gramEnd"/>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Цвет бежевый</w:t>
            </w:r>
            <w:proofErr w:type="gramStart"/>
            <w:r w:rsidRPr="00376F82">
              <w:rPr>
                <w:rFonts w:ascii="Times New Roman" w:eastAsia="Calibri" w:hAnsi="Times New Roman" w:cs="Times New Roman"/>
                <w:sz w:val="20"/>
                <w:szCs w:val="20"/>
                <w:lang w:eastAsia="en-US"/>
              </w:rPr>
              <w:t xml:space="preserve"> ,</w:t>
            </w:r>
            <w:proofErr w:type="gramEnd"/>
            <w:r w:rsidRPr="00376F82">
              <w:rPr>
                <w:rFonts w:ascii="Times New Roman" w:eastAsia="Calibri" w:hAnsi="Times New Roman" w:cs="Times New Roman"/>
                <w:sz w:val="20"/>
                <w:szCs w:val="20"/>
                <w:lang w:eastAsia="en-US"/>
              </w:rPr>
              <w:t>оттенок краски согласовывается с Заказчиком</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r>
      <w:tr w:rsidR="00376F82" w:rsidRPr="00376F82" w:rsidTr="00D96B02">
        <w:trPr>
          <w:gridAfter w:val="1"/>
          <w:wAfter w:w="6445" w:type="dxa"/>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proofErr w:type="spellStart"/>
            <w:r w:rsidRPr="00376F82">
              <w:rPr>
                <w:rFonts w:ascii="Times New Roman" w:eastAsia="Calibri" w:hAnsi="Times New Roman" w:cs="Times New Roman"/>
                <w:sz w:val="20"/>
                <w:szCs w:val="20"/>
                <w:lang w:eastAsia="en-US"/>
              </w:rPr>
              <w:t>Гипсокартон</w:t>
            </w:r>
            <w:proofErr w:type="spellEnd"/>
            <w:r w:rsidRPr="00376F82">
              <w:rPr>
                <w:rFonts w:ascii="Times New Roman" w:eastAsia="Calibri" w:hAnsi="Times New Roman" w:cs="Times New Roman"/>
                <w:sz w:val="20"/>
                <w:szCs w:val="20"/>
                <w:lang w:eastAsia="en-US"/>
              </w:rPr>
              <w:t xml:space="preserve"> для ремонта стен и потолка</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Листы гипсокартонные ЛГКВ, влагостойкие, размер 2,6м*1,2м*9,5мм </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Г</w:t>
            </w:r>
            <w:proofErr w:type="gramStart"/>
            <w:r w:rsidRPr="00376F82">
              <w:rPr>
                <w:rFonts w:ascii="Times New Roman" w:eastAsia="Calibri" w:hAnsi="Times New Roman" w:cs="Times New Roman"/>
                <w:sz w:val="20"/>
                <w:szCs w:val="20"/>
                <w:lang w:eastAsia="en-US"/>
              </w:rPr>
              <w:t>1</w:t>
            </w:r>
            <w:proofErr w:type="gramEnd"/>
            <w:r w:rsidRPr="00376F82">
              <w:rPr>
                <w:rFonts w:ascii="Times New Roman" w:eastAsia="Calibri" w:hAnsi="Times New Roman" w:cs="Times New Roman"/>
                <w:sz w:val="20"/>
                <w:szCs w:val="20"/>
                <w:lang w:eastAsia="en-US"/>
              </w:rPr>
              <w:t> (горючесть по ГОСТ 30244);</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В</w:t>
            </w:r>
            <w:proofErr w:type="gramStart"/>
            <w:r w:rsidRPr="00376F82">
              <w:rPr>
                <w:rFonts w:ascii="Times New Roman" w:eastAsia="Calibri" w:hAnsi="Times New Roman" w:cs="Times New Roman"/>
                <w:sz w:val="20"/>
                <w:szCs w:val="20"/>
                <w:lang w:eastAsia="en-US"/>
              </w:rPr>
              <w:t>2</w:t>
            </w:r>
            <w:proofErr w:type="gramEnd"/>
            <w:r w:rsidRPr="00376F82">
              <w:rPr>
                <w:rFonts w:ascii="Times New Roman" w:eastAsia="Calibri" w:hAnsi="Times New Roman" w:cs="Times New Roman"/>
                <w:sz w:val="20"/>
                <w:szCs w:val="20"/>
                <w:lang w:eastAsia="en-US"/>
              </w:rPr>
              <w:t> (воспламеняемость по ГОСТ 30402);</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Д</w:t>
            </w:r>
            <w:proofErr w:type="gramStart"/>
            <w:r w:rsidRPr="00376F82">
              <w:rPr>
                <w:rFonts w:ascii="Times New Roman" w:eastAsia="Calibri" w:hAnsi="Times New Roman" w:cs="Times New Roman"/>
                <w:sz w:val="20"/>
                <w:szCs w:val="20"/>
                <w:lang w:eastAsia="en-US"/>
              </w:rPr>
              <w:t>1</w:t>
            </w:r>
            <w:proofErr w:type="gramEnd"/>
            <w:r w:rsidRPr="00376F82">
              <w:rPr>
                <w:rFonts w:ascii="Times New Roman" w:eastAsia="Calibri" w:hAnsi="Times New Roman" w:cs="Times New Roman"/>
                <w:sz w:val="20"/>
                <w:szCs w:val="20"/>
                <w:lang w:eastAsia="en-US"/>
              </w:rPr>
              <w:t> (дымообразующая способность по ГОСТ 12.1.044);</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Т</w:t>
            </w:r>
            <w:proofErr w:type="gramStart"/>
            <w:r w:rsidRPr="00376F82">
              <w:rPr>
                <w:rFonts w:ascii="Times New Roman" w:eastAsia="Calibri" w:hAnsi="Times New Roman" w:cs="Times New Roman"/>
                <w:sz w:val="20"/>
                <w:szCs w:val="20"/>
                <w:lang w:eastAsia="en-US"/>
              </w:rPr>
              <w:t>1</w:t>
            </w:r>
            <w:proofErr w:type="gramEnd"/>
            <w:r w:rsidRPr="00376F82">
              <w:rPr>
                <w:rFonts w:ascii="Times New Roman" w:eastAsia="Calibri" w:hAnsi="Times New Roman" w:cs="Times New Roman"/>
                <w:sz w:val="20"/>
                <w:szCs w:val="20"/>
                <w:lang w:eastAsia="en-US"/>
              </w:rPr>
              <w:t> (токсичность по ГОСТ 12.1.044).</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r>
      <w:tr w:rsidR="00376F82" w:rsidRPr="00376F82" w:rsidTr="00D96B02">
        <w:trPr>
          <w:gridAfter w:val="1"/>
          <w:wAfter w:w="6445" w:type="dxa"/>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lastRenderedPageBreak/>
              <w:t>7.</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Сухая шпаклевочная смесь</w:t>
            </w:r>
          </w:p>
        </w:tc>
        <w:tc>
          <w:tcPr>
            <w:tcW w:w="6445"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Сухая шпаклевочная смесь на основе гипсового вяжущего с полимерными добавками в мешках 25 кг.</w:t>
            </w:r>
          </w:p>
          <w:p w:rsidR="00376F82" w:rsidRPr="00376F82" w:rsidRDefault="00376F82" w:rsidP="00376F82">
            <w:pPr>
              <w:spacing w:after="0"/>
              <w:rPr>
                <w:rFonts w:ascii="Times New Roman" w:eastAsia="Calibri" w:hAnsi="Times New Roman" w:cs="Times New Roman"/>
                <w:sz w:val="20"/>
                <w:szCs w:val="20"/>
                <w:lang w:eastAsia="en-US"/>
              </w:rPr>
            </w:pPr>
            <w:proofErr w:type="gramStart"/>
            <w:r w:rsidRPr="00376F82">
              <w:rPr>
                <w:rFonts w:ascii="Times New Roman" w:eastAsia="Calibri" w:hAnsi="Times New Roman" w:cs="Times New Roman"/>
                <w:sz w:val="20"/>
                <w:szCs w:val="20"/>
                <w:lang w:eastAsia="en-US"/>
              </w:rPr>
              <w:t>предназначена</w:t>
            </w:r>
            <w:proofErr w:type="gramEnd"/>
            <w:r w:rsidRPr="00376F82">
              <w:rPr>
                <w:rFonts w:ascii="Times New Roman" w:eastAsia="Calibri" w:hAnsi="Times New Roman" w:cs="Times New Roman"/>
                <w:sz w:val="20"/>
                <w:szCs w:val="20"/>
                <w:lang w:eastAsia="en-US"/>
              </w:rPr>
              <w:t xml:space="preserve"> для заделки вручную стыков гипсокартонных листов. Толщина слоя: 3 мм. Размер фракции: 3 мм. Прочность на сжатие: 3,0 МПа. Прочность на изгиб: 1,5Мпа</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r>
      <w:tr w:rsidR="00376F82" w:rsidRPr="00376F82" w:rsidTr="00D96B02">
        <w:trPr>
          <w:gridAfter w:val="1"/>
          <w:wAfter w:w="6445" w:type="dxa"/>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8.</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Потолочный  плинтус</w:t>
            </w:r>
          </w:p>
          <w:p w:rsidR="00376F82" w:rsidRPr="00376F82" w:rsidRDefault="00376F82" w:rsidP="00376F82">
            <w:pPr>
              <w:snapToGrid w:val="0"/>
              <w:spacing w:after="0"/>
              <w:rPr>
                <w:rFonts w:ascii="Times New Roman" w:eastAsia="Calibri" w:hAnsi="Times New Roman" w:cs="Times New Roman"/>
                <w:sz w:val="20"/>
                <w:szCs w:val="20"/>
                <w:lang w:eastAsia="en-US"/>
              </w:rPr>
            </w:pP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Полиуретановый потолочный плинтус, размер </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50мм*50мм*244мм   Цвет белый</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r>
      <w:tr w:rsidR="00376F82" w:rsidRPr="00376F82" w:rsidTr="00D96B02">
        <w:trPr>
          <w:gridAfter w:val="1"/>
          <w:wAfter w:w="6445" w:type="dxa"/>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9.</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Краска масляная ПФ 115 </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Соста</w:t>
            </w:r>
            <w:proofErr w:type="gramStart"/>
            <w:r w:rsidRPr="00376F82">
              <w:rPr>
                <w:rFonts w:ascii="Times New Roman" w:eastAsia="Calibri" w:hAnsi="Times New Roman" w:cs="Times New Roman"/>
                <w:sz w:val="20"/>
                <w:szCs w:val="20"/>
                <w:lang w:eastAsia="en-US"/>
              </w:rPr>
              <w:t>в-</w:t>
            </w:r>
            <w:proofErr w:type="gramEnd"/>
            <w:r w:rsidRPr="00376F82">
              <w:rPr>
                <w:rFonts w:ascii="Times New Roman" w:eastAsia="Calibri" w:hAnsi="Times New Roman" w:cs="Times New Roman"/>
                <w:sz w:val="20"/>
                <w:szCs w:val="20"/>
                <w:lang w:eastAsia="en-US"/>
              </w:rPr>
              <w:t xml:space="preserve"> алкидный лак, диоксид титана, пигменты, наполнители, </w:t>
            </w:r>
            <w:proofErr w:type="spellStart"/>
            <w:r w:rsidRPr="00376F82">
              <w:rPr>
                <w:rFonts w:ascii="Times New Roman" w:eastAsia="Calibri" w:hAnsi="Times New Roman" w:cs="Times New Roman"/>
                <w:sz w:val="20"/>
                <w:szCs w:val="20"/>
                <w:lang w:eastAsia="en-US"/>
              </w:rPr>
              <w:t>уайт</w:t>
            </w:r>
            <w:proofErr w:type="spellEnd"/>
            <w:r w:rsidRPr="00376F82">
              <w:rPr>
                <w:rFonts w:ascii="Times New Roman" w:eastAsia="Calibri" w:hAnsi="Times New Roman" w:cs="Times New Roman"/>
                <w:sz w:val="20"/>
                <w:szCs w:val="20"/>
                <w:lang w:eastAsia="en-US"/>
              </w:rPr>
              <w:t xml:space="preserve"> – спирит, </w:t>
            </w:r>
            <w:proofErr w:type="spellStart"/>
            <w:r w:rsidRPr="00376F82">
              <w:rPr>
                <w:rFonts w:ascii="Times New Roman" w:eastAsia="Calibri" w:hAnsi="Times New Roman" w:cs="Times New Roman"/>
                <w:sz w:val="20"/>
                <w:szCs w:val="20"/>
                <w:lang w:eastAsia="en-US"/>
              </w:rPr>
              <w:t>сальвент</w:t>
            </w:r>
            <w:proofErr w:type="spellEnd"/>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Высыхание каждого слоя при температуре (20±2)</w:t>
            </w:r>
            <w:r w:rsidRPr="00376F82">
              <w:rPr>
                <w:rFonts w:ascii="Times New Roman" w:eastAsia="Calibri" w:hAnsi="Times New Roman" w:cs="Times New Roman"/>
                <w:sz w:val="20"/>
                <w:szCs w:val="20"/>
                <w:vertAlign w:val="superscript"/>
                <w:lang w:eastAsia="en-US"/>
              </w:rPr>
              <w:t>0</w:t>
            </w:r>
            <w:r w:rsidRPr="00376F82">
              <w:rPr>
                <w:rFonts w:ascii="Times New Roman" w:eastAsia="Calibri" w:hAnsi="Times New Roman" w:cs="Times New Roman"/>
                <w:sz w:val="20"/>
                <w:szCs w:val="20"/>
                <w:lang w:eastAsia="en-US"/>
              </w:rPr>
              <w:t>С –240 часов;</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Расход на однослойное покрытие –180 г/кв</w:t>
            </w:r>
            <w:proofErr w:type="gramStart"/>
            <w:r w:rsidRPr="00376F82">
              <w:rPr>
                <w:rFonts w:ascii="Times New Roman" w:eastAsia="Calibri" w:hAnsi="Times New Roman" w:cs="Times New Roman"/>
                <w:sz w:val="20"/>
                <w:szCs w:val="20"/>
                <w:lang w:eastAsia="en-US"/>
              </w:rPr>
              <w:t>.м</w:t>
            </w:r>
            <w:proofErr w:type="gramEnd"/>
            <w:r w:rsidRPr="00376F82">
              <w:rPr>
                <w:rFonts w:ascii="Times New Roman" w:eastAsia="Calibri" w:hAnsi="Times New Roman" w:cs="Times New Roman"/>
                <w:sz w:val="20"/>
                <w:szCs w:val="20"/>
                <w:lang w:eastAsia="en-US"/>
              </w:rPr>
              <w:t>;</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Массовая доля нелетучих веществ – 62-68%;</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Высушенное покрытие не оказывает вредного воздействия на организм человека</w:t>
            </w:r>
            <w:proofErr w:type="gramStart"/>
            <w:r w:rsidRPr="00376F82">
              <w:rPr>
                <w:rFonts w:ascii="Times New Roman" w:eastAsia="Calibri" w:hAnsi="Times New Roman" w:cs="Times New Roman"/>
                <w:sz w:val="20"/>
                <w:szCs w:val="20"/>
                <w:lang w:eastAsia="en-US"/>
              </w:rPr>
              <w:t xml:space="preserve"> .</w:t>
            </w:r>
            <w:proofErr w:type="gramEnd"/>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r>
      <w:tr w:rsidR="00376F82" w:rsidRPr="00376F82" w:rsidTr="00D96B02">
        <w:trPr>
          <w:gridAfter w:val="1"/>
          <w:wAfter w:w="6445" w:type="dxa"/>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10.</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Грунтовка глубокого проникновения для укрепления основания и увеличения адгезии к бетону и камню </w:t>
            </w:r>
            <w:proofErr w:type="gramStart"/>
            <w:r w:rsidRPr="00376F82">
              <w:rPr>
                <w:rFonts w:ascii="Times New Roman" w:eastAsia="Calibri" w:hAnsi="Times New Roman" w:cs="Times New Roman"/>
                <w:sz w:val="20"/>
                <w:szCs w:val="20"/>
                <w:lang w:eastAsia="en-US"/>
              </w:rPr>
              <w:t>С</w:t>
            </w:r>
            <w:proofErr w:type="spellStart"/>
            <w:proofErr w:type="gramEnd"/>
            <w:r w:rsidRPr="00376F82">
              <w:rPr>
                <w:rFonts w:ascii="Times New Roman" w:eastAsia="Calibri" w:hAnsi="Times New Roman" w:cs="Times New Roman"/>
                <w:sz w:val="20"/>
                <w:szCs w:val="20"/>
                <w:lang w:val="en-US" w:eastAsia="en-US"/>
              </w:rPr>
              <w:t>eresit</w:t>
            </w:r>
            <w:proofErr w:type="spellEnd"/>
            <w:r w:rsidRPr="00376F82">
              <w:rPr>
                <w:rFonts w:ascii="Times New Roman" w:eastAsia="Calibri" w:hAnsi="Times New Roman" w:cs="Times New Roman"/>
                <w:sz w:val="20"/>
                <w:szCs w:val="20"/>
                <w:lang w:val="en-US" w:eastAsia="en-US"/>
              </w:rPr>
              <w:t xml:space="preserve"> CT17</w:t>
            </w:r>
            <w:r w:rsidRPr="00376F82">
              <w:rPr>
                <w:rFonts w:ascii="Times New Roman" w:eastAsia="Calibri" w:hAnsi="Times New Roman" w:cs="Times New Roman"/>
                <w:sz w:val="20"/>
                <w:szCs w:val="20"/>
                <w:lang w:eastAsia="en-US"/>
              </w:rPr>
              <w:t xml:space="preserve"> </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Емкость 10 кг.</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Состав: водная дисперсия полимеров</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Цвет: </w:t>
            </w:r>
            <w:proofErr w:type="gramStart"/>
            <w:r w:rsidRPr="00376F82">
              <w:rPr>
                <w:rFonts w:ascii="Times New Roman" w:eastAsia="Calibri" w:hAnsi="Times New Roman" w:cs="Times New Roman"/>
                <w:sz w:val="20"/>
                <w:szCs w:val="20"/>
                <w:lang w:eastAsia="en-US"/>
              </w:rPr>
              <w:t>белая</w:t>
            </w:r>
            <w:proofErr w:type="gramEnd"/>
          </w:p>
          <w:p w:rsidR="00376F82" w:rsidRPr="00376F82" w:rsidRDefault="00376F82" w:rsidP="00376F82">
            <w:pPr>
              <w:spacing w:after="0"/>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Плотность: 1,0кг/дм</w:t>
            </w:r>
            <w:proofErr w:type="gramStart"/>
            <w:r w:rsidRPr="00376F82">
              <w:rPr>
                <w:rFonts w:ascii="Times New Roman" w:eastAsia="Calibri" w:hAnsi="Times New Roman" w:cs="Times New Roman"/>
                <w:sz w:val="20"/>
                <w:szCs w:val="20"/>
                <w:vertAlign w:val="superscript"/>
                <w:lang w:eastAsia="en-US"/>
              </w:rPr>
              <w:t>2</w:t>
            </w:r>
            <w:proofErr w:type="gramEnd"/>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Температура </w:t>
            </w:r>
            <w:proofErr w:type="spellStart"/>
            <w:r w:rsidRPr="00376F82">
              <w:rPr>
                <w:rFonts w:ascii="Times New Roman" w:eastAsia="Calibri" w:hAnsi="Times New Roman" w:cs="Times New Roman"/>
                <w:sz w:val="20"/>
                <w:szCs w:val="20"/>
                <w:lang w:eastAsia="en-US"/>
              </w:rPr>
              <w:t>примененияв</w:t>
            </w:r>
            <w:proofErr w:type="spellEnd"/>
            <w:r w:rsidRPr="00376F82">
              <w:rPr>
                <w:rFonts w:ascii="Times New Roman" w:eastAsia="Calibri" w:hAnsi="Times New Roman" w:cs="Times New Roman"/>
                <w:sz w:val="20"/>
                <w:szCs w:val="20"/>
                <w:lang w:eastAsia="en-US"/>
              </w:rPr>
              <w:t xml:space="preserve"> диапазоне</w:t>
            </w:r>
            <w:proofErr w:type="gramStart"/>
            <w:r w:rsidRPr="00376F82">
              <w:rPr>
                <w:rFonts w:ascii="Times New Roman" w:eastAsia="Calibri" w:hAnsi="Times New Roman" w:cs="Times New Roman"/>
                <w:sz w:val="20"/>
                <w:szCs w:val="20"/>
                <w:lang w:eastAsia="en-US"/>
              </w:rPr>
              <w:t xml:space="preserve"> :</w:t>
            </w:r>
            <w:proofErr w:type="gramEnd"/>
            <w:r w:rsidRPr="00376F82">
              <w:rPr>
                <w:rFonts w:ascii="Times New Roman" w:eastAsia="Calibri" w:hAnsi="Times New Roman" w:cs="Times New Roman"/>
                <w:sz w:val="20"/>
                <w:szCs w:val="20"/>
                <w:lang w:eastAsia="en-US"/>
              </w:rPr>
              <w:t xml:space="preserve">  +5 ….. +35</w:t>
            </w:r>
            <w:r w:rsidRPr="00376F82">
              <w:rPr>
                <w:rFonts w:ascii="Times New Roman" w:eastAsia="Calibri" w:hAnsi="Times New Roman" w:cs="Times New Roman"/>
                <w:sz w:val="20"/>
                <w:szCs w:val="20"/>
                <w:vertAlign w:val="superscript"/>
                <w:lang w:eastAsia="en-US"/>
              </w:rPr>
              <w:t>0</w:t>
            </w:r>
            <w:r w:rsidRPr="00376F82">
              <w:rPr>
                <w:rFonts w:ascii="Times New Roman" w:eastAsia="Calibri" w:hAnsi="Times New Roman" w:cs="Times New Roman"/>
                <w:sz w:val="20"/>
                <w:szCs w:val="20"/>
                <w:lang w:eastAsia="en-US"/>
              </w:rPr>
              <w:t>С</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Время высыхания: 6 часов (в зависимости от условий высыхания)</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Вязкость: 10,5±1,0 </w:t>
            </w:r>
            <w:proofErr w:type="gramStart"/>
            <w:r w:rsidRPr="00376F82">
              <w:rPr>
                <w:rFonts w:ascii="Times New Roman" w:eastAsia="Calibri" w:hAnsi="Times New Roman" w:cs="Times New Roman"/>
                <w:sz w:val="20"/>
                <w:szCs w:val="20"/>
                <w:lang w:eastAsia="en-US"/>
              </w:rPr>
              <w:t>с</w:t>
            </w:r>
            <w:proofErr w:type="gramEnd"/>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Коэффициент сопротивления диффузии водных паров,µН2О</w:t>
            </w:r>
            <w:proofErr w:type="gramStart"/>
            <w:r w:rsidRPr="00376F82">
              <w:rPr>
                <w:rFonts w:ascii="Times New Roman" w:eastAsia="Calibri" w:hAnsi="Times New Roman" w:cs="Times New Roman"/>
                <w:sz w:val="20"/>
                <w:szCs w:val="20"/>
                <w:lang w:eastAsia="en-US"/>
              </w:rPr>
              <w:t>:о</w:t>
            </w:r>
            <w:proofErr w:type="gramEnd"/>
            <w:r w:rsidRPr="00376F82">
              <w:rPr>
                <w:rFonts w:ascii="Times New Roman" w:eastAsia="Calibri" w:hAnsi="Times New Roman" w:cs="Times New Roman"/>
                <w:sz w:val="20"/>
                <w:szCs w:val="20"/>
                <w:lang w:eastAsia="en-US"/>
              </w:rPr>
              <w:t>к.100</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Расход: 0,2л/м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lang w:eastAsia="en-US"/>
              </w:rPr>
              <w:t xml:space="preserve"> </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r>
      <w:tr w:rsidR="00376F82" w:rsidRPr="00376F82" w:rsidTr="00D96B02">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11.</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Грунтовка  акриловая водно-дисперсионная   «Акрил-ГРУНТ» </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Внешний вид - после высыхания покрытие ровное, однородное, матовое Условная вязкость по вискозиметру ВЗ-246 с диаметром сопла 4 мм при температуре (20±2) 0</w:t>
            </w:r>
            <w:proofErr w:type="gramStart"/>
            <w:r w:rsidRPr="00376F82">
              <w:rPr>
                <w:rFonts w:ascii="Times New Roman" w:eastAsia="Calibri" w:hAnsi="Times New Roman" w:cs="Times New Roman"/>
                <w:sz w:val="20"/>
                <w:szCs w:val="20"/>
                <w:lang w:eastAsia="en-US"/>
              </w:rPr>
              <w:t xml:space="preserve"> С</w:t>
            </w:r>
            <w:proofErr w:type="gramEnd"/>
            <w:r w:rsidRPr="00376F82">
              <w:rPr>
                <w:rFonts w:ascii="Times New Roman" w:eastAsia="Calibri" w:hAnsi="Times New Roman" w:cs="Times New Roman"/>
                <w:sz w:val="20"/>
                <w:szCs w:val="20"/>
                <w:lang w:eastAsia="en-US"/>
              </w:rPr>
              <w:t>, 45 Массовая доля нелетучих веществ, % - 54-60</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Степень </w:t>
            </w:r>
            <w:proofErr w:type="spellStart"/>
            <w:r w:rsidRPr="00376F82">
              <w:rPr>
                <w:rFonts w:ascii="Times New Roman" w:eastAsia="Calibri" w:hAnsi="Times New Roman" w:cs="Times New Roman"/>
                <w:sz w:val="20"/>
                <w:szCs w:val="20"/>
                <w:lang w:eastAsia="en-US"/>
              </w:rPr>
              <w:t>перетира</w:t>
            </w:r>
            <w:proofErr w:type="spellEnd"/>
            <w:r w:rsidRPr="00376F82">
              <w:rPr>
                <w:rFonts w:ascii="Times New Roman" w:eastAsia="Calibri" w:hAnsi="Times New Roman" w:cs="Times New Roman"/>
                <w:sz w:val="20"/>
                <w:szCs w:val="20"/>
                <w:lang w:eastAsia="en-US"/>
              </w:rPr>
              <w:t>, мкм, 40</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Время высыхания при температуре (20±2) 0</w:t>
            </w:r>
            <w:proofErr w:type="gramStart"/>
            <w:r w:rsidRPr="00376F82">
              <w:rPr>
                <w:rFonts w:ascii="Times New Roman" w:eastAsia="Calibri" w:hAnsi="Times New Roman" w:cs="Times New Roman"/>
                <w:sz w:val="20"/>
                <w:szCs w:val="20"/>
                <w:lang w:eastAsia="en-US"/>
              </w:rPr>
              <w:t xml:space="preserve"> С</w:t>
            </w:r>
            <w:proofErr w:type="gramEnd"/>
            <w:r w:rsidRPr="00376F82">
              <w:rPr>
                <w:rFonts w:ascii="Times New Roman" w:eastAsia="Calibri" w:hAnsi="Times New Roman" w:cs="Times New Roman"/>
                <w:sz w:val="20"/>
                <w:szCs w:val="20"/>
                <w:lang w:eastAsia="en-US"/>
              </w:rPr>
              <w:t>, ч, ("ЭКСПРЕСС")- 24</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Адгезия пленки, баллы, -1 </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Средний расход при однослойном покрытии, г/м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lang w:eastAsia="en-US"/>
              </w:rPr>
              <w:t xml:space="preserve"> 150</w:t>
            </w:r>
          </w:p>
          <w:p w:rsidR="00376F82" w:rsidRPr="00376F82" w:rsidRDefault="00376F82" w:rsidP="00376F82">
            <w:pPr>
              <w:spacing w:after="0"/>
              <w:rPr>
                <w:rFonts w:ascii="Times New Roman" w:eastAsia="Calibri" w:hAnsi="Times New Roman" w:cs="Times New Roman"/>
                <w:color w:val="000000"/>
                <w:sz w:val="20"/>
                <w:szCs w:val="20"/>
                <w:lang w:eastAsia="en-US"/>
              </w:rPr>
            </w:pPr>
            <w:r w:rsidRPr="00376F82">
              <w:rPr>
                <w:rFonts w:ascii="Times New Roman" w:eastAsia="Calibri" w:hAnsi="Times New Roman" w:cs="Times New Roman"/>
                <w:color w:val="000000"/>
                <w:sz w:val="20"/>
                <w:szCs w:val="20"/>
                <w:lang w:eastAsia="en-US"/>
              </w:rPr>
              <w:t>Срок изготовления 2016г.</w:t>
            </w:r>
          </w:p>
          <w:p w:rsidR="00376F82" w:rsidRPr="00376F82" w:rsidRDefault="00376F82" w:rsidP="00376F82">
            <w:pPr>
              <w:spacing w:after="0"/>
              <w:rPr>
                <w:rFonts w:ascii="Calibri" w:eastAsia="Calibri" w:hAnsi="Calibri" w:cs="Times New Roman"/>
                <w:color w:val="000000"/>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c>
          <w:tcPr>
            <w:tcW w:w="6445" w:type="dxa"/>
          </w:tcPr>
          <w:p w:rsidR="00376F82" w:rsidRPr="00376F82" w:rsidRDefault="00376F82" w:rsidP="00376F82">
            <w:pPr>
              <w:spacing w:after="0"/>
              <w:rPr>
                <w:rFonts w:ascii="Times New Roman" w:eastAsia="Calibri" w:hAnsi="Times New Roman" w:cs="Times New Roman"/>
                <w:sz w:val="20"/>
                <w:szCs w:val="20"/>
                <w:lang w:eastAsia="en-US"/>
              </w:rPr>
            </w:pPr>
          </w:p>
        </w:tc>
      </w:tr>
      <w:tr w:rsidR="00376F82" w:rsidRPr="00376F82" w:rsidTr="00D96B02">
        <w:trPr>
          <w:gridAfter w:val="1"/>
          <w:wAfter w:w="6445" w:type="dxa"/>
        </w:trPr>
        <w:tc>
          <w:tcPr>
            <w:tcW w:w="709" w:type="dxa"/>
            <w:shd w:val="clear" w:color="auto" w:fill="auto"/>
          </w:tcPr>
          <w:p w:rsidR="00376F82" w:rsidRPr="00376F82" w:rsidRDefault="00376F82" w:rsidP="00376F82">
            <w:pPr>
              <w:snapToGrid w:val="0"/>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Плитка тротуарная</w:t>
            </w:r>
          </w:p>
        </w:tc>
        <w:tc>
          <w:tcPr>
            <w:tcW w:w="6445" w:type="dxa"/>
            <w:shd w:val="clear" w:color="auto" w:fill="auto"/>
          </w:tcPr>
          <w:p w:rsidR="00376F82" w:rsidRPr="00376F82" w:rsidRDefault="00376F82" w:rsidP="00376F82">
            <w:pPr>
              <w:spacing w:after="0"/>
              <w:rPr>
                <w:rFonts w:ascii="Times New Roman" w:eastAsia="Calibri" w:hAnsi="Times New Roman" w:cs="Times New Roman"/>
                <w:color w:val="000000"/>
                <w:sz w:val="20"/>
                <w:szCs w:val="20"/>
                <w:lang w:eastAsia="en-US"/>
              </w:rPr>
            </w:pPr>
            <w:proofErr w:type="gramStart"/>
            <w:r w:rsidRPr="00376F82">
              <w:rPr>
                <w:rFonts w:ascii="Times New Roman" w:eastAsia="Calibri" w:hAnsi="Times New Roman" w:cs="Times New Roman"/>
                <w:color w:val="000000"/>
                <w:sz w:val="20"/>
                <w:szCs w:val="20"/>
                <w:lang w:eastAsia="en-US"/>
              </w:rPr>
              <w:t>Бетонная</w:t>
            </w:r>
            <w:proofErr w:type="gramEnd"/>
            <w:r w:rsidRPr="00376F82">
              <w:rPr>
                <w:rFonts w:ascii="Times New Roman" w:eastAsia="Calibri" w:hAnsi="Times New Roman" w:cs="Times New Roman"/>
                <w:color w:val="000000"/>
                <w:sz w:val="20"/>
                <w:szCs w:val="20"/>
                <w:lang w:eastAsia="en-US"/>
              </w:rPr>
              <w:t xml:space="preserve">, размер плитки 300мм*300мм*30мм </w:t>
            </w:r>
          </w:p>
          <w:p w:rsidR="00376F82" w:rsidRPr="00376F82" w:rsidRDefault="00376F82" w:rsidP="00376F82">
            <w:pPr>
              <w:spacing w:after="0"/>
              <w:rPr>
                <w:rFonts w:ascii="Times New Roman" w:eastAsia="Calibri" w:hAnsi="Times New Roman" w:cs="Times New Roman"/>
                <w:color w:val="000000"/>
                <w:sz w:val="20"/>
                <w:szCs w:val="20"/>
                <w:lang w:eastAsia="en-US"/>
              </w:rPr>
            </w:pPr>
            <w:r w:rsidRPr="00376F82">
              <w:rPr>
                <w:rFonts w:ascii="Times New Roman" w:eastAsia="Calibri" w:hAnsi="Times New Roman" w:cs="Times New Roman"/>
                <w:color w:val="000000"/>
                <w:sz w:val="20"/>
                <w:szCs w:val="20"/>
                <w:lang w:eastAsia="en-US"/>
              </w:rPr>
              <w:t>Цвет красный</w:t>
            </w:r>
          </w:p>
          <w:p w:rsidR="00376F82" w:rsidRPr="00376F82" w:rsidRDefault="00376F82" w:rsidP="00376F82">
            <w:pPr>
              <w:spacing w:after="0"/>
              <w:rPr>
                <w:rFonts w:ascii="Times New Roman" w:eastAsia="Calibri" w:hAnsi="Times New Roman" w:cs="Times New Roman"/>
                <w:sz w:val="20"/>
                <w:szCs w:val="20"/>
                <w:highlight w:val="yellow"/>
                <w:lang w:eastAsia="en-US"/>
              </w:rPr>
            </w:pPr>
            <w:r w:rsidRPr="00376F82">
              <w:rPr>
                <w:rFonts w:ascii="Times New Roman" w:eastAsia="Calibri" w:hAnsi="Times New Roman" w:cs="Times New Roman"/>
                <w:sz w:val="20"/>
                <w:szCs w:val="20"/>
                <w:lang w:eastAsia="en-US"/>
              </w:rPr>
              <w:t>Страна происхождения товара РОССИЯ</w:t>
            </w:r>
          </w:p>
        </w:tc>
      </w:tr>
      <w:tr w:rsidR="00376F82" w:rsidRPr="00376F82" w:rsidTr="00D96B02">
        <w:trPr>
          <w:gridAfter w:val="1"/>
          <w:wAfter w:w="6445" w:type="dxa"/>
        </w:trPr>
        <w:tc>
          <w:tcPr>
            <w:tcW w:w="709"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13</w:t>
            </w:r>
          </w:p>
        </w:tc>
        <w:tc>
          <w:tcPr>
            <w:tcW w:w="2636" w:type="dxa"/>
            <w:shd w:val="clear" w:color="auto" w:fill="auto"/>
          </w:tcPr>
          <w:p w:rsidR="00376F82" w:rsidRPr="00376F82" w:rsidRDefault="00376F82" w:rsidP="00376F82">
            <w:pPr>
              <w:snapToGrid w:val="0"/>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Плитка облицовочная керамическая </w:t>
            </w:r>
          </w:p>
        </w:tc>
        <w:tc>
          <w:tcPr>
            <w:tcW w:w="6445" w:type="dxa"/>
            <w:shd w:val="clear" w:color="auto" w:fill="auto"/>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Глазурованная керамическая плитка </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Размер 310мм*310мм</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Толщина плитки 7мм, отклонение ±0,3 мм</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Отклонение от номинальных размеров по длине и ширине ±1,0мм </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Термическая стойкость глазури,  200</w:t>
            </w:r>
            <w:r w:rsidRPr="00376F82">
              <w:rPr>
                <w:rFonts w:ascii="Times New Roman" w:eastAsia="Calibri" w:hAnsi="Times New Roman" w:cs="Times New Roman"/>
                <w:sz w:val="20"/>
                <w:szCs w:val="20"/>
                <w:vertAlign w:val="superscript"/>
                <w:lang w:eastAsia="en-US"/>
              </w:rPr>
              <w:t>0</w:t>
            </w:r>
            <w:r w:rsidRPr="00376F82">
              <w:rPr>
                <w:rFonts w:ascii="Times New Roman" w:eastAsia="Calibri" w:hAnsi="Times New Roman" w:cs="Times New Roman"/>
                <w:sz w:val="20"/>
                <w:szCs w:val="20"/>
                <w:lang w:eastAsia="en-US"/>
              </w:rPr>
              <w:t>С</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Твердость глазури по </w:t>
            </w:r>
            <w:proofErr w:type="spellStart"/>
            <w:r w:rsidRPr="00376F82">
              <w:rPr>
                <w:rFonts w:ascii="Times New Roman" w:eastAsia="Calibri" w:hAnsi="Times New Roman" w:cs="Times New Roman"/>
                <w:sz w:val="20"/>
                <w:szCs w:val="20"/>
                <w:lang w:eastAsia="en-US"/>
              </w:rPr>
              <w:t>Моосу</w:t>
            </w:r>
            <w:proofErr w:type="spellEnd"/>
            <w:r w:rsidRPr="00376F82">
              <w:rPr>
                <w:rFonts w:ascii="Times New Roman" w:eastAsia="Calibri" w:hAnsi="Times New Roman" w:cs="Times New Roman"/>
                <w:sz w:val="20"/>
                <w:szCs w:val="20"/>
                <w:lang w:eastAsia="en-US"/>
              </w:rPr>
              <w:t>, 5</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Водопоглащение17%</w:t>
            </w:r>
          </w:p>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Страна происхождения товара РОССИЯ</w:t>
            </w:r>
          </w:p>
        </w:tc>
      </w:tr>
    </w:tbl>
    <w:p w:rsidR="00376F82" w:rsidRPr="00376F82" w:rsidRDefault="00376F82" w:rsidP="00376F82">
      <w:pPr>
        <w:ind w:left="360"/>
        <w:contextualSpacing/>
        <w:jc w:val="center"/>
        <w:rPr>
          <w:rFonts w:ascii="Calibri" w:eastAsia="Calibri" w:hAnsi="Calibri" w:cs="Times New Roman"/>
          <w:b/>
          <w:sz w:val="20"/>
          <w:szCs w:val="20"/>
          <w:lang w:eastAsia="en-US"/>
        </w:rPr>
      </w:pPr>
    </w:p>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 xml:space="preserve">Дефектная ведомость на выполнение работ </w:t>
      </w:r>
    </w:p>
    <w:p w:rsidR="00376F82" w:rsidRPr="00376F82" w:rsidRDefault="00376F82" w:rsidP="00376F82">
      <w:pPr>
        <w:spacing w:after="0"/>
        <w:jc w:val="right"/>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табл. 3</w:t>
      </w:r>
    </w:p>
    <w:p w:rsidR="00376F82" w:rsidRPr="00376F82" w:rsidRDefault="00376F82" w:rsidP="00376F82">
      <w:pPr>
        <w:spacing w:after="0"/>
        <w:jc w:val="center"/>
        <w:rPr>
          <w:rFonts w:ascii="Times New Roman" w:eastAsia="Calibri" w:hAnsi="Times New Roman" w:cs="Times New Roman"/>
          <w:b/>
          <w:sz w:val="20"/>
          <w:szCs w:val="20"/>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7291"/>
        <w:gridCol w:w="1213"/>
        <w:gridCol w:w="1062"/>
      </w:tblGrid>
      <w:tr w:rsidR="00376F82" w:rsidRPr="00376F82" w:rsidTr="00D96B02">
        <w:trPr>
          <w:trHeight w:val="20"/>
        </w:trPr>
        <w:tc>
          <w:tcPr>
            <w:tcW w:w="282" w:type="pct"/>
            <w:shd w:val="clear" w:color="auto" w:fill="auto"/>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 xml:space="preserve">№ </w:t>
            </w:r>
            <w:proofErr w:type="spellStart"/>
            <w:r w:rsidRPr="00376F82">
              <w:rPr>
                <w:rFonts w:ascii="Times New Roman" w:eastAsia="Calibri" w:hAnsi="Times New Roman" w:cs="Times New Roman"/>
                <w:b/>
                <w:sz w:val="20"/>
                <w:szCs w:val="20"/>
                <w:lang w:eastAsia="en-US"/>
              </w:rPr>
              <w:t>пп</w:t>
            </w:r>
            <w:proofErr w:type="spellEnd"/>
          </w:p>
        </w:tc>
        <w:tc>
          <w:tcPr>
            <w:tcW w:w="3596" w:type="pct"/>
            <w:shd w:val="clear" w:color="auto" w:fill="auto"/>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Наименование</w:t>
            </w:r>
          </w:p>
        </w:tc>
        <w:tc>
          <w:tcPr>
            <w:tcW w:w="598" w:type="pct"/>
            <w:shd w:val="clear" w:color="auto" w:fill="auto"/>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Ед. изм.</w:t>
            </w:r>
          </w:p>
        </w:tc>
        <w:tc>
          <w:tcPr>
            <w:tcW w:w="524" w:type="pct"/>
            <w:shd w:val="clear" w:color="auto" w:fill="auto"/>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Кол.</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1</w:t>
            </w:r>
          </w:p>
        </w:tc>
        <w:tc>
          <w:tcPr>
            <w:tcW w:w="3596"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2</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3</w:t>
            </w: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p>
        </w:tc>
        <w:tc>
          <w:tcPr>
            <w:tcW w:w="3596"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Ремонт медпункта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Ремонт потолков</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Ремонт штукатурки потолка по камню и бетону </w:t>
            </w:r>
            <w:proofErr w:type="spellStart"/>
            <w:r w:rsidRPr="00376F82">
              <w:rPr>
                <w:rFonts w:ascii="Times New Roman" w:eastAsia="Calibri" w:hAnsi="Times New Roman" w:cs="Times New Roman"/>
                <w:sz w:val="20"/>
                <w:szCs w:val="20"/>
                <w:lang w:eastAsia="en-US"/>
              </w:rPr>
              <w:t>цементно</w:t>
            </w:r>
            <w:proofErr w:type="spellEnd"/>
            <w:r w:rsidRPr="00376F82">
              <w:rPr>
                <w:rFonts w:ascii="Times New Roman" w:eastAsia="Calibri" w:hAnsi="Times New Roman" w:cs="Times New Roman"/>
                <w:sz w:val="20"/>
                <w:szCs w:val="20"/>
                <w:lang w:eastAsia="en-US"/>
              </w:rPr>
              <w:t xml:space="preserve"> - известковым раствором площадью отдельных мест</w:t>
            </w:r>
            <w:proofErr w:type="gramStart"/>
            <w:r w:rsidRPr="00376F82">
              <w:rPr>
                <w:rFonts w:ascii="Times New Roman" w:eastAsia="Calibri" w:hAnsi="Times New Roman" w:cs="Times New Roman"/>
                <w:sz w:val="20"/>
                <w:szCs w:val="20"/>
                <w:lang w:eastAsia="en-US"/>
              </w:rPr>
              <w:t xml:space="preserve"> :</w:t>
            </w:r>
            <w:proofErr w:type="gramEnd"/>
            <w:r w:rsidRPr="00376F82">
              <w:rPr>
                <w:rFonts w:ascii="Times New Roman" w:eastAsia="Calibri" w:hAnsi="Times New Roman" w:cs="Times New Roman"/>
                <w:sz w:val="20"/>
                <w:szCs w:val="20"/>
                <w:lang w:eastAsia="en-US"/>
              </w:rPr>
              <w:t xml:space="preserve"> до 1 м</w:t>
            </w:r>
            <w:r w:rsidRPr="00376F82">
              <w:rPr>
                <w:rFonts w:ascii="Times New Roman" w:eastAsia="Calibri" w:hAnsi="Times New Roman" w:cs="Times New Roman"/>
                <w:sz w:val="20"/>
                <w:szCs w:val="20"/>
                <w:vertAlign w:val="superscript"/>
                <w:lang w:eastAsia="en-US"/>
              </w:rPr>
              <w:t xml:space="preserve">2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Окрашивание водоэмульсионным составом поверхностей потолков, с расчисткой  старой  краски до 35%</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49,2</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Устройство потолочных полиуретановых плинтусов  24,4см*5см*5см</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Ремонт стен</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 Окраска стен поливинилацетатным водоэмульсионным составом по обоям под покраску за 2 раза  «</w:t>
            </w:r>
            <w:proofErr w:type="spellStart"/>
            <w:r w:rsidRPr="00376F82">
              <w:rPr>
                <w:rFonts w:ascii="Times New Roman" w:eastAsia="Calibri" w:hAnsi="Times New Roman" w:cs="Times New Roman"/>
                <w:sz w:val="20"/>
                <w:szCs w:val="20"/>
                <w:lang w:eastAsia="en-US"/>
              </w:rPr>
              <w:t>Тиккурила</w:t>
            </w:r>
            <w:proofErr w:type="spellEnd"/>
            <w:r w:rsidRPr="00376F82">
              <w:rPr>
                <w:rFonts w:ascii="Times New Roman" w:eastAsia="Calibri" w:hAnsi="Times New Roman" w:cs="Times New Roman"/>
                <w:sz w:val="20"/>
                <w:szCs w:val="20"/>
                <w:lang w:eastAsia="en-US"/>
              </w:rPr>
              <w:t>»</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145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масляными составами ранее окрашенных поверхностей радиаторов отопления чугунных за 1 раз ПФ-115</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2,1</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масляными составами  ранее окрашенных труб за 1 раз ПФ-115</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0,7</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Двери</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Масляная окраска дверей за 2 раза (4 шт.)</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Погрузка и вывозка мусора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5000" w:type="pct"/>
            <w:gridSpan w:val="4"/>
            <w:shd w:val="clear" w:color="auto" w:fill="auto"/>
            <w:noWrap/>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p>
        </w:tc>
      </w:tr>
      <w:tr w:rsidR="00376F82" w:rsidRPr="00376F82" w:rsidTr="00D96B02">
        <w:trPr>
          <w:trHeight w:val="20"/>
        </w:trPr>
        <w:tc>
          <w:tcPr>
            <w:tcW w:w="5000" w:type="pct"/>
            <w:gridSpan w:val="4"/>
            <w:shd w:val="clear" w:color="auto" w:fill="auto"/>
            <w:noWrap/>
            <w:vAlign w:val="center"/>
          </w:tcPr>
          <w:p w:rsidR="00376F82" w:rsidRPr="00376F82" w:rsidRDefault="00376F82" w:rsidP="00376F82">
            <w:pPr>
              <w:spacing w:after="0"/>
              <w:jc w:val="center"/>
              <w:rPr>
                <w:rFonts w:ascii="Times New Roman" w:eastAsia="Calibri" w:hAnsi="Times New Roman" w:cs="Times New Roman"/>
                <w:b/>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Стены</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8</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Снятие обоев: простых и улучшенных</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9</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штукатурки внутренних стен по камню и бетону цементно-известковым раствором, площадью отдельных мест: до 1 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vertAlign w:val="superscript"/>
                <w:lang w:eastAsia="en-US"/>
              </w:rPr>
              <w:t xml:space="preserve">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11,4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10</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Расчистка потолка от краски</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28,6</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11</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Лечение пораженных поверхностей (2 раза) </w:t>
            </w:r>
            <w:proofErr w:type="spellStart"/>
            <w:r w:rsidRPr="00376F82">
              <w:rPr>
                <w:rFonts w:ascii="Times New Roman" w:eastAsia="Calibri" w:hAnsi="Times New Roman" w:cs="Times New Roman"/>
                <w:sz w:val="20"/>
                <w:szCs w:val="20"/>
                <w:lang w:eastAsia="en-US"/>
              </w:rPr>
              <w:t>Антисептирование</w:t>
            </w:r>
            <w:proofErr w:type="spellEnd"/>
            <w:r w:rsidRPr="00376F82">
              <w:rPr>
                <w:rFonts w:ascii="Times New Roman" w:eastAsia="Calibri" w:hAnsi="Times New Roman" w:cs="Times New Roman"/>
                <w:sz w:val="20"/>
                <w:szCs w:val="20"/>
                <w:lang w:eastAsia="en-US"/>
              </w:rPr>
              <w:t xml:space="preserve">  стен от грибка,  </w:t>
            </w:r>
            <w:proofErr w:type="spellStart"/>
            <w:r w:rsidRPr="00376F82">
              <w:rPr>
                <w:rFonts w:ascii="Times New Roman" w:eastAsia="Calibri" w:hAnsi="Times New Roman" w:cs="Times New Roman"/>
                <w:sz w:val="20"/>
                <w:szCs w:val="20"/>
                <w:lang w:eastAsia="en-US"/>
              </w:rPr>
              <w:t>Нортекс-Доктор</w:t>
            </w:r>
            <w:proofErr w:type="spellEnd"/>
            <w:r w:rsidRPr="00376F82">
              <w:rPr>
                <w:rFonts w:ascii="Times New Roman" w:eastAsia="Calibri" w:hAnsi="Times New Roman" w:cs="Times New Roman"/>
                <w:sz w:val="20"/>
                <w:szCs w:val="20"/>
                <w:lang w:eastAsia="en-US"/>
              </w:rPr>
              <w:t xml:space="preserve">  </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Грунтовка   стен  антисептическим грунтом  глубокого проникновения для укрепления основания и увеличения адгезии к бетону и камню </w:t>
            </w:r>
            <w:proofErr w:type="gramStart"/>
            <w:r w:rsidRPr="00376F82">
              <w:rPr>
                <w:rFonts w:ascii="Times New Roman" w:eastAsia="Calibri" w:hAnsi="Times New Roman" w:cs="Times New Roman"/>
                <w:sz w:val="20"/>
                <w:szCs w:val="20"/>
                <w:lang w:eastAsia="en-US"/>
              </w:rPr>
              <w:t>С</w:t>
            </w:r>
            <w:proofErr w:type="spellStart"/>
            <w:proofErr w:type="gramEnd"/>
            <w:r w:rsidRPr="00376F82">
              <w:rPr>
                <w:rFonts w:ascii="Times New Roman" w:eastAsia="Calibri" w:hAnsi="Times New Roman" w:cs="Times New Roman"/>
                <w:sz w:val="20"/>
                <w:szCs w:val="20"/>
                <w:lang w:val="en-US" w:eastAsia="en-US"/>
              </w:rPr>
              <w:t>eresit</w:t>
            </w:r>
            <w:proofErr w:type="spellEnd"/>
            <w:r w:rsidRPr="00376F82">
              <w:rPr>
                <w:rFonts w:ascii="Times New Roman" w:eastAsia="Calibri" w:hAnsi="Times New Roman" w:cs="Times New Roman"/>
                <w:sz w:val="20"/>
                <w:szCs w:val="20"/>
                <w:lang w:val="en-US" w:eastAsia="en-US"/>
              </w:rPr>
              <w:t xml:space="preserve"> </w:t>
            </w:r>
            <w:r w:rsidRPr="00376F82">
              <w:rPr>
                <w:rFonts w:ascii="Times New Roman" w:eastAsia="Calibri" w:hAnsi="Times New Roman" w:cs="Times New Roman"/>
                <w:sz w:val="20"/>
                <w:szCs w:val="20"/>
                <w:lang w:eastAsia="en-US"/>
              </w:rPr>
              <w:t xml:space="preserve"> </w:t>
            </w:r>
            <w:r w:rsidRPr="00376F82">
              <w:rPr>
                <w:rFonts w:ascii="Times New Roman" w:eastAsia="Calibri" w:hAnsi="Times New Roman" w:cs="Times New Roman"/>
                <w:sz w:val="20"/>
                <w:szCs w:val="20"/>
                <w:lang w:val="en-US" w:eastAsia="en-US"/>
              </w:rPr>
              <w:t>CT17</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13</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Оклейка  обоями стен под окраску,  оттенок согласовать с заказчиком</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Потолок</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14</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штукатурки  потолка по камню и бетону цементно-известковым раствором, площадью отдельных мест: до 1 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vertAlign w:val="superscript"/>
                <w:lang w:eastAsia="en-US"/>
              </w:rPr>
              <w:t xml:space="preserve">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17</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15</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Расчистка потолка от краски</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89,8</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16</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Лечение пораженных поверхностей (2 раза) </w:t>
            </w:r>
            <w:proofErr w:type="spellStart"/>
            <w:r w:rsidRPr="00376F82">
              <w:rPr>
                <w:rFonts w:ascii="Times New Roman" w:eastAsia="Calibri" w:hAnsi="Times New Roman" w:cs="Times New Roman"/>
                <w:sz w:val="20"/>
                <w:szCs w:val="20"/>
                <w:lang w:eastAsia="en-US"/>
              </w:rPr>
              <w:t>Антисептирование</w:t>
            </w:r>
            <w:proofErr w:type="spellEnd"/>
            <w:r w:rsidRPr="00376F82">
              <w:rPr>
                <w:rFonts w:ascii="Times New Roman" w:eastAsia="Calibri" w:hAnsi="Times New Roman" w:cs="Times New Roman"/>
                <w:sz w:val="20"/>
                <w:szCs w:val="20"/>
                <w:lang w:eastAsia="en-US"/>
              </w:rPr>
              <w:t xml:space="preserve">  стен от грибка,  </w:t>
            </w:r>
            <w:proofErr w:type="spellStart"/>
            <w:r w:rsidRPr="00376F82">
              <w:rPr>
                <w:rFonts w:ascii="Times New Roman" w:eastAsia="Calibri" w:hAnsi="Times New Roman" w:cs="Times New Roman"/>
                <w:sz w:val="20"/>
                <w:szCs w:val="20"/>
                <w:lang w:eastAsia="en-US"/>
              </w:rPr>
              <w:t>Нортекс-Доктор</w:t>
            </w:r>
            <w:proofErr w:type="spellEnd"/>
            <w:r w:rsidRPr="00376F82">
              <w:rPr>
                <w:rFonts w:ascii="Times New Roman" w:eastAsia="Calibri" w:hAnsi="Times New Roman" w:cs="Times New Roman"/>
                <w:sz w:val="20"/>
                <w:szCs w:val="20"/>
                <w:lang w:eastAsia="en-US"/>
              </w:rPr>
              <w:t xml:space="preserve"> </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106,8</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17</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Грунтовка   потолка  антисептическим грунтом  глубокого проникновения для укрепления основания и увеличения адгезии к бетону и камню </w:t>
            </w:r>
            <w:proofErr w:type="gramStart"/>
            <w:r w:rsidRPr="00376F82">
              <w:rPr>
                <w:rFonts w:ascii="Times New Roman" w:eastAsia="Calibri" w:hAnsi="Times New Roman" w:cs="Times New Roman"/>
                <w:sz w:val="20"/>
                <w:szCs w:val="20"/>
                <w:lang w:eastAsia="en-US"/>
              </w:rPr>
              <w:t>С</w:t>
            </w:r>
            <w:proofErr w:type="spellStart"/>
            <w:proofErr w:type="gramEnd"/>
            <w:r w:rsidRPr="00376F82">
              <w:rPr>
                <w:rFonts w:ascii="Times New Roman" w:eastAsia="Calibri" w:hAnsi="Times New Roman" w:cs="Times New Roman"/>
                <w:sz w:val="20"/>
                <w:szCs w:val="20"/>
                <w:lang w:val="en-US" w:eastAsia="en-US"/>
              </w:rPr>
              <w:t>eresit</w:t>
            </w:r>
            <w:proofErr w:type="spellEnd"/>
            <w:r w:rsidRPr="00376F82">
              <w:rPr>
                <w:rFonts w:ascii="Times New Roman" w:eastAsia="Calibri" w:hAnsi="Times New Roman" w:cs="Times New Roman"/>
                <w:sz w:val="20"/>
                <w:szCs w:val="20"/>
                <w:lang w:val="en-US" w:eastAsia="en-US"/>
              </w:rPr>
              <w:t xml:space="preserve"> </w:t>
            </w:r>
            <w:r w:rsidRPr="00376F82">
              <w:rPr>
                <w:rFonts w:ascii="Times New Roman" w:eastAsia="Calibri" w:hAnsi="Times New Roman" w:cs="Times New Roman"/>
                <w:sz w:val="20"/>
                <w:szCs w:val="20"/>
                <w:lang w:eastAsia="en-US"/>
              </w:rPr>
              <w:t xml:space="preserve"> </w:t>
            </w:r>
            <w:r w:rsidRPr="00376F82">
              <w:rPr>
                <w:rFonts w:ascii="Times New Roman" w:eastAsia="Calibri" w:hAnsi="Times New Roman" w:cs="Times New Roman"/>
                <w:sz w:val="20"/>
                <w:szCs w:val="20"/>
                <w:lang w:val="en-US" w:eastAsia="en-US"/>
              </w:rPr>
              <w:t>CT17</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106,8</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18</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потолка водно-дисперсионной краской</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106,8</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Кабинет  № 114</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19</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proofErr w:type="gramStart"/>
            <w:r w:rsidRPr="00376F82">
              <w:rPr>
                <w:rFonts w:ascii="Times New Roman" w:eastAsia="Calibri" w:hAnsi="Times New Roman" w:cs="Times New Roman"/>
                <w:sz w:val="20"/>
                <w:szCs w:val="20"/>
                <w:lang w:eastAsia="en-US"/>
              </w:rPr>
              <w:t>Демонтаж  стеновых  пластиковых панелей, на деревянной обрешетки</w:t>
            </w:r>
            <w:proofErr w:type="gramEnd"/>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4,1</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20</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Снятие обоев: простых и улучшенных</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21</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proofErr w:type="spellStart"/>
            <w:r w:rsidRPr="00376F82">
              <w:rPr>
                <w:rFonts w:ascii="Times New Roman" w:eastAsia="Calibri" w:hAnsi="Times New Roman" w:cs="Times New Roman"/>
                <w:sz w:val="20"/>
                <w:szCs w:val="20"/>
                <w:lang w:eastAsia="en-US"/>
              </w:rPr>
              <w:t>Антисептирование</w:t>
            </w:r>
            <w:proofErr w:type="spellEnd"/>
            <w:r w:rsidRPr="00376F82">
              <w:rPr>
                <w:rFonts w:ascii="Times New Roman" w:eastAsia="Calibri" w:hAnsi="Times New Roman" w:cs="Times New Roman"/>
                <w:sz w:val="20"/>
                <w:szCs w:val="20"/>
                <w:lang w:eastAsia="en-US"/>
              </w:rPr>
              <w:t xml:space="preserve">  стен от грибка </w:t>
            </w:r>
            <w:proofErr w:type="spellStart"/>
            <w:r w:rsidRPr="00376F82">
              <w:rPr>
                <w:rFonts w:ascii="Times New Roman" w:eastAsia="Calibri" w:hAnsi="Times New Roman" w:cs="Times New Roman"/>
                <w:sz w:val="20"/>
                <w:szCs w:val="20"/>
                <w:lang w:eastAsia="en-US"/>
              </w:rPr>
              <w:t>Нортекс-Доктор</w:t>
            </w:r>
            <w:proofErr w:type="spellEnd"/>
            <w:r w:rsidRPr="00376F82">
              <w:rPr>
                <w:rFonts w:ascii="Times New Roman" w:eastAsia="Calibri" w:hAnsi="Times New Roman" w:cs="Times New Roman"/>
                <w:sz w:val="20"/>
                <w:szCs w:val="20"/>
                <w:lang w:eastAsia="en-US"/>
              </w:rPr>
              <w:t xml:space="preserve"> или </w:t>
            </w:r>
            <w:proofErr w:type="spellStart"/>
            <w:r w:rsidRPr="00376F82">
              <w:rPr>
                <w:rFonts w:ascii="Times New Roman" w:eastAsia="Calibri" w:hAnsi="Times New Roman" w:cs="Times New Roman"/>
                <w:sz w:val="20"/>
                <w:szCs w:val="20"/>
                <w:lang w:eastAsia="en-US"/>
              </w:rPr>
              <w:t>Нортекс-Профилактика</w:t>
            </w:r>
            <w:proofErr w:type="spellEnd"/>
            <w:r w:rsidRPr="00376F82">
              <w:rPr>
                <w:rFonts w:ascii="Times New Roman" w:eastAsia="Calibri" w:hAnsi="Times New Roman" w:cs="Times New Roman"/>
                <w:sz w:val="20"/>
                <w:szCs w:val="20"/>
                <w:lang w:eastAsia="en-US"/>
              </w:rPr>
              <w:t xml:space="preserve">  </w:t>
            </w:r>
          </w:p>
        </w:tc>
        <w:tc>
          <w:tcPr>
            <w:tcW w:w="598" w:type="pct"/>
            <w:shd w:val="clear" w:color="auto" w:fill="auto"/>
            <w:noWrap/>
            <w:vAlign w:val="center"/>
          </w:tcPr>
          <w:p w:rsidR="00376F82" w:rsidRPr="00376F82" w:rsidRDefault="00376F82" w:rsidP="00376F82">
            <w:pPr>
              <w:spacing w:after="0"/>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 xml:space="preserve">    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22</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Обшивка стены гипсокартонными (ГКЛВ) листами влагостойкими в один слой без изоляционной прокладки на высоту от пола до потолка, размер листа  2600*1200*9,5 мм на металлическом каркасе</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23</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Проклейка стыков между листами ГКЛВ клейкой лентой-серпянкой </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13</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24</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Шпаклевка стыков между листами ГКЛВ</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0,4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25</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Шпаклевка листов  ГКЛВ</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26</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Грунтовка поверхности ГКЛВ</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27</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ГКЛВ водно-дисперсионной краской  за 2 раза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Лестничные марши</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28</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Демонтаж светильника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roofErr w:type="spellStart"/>
            <w:proofErr w:type="gramStart"/>
            <w:r w:rsidRPr="00376F82">
              <w:rPr>
                <w:rFonts w:ascii="Times New Roman" w:eastAsia="Calibri" w:hAnsi="Times New Roman" w:cs="Times New Roman"/>
                <w:sz w:val="20"/>
                <w:szCs w:val="20"/>
                <w:lang w:eastAsia="en-US"/>
              </w:rPr>
              <w:t>шт</w:t>
            </w:r>
            <w:proofErr w:type="spellEnd"/>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29</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потолка водно-дисперсионной краской</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30</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штукатурки внутренних стен по камню и бетону цементно-известковым раствором, площадью отдельных мест: свыше 1 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vertAlign w:val="superscript"/>
                <w:lang w:eastAsia="en-US"/>
              </w:rPr>
              <w:t xml:space="preserve">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31</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стен краской «</w:t>
            </w:r>
            <w:proofErr w:type="spellStart"/>
            <w:r w:rsidRPr="00376F82">
              <w:rPr>
                <w:rFonts w:ascii="Times New Roman" w:eastAsia="Calibri" w:hAnsi="Times New Roman" w:cs="Times New Roman"/>
                <w:sz w:val="20"/>
                <w:szCs w:val="20"/>
                <w:lang w:eastAsia="en-US"/>
              </w:rPr>
              <w:t>Тиккурила</w:t>
            </w:r>
            <w:proofErr w:type="spellEnd"/>
            <w:r w:rsidRPr="00376F82">
              <w:rPr>
                <w:rFonts w:ascii="Times New Roman" w:eastAsia="Calibri" w:hAnsi="Times New Roman" w:cs="Times New Roman"/>
                <w:sz w:val="20"/>
                <w:szCs w:val="20"/>
                <w:lang w:eastAsia="en-US"/>
              </w:rPr>
              <w:t>»  за 2 раза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Подвал</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32</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штукатурки  потолка по камню и бетону цементно-известковым раствором, площадью отдельных мест: до 5 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vertAlign w:val="superscript"/>
                <w:lang w:eastAsia="en-US"/>
              </w:rPr>
              <w:t xml:space="preserve">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33</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Окраска потолка водно-дисперсионной краской за 2 раза </w:t>
            </w:r>
            <w:proofErr w:type="spellStart"/>
            <w:r w:rsidRPr="00376F82">
              <w:rPr>
                <w:rFonts w:ascii="Times New Roman" w:eastAsia="Calibri" w:hAnsi="Times New Roman" w:cs="Times New Roman"/>
                <w:sz w:val="20"/>
                <w:szCs w:val="20"/>
                <w:lang w:eastAsia="en-US"/>
              </w:rPr>
              <w:t>Тиккурила</w:t>
            </w:r>
            <w:proofErr w:type="spellEnd"/>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18</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34</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Ремонт дверного проема, запасного выхода №6</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35</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штукатурки откосов</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36</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Окраска стен водно-дисперсионной краской </w:t>
            </w:r>
            <w:proofErr w:type="spellStart"/>
            <w:r w:rsidRPr="00376F82">
              <w:rPr>
                <w:rFonts w:ascii="Times New Roman" w:eastAsia="Calibri" w:hAnsi="Times New Roman" w:cs="Times New Roman"/>
                <w:sz w:val="20"/>
                <w:szCs w:val="20"/>
                <w:lang w:eastAsia="en-US"/>
              </w:rPr>
              <w:t>Тиккурила</w:t>
            </w:r>
            <w:proofErr w:type="spellEnd"/>
            <w:r w:rsidRPr="00376F82">
              <w:rPr>
                <w:rFonts w:ascii="Times New Roman" w:eastAsia="Calibri" w:hAnsi="Times New Roman" w:cs="Times New Roman"/>
                <w:sz w:val="20"/>
                <w:szCs w:val="20"/>
                <w:lang w:eastAsia="en-US"/>
              </w:rPr>
              <w:t xml:space="preserve"> за 2 раза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3,2</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Крыльцо</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37</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Разборка покрытия крыльца из тротуарной плитки </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16,5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38</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Устройство покрытия крыльца из тротуарной плитки</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16,5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Ремонт учебного корпуса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Центральный вход</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39</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Закрепить стыки покрытия кровли (сталь листовая оцинкованная) </w:t>
            </w:r>
            <w:proofErr w:type="spellStart"/>
            <w:r w:rsidRPr="00376F82">
              <w:rPr>
                <w:rFonts w:ascii="Times New Roman" w:eastAsia="Calibri" w:hAnsi="Times New Roman" w:cs="Times New Roman"/>
                <w:sz w:val="20"/>
                <w:szCs w:val="20"/>
                <w:lang w:eastAsia="en-US"/>
              </w:rPr>
              <w:t>саморезами</w:t>
            </w:r>
            <w:proofErr w:type="spellEnd"/>
            <w:r w:rsidRPr="00376F82">
              <w:rPr>
                <w:rFonts w:ascii="Times New Roman" w:eastAsia="Calibri" w:hAnsi="Times New Roman" w:cs="Times New Roman"/>
                <w:sz w:val="20"/>
                <w:szCs w:val="20"/>
                <w:lang w:eastAsia="en-US"/>
              </w:rPr>
              <w:t xml:space="preserve"> с шагом 250, </w:t>
            </w:r>
            <w:proofErr w:type="spellStart"/>
            <w:r w:rsidRPr="00376F82">
              <w:rPr>
                <w:rFonts w:ascii="Times New Roman" w:eastAsia="Calibri" w:hAnsi="Times New Roman" w:cs="Times New Roman"/>
                <w:sz w:val="20"/>
                <w:szCs w:val="20"/>
                <w:lang w:eastAsia="en-US"/>
              </w:rPr>
              <w:t>шуруп-саморез</w:t>
            </w:r>
            <w:proofErr w:type="spellEnd"/>
            <w:r w:rsidRPr="00376F82">
              <w:rPr>
                <w:rFonts w:ascii="Times New Roman" w:eastAsia="Calibri" w:hAnsi="Times New Roman" w:cs="Times New Roman"/>
                <w:sz w:val="20"/>
                <w:szCs w:val="20"/>
                <w:lang w:eastAsia="en-US"/>
              </w:rPr>
              <w:t xml:space="preserve"> 4,5*35 с уплотнительной прокладкой</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40</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Гидроизоляция стыков битумной мастикой  или горячим гудроном</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41</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Демонтировать деформированный </w:t>
            </w:r>
            <w:proofErr w:type="spellStart"/>
            <w:r w:rsidRPr="00376F82">
              <w:rPr>
                <w:rFonts w:ascii="Times New Roman" w:eastAsia="Calibri" w:hAnsi="Times New Roman" w:cs="Times New Roman"/>
                <w:sz w:val="20"/>
                <w:szCs w:val="20"/>
                <w:lang w:eastAsia="en-US"/>
              </w:rPr>
              <w:t>гипсоволокнистый</w:t>
            </w:r>
            <w:proofErr w:type="spellEnd"/>
            <w:r w:rsidRPr="00376F82">
              <w:rPr>
                <w:rFonts w:ascii="Times New Roman" w:eastAsia="Calibri" w:hAnsi="Times New Roman" w:cs="Times New Roman"/>
                <w:sz w:val="20"/>
                <w:szCs w:val="20"/>
                <w:lang w:eastAsia="en-US"/>
              </w:rPr>
              <w:t xml:space="preserve"> лист влагостойкий ГВЛВ</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42</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Обшивка потолка гипсокартонными листами влагостойкими ГКЛВ без устройства металлического каркаса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43</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Шпаклевка стыков </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44</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Грунтовка поверхности потолка акриловой водно-дисперсионной грунтовкой  «Акрил-ГРУНТ»</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58,7</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45</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Окрашивание водоэмульсионными составами            поверхностей потолков ранее окрашенных водоэмульсионной краской  с расчисткой до 35%</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58,7</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46</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штукатурки внутренних стен по камню и бетону цементно-известковым раствором, площадью отдельных мест: до 1 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vertAlign w:val="superscript"/>
                <w:lang w:eastAsia="en-US"/>
              </w:rPr>
              <w:t xml:space="preserve">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47</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стен водно-дисперсионной краской за 2 раза</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66,8</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48</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Крыльцо</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49</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Разборка покрытия крыльца из тротуарной плитки </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2,34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50</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Устройство покрытия крыльца из тротуарной плитки</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2,34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51</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Снять облицовочную плитку с колонн</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4,95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52</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Облицовка колонн керамической плиткой</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4,95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Подвал</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53</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штукатурки внутренних стен по камню и бетону цементно-известковым раствором, площадью отдельных мест: до 1 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vertAlign w:val="superscript"/>
                <w:lang w:eastAsia="en-US"/>
              </w:rPr>
              <w:t xml:space="preserve">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54</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Расчистить старую краску</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71,1</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55</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proofErr w:type="spellStart"/>
            <w:r w:rsidRPr="00376F82">
              <w:rPr>
                <w:rFonts w:ascii="Times New Roman" w:eastAsia="Calibri" w:hAnsi="Times New Roman" w:cs="Times New Roman"/>
                <w:sz w:val="20"/>
                <w:szCs w:val="20"/>
                <w:lang w:eastAsia="en-US"/>
              </w:rPr>
              <w:t>Антисептирование</w:t>
            </w:r>
            <w:proofErr w:type="spellEnd"/>
            <w:r w:rsidRPr="00376F82">
              <w:rPr>
                <w:rFonts w:ascii="Times New Roman" w:eastAsia="Calibri" w:hAnsi="Times New Roman" w:cs="Times New Roman"/>
                <w:sz w:val="20"/>
                <w:szCs w:val="20"/>
                <w:lang w:eastAsia="en-US"/>
              </w:rPr>
              <w:t xml:space="preserve"> стен  от грибка,  </w:t>
            </w:r>
            <w:proofErr w:type="spellStart"/>
            <w:r w:rsidRPr="00376F82">
              <w:rPr>
                <w:rFonts w:ascii="Times New Roman" w:eastAsia="Calibri" w:hAnsi="Times New Roman" w:cs="Times New Roman"/>
                <w:sz w:val="20"/>
                <w:szCs w:val="20"/>
                <w:lang w:eastAsia="en-US"/>
              </w:rPr>
              <w:t>Нортекс-Доктор</w:t>
            </w:r>
            <w:proofErr w:type="spellEnd"/>
            <w:r w:rsidRPr="00376F82">
              <w:rPr>
                <w:rFonts w:ascii="Times New Roman" w:eastAsia="Calibri" w:hAnsi="Times New Roman" w:cs="Times New Roman"/>
                <w:sz w:val="20"/>
                <w:szCs w:val="20"/>
                <w:lang w:eastAsia="en-US"/>
              </w:rPr>
              <w:t xml:space="preserve">  </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76,1</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56</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стен водно-дисперсионной краской за 2 раза</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49,1</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57</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Улучшенная масляная окраска ранее окрашенных стен за 2 раза </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27</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58</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масляными составами ранее окрашенных поверхностей радиаторов отопления чугунных за 1 раз</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2</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60</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масляными составами  ранее окрашенных труб за 1 раз</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3,57</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Лестничные марши</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61</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штукатурки  потолка по камню и бетону цементно-известковым раствором, площадью отдельных мест: до 1 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vertAlign w:val="superscript"/>
                <w:lang w:eastAsia="en-US"/>
              </w:rPr>
              <w:t xml:space="preserve">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62</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 xml:space="preserve">Окраска потолка и лестничного марша водно-дисперсионной краской, ранее </w:t>
            </w:r>
            <w:proofErr w:type="gramStart"/>
            <w:r w:rsidRPr="00376F82">
              <w:rPr>
                <w:rFonts w:ascii="Times New Roman" w:eastAsia="Calibri" w:hAnsi="Times New Roman" w:cs="Times New Roman"/>
                <w:sz w:val="20"/>
                <w:szCs w:val="20"/>
                <w:lang w:eastAsia="en-US"/>
              </w:rPr>
              <w:t>окрашенных</w:t>
            </w:r>
            <w:proofErr w:type="gramEnd"/>
            <w:r w:rsidRPr="00376F82">
              <w:rPr>
                <w:rFonts w:ascii="Times New Roman" w:eastAsia="Calibri" w:hAnsi="Times New Roman" w:cs="Times New Roman"/>
                <w:sz w:val="20"/>
                <w:szCs w:val="20"/>
                <w:lang w:eastAsia="en-US"/>
              </w:rPr>
              <w:t xml:space="preserve"> водоэмульсионной краской </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63</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штукатурки внутренних стен по камню и бетону цементно-известковым раствором, площадью отдельных мест: до 1 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vertAlign w:val="superscript"/>
                <w:lang w:eastAsia="en-US"/>
              </w:rPr>
              <w:t xml:space="preserve">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64</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Улучшенная масляная окраска ранее окрашенных стен за 1 раз с расчисткой 10%</w:t>
            </w:r>
          </w:p>
        </w:tc>
        <w:tc>
          <w:tcPr>
            <w:tcW w:w="598" w:type="pct"/>
            <w:shd w:val="clear" w:color="auto" w:fill="auto"/>
            <w:noWrap/>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124,56</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jc w:val="center"/>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Ремонт здания спортивного комплекса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Ремонт кровли</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65</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кровли (герметизация отверстий)</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12</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66</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Смена  водоприемного желоба (установка латок оцинкованных, герметизация примыканий)</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м</w:t>
            </w: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18</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lastRenderedPageBreak/>
              <w:t>67</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Установка трубы водосточной оцинкованной диаметром 160 мм, длинной 10 м.п.</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5,02</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Лестничные марши</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68</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Смена плиток подвесных потолков типа «Армстронг»12* 600*600 шт.20 без устройства каркаса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7,2</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Подвал</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69</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Ремонт штукатурки внутренних стен по камню и бетону цементно-известковым раствором, площадью отдельных мест: до 1 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vertAlign w:val="superscript"/>
                <w:lang w:eastAsia="en-US"/>
              </w:rPr>
              <w:t xml:space="preserve">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40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70</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proofErr w:type="spellStart"/>
            <w:r w:rsidRPr="00376F82">
              <w:rPr>
                <w:rFonts w:ascii="Times New Roman" w:eastAsia="Calibri" w:hAnsi="Times New Roman" w:cs="Times New Roman"/>
                <w:sz w:val="20"/>
                <w:szCs w:val="20"/>
                <w:lang w:eastAsia="en-US"/>
              </w:rPr>
              <w:t>Антисептирование</w:t>
            </w:r>
            <w:proofErr w:type="spellEnd"/>
            <w:r w:rsidRPr="00376F82">
              <w:rPr>
                <w:rFonts w:ascii="Times New Roman" w:eastAsia="Calibri" w:hAnsi="Times New Roman" w:cs="Times New Roman"/>
                <w:sz w:val="20"/>
                <w:szCs w:val="20"/>
                <w:lang w:eastAsia="en-US"/>
              </w:rPr>
              <w:t xml:space="preserve">  стен от грибка, </w:t>
            </w:r>
            <w:proofErr w:type="spellStart"/>
            <w:r w:rsidRPr="00376F82">
              <w:rPr>
                <w:rFonts w:ascii="Times New Roman" w:eastAsia="Calibri" w:hAnsi="Times New Roman" w:cs="Times New Roman"/>
                <w:sz w:val="20"/>
                <w:szCs w:val="20"/>
                <w:lang w:eastAsia="en-US"/>
              </w:rPr>
              <w:t>Нортекс-Доктор</w:t>
            </w:r>
            <w:proofErr w:type="spellEnd"/>
            <w:r w:rsidRPr="00376F82">
              <w:rPr>
                <w:rFonts w:ascii="Times New Roman" w:eastAsia="Calibri" w:hAnsi="Times New Roman" w:cs="Times New Roman"/>
                <w:sz w:val="20"/>
                <w:szCs w:val="20"/>
                <w:lang w:eastAsia="en-US"/>
              </w:rPr>
              <w:t xml:space="preserve">  </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80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71</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Грунтовка поверхности стен акриловой водно-дисперсионной грунтовкой  «Акрил-ГРУНТ»</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80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72</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стен водно-дисперсионной краской  за 2 раза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80</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73</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металлических листов (потолок) эмалью ПФ</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36</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Кабинет №201</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74</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Снятие обоев: простых и улучшенных</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10,5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75</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Ремонт штукатурки внутренних стен по камню и бетону цементно-известковым раствором, площадью отдельных мест: до 1 м</w:t>
            </w:r>
            <w:proofErr w:type="gramStart"/>
            <w:r w:rsidRPr="00376F82">
              <w:rPr>
                <w:rFonts w:ascii="Times New Roman" w:eastAsia="Calibri" w:hAnsi="Times New Roman" w:cs="Times New Roman"/>
                <w:sz w:val="20"/>
                <w:szCs w:val="20"/>
                <w:vertAlign w:val="superscript"/>
                <w:lang w:eastAsia="en-US"/>
              </w:rPr>
              <w:t>2</w:t>
            </w:r>
            <w:proofErr w:type="gramEnd"/>
            <w:r w:rsidRPr="00376F82">
              <w:rPr>
                <w:rFonts w:ascii="Times New Roman" w:eastAsia="Calibri" w:hAnsi="Times New Roman" w:cs="Times New Roman"/>
                <w:sz w:val="20"/>
                <w:szCs w:val="20"/>
                <w:vertAlign w:val="superscript"/>
                <w:lang w:eastAsia="en-US"/>
              </w:rPr>
              <w:t xml:space="preserve"> </w:t>
            </w:r>
            <w:r w:rsidRPr="00376F82">
              <w:rPr>
                <w:rFonts w:ascii="Times New Roman" w:eastAsia="Calibri" w:hAnsi="Times New Roman" w:cs="Times New Roman"/>
                <w:sz w:val="20"/>
                <w:szCs w:val="20"/>
                <w:lang w:eastAsia="en-US"/>
              </w:rPr>
              <w:t>толщиной слоя до 20 мм</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76</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proofErr w:type="spellStart"/>
            <w:r w:rsidRPr="00376F82">
              <w:rPr>
                <w:rFonts w:ascii="Times New Roman" w:eastAsia="Calibri" w:hAnsi="Times New Roman" w:cs="Times New Roman"/>
                <w:sz w:val="20"/>
                <w:szCs w:val="20"/>
                <w:lang w:eastAsia="en-US"/>
              </w:rPr>
              <w:t>Антисептирование</w:t>
            </w:r>
            <w:proofErr w:type="spellEnd"/>
            <w:r w:rsidRPr="00376F82">
              <w:rPr>
                <w:rFonts w:ascii="Times New Roman" w:eastAsia="Calibri" w:hAnsi="Times New Roman" w:cs="Times New Roman"/>
                <w:sz w:val="20"/>
                <w:szCs w:val="20"/>
                <w:lang w:eastAsia="en-US"/>
              </w:rPr>
              <w:t xml:space="preserve">  стен от грибка, </w:t>
            </w:r>
            <w:proofErr w:type="spellStart"/>
            <w:r w:rsidRPr="00376F82">
              <w:rPr>
                <w:rFonts w:ascii="Times New Roman" w:eastAsia="Calibri" w:hAnsi="Times New Roman" w:cs="Times New Roman"/>
                <w:sz w:val="20"/>
                <w:szCs w:val="20"/>
                <w:lang w:eastAsia="en-US"/>
              </w:rPr>
              <w:t>Нортекс-Доктор</w:t>
            </w:r>
            <w:proofErr w:type="spellEnd"/>
            <w:r w:rsidRPr="00376F82">
              <w:rPr>
                <w:rFonts w:ascii="Times New Roman" w:eastAsia="Calibri" w:hAnsi="Times New Roman" w:cs="Times New Roman"/>
                <w:sz w:val="20"/>
                <w:szCs w:val="20"/>
                <w:lang w:eastAsia="en-US"/>
              </w:rPr>
              <w:t xml:space="preserve">  </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10,5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77</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Оклейка  обоями стен под окраску,  оттенок согласовать с заказчиком</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10,5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78</w:t>
            </w:r>
          </w:p>
        </w:tc>
        <w:tc>
          <w:tcPr>
            <w:tcW w:w="3596" w:type="pct"/>
            <w:shd w:val="clear" w:color="auto" w:fill="auto"/>
            <w:noWrap/>
          </w:tcPr>
          <w:p w:rsidR="00376F82" w:rsidRPr="00376F82" w:rsidRDefault="00376F82" w:rsidP="00376F82">
            <w:pPr>
              <w:spacing w:after="0"/>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Окраска водно-дисперсионной краской стен по обоям под покраску за 2 раза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vertAlign w:val="superscript"/>
                <w:lang w:eastAsia="en-US"/>
              </w:rPr>
            </w:pPr>
            <w:r w:rsidRPr="00376F82">
              <w:rPr>
                <w:rFonts w:ascii="Times New Roman" w:eastAsia="Calibri" w:hAnsi="Times New Roman" w:cs="Times New Roman"/>
                <w:sz w:val="20"/>
                <w:szCs w:val="20"/>
                <w:lang w:eastAsia="en-US"/>
              </w:rPr>
              <w:t>м</w:t>
            </w:r>
            <w:proofErr w:type="gramStart"/>
            <w:r w:rsidRPr="00376F82">
              <w:rPr>
                <w:rFonts w:ascii="Times New Roman" w:eastAsia="Calibri" w:hAnsi="Times New Roman" w:cs="Times New Roman"/>
                <w:sz w:val="20"/>
                <w:szCs w:val="20"/>
                <w:vertAlign w:val="superscript"/>
                <w:lang w:eastAsia="en-US"/>
              </w:rPr>
              <w:t>2</w:t>
            </w:r>
            <w:proofErr w:type="gramEnd"/>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r w:rsidRPr="00376F82">
              <w:rPr>
                <w:rFonts w:ascii="Times New Roman" w:eastAsia="Calibri" w:hAnsi="Times New Roman" w:cs="Times New Roman"/>
                <w:sz w:val="20"/>
                <w:szCs w:val="20"/>
                <w:lang w:eastAsia="en-US"/>
              </w:rPr>
              <w:t>10,5</w:t>
            </w:r>
          </w:p>
        </w:tc>
      </w:tr>
      <w:tr w:rsidR="00376F82" w:rsidRPr="00376F82" w:rsidTr="00D96B02">
        <w:trPr>
          <w:trHeight w:val="20"/>
        </w:trPr>
        <w:tc>
          <w:tcPr>
            <w:tcW w:w="282"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3596" w:type="pct"/>
            <w:shd w:val="clear" w:color="auto" w:fill="auto"/>
            <w:noWrap/>
          </w:tcPr>
          <w:p w:rsidR="00376F82" w:rsidRPr="00376F82" w:rsidRDefault="00376F82" w:rsidP="00376F82">
            <w:pPr>
              <w:spacing w:after="0"/>
              <w:rPr>
                <w:rFonts w:ascii="Times New Roman" w:eastAsia="Calibri" w:hAnsi="Times New Roman" w:cs="Times New Roman"/>
                <w:b/>
                <w:sz w:val="20"/>
                <w:szCs w:val="20"/>
                <w:lang w:eastAsia="en-US"/>
              </w:rPr>
            </w:pPr>
            <w:r w:rsidRPr="00376F82">
              <w:rPr>
                <w:rFonts w:ascii="Times New Roman" w:eastAsia="Calibri" w:hAnsi="Times New Roman" w:cs="Times New Roman"/>
                <w:b/>
                <w:sz w:val="20"/>
                <w:szCs w:val="20"/>
                <w:lang w:eastAsia="en-US"/>
              </w:rPr>
              <w:t>Погрузка и вывозка мусора</w:t>
            </w:r>
          </w:p>
        </w:tc>
        <w:tc>
          <w:tcPr>
            <w:tcW w:w="598"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c>
          <w:tcPr>
            <w:tcW w:w="524" w:type="pct"/>
            <w:shd w:val="clear" w:color="auto" w:fill="auto"/>
            <w:noWrap/>
            <w:vAlign w:val="center"/>
          </w:tcPr>
          <w:p w:rsidR="00376F82" w:rsidRPr="00376F82" w:rsidRDefault="00376F82" w:rsidP="00376F82">
            <w:pPr>
              <w:spacing w:after="0"/>
              <w:jc w:val="center"/>
              <w:rPr>
                <w:rFonts w:ascii="Times New Roman" w:eastAsia="Calibri" w:hAnsi="Times New Roman" w:cs="Times New Roman"/>
                <w:sz w:val="20"/>
                <w:szCs w:val="20"/>
                <w:lang w:eastAsia="en-US"/>
              </w:rPr>
            </w:pPr>
          </w:p>
        </w:tc>
      </w:tr>
    </w:tbl>
    <w:p w:rsidR="00A22B08" w:rsidRPr="00376F82" w:rsidRDefault="00A22B08">
      <w:pPr>
        <w:rPr>
          <w:sz w:val="20"/>
          <w:szCs w:val="20"/>
        </w:rPr>
      </w:pPr>
    </w:p>
    <w:p w:rsidR="00376F82" w:rsidRPr="00376F82" w:rsidRDefault="00376F82" w:rsidP="00376F82">
      <w:pPr>
        <w:spacing w:after="0" w:line="240" w:lineRule="auto"/>
        <w:rPr>
          <w:rFonts w:ascii="Times New Roman" w:hAnsi="Times New Roman" w:cs="Times New Roman"/>
          <w:sz w:val="20"/>
          <w:szCs w:val="20"/>
        </w:rPr>
      </w:pPr>
      <w:r w:rsidRPr="00376F82">
        <w:rPr>
          <w:sz w:val="20"/>
          <w:szCs w:val="20"/>
        </w:rPr>
        <w:t xml:space="preserve">     </w:t>
      </w:r>
      <w:r w:rsidRPr="00376F82">
        <w:rPr>
          <w:rFonts w:ascii="Times New Roman" w:hAnsi="Times New Roman" w:cs="Times New Roman"/>
          <w:sz w:val="20"/>
          <w:szCs w:val="20"/>
        </w:rPr>
        <w:t xml:space="preserve">    Заказчик                                                                                               Подрядчик</w:t>
      </w:r>
    </w:p>
    <w:p w:rsidR="00376F82" w:rsidRPr="00376F82" w:rsidRDefault="00376F82" w:rsidP="00376F82">
      <w:pPr>
        <w:spacing w:after="0" w:line="240" w:lineRule="auto"/>
        <w:rPr>
          <w:rFonts w:ascii="Times New Roman" w:hAnsi="Times New Roman" w:cs="Times New Roman"/>
          <w:sz w:val="20"/>
          <w:szCs w:val="20"/>
        </w:rPr>
      </w:pPr>
      <w:r w:rsidRPr="00376F82">
        <w:rPr>
          <w:rFonts w:ascii="Times New Roman" w:hAnsi="Times New Roman" w:cs="Times New Roman"/>
          <w:sz w:val="20"/>
          <w:szCs w:val="20"/>
        </w:rPr>
        <w:t xml:space="preserve">Проректор _______________ О.Ю.Васильев                      Директор </w:t>
      </w:r>
      <w:proofErr w:type="spellStart"/>
      <w:r w:rsidRPr="00376F82">
        <w:rPr>
          <w:rFonts w:ascii="Times New Roman" w:hAnsi="Times New Roman" w:cs="Times New Roman"/>
          <w:sz w:val="20"/>
          <w:szCs w:val="20"/>
        </w:rPr>
        <w:t>______________И.З.Засеев</w:t>
      </w:r>
      <w:proofErr w:type="spellEnd"/>
    </w:p>
    <w:p w:rsidR="00B23EA6" w:rsidRDefault="00376F82" w:rsidP="00376F82">
      <w:pPr>
        <w:spacing w:after="0" w:line="240" w:lineRule="auto"/>
        <w:rPr>
          <w:rFonts w:ascii="Times New Roman" w:hAnsi="Times New Roman" w:cs="Times New Roman"/>
          <w:sz w:val="20"/>
          <w:szCs w:val="20"/>
        </w:rPr>
      </w:pPr>
      <w:r w:rsidRPr="00376F82">
        <w:rPr>
          <w:rFonts w:ascii="Times New Roman" w:hAnsi="Times New Roman" w:cs="Times New Roman"/>
          <w:sz w:val="20"/>
          <w:szCs w:val="20"/>
        </w:rPr>
        <w:t>Электронная подпись</w:t>
      </w:r>
      <w:r>
        <w:rPr>
          <w:rFonts w:ascii="Times New Roman" w:hAnsi="Times New Roman" w:cs="Times New Roman"/>
        </w:rPr>
        <w:t xml:space="preserve">                                                               </w:t>
      </w:r>
      <w:r w:rsidRPr="00376F82">
        <w:rPr>
          <w:rFonts w:ascii="Times New Roman" w:hAnsi="Times New Roman" w:cs="Times New Roman"/>
          <w:sz w:val="20"/>
          <w:szCs w:val="20"/>
        </w:rPr>
        <w:t>Электронная подпись</w:t>
      </w:r>
      <w:r w:rsidR="00B23EA6">
        <w:rPr>
          <w:rFonts w:ascii="Times New Roman" w:hAnsi="Times New Roman" w:cs="Times New Roman"/>
          <w:sz w:val="20"/>
          <w:szCs w:val="20"/>
        </w:rPr>
        <w:t xml:space="preserve"> </w:t>
      </w:r>
    </w:p>
    <w:p w:rsidR="00B23EA6" w:rsidRDefault="00B23EA6">
      <w:pPr>
        <w:rPr>
          <w:rFonts w:ascii="Times New Roman" w:hAnsi="Times New Roman" w:cs="Times New Roman"/>
          <w:sz w:val="20"/>
          <w:szCs w:val="20"/>
        </w:rPr>
      </w:pPr>
      <w:r>
        <w:rPr>
          <w:rFonts w:ascii="Times New Roman" w:hAnsi="Times New Roman" w:cs="Times New Roman"/>
          <w:sz w:val="20"/>
          <w:szCs w:val="20"/>
        </w:rPr>
        <w:br w:type="page"/>
      </w:r>
    </w:p>
    <w:p w:rsidR="00B23EA6" w:rsidRDefault="00B23EA6" w:rsidP="00376F82">
      <w:pPr>
        <w:spacing w:after="0" w:line="240" w:lineRule="auto"/>
        <w:rPr>
          <w:rFonts w:ascii="Times New Roman" w:hAnsi="Times New Roman" w:cs="Times New Roman"/>
        </w:rPr>
        <w:sectPr w:rsidR="00B23EA6" w:rsidSect="00BC4270">
          <w:pgSz w:w="11906" w:h="16838"/>
          <w:pgMar w:top="1134" w:right="567" w:bottom="851" w:left="1304" w:header="709" w:footer="709" w:gutter="0"/>
          <w:cols w:space="708"/>
          <w:docGrid w:linePitch="360"/>
        </w:sectPr>
      </w:pPr>
    </w:p>
    <w:tbl>
      <w:tblPr>
        <w:tblpPr w:leftFromText="180" w:rightFromText="180" w:vertAnchor="page" w:horzAnchor="margin" w:tblpXSpec="center" w:tblpY="466"/>
        <w:tblW w:w="16106" w:type="dxa"/>
        <w:tblLayout w:type="fixed"/>
        <w:tblCellMar>
          <w:left w:w="30" w:type="dxa"/>
          <w:right w:w="30" w:type="dxa"/>
        </w:tblCellMar>
        <w:tblLook w:val="0000"/>
      </w:tblPr>
      <w:tblGrid>
        <w:gridCol w:w="353"/>
        <w:gridCol w:w="1231"/>
        <w:gridCol w:w="3564"/>
        <w:gridCol w:w="1762"/>
        <w:gridCol w:w="792"/>
        <w:gridCol w:w="792"/>
        <w:gridCol w:w="792"/>
        <w:gridCol w:w="820"/>
        <w:gridCol w:w="1248"/>
        <w:gridCol w:w="792"/>
        <w:gridCol w:w="792"/>
        <w:gridCol w:w="792"/>
        <w:gridCol w:w="792"/>
        <w:gridCol w:w="792"/>
        <w:gridCol w:w="792"/>
      </w:tblGrid>
      <w:tr w:rsidR="00BC0A1A" w:rsidTr="00BC0A1A">
        <w:tblPrEx>
          <w:tblCellMar>
            <w:top w:w="0" w:type="dxa"/>
            <w:bottom w:w="0" w:type="dxa"/>
          </w:tblCellMar>
        </w:tblPrEx>
        <w:trPr>
          <w:trHeight w:val="230"/>
        </w:trPr>
        <w:tc>
          <w:tcPr>
            <w:tcW w:w="5148" w:type="dxa"/>
            <w:gridSpan w:val="3"/>
            <w:tcBorders>
              <w:top w:val="nil"/>
              <w:left w:val="nil"/>
              <w:bottom w:val="nil"/>
              <w:right w:val="nil"/>
            </w:tcBorders>
          </w:tcPr>
          <w:p w:rsidR="00BC0A1A" w:rsidRPr="00BC0A1A" w:rsidRDefault="00BC0A1A" w:rsidP="00BC0A1A">
            <w:pPr>
              <w:autoSpaceDE w:val="0"/>
              <w:autoSpaceDN w:val="0"/>
              <w:adjustRightInd w:val="0"/>
              <w:spacing w:after="0" w:line="240" w:lineRule="auto"/>
              <w:rPr>
                <w:rFonts w:ascii="Arial" w:hAnsi="Arial" w:cs="Arial"/>
                <w:b/>
                <w:bCs/>
                <w:color w:val="000000"/>
                <w:sz w:val="20"/>
                <w:szCs w:val="20"/>
                <w:highlight w:val="yellow"/>
              </w:rPr>
            </w:pPr>
            <w:r w:rsidRPr="00BC0A1A">
              <w:rPr>
                <w:rFonts w:ascii="Arial" w:hAnsi="Arial" w:cs="Arial"/>
                <w:b/>
                <w:bCs/>
                <w:color w:val="000000"/>
                <w:sz w:val="20"/>
                <w:szCs w:val="20"/>
              </w:rPr>
              <w:lastRenderedPageBreak/>
              <w:t>СОГЛАСОВАНО:</w:t>
            </w:r>
          </w:p>
        </w:tc>
        <w:tc>
          <w:tcPr>
            <w:tcW w:w="1762" w:type="dxa"/>
            <w:tcBorders>
              <w:top w:val="nil"/>
              <w:left w:val="nil"/>
              <w:bottom w:val="nil"/>
              <w:right w:val="nil"/>
            </w:tcBorders>
          </w:tcPr>
          <w:p w:rsidR="00BC0A1A" w:rsidRPr="00BC0A1A" w:rsidRDefault="00BC0A1A" w:rsidP="00BC0A1A">
            <w:pPr>
              <w:autoSpaceDE w:val="0"/>
              <w:autoSpaceDN w:val="0"/>
              <w:adjustRightInd w:val="0"/>
              <w:spacing w:after="0" w:line="240" w:lineRule="auto"/>
              <w:jc w:val="center"/>
              <w:rPr>
                <w:rFonts w:ascii="Arial" w:hAnsi="Arial" w:cs="Arial"/>
                <w:color w:val="000000"/>
                <w:sz w:val="18"/>
                <w:szCs w:val="18"/>
                <w:highlight w:val="yellow"/>
              </w:rPr>
            </w:pPr>
          </w:p>
        </w:tc>
        <w:tc>
          <w:tcPr>
            <w:tcW w:w="792" w:type="dxa"/>
            <w:tcBorders>
              <w:top w:val="nil"/>
              <w:left w:val="nil"/>
              <w:bottom w:val="nil"/>
              <w:right w:val="nil"/>
            </w:tcBorders>
          </w:tcPr>
          <w:p w:rsidR="00BC0A1A" w:rsidRPr="00BC0A1A" w:rsidRDefault="00BC0A1A" w:rsidP="00BC0A1A">
            <w:pPr>
              <w:autoSpaceDE w:val="0"/>
              <w:autoSpaceDN w:val="0"/>
              <w:adjustRightInd w:val="0"/>
              <w:spacing w:after="0" w:line="240" w:lineRule="auto"/>
              <w:jc w:val="right"/>
              <w:rPr>
                <w:rFonts w:ascii="Arial" w:hAnsi="Arial" w:cs="Arial"/>
                <w:color w:val="000000"/>
                <w:sz w:val="16"/>
                <w:szCs w:val="16"/>
                <w:highlight w:val="yellow"/>
              </w:rPr>
            </w:pPr>
          </w:p>
        </w:tc>
        <w:tc>
          <w:tcPr>
            <w:tcW w:w="792" w:type="dxa"/>
            <w:tcBorders>
              <w:top w:val="nil"/>
              <w:left w:val="nil"/>
              <w:bottom w:val="nil"/>
              <w:right w:val="nil"/>
            </w:tcBorders>
          </w:tcPr>
          <w:p w:rsidR="00BC0A1A" w:rsidRPr="00BC0A1A" w:rsidRDefault="00BC0A1A" w:rsidP="00BC0A1A">
            <w:pPr>
              <w:autoSpaceDE w:val="0"/>
              <w:autoSpaceDN w:val="0"/>
              <w:adjustRightInd w:val="0"/>
              <w:spacing w:after="0" w:line="240" w:lineRule="auto"/>
              <w:jc w:val="right"/>
              <w:rPr>
                <w:rFonts w:ascii="Arial" w:hAnsi="Arial" w:cs="Arial"/>
                <w:color w:val="000000"/>
                <w:sz w:val="16"/>
                <w:szCs w:val="16"/>
                <w:highlight w:val="yellow"/>
              </w:rPr>
            </w:pPr>
          </w:p>
        </w:tc>
        <w:tc>
          <w:tcPr>
            <w:tcW w:w="792" w:type="dxa"/>
            <w:tcBorders>
              <w:top w:val="nil"/>
              <w:left w:val="nil"/>
              <w:bottom w:val="nil"/>
              <w:right w:val="nil"/>
            </w:tcBorders>
          </w:tcPr>
          <w:p w:rsidR="00BC0A1A" w:rsidRPr="00BC0A1A" w:rsidRDefault="00BC0A1A" w:rsidP="00BC0A1A">
            <w:pPr>
              <w:autoSpaceDE w:val="0"/>
              <w:autoSpaceDN w:val="0"/>
              <w:adjustRightInd w:val="0"/>
              <w:spacing w:after="0" w:line="240" w:lineRule="auto"/>
              <w:jc w:val="right"/>
              <w:rPr>
                <w:rFonts w:ascii="Arial" w:hAnsi="Arial" w:cs="Arial"/>
                <w:color w:val="000000"/>
                <w:sz w:val="16"/>
                <w:szCs w:val="16"/>
                <w:highlight w:val="yellow"/>
              </w:rPr>
            </w:pPr>
          </w:p>
        </w:tc>
        <w:tc>
          <w:tcPr>
            <w:tcW w:w="820" w:type="dxa"/>
            <w:tcBorders>
              <w:top w:val="nil"/>
              <w:left w:val="nil"/>
              <w:bottom w:val="nil"/>
              <w:right w:val="nil"/>
            </w:tcBorders>
          </w:tcPr>
          <w:p w:rsidR="00BC0A1A" w:rsidRPr="00BC0A1A" w:rsidRDefault="00BC0A1A" w:rsidP="00BC0A1A">
            <w:pPr>
              <w:autoSpaceDE w:val="0"/>
              <w:autoSpaceDN w:val="0"/>
              <w:adjustRightInd w:val="0"/>
              <w:spacing w:after="0" w:line="240" w:lineRule="auto"/>
              <w:jc w:val="right"/>
              <w:rPr>
                <w:rFonts w:ascii="Arial" w:hAnsi="Arial" w:cs="Arial"/>
                <w:color w:val="000000"/>
                <w:sz w:val="16"/>
                <w:szCs w:val="16"/>
                <w:highlight w:val="yellow"/>
              </w:rPr>
            </w:pPr>
          </w:p>
        </w:tc>
        <w:tc>
          <w:tcPr>
            <w:tcW w:w="1248" w:type="dxa"/>
            <w:tcBorders>
              <w:top w:val="nil"/>
              <w:left w:val="nil"/>
              <w:bottom w:val="nil"/>
              <w:right w:val="nil"/>
            </w:tcBorders>
          </w:tcPr>
          <w:p w:rsidR="00BC0A1A" w:rsidRPr="00BC0A1A" w:rsidRDefault="00BC0A1A" w:rsidP="00BC0A1A">
            <w:pPr>
              <w:autoSpaceDE w:val="0"/>
              <w:autoSpaceDN w:val="0"/>
              <w:adjustRightInd w:val="0"/>
              <w:spacing w:after="0" w:line="240" w:lineRule="auto"/>
              <w:jc w:val="right"/>
              <w:rPr>
                <w:rFonts w:ascii="Arial" w:hAnsi="Arial" w:cs="Arial"/>
                <w:color w:val="000000"/>
                <w:sz w:val="16"/>
                <w:szCs w:val="16"/>
                <w:highlight w:val="yellow"/>
              </w:rPr>
            </w:pPr>
          </w:p>
        </w:tc>
        <w:tc>
          <w:tcPr>
            <w:tcW w:w="792" w:type="dxa"/>
            <w:tcBorders>
              <w:top w:val="nil"/>
              <w:left w:val="nil"/>
              <w:bottom w:val="nil"/>
              <w:right w:val="nil"/>
            </w:tcBorders>
          </w:tcPr>
          <w:p w:rsidR="00BC0A1A" w:rsidRPr="00BC0A1A" w:rsidRDefault="00BC0A1A" w:rsidP="00BC0A1A">
            <w:pPr>
              <w:autoSpaceDE w:val="0"/>
              <w:autoSpaceDN w:val="0"/>
              <w:adjustRightInd w:val="0"/>
              <w:spacing w:after="0" w:line="240" w:lineRule="auto"/>
              <w:jc w:val="right"/>
              <w:rPr>
                <w:rFonts w:ascii="Arial" w:hAnsi="Arial" w:cs="Arial"/>
                <w:color w:val="000000"/>
                <w:sz w:val="16"/>
                <w:szCs w:val="16"/>
                <w:highlight w:val="yellow"/>
              </w:rPr>
            </w:pPr>
          </w:p>
        </w:tc>
        <w:tc>
          <w:tcPr>
            <w:tcW w:w="792" w:type="dxa"/>
            <w:tcBorders>
              <w:top w:val="nil"/>
              <w:left w:val="nil"/>
              <w:bottom w:val="nil"/>
              <w:right w:val="nil"/>
            </w:tcBorders>
          </w:tcPr>
          <w:p w:rsidR="00BC0A1A" w:rsidRPr="00BC0A1A" w:rsidRDefault="00BC0A1A" w:rsidP="00BC0A1A">
            <w:pPr>
              <w:autoSpaceDE w:val="0"/>
              <w:autoSpaceDN w:val="0"/>
              <w:adjustRightInd w:val="0"/>
              <w:spacing w:after="0" w:line="240" w:lineRule="auto"/>
              <w:jc w:val="right"/>
              <w:rPr>
                <w:rFonts w:ascii="Arial" w:hAnsi="Arial" w:cs="Arial"/>
                <w:color w:val="000000"/>
                <w:sz w:val="16"/>
                <w:szCs w:val="16"/>
                <w:highlight w:val="yellow"/>
              </w:rPr>
            </w:pPr>
          </w:p>
        </w:tc>
        <w:tc>
          <w:tcPr>
            <w:tcW w:w="1584" w:type="dxa"/>
            <w:gridSpan w:val="2"/>
            <w:tcBorders>
              <w:top w:val="nil"/>
              <w:left w:val="nil"/>
              <w:bottom w:val="nil"/>
              <w:right w:val="nil"/>
            </w:tcBorders>
          </w:tcPr>
          <w:p w:rsidR="00BC0A1A" w:rsidRPr="00BC0A1A" w:rsidRDefault="00BC0A1A" w:rsidP="00BC0A1A">
            <w:pPr>
              <w:autoSpaceDE w:val="0"/>
              <w:autoSpaceDN w:val="0"/>
              <w:adjustRightInd w:val="0"/>
              <w:spacing w:after="0" w:line="240" w:lineRule="auto"/>
              <w:rPr>
                <w:rFonts w:ascii="Arial" w:hAnsi="Arial" w:cs="Arial"/>
                <w:b/>
                <w:bCs/>
                <w:color w:val="000000"/>
                <w:sz w:val="20"/>
                <w:szCs w:val="20"/>
              </w:rPr>
            </w:pPr>
            <w:r w:rsidRPr="00BC0A1A">
              <w:rPr>
                <w:rFonts w:ascii="Arial" w:hAnsi="Arial" w:cs="Arial"/>
                <w:b/>
                <w:bCs/>
                <w:color w:val="000000"/>
                <w:sz w:val="20"/>
                <w:szCs w:val="20"/>
              </w:rPr>
              <w:t>УТВЕРЖДАЮ:</w:t>
            </w:r>
          </w:p>
        </w:tc>
        <w:tc>
          <w:tcPr>
            <w:tcW w:w="792" w:type="dxa"/>
            <w:tcBorders>
              <w:top w:val="nil"/>
              <w:left w:val="nil"/>
              <w:bottom w:val="nil"/>
              <w:right w:val="nil"/>
            </w:tcBorders>
          </w:tcPr>
          <w:p w:rsidR="00BC0A1A" w:rsidRP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1231"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p>
        </w:tc>
        <w:tc>
          <w:tcPr>
            <w:tcW w:w="3564"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p>
        </w:tc>
        <w:tc>
          <w:tcPr>
            <w:tcW w:w="1762"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1231"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p>
        </w:tc>
        <w:tc>
          <w:tcPr>
            <w:tcW w:w="3564"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p>
        </w:tc>
        <w:tc>
          <w:tcPr>
            <w:tcW w:w="1762"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1584" w:type="dxa"/>
            <w:gridSpan w:val="2"/>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w:t>
            </w:r>
          </w:p>
        </w:tc>
        <w:tc>
          <w:tcPr>
            <w:tcW w:w="3564"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p>
        </w:tc>
        <w:tc>
          <w:tcPr>
            <w:tcW w:w="1762"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584" w:type="dxa"/>
            <w:gridSpan w:val="2"/>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w:t>
            </w: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5148" w:type="dxa"/>
            <w:gridSpan w:val="3"/>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_____ " ________________ 2016 г.</w:t>
            </w:r>
          </w:p>
        </w:tc>
        <w:tc>
          <w:tcPr>
            <w:tcW w:w="1762"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3168" w:type="dxa"/>
            <w:gridSpan w:val="4"/>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"______ " _______________2016 г.</w:t>
            </w:r>
          </w:p>
        </w:tc>
      </w:tr>
      <w:tr w:rsidR="00BC0A1A" w:rsidTr="00BC0A1A">
        <w:tblPrEx>
          <w:tblCellMar>
            <w:top w:w="0" w:type="dxa"/>
            <w:bottom w:w="0" w:type="dxa"/>
          </w:tblCellMar>
        </w:tblPrEx>
        <w:trPr>
          <w:trHeight w:val="257"/>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231"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p>
        </w:tc>
        <w:tc>
          <w:tcPr>
            <w:tcW w:w="3564"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76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center"/>
              <w:rPr>
                <w:rFonts w:ascii="Arial" w:hAnsi="Arial" w:cs="Arial"/>
                <w:color w:val="000000"/>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231" w:type="dxa"/>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3564" w:type="dxa"/>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2554" w:type="dxa"/>
            <w:gridSpan w:val="2"/>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i/>
                <w:iCs/>
                <w:color w:val="000000"/>
                <w:sz w:val="20"/>
                <w:szCs w:val="20"/>
              </w:rPr>
            </w:pPr>
            <w:r>
              <w:rPr>
                <w:rFonts w:ascii="Arial" w:hAnsi="Arial" w:cs="Arial"/>
                <w:i/>
                <w:iCs/>
                <w:color w:val="000000"/>
                <w:sz w:val="20"/>
                <w:szCs w:val="20"/>
              </w:rPr>
              <w:t>(наименование стройки)</w:t>
            </w:r>
          </w:p>
        </w:tc>
        <w:tc>
          <w:tcPr>
            <w:tcW w:w="792" w:type="dxa"/>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i/>
                <w:iCs/>
                <w:color w:val="000000"/>
                <w:sz w:val="16"/>
                <w:szCs w:val="16"/>
              </w:rPr>
            </w:pPr>
          </w:p>
        </w:tc>
        <w:tc>
          <w:tcPr>
            <w:tcW w:w="792" w:type="dxa"/>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i/>
                <w:iCs/>
                <w:color w:val="000000"/>
                <w:sz w:val="16"/>
                <w:szCs w:val="16"/>
              </w:rPr>
            </w:pPr>
          </w:p>
        </w:tc>
        <w:tc>
          <w:tcPr>
            <w:tcW w:w="820" w:type="dxa"/>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231"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3564"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76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83"/>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231"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3564"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3346" w:type="dxa"/>
            <w:gridSpan w:val="3"/>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ЛОКАЛЬНЫЙ СМЕТНЫЙ РАСЧЕТ № </w:t>
            </w: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b/>
                <w:bCs/>
                <w:color w:val="000000"/>
                <w:sz w:val="16"/>
                <w:szCs w:val="16"/>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b/>
                <w:bCs/>
                <w:color w:val="000000"/>
                <w:sz w:val="16"/>
                <w:szCs w:val="16"/>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231"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3564"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762"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(локальная смета)</w:t>
            </w: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6"/>
                <w:szCs w:val="16"/>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6"/>
                <w:szCs w:val="16"/>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20"/>
                <w:szCs w:val="20"/>
              </w:rPr>
            </w:pPr>
          </w:p>
        </w:tc>
        <w:tc>
          <w:tcPr>
            <w:tcW w:w="1231"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3564"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на </w:t>
            </w:r>
          </w:p>
        </w:tc>
        <w:tc>
          <w:tcPr>
            <w:tcW w:w="4795" w:type="dxa"/>
            <w:gridSpan w:val="2"/>
            <w:tcBorders>
              <w:top w:val="nil"/>
              <w:left w:val="nil"/>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ремонт общежития и медпункта </w:t>
            </w:r>
          </w:p>
        </w:tc>
        <w:tc>
          <w:tcPr>
            <w:tcW w:w="176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20"/>
                <w:szCs w:val="20"/>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20"/>
                <w:szCs w:val="20"/>
              </w:rPr>
            </w:pPr>
          </w:p>
        </w:tc>
        <w:tc>
          <w:tcPr>
            <w:tcW w:w="1231" w:type="dxa"/>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3564" w:type="dxa"/>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6206" w:type="dxa"/>
            <w:gridSpan w:val="6"/>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i/>
                <w:iCs/>
                <w:color w:val="000000"/>
                <w:sz w:val="20"/>
                <w:szCs w:val="20"/>
              </w:rPr>
            </w:pPr>
            <w:r>
              <w:rPr>
                <w:rFonts w:ascii="Arial" w:hAnsi="Arial" w:cs="Arial"/>
                <w:i/>
                <w:iCs/>
                <w:color w:val="000000"/>
                <w:sz w:val="20"/>
                <w:szCs w:val="20"/>
              </w:rPr>
              <w:t>(наименование работ и затрат, наименование объекта)</w:t>
            </w:r>
          </w:p>
        </w:tc>
        <w:tc>
          <w:tcPr>
            <w:tcW w:w="792" w:type="dxa"/>
            <w:tcBorders>
              <w:top w:val="single" w:sz="6" w:space="0" w:color="auto"/>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31"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3564"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257"/>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231"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Основание: </w:t>
            </w:r>
          </w:p>
        </w:tc>
        <w:tc>
          <w:tcPr>
            <w:tcW w:w="3564"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176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20"/>
                <w:szCs w:val="20"/>
              </w:rPr>
            </w:pPr>
          </w:p>
        </w:tc>
        <w:tc>
          <w:tcPr>
            <w:tcW w:w="4795" w:type="dxa"/>
            <w:gridSpan w:val="2"/>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Сметная стоимость _____________________</w:t>
            </w:r>
          </w:p>
        </w:tc>
        <w:tc>
          <w:tcPr>
            <w:tcW w:w="2554" w:type="dxa"/>
            <w:gridSpan w:val="2"/>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____________355085,08</w:t>
            </w: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руб.</w:t>
            </w: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20"/>
                <w:szCs w:val="20"/>
              </w:rPr>
            </w:pPr>
          </w:p>
        </w:tc>
        <w:tc>
          <w:tcPr>
            <w:tcW w:w="4795" w:type="dxa"/>
            <w:gridSpan w:val="2"/>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Сметная трудоемкость _____________________</w:t>
            </w:r>
          </w:p>
        </w:tc>
        <w:tc>
          <w:tcPr>
            <w:tcW w:w="2554" w:type="dxa"/>
            <w:gridSpan w:val="2"/>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________________857,83</w:t>
            </w: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чел</w:t>
            </w:r>
            <w:proofErr w:type="gramStart"/>
            <w:r>
              <w:rPr>
                <w:rFonts w:ascii="Arial" w:hAnsi="Arial" w:cs="Arial"/>
                <w:color w:val="000000"/>
                <w:sz w:val="20"/>
                <w:szCs w:val="20"/>
              </w:rPr>
              <w:t>.ч</w:t>
            </w:r>
            <w:proofErr w:type="gramEnd"/>
            <w:r>
              <w:rPr>
                <w:rFonts w:ascii="Arial" w:hAnsi="Arial" w:cs="Arial"/>
                <w:color w:val="000000"/>
                <w:sz w:val="20"/>
                <w:szCs w:val="20"/>
              </w:rPr>
              <w:t>ас</w:t>
            </w:r>
            <w:proofErr w:type="spellEnd"/>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8141" w:type="dxa"/>
            <w:gridSpan w:val="5"/>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Составле</w:t>
            </w:r>
            <w:proofErr w:type="gramStart"/>
            <w:r>
              <w:rPr>
                <w:rFonts w:ascii="Arial" w:hAnsi="Arial" w:cs="Arial"/>
                <w:color w:val="000000"/>
                <w:sz w:val="20"/>
                <w:szCs w:val="20"/>
              </w:rPr>
              <w:t>н(</w:t>
            </w:r>
            <w:proofErr w:type="gramEnd"/>
            <w:r>
              <w:rPr>
                <w:rFonts w:ascii="Arial" w:hAnsi="Arial" w:cs="Arial"/>
                <w:color w:val="000000"/>
                <w:sz w:val="20"/>
                <w:szCs w:val="20"/>
              </w:rPr>
              <w:t>а) в текущих (прогнозных) ценах по состоянию на ______________</w:t>
            </w: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353"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20"/>
                <w:szCs w:val="20"/>
              </w:rPr>
            </w:pPr>
          </w:p>
        </w:tc>
        <w:tc>
          <w:tcPr>
            <w:tcW w:w="1231" w:type="dxa"/>
            <w:tcBorders>
              <w:top w:val="nil"/>
              <w:left w:val="nil"/>
              <w:bottom w:val="nil"/>
              <w:right w:val="nil"/>
            </w:tcBorders>
          </w:tcPr>
          <w:p w:rsidR="00BC0A1A" w:rsidRDefault="00BC0A1A" w:rsidP="00BC0A1A">
            <w:pPr>
              <w:autoSpaceDE w:val="0"/>
              <w:autoSpaceDN w:val="0"/>
              <w:adjustRightInd w:val="0"/>
              <w:spacing w:after="0" w:line="240" w:lineRule="auto"/>
              <w:rPr>
                <w:rFonts w:ascii="Arial" w:hAnsi="Arial" w:cs="Arial"/>
                <w:color w:val="000000"/>
                <w:sz w:val="20"/>
                <w:szCs w:val="20"/>
              </w:rPr>
            </w:pPr>
          </w:p>
        </w:tc>
        <w:tc>
          <w:tcPr>
            <w:tcW w:w="3564"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20"/>
                <w:szCs w:val="20"/>
              </w:rPr>
            </w:pPr>
          </w:p>
        </w:tc>
        <w:tc>
          <w:tcPr>
            <w:tcW w:w="1762" w:type="dxa"/>
            <w:tcBorders>
              <w:top w:val="nil"/>
              <w:left w:val="nil"/>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nil"/>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353"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231"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p>
        </w:tc>
        <w:tc>
          <w:tcPr>
            <w:tcW w:w="3564"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p>
        </w:tc>
        <w:tc>
          <w:tcPr>
            <w:tcW w:w="176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nil"/>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03"/>
        </w:trPr>
        <w:tc>
          <w:tcPr>
            <w:tcW w:w="353" w:type="dxa"/>
            <w:tcBorders>
              <w:top w:val="single" w:sz="6" w:space="0" w:color="auto"/>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пп</w:t>
            </w:r>
            <w:proofErr w:type="spellEnd"/>
          </w:p>
        </w:tc>
        <w:tc>
          <w:tcPr>
            <w:tcW w:w="1231" w:type="dxa"/>
            <w:tcBorders>
              <w:top w:val="single" w:sz="6" w:space="0" w:color="auto"/>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Шифр и номер позиции норматива</w:t>
            </w:r>
          </w:p>
        </w:tc>
        <w:tc>
          <w:tcPr>
            <w:tcW w:w="3564" w:type="dxa"/>
            <w:tcBorders>
              <w:top w:val="single" w:sz="6" w:space="0" w:color="auto"/>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Наименование работ и затрат, единица измерения</w:t>
            </w:r>
          </w:p>
        </w:tc>
        <w:tc>
          <w:tcPr>
            <w:tcW w:w="1762" w:type="dxa"/>
            <w:tcBorders>
              <w:top w:val="single" w:sz="6" w:space="0" w:color="auto"/>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Количество</w:t>
            </w:r>
          </w:p>
        </w:tc>
        <w:tc>
          <w:tcPr>
            <w:tcW w:w="2376" w:type="dxa"/>
            <w:gridSpan w:val="3"/>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Стоимость единицы, руб.</w:t>
            </w:r>
          </w:p>
        </w:tc>
        <w:tc>
          <w:tcPr>
            <w:tcW w:w="2068"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Общая стоимость, руб.</w:t>
            </w: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584" w:type="dxa"/>
            <w:gridSpan w:val="2"/>
            <w:tcBorders>
              <w:top w:val="single" w:sz="6" w:space="0" w:color="auto"/>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Затраты труда рабочих, </w:t>
            </w:r>
            <w:proofErr w:type="spellStart"/>
            <w:r>
              <w:rPr>
                <w:rFonts w:ascii="Arial" w:hAnsi="Arial" w:cs="Arial"/>
                <w:color w:val="000000"/>
                <w:sz w:val="18"/>
                <w:szCs w:val="18"/>
              </w:rPr>
              <w:t>чел</w:t>
            </w:r>
            <w:proofErr w:type="gramStart"/>
            <w:r>
              <w:rPr>
                <w:rFonts w:ascii="Arial" w:hAnsi="Arial" w:cs="Arial"/>
                <w:color w:val="000000"/>
                <w:sz w:val="18"/>
                <w:szCs w:val="18"/>
              </w:rPr>
              <w:t>.-</w:t>
            </w:r>
            <w:proofErr w:type="gramEnd"/>
            <w:r>
              <w:rPr>
                <w:rFonts w:ascii="Arial" w:hAnsi="Arial" w:cs="Arial"/>
                <w:color w:val="000000"/>
                <w:sz w:val="18"/>
                <w:szCs w:val="18"/>
              </w:rPr>
              <w:t>ч</w:t>
            </w:r>
            <w:proofErr w:type="spellEnd"/>
            <w:r>
              <w:rPr>
                <w:rFonts w:ascii="Arial" w:hAnsi="Arial" w:cs="Arial"/>
                <w:color w:val="000000"/>
                <w:sz w:val="18"/>
                <w:szCs w:val="18"/>
              </w:rPr>
              <w:t>, не занятых обслуживанием машин</w:t>
            </w:r>
          </w:p>
        </w:tc>
        <w:tc>
          <w:tcPr>
            <w:tcW w:w="792" w:type="dxa"/>
            <w:tcBorders>
              <w:top w:val="single" w:sz="6" w:space="0" w:color="auto"/>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Общая масса </w:t>
            </w:r>
            <w:proofErr w:type="spellStart"/>
            <w:proofErr w:type="gramStart"/>
            <w:r>
              <w:rPr>
                <w:rFonts w:ascii="Arial" w:hAnsi="Arial" w:cs="Arial"/>
                <w:color w:val="000000"/>
                <w:sz w:val="18"/>
                <w:szCs w:val="18"/>
              </w:rPr>
              <w:t>оборудо-вания</w:t>
            </w:r>
            <w:proofErr w:type="spellEnd"/>
            <w:proofErr w:type="gramEnd"/>
            <w:r>
              <w:rPr>
                <w:rFonts w:ascii="Arial" w:hAnsi="Arial" w:cs="Arial"/>
                <w:color w:val="000000"/>
                <w:sz w:val="18"/>
                <w:szCs w:val="18"/>
              </w:rPr>
              <w:t>, т</w:t>
            </w:r>
          </w:p>
        </w:tc>
      </w:tr>
      <w:tr w:rsidR="00BC0A1A" w:rsidTr="00BC0A1A">
        <w:tblPrEx>
          <w:tblCellMar>
            <w:top w:w="0" w:type="dxa"/>
            <w:bottom w:w="0" w:type="dxa"/>
          </w:tblCellMar>
        </w:tblPrEx>
        <w:trPr>
          <w:trHeight w:val="648"/>
        </w:trPr>
        <w:tc>
          <w:tcPr>
            <w:tcW w:w="353" w:type="dxa"/>
            <w:tcBorders>
              <w:top w:val="nil"/>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231" w:type="dxa"/>
            <w:tcBorders>
              <w:top w:val="nil"/>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3564" w:type="dxa"/>
            <w:tcBorders>
              <w:top w:val="nil"/>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762" w:type="dxa"/>
            <w:tcBorders>
              <w:top w:val="nil"/>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эксплуатации машин</w:t>
            </w:r>
          </w:p>
        </w:tc>
        <w:tc>
          <w:tcPr>
            <w:tcW w:w="792" w:type="dxa"/>
            <w:tcBorders>
              <w:top w:val="single" w:sz="6" w:space="0" w:color="auto"/>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roofErr w:type="spellStart"/>
            <w:proofErr w:type="gramStart"/>
            <w:r>
              <w:rPr>
                <w:rFonts w:ascii="Arial" w:hAnsi="Arial" w:cs="Arial"/>
                <w:color w:val="000000"/>
                <w:sz w:val="18"/>
                <w:szCs w:val="18"/>
              </w:rPr>
              <w:t>мате-риалы</w:t>
            </w:r>
            <w:proofErr w:type="spellEnd"/>
            <w:proofErr w:type="gramEnd"/>
          </w:p>
        </w:tc>
        <w:tc>
          <w:tcPr>
            <w:tcW w:w="820" w:type="dxa"/>
            <w:tcBorders>
              <w:top w:val="single" w:sz="6" w:space="0" w:color="auto"/>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roofErr w:type="spellStart"/>
            <w:proofErr w:type="gramStart"/>
            <w:r>
              <w:rPr>
                <w:rFonts w:ascii="Arial" w:hAnsi="Arial" w:cs="Arial"/>
                <w:color w:val="000000"/>
                <w:sz w:val="18"/>
                <w:szCs w:val="18"/>
              </w:rPr>
              <w:t>обору-дования</w:t>
            </w:r>
            <w:proofErr w:type="spellEnd"/>
            <w:proofErr w:type="gramEnd"/>
          </w:p>
        </w:tc>
        <w:tc>
          <w:tcPr>
            <w:tcW w:w="1248" w:type="dxa"/>
            <w:tcBorders>
              <w:top w:val="single" w:sz="6" w:space="0" w:color="auto"/>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792" w:type="dxa"/>
            <w:tcBorders>
              <w:top w:val="single" w:sz="6" w:space="0" w:color="auto"/>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оплаты труда</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эксплуатации машин</w:t>
            </w:r>
          </w:p>
        </w:tc>
        <w:tc>
          <w:tcPr>
            <w:tcW w:w="1584" w:type="dxa"/>
            <w:gridSpan w:val="2"/>
            <w:tcBorders>
              <w:top w:val="single" w:sz="6" w:space="0" w:color="auto"/>
              <w:left w:val="single" w:sz="6" w:space="0" w:color="auto"/>
              <w:bottom w:val="nil"/>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roofErr w:type="spellStart"/>
            <w:proofErr w:type="gramStart"/>
            <w:r>
              <w:rPr>
                <w:rFonts w:ascii="Arial" w:hAnsi="Arial" w:cs="Arial"/>
                <w:color w:val="000000"/>
                <w:sz w:val="18"/>
                <w:szCs w:val="18"/>
              </w:rPr>
              <w:t>мате-риалы</w:t>
            </w:r>
            <w:proofErr w:type="spellEnd"/>
            <w:proofErr w:type="gramEnd"/>
          </w:p>
        </w:tc>
        <w:tc>
          <w:tcPr>
            <w:tcW w:w="792" w:type="dxa"/>
            <w:tcBorders>
              <w:top w:val="nil"/>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nil"/>
              <w:left w:val="single" w:sz="6" w:space="0" w:color="auto"/>
              <w:bottom w:val="nil"/>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r>
      <w:tr w:rsidR="00BC0A1A" w:rsidTr="00BC0A1A">
        <w:tblPrEx>
          <w:tblCellMar>
            <w:top w:w="0" w:type="dxa"/>
            <w:bottom w:w="0" w:type="dxa"/>
          </w:tblCellMar>
        </w:tblPrEx>
        <w:trPr>
          <w:trHeight w:val="689"/>
        </w:trPr>
        <w:tc>
          <w:tcPr>
            <w:tcW w:w="353" w:type="dxa"/>
            <w:tcBorders>
              <w:top w:val="nil"/>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231" w:type="dxa"/>
            <w:tcBorders>
              <w:top w:val="nil"/>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3564" w:type="dxa"/>
            <w:tcBorders>
              <w:top w:val="nil"/>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762" w:type="dxa"/>
            <w:tcBorders>
              <w:top w:val="nil"/>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оплаты труда</w:t>
            </w:r>
          </w:p>
        </w:tc>
        <w:tc>
          <w:tcPr>
            <w:tcW w:w="2404" w:type="dxa"/>
            <w:gridSpan w:val="3"/>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 т.ч. оплаты труда</w:t>
            </w:r>
          </w:p>
        </w:tc>
        <w:tc>
          <w:tcPr>
            <w:tcW w:w="1248" w:type="dxa"/>
            <w:tcBorders>
              <w:top w:val="nil"/>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792" w:type="dxa"/>
            <w:tcBorders>
              <w:top w:val="nil"/>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 т.ч. оплаты труда</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 единицу</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792" w:type="dxa"/>
            <w:tcBorders>
              <w:top w:val="nil"/>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r>
      <w:tr w:rsidR="00BC0A1A" w:rsidTr="00BC0A1A">
        <w:tblPrEx>
          <w:tblCellMar>
            <w:top w:w="0" w:type="dxa"/>
            <w:bottom w:w="0" w:type="dxa"/>
          </w:tblCellMar>
        </w:tblPrEx>
        <w:trPr>
          <w:trHeight w:val="230"/>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r>
      <w:tr w:rsidR="00BC0A1A" w:rsidTr="00BC0A1A">
        <w:tblPrEx>
          <w:tblCellMar>
            <w:top w:w="0" w:type="dxa"/>
            <w:bottom w:w="0" w:type="dxa"/>
          </w:tblCellMar>
        </w:tblPrEx>
        <w:trPr>
          <w:trHeight w:val="34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1. ремонт комнат (312, 313, 314, 319, 333, 212)</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343"/>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стены</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ФЕРр63-5-1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Снятие обоев: простых и улучшенных</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очищаемой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40 / 100</w:t>
            </w:r>
          </w:p>
        </w:tc>
        <w:tc>
          <w:tcPr>
            <w:tcW w:w="2376" w:type="dxa"/>
            <w:gridSpan w:val="3"/>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1322,26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1322,26</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528,9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528,9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ФЕРр61-2-7</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внутренних стен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0,114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11,4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38106,95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32977,83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168,99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4960,13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4344,19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3759,47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565,46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ФЕР10-01-089-01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Антисептирование</w:t>
            </w:r>
            <w:proofErr w:type="spellEnd"/>
            <w:r>
              <w:rPr>
                <w:rFonts w:ascii="Arial" w:hAnsi="Arial" w:cs="Arial"/>
                <w:color w:val="000000"/>
                <w:sz w:val="18"/>
                <w:szCs w:val="18"/>
              </w:rPr>
              <w:t xml:space="preserve"> стен от грибка (на 2 раза)</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стен и перегородок (за вычетом проемов), покрытий)</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64,73 = 293,93 - 0,012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19 100,00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40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2246,81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2051,08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190,86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898,72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820,43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76,34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ФССЦ-113-8069</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Антисептик «НОРТЕКС-ДОКТОР»</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ФЕР15-04-006-03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Покрытие поверхностей грунтовкой глубокого проникновения: за 1 раз стен</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40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1193,81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1181,12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0,79</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477,52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472,45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7,5325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ФССЦ-101-4243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Грунтовка </w:t>
            </w:r>
            <w:proofErr w:type="spellStart"/>
            <w:r>
              <w:rPr>
                <w:rFonts w:ascii="Arial" w:hAnsi="Arial" w:cs="Arial"/>
                <w:color w:val="000000"/>
                <w:sz w:val="18"/>
                <w:szCs w:val="18"/>
              </w:rPr>
              <w:t>воднодисперсионная</w:t>
            </w:r>
            <w:proofErr w:type="spellEnd"/>
            <w:r>
              <w:rPr>
                <w:rFonts w:ascii="Arial" w:hAnsi="Arial" w:cs="Arial"/>
                <w:color w:val="000000"/>
                <w:sz w:val="18"/>
                <w:szCs w:val="18"/>
              </w:rPr>
              <w:t xml:space="preserve"> CERESIT CT 17</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130,2</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677,04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677,04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080"/>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ФЕР15-06-001-02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Оклейка обоями стен по монолитной штукатурке и бетону: тиснеными и плотными</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оклеиваемой и обиваемой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40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21764,68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7982,37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13770,41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8705,87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3192,95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5508,16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53,9925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потолок</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ФЕРр61-4-7</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потолков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0,17</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17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47830,24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42440,64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181,66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158,44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5207,94</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8131,14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7214,91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30,88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885,35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290,27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ФЕРр62-41-1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Очистка вручную поверхности  от  красок</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расчищенной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0,898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(106,8-17) / 100</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2644,51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2644,51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2374,77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2374,77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001"/>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ФЕР10-01-089-01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Антисептирование</w:t>
            </w:r>
            <w:proofErr w:type="spellEnd"/>
            <w:r>
              <w:rPr>
                <w:rFonts w:ascii="Arial" w:hAnsi="Arial" w:cs="Arial"/>
                <w:color w:val="000000"/>
                <w:sz w:val="18"/>
                <w:szCs w:val="18"/>
              </w:rPr>
              <w:t xml:space="preserve"> от грибка (за 2 раза)</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стен и перегородок (за вычетом проемов), покрытий)</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64,73 = 293,93 - 0,012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19 100,00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1,068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106,8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2246,81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2051,08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190,86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2399,59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2190,55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203,84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ФССЦ-113-8069</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Антисептик «НОРТЕКС-ДОКТОР»</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775,17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775,17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штукатурке потолков</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1 253,27 = 1 735,11 - 0,033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4 434,40 - 22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15,25</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1,068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106,8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13461,09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10321,37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146,27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2993,45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14376,44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11023,22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156,22</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3197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77,38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ФССЦ-101-4243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Грунтовка </w:t>
            </w:r>
            <w:proofErr w:type="spellStart"/>
            <w:r>
              <w:rPr>
                <w:rFonts w:ascii="Arial" w:hAnsi="Arial" w:cs="Arial"/>
                <w:color w:val="000000"/>
                <w:sz w:val="18"/>
                <w:szCs w:val="18"/>
              </w:rPr>
              <w:t>воднодисперсионная</w:t>
            </w:r>
            <w:proofErr w:type="spellEnd"/>
            <w:r>
              <w:rPr>
                <w:rFonts w:ascii="Arial" w:hAnsi="Arial" w:cs="Arial"/>
                <w:color w:val="000000"/>
                <w:sz w:val="18"/>
                <w:szCs w:val="18"/>
              </w:rPr>
              <w:t xml:space="preserve"> CERESIT CT 17</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130,2</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3059,7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3059,7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LUJA,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10931,83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10931,83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2. кабинет № 114</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ФЕР15-01-050-01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облицовки стен декоративным бумажно-слоистым пластиком или листами из синтетических материалов: по деревянной обрешетке</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облицовки)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0,041</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4,1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7701,26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6903,86</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797,4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24,29</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315,75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283,06</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32,69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46,138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ФЕРр63-5-1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Снятие обоев: простых и улучшенных</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очищаемой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0,125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12,5 / 100</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1322,26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1322,26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ФЕР10-01-089-01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Антисептирование</w:t>
            </w:r>
            <w:proofErr w:type="spellEnd"/>
            <w:r>
              <w:rPr>
                <w:rFonts w:ascii="Arial" w:hAnsi="Arial" w:cs="Arial"/>
                <w:color w:val="000000"/>
                <w:sz w:val="18"/>
                <w:szCs w:val="18"/>
              </w:rPr>
              <w:t xml:space="preserve"> стен от грибка (за 2 раза)</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стен и перегородок (за вычетом проемов), покрытий)</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64,73 = 293,93 - 0,012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19 100,00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0,125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12,5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2246,81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2051,08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190,86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256,39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ФССЦ-113-8069</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Антисептик «НОРТЕКС-ДОКТОР»</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90,84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90,84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864"/>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ФЕР10-05-009-01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Облицовка стен по системе «КНАУФ» по одинарному металлическому каркасу из </w:t>
            </w:r>
            <w:proofErr w:type="gramStart"/>
            <w:r>
              <w:rPr>
                <w:rFonts w:ascii="Arial" w:hAnsi="Arial" w:cs="Arial"/>
                <w:color w:val="000000"/>
                <w:sz w:val="18"/>
                <w:szCs w:val="18"/>
              </w:rPr>
              <w:t>ПН</w:t>
            </w:r>
            <w:proofErr w:type="gramEnd"/>
            <w:r>
              <w:rPr>
                <w:rFonts w:ascii="Arial" w:hAnsi="Arial" w:cs="Arial"/>
                <w:color w:val="000000"/>
                <w:sz w:val="18"/>
                <w:szCs w:val="18"/>
              </w:rPr>
              <w:t xml:space="preserve"> и ПС профилей</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стен (за вычетом проемов))</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0,125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12,5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34685,36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12071,22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186,42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22427,72</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4335,67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1508,9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2803,47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81,65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ФССЦ-101-2509</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Листы гипсокартонные: ГКЛ 12,5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-13,38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-Ф</w:t>
            </w:r>
            <w:proofErr w:type="gramStart"/>
            <w:r>
              <w:rPr>
                <w:rFonts w:ascii="Arial" w:hAnsi="Arial" w:cs="Arial"/>
                <w:i/>
                <w:iCs/>
                <w:color w:val="000000"/>
                <w:sz w:val="14"/>
                <w:szCs w:val="14"/>
              </w:rPr>
              <w:t>2</w:t>
            </w:r>
            <w:proofErr w:type="gramEnd"/>
            <w:r>
              <w:rPr>
                <w:rFonts w:ascii="Arial" w:hAnsi="Arial" w:cs="Arial"/>
                <w:i/>
                <w:iCs/>
                <w:color w:val="000000"/>
                <w:sz w:val="14"/>
                <w:szCs w:val="14"/>
              </w:rPr>
              <w:t>.р1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65,25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-873,05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-873,05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ФССЦ-101-4283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Листы гипсокартонные: влагостойкие, КНАУФ, толщиной 10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13,38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Ф</w:t>
            </w:r>
            <w:proofErr w:type="gramStart"/>
            <w:r>
              <w:rPr>
                <w:rFonts w:ascii="Arial" w:hAnsi="Arial" w:cs="Arial"/>
                <w:i/>
                <w:iCs/>
                <w:color w:val="000000"/>
                <w:sz w:val="14"/>
                <w:szCs w:val="14"/>
              </w:rPr>
              <w:t>2</w:t>
            </w:r>
            <w:proofErr w:type="gramEnd"/>
            <w:r>
              <w:rPr>
                <w:rFonts w:ascii="Arial" w:hAnsi="Arial" w:cs="Arial"/>
                <w:i/>
                <w:iCs/>
                <w:color w:val="000000"/>
                <w:sz w:val="14"/>
                <w:szCs w:val="14"/>
              </w:rPr>
              <w:t>.р1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171,09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171,09</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2289,18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2289,18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ФЕР15-04-027-05</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Шпатлевка </w:t>
            </w:r>
            <w:proofErr w:type="spellStart"/>
            <w:r>
              <w:rPr>
                <w:rFonts w:ascii="Arial" w:hAnsi="Arial" w:cs="Arial"/>
                <w:color w:val="000000"/>
                <w:sz w:val="18"/>
                <w:szCs w:val="18"/>
              </w:rPr>
              <w:t>посборным</w:t>
            </w:r>
            <w:proofErr w:type="spellEnd"/>
            <w:r>
              <w:rPr>
                <w:rFonts w:ascii="Arial" w:hAnsi="Arial" w:cs="Arial"/>
                <w:color w:val="000000"/>
                <w:sz w:val="18"/>
                <w:szCs w:val="18"/>
              </w:rPr>
              <w:t xml:space="preserve"> конструкциям: стен, подготовленных под окраску</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0,125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12,5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3917,91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2137,3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1751,05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489,74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267,16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218,88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13,7885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080"/>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сборным конструкциям стен, подготовленным под окраску</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0,125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12,5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7946,58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5435,86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90,69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2420,03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993,32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679,48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37,6395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24</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ФССЦ-101-3512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акриловая: ВД-АК 2180, ВГТ</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-0,0038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-Ф3.р</w:t>
            </w:r>
            <w:proofErr w:type="gramStart"/>
            <w:r>
              <w:rPr>
                <w:rFonts w:ascii="Arial" w:hAnsi="Arial" w:cs="Arial"/>
                <w:i/>
                <w:iCs/>
                <w:color w:val="000000"/>
                <w:sz w:val="14"/>
                <w:szCs w:val="14"/>
              </w:rPr>
              <w:t>1</w:t>
            </w:r>
            <w:proofErr w:type="gramEnd"/>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19289,64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19289,64</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LUJA,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3,166667</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3,8/1,2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1181,48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1181,48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3. Лестничные марши</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ФЕРр67-4-5</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Демонтаж: светильников для люминесцентных ламп</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0,01</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2358,9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2338,72</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23,39</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ФЕР15-04-005-02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поливинилацетатными водоэмульсионными составами простая по штукатурке и сборным конструкциям: потолков, подготовленным под окраску</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0,124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12,4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13953,1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5696,61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164,63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8091,86</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1730,18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706,38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0,71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1003,39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38,962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ФЕРр61-2-7</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внутренних стен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38106,95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32977,83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168,99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4960,13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1524,28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1319,11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198,41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штукатурке стен</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1 341,91 = 1 474,94 - 0,03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4 434,40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11395,83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7136,41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137,49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4121,93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569,79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356,82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50,094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1,25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1,5/1,2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466,38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466,38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4. Подвал</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ФЕРр61-4-9</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потолков по камню и бетону цементно-известковым раствором, площадью отдельных мест: до 10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14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38472,74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33083,13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181,66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158,44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5207,95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5386,18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4631,64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729,11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226,27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штукатурке потолков</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1 588,77 = 1 735,11 - 0,033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4 434,40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18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14920,52</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10321,37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146,27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4452,88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2685,69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1857,85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801,51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4,916667</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5,9/1,2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1834,41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1834,41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Раздел 5. ремонт дверного проема, запасного выхода № 6</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ФЕРр61-7-1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откосов внутри здания по камню и бетону цементно-известковым раствором: прямолинейных</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0,015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66216,75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56007,62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292,62</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255,26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9916,51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993,25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840,11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148,75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383,06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штукатурке стен</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1 341,91 = 1 474,94 - 0,03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4 434,40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0,032</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3,2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11395,83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7136,41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137,49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4121,93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364,67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228,37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50,094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0,833333</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310,92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310,92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6. Крыльцо общ</w:t>
            </w:r>
            <w:proofErr w:type="gramStart"/>
            <w:r>
              <w:rPr>
                <w:rFonts w:ascii="Arial" w:hAnsi="Arial" w:cs="Arial"/>
                <w:b/>
                <w:bCs/>
                <w:color w:val="000000"/>
                <w:sz w:val="20"/>
                <w:szCs w:val="20"/>
              </w:rPr>
              <w:t>.</w:t>
            </w:r>
            <w:proofErr w:type="gramEnd"/>
            <w:r>
              <w:rPr>
                <w:rFonts w:ascii="Arial" w:hAnsi="Arial" w:cs="Arial"/>
                <w:b/>
                <w:bCs/>
                <w:color w:val="000000"/>
                <w:sz w:val="20"/>
                <w:szCs w:val="20"/>
              </w:rPr>
              <w:t xml:space="preserve"> </w:t>
            </w:r>
            <w:proofErr w:type="gramStart"/>
            <w:r>
              <w:rPr>
                <w:rFonts w:ascii="Arial" w:hAnsi="Arial" w:cs="Arial"/>
                <w:b/>
                <w:bCs/>
                <w:color w:val="000000"/>
                <w:sz w:val="20"/>
                <w:szCs w:val="20"/>
              </w:rPr>
              <w:t>и</w:t>
            </w:r>
            <w:proofErr w:type="gramEnd"/>
            <w:r>
              <w:rPr>
                <w:rFonts w:ascii="Arial" w:hAnsi="Arial" w:cs="Arial"/>
                <w:b/>
                <w:bCs/>
                <w:color w:val="000000"/>
                <w:sz w:val="20"/>
                <w:szCs w:val="20"/>
              </w:rPr>
              <w:t xml:space="preserve"> учебного корпуса</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37</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ФЕРр57-2-3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покрытий полов: из керамических плиток</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0,1884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(16,5+2,34)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10077,87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9714,64</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363,23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316,87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1898,67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1830,24</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68,43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69,87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ФЕР11-01-025-02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покрытий: из брусчатки на цементном растворе с заполнением швов</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покрытия)</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3 123,18 = 31 603,18 - 100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284,80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0,1884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(16,5+2,34)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30954,76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19840,83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3749,12</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772,82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7364,81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5831,88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3738,01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706,33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145,60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1387,54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0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 лист</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Плита 300*300*30 Ажу</w:t>
            </w:r>
            <w:proofErr w:type="gramStart"/>
            <w:r>
              <w:rPr>
                <w:rFonts w:ascii="Arial" w:hAnsi="Arial" w:cs="Arial"/>
                <w:color w:val="000000"/>
                <w:sz w:val="18"/>
                <w:szCs w:val="18"/>
              </w:rPr>
              <w:t>р(</w:t>
            </w:r>
            <w:proofErr w:type="gramEnd"/>
            <w:r>
              <w:rPr>
                <w:rFonts w:ascii="Arial" w:hAnsi="Arial" w:cs="Arial"/>
                <w:color w:val="000000"/>
                <w:sz w:val="18"/>
                <w:szCs w:val="18"/>
              </w:rPr>
              <w:t>Фантазия)</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МАТ=1440/5,7/1,18</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18,84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16,5+2,34</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i/>
                <w:iCs/>
                <w:color w:val="000000"/>
                <w:sz w:val="12"/>
                <w:szCs w:val="12"/>
              </w:rPr>
            </w:pPr>
            <w:r>
              <w:rPr>
                <w:rFonts w:ascii="Arial" w:hAnsi="Arial" w:cs="Arial"/>
                <w:color w:val="000000"/>
                <w:sz w:val="16"/>
                <w:szCs w:val="16"/>
              </w:rPr>
              <w:t>931,29</w:t>
            </w:r>
          </w:p>
          <w:p w:rsidR="00BC0A1A" w:rsidRDefault="00BC0A1A" w:rsidP="00BC0A1A">
            <w:pPr>
              <w:autoSpaceDE w:val="0"/>
              <w:autoSpaceDN w:val="0"/>
              <w:adjustRightInd w:val="0"/>
              <w:spacing w:after="0" w:line="240" w:lineRule="auto"/>
              <w:jc w:val="right"/>
              <w:rPr>
                <w:rFonts w:ascii="Arial" w:hAnsi="Arial" w:cs="Arial"/>
                <w:i/>
                <w:iCs/>
                <w:color w:val="000000"/>
                <w:sz w:val="12"/>
                <w:szCs w:val="12"/>
              </w:rPr>
            </w:pPr>
            <w:r>
              <w:rPr>
                <w:rFonts w:ascii="Arial" w:hAnsi="Arial" w:cs="Arial"/>
                <w:i/>
                <w:iCs/>
                <w:color w:val="000000"/>
                <w:sz w:val="12"/>
                <w:szCs w:val="12"/>
              </w:rPr>
              <w:t>1440/5,7/1,18</w:t>
            </w:r>
          </w:p>
        </w:tc>
        <w:tc>
          <w:tcPr>
            <w:tcW w:w="1612"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i/>
                <w:iCs/>
                <w:color w:val="000000"/>
                <w:sz w:val="12"/>
                <w:szCs w:val="12"/>
              </w:rPr>
            </w:pPr>
            <w:r>
              <w:rPr>
                <w:rFonts w:ascii="Arial" w:hAnsi="Arial" w:cs="Arial"/>
                <w:color w:val="000000"/>
                <w:sz w:val="16"/>
                <w:szCs w:val="16"/>
              </w:rPr>
              <w:t>931,29</w:t>
            </w:r>
          </w:p>
          <w:p w:rsidR="00BC0A1A" w:rsidRDefault="00BC0A1A" w:rsidP="00BC0A1A">
            <w:pPr>
              <w:autoSpaceDE w:val="0"/>
              <w:autoSpaceDN w:val="0"/>
              <w:adjustRightInd w:val="0"/>
              <w:spacing w:after="0" w:line="240" w:lineRule="auto"/>
              <w:jc w:val="right"/>
              <w:rPr>
                <w:rFonts w:ascii="Arial" w:hAnsi="Arial" w:cs="Arial"/>
                <w:i/>
                <w:iCs/>
                <w:color w:val="000000"/>
                <w:sz w:val="12"/>
                <w:szCs w:val="12"/>
              </w:rPr>
            </w:pPr>
            <w:r>
              <w:rPr>
                <w:rFonts w:ascii="Arial" w:hAnsi="Arial" w:cs="Arial"/>
                <w:i/>
                <w:iCs/>
                <w:color w:val="000000"/>
                <w:sz w:val="12"/>
                <w:szCs w:val="12"/>
              </w:rPr>
              <w:t>1440/5,7/1,18</w:t>
            </w: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17545,5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17545,5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039"/>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ФССЦ-403-8654</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Транспортные и </w:t>
            </w:r>
            <w:proofErr w:type="spellStart"/>
            <w:r>
              <w:rPr>
                <w:rFonts w:ascii="Arial" w:hAnsi="Arial" w:cs="Arial"/>
                <w:color w:val="000000"/>
                <w:sz w:val="18"/>
                <w:szCs w:val="18"/>
              </w:rPr>
              <w:t>заг</w:t>
            </w:r>
            <w:proofErr w:type="spellEnd"/>
            <w:r>
              <w:rPr>
                <w:rFonts w:ascii="Arial" w:hAnsi="Arial" w:cs="Arial"/>
                <w:color w:val="000000"/>
                <w:sz w:val="18"/>
                <w:szCs w:val="18"/>
              </w:rPr>
              <w:t xml:space="preserve">. </w:t>
            </w:r>
            <w:proofErr w:type="spellStart"/>
            <w:r>
              <w:rPr>
                <w:rFonts w:ascii="Arial" w:hAnsi="Arial" w:cs="Arial"/>
                <w:color w:val="000000"/>
                <w:sz w:val="18"/>
                <w:szCs w:val="18"/>
              </w:rPr>
              <w:t>скл</w:t>
            </w:r>
            <w:proofErr w:type="spellEnd"/>
            <w:r>
              <w:rPr>
                <w:rFonts w:ascii="Arial" w:hAnsi="Arial" w:cs="Arial"/>
                <w:color w:val="000000"/>
                <w:sz w:val="18"/>
                <w:szCs w:val="18"/>
              </w:rPr>
              <w:t>.  Плитка тротуарная  размером 300х300 мм, толщиной 28 мм</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МАТ=118,43-114,98</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18,84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16,5+2,34</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i/>
                <w:iCs/>
                <w:color w:val="000000"/>
                <w:sz w:val="12"/>
                <w:szCs w:val="12"/>
              </w:rPr>
            </w:pPr>
            <w:r>
              <w:rPr>
                <w:rFonts w:ascii="Arial" w:hAnsi="Arial" w:cs="Arial"/>
                <w:color w:val="000000"/>
                <w:sz w:val="16"/>
                <w:szCs w:val="16"/>
              </w:rPr>
              <w:t>15,01</w:t>
            </w:r>
          </w:p>
          <w:p w:rsidR="00BC0A1A" w:rsidRDefault="00BC0A1A" w:rsidP="00BC0A1A">
            <w:pPr>
              <w:autoSpaceDE w:val="0"/>
              <w:autoSpaceDN w:val="0"/>
              <w:adjustRightInd w:val="0"/>
              <w:spacing w:after="0" w:line="240" w:lineRule="auto"/>
              <w:jc w:val="right"/>
              <w:rPr>
                <w:rFonts w:ascii="Arial" w:hAnsi="Arial" w:cs="Arial"/>
                <w:i/>
                <w:iCs/>
                <w:color w:val="000000"/>
                <w:sz w:val="12"/>
                <w:szCs w:val="12"/>
              </w:rPr>
            </w:pPr>
            <w:r>
              <w:rPr>
                <w:rFonts w:ascii="Arial" w:hAnsi="Arial" w:cs="Arial"/>
                <w:i/>
                <w:iCs/>
                <w:color w:val="000000"/>
                <w:sz w:val="12"/>
                <w:szCs w:val="12"/>
              </w:rPr>
              <w:t>118,43-114,98</w:t>
            </w:r>
          </w:p>
        </w:tc>
        <w:tc>
          <w:tcPr>
            <w:tcW w:w="1612"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i/>
                <w:iCs/>
                <w:color w:val="000000"/>
                <w:sz w:val="12"/>
                <w:szCs w:val="12"/>
              </w:rPr>
            </w:pPr>
            <w:r>
              <w:rPr>
                <w:rFonts w:ascii="Arial" w:hAnsi="Arial" w:cs="Arial"/>
                <w:color w:val="000000"/>
                <w:sz w:val="16"/>
                <w:szCs w:val="16"/>
              </w:rPr>
              <w:t>15,01</w:t>
            </w:r>
          </w:p>
          <w:p w:rsidR="00BC0A1A" w:rsidRDefault="00BC0A1A" w:rsidP="00BC0A1A">
            <w:pPr>
              <w:autoSpaceDE w:val="0"/>
              <w:autoSpaceDN w:val="0"/>
              <w:adjustRightInd w:val="0"/>
              <w:spacing w:after="0" w:line="240" w:lineRule="auto"/>
              <w:jc w:val="right"/>
              <w:rPr>
                <w:rFonts w:ascii="Arial" w:hAnsi="Arial" w:cs="Arial"/>
                <w:i/>
                <w:iCs/>
                <w:color w:val="000000"/>
                <w:sz w:val="12"/>
                <w:szCs w:val="12"/>
              </w:rPr>
            </w:pPr>
            <w:r>
              <w:rPr>
                <w:rFonts w:ascii="Arial" w:hAnsi="Arial" w:cs="Arial"/>
                <w:i/>
                <w:iCs/>
                <w:color w:val="000000"/>
                <w:sz w:val="12"/>
                <w:szCs w:val="12"/>
              </w:rPr>
              <w:t>118,43-114,98</w:t>
            </w: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282,79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282,79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ФЕРр63-7-5</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облицовки стен: из керамических глазурованных плиток</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поверхности облицовки)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0,0495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4,95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10851,19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9531,26</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1319,93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346,05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537,13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471,8</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65,33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864"/>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ФЕР15-01-016-03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Наружная облицовка по бетонной поверхности керамическими отдельными плитками</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облицованной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0,0495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4,95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107121,21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68296,28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481,38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355,34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38343,55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5302,5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3380,67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445,74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7. ремонт учебного корпуса</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34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центральный вход</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43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ЕНиР6-53-01-Б</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Забивка скоб в одной плоскости: при отсутствии отверстий</w:t>
            </w:r>
          </w:p>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(100 скоб)</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b/>
                <w:bCs/>
                <w:i/>
                <w:iCs/>
                <w:color w:val="000000"/>
                <w:sz w:val="14"/>
                <w:szCs w:val="14"/>
              </w:rPr>
            </w:pPr>
            <w:r>
              <w:rPr>
                <w:rFonts w:ascii="Arial" w:hAnsi="Arial" w:cs="Arial"/>
                <w:b/>
                <w:bCs/>
                <w:color w:val="000000"/>
                <w:sz w:val="18"/>
                <w:szCs w:val="18"/>
              </w:rPr>
              <w:t>0,6</w:t>
            </w:r>
          </w:p>
          <w:p w:rsidR="00BC0A1A" w:rsidRDefault="00BC0A1A" w:rsidP="00BC0A1A">
            <w:pPr>
              <w:autoSpaceDE w:val="0"/>
              <w:autoSpaceDN w:val="0"/>
              <w:adjustRightInd w:val="0"/>
              <w:spacing w:after="0" w:line="240" w:lineRule="auto"/>
              <w:jc w:val="center"/>
              <w:rPr>
                <w:rFonts w:ascii="Arial" w:hAnsi="Arial" w:cs="Arial"/>
                <w:b/>
                <w:bCs/>
                <w:i/>
                <w:iCs/>
                <w:color w:val="000000"/>
                <w:sz w:val="14"/>
                <w:szCs w:val="14"/>
              </w:rPr>
            </w:pPr>
            <w:r>
              <w:rPr>
                <w:rFonts w:ascii="Arial" w:hAnsi="Arial" w:cs="Arial"/>
                <w:b/>
                <w:bCs/>
                <w:i/>
                <w:iCs/>
                <w:color w:val="000000"/>
                <w:sz w:val="14"/>
                <w:szCs w:val="14"/>
              </w:rPr>
              <w:t>(15/0,25) / 100</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504,5</w:t>
            </w:r>
          </w:p>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302,7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302,7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080"/>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44</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ФССЦ-101-1751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Шурупы-саморезы</w:t>
            </w:r>
            <w:proofErr w:type="spellEnd"/>
            <w:r>
              <w:rPr>
                <w:rFonts w:ascii="Arial" w:hAnsi="Arial" w:cs="Arial"/>
                <w:color w:val="000000"/>
                <w:sz w:val="18"/>
                <w:szCs w:val="18"/>
              </w:rPr>
              <w:t xml:space="preserve"> с </w:t>
            </w:r>
            <w:proofErr w:type="spellStart"/>
            <w:proofErr w:type="gramStart"/>
            <w:r>
              <w:rPr>
                <w:rFonts w:ascii="Arial" w:hAnsi="Arial" w:cs="Arial"/>
                <w:color w:val="000000"/>
                <w:sz w:val="18"/>
                <w:szCs w:val="18"/>
              </w:rPr>
              <w:t>шести-восьмигранной</w:t>
            </w:r>
            <w:proofErr w:type="spellEnd"/>
            <w:proofErr w:type="gramEnd"/>
            <w:r>
              <w:rPr>
                <w:rFonts w:ascii="Arial" w:hAnsi="Arial" w:cs="Arial"/>
                <w:color w:val="000000"/>
                <w:sz w:val="18"/>
                <w:szCs w:val="18"/>
              </w:rPr>
              <w:t xml:space="preserve"> головкой 4,5х25(35) мм и специальной уплотнительной прокладкой (шайбой) из ЭПДМ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 шт.)</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6</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60 / 10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254,52</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1527,12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1527,12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ФЕР12-01-015-04</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Гидроизоляция стыков битумной мастикой</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изолируемой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0,2</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20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6557,68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1721,92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346,61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4489,15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1311,54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344,38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69,32</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897,84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12,0865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46</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ФЕРр63-10-1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облицовки из гипсокартонных листов: стен и перегородок</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облицовки)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1079,95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1029,51</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50,44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51,48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001"/>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ФЕР15-07-016-01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Облицовка стен гипсокартонными листами на клее</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отделываемой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1 302,98 = 2 847,98 - 103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15,00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12137,73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8392,14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44,18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3701,41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606,89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419,61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185,07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56,764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ФССЦ-101-4283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Листы гипсокартонные: влагостойкие, КНАУФ, толщиной 10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171,09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171,09</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881,11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881,11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433"/>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ФЕРр62-17-3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Окрашивание водоэмульсионными составами поверхностей потолков, ранее окрашенных: водоэмульсионной краской, с расчисткой старой краски</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771,27 = 1 808,50 - 0,067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15 481,00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0,587</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58,7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7128,86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5105,16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67,47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1956,23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4184,64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2996,73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1148,31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23</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27,6/1,2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8581,3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8581,3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ФССЦ-101-4163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Грунтовка акриловая</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66,34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66,34</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ФЕРр61-2-7</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внутренних стен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0,02</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38106,95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32977,83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168,99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4960,13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762,14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659,56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штукатурке стен</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1 341,91 = 1 474,94 - 0,03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4 434,40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0,02</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11395,83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7136,41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137,49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4121,93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227,92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142,73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82,44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50,094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433"/>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54</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сборным конструкциям стен, подготовленным под окраску</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722,28 = 855,31 - 0,03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4 434,40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0,648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(66,8-2)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7367,9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5435,86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90,69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1841,35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4774,4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3522,44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58,77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1193,19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37,6395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16,666667</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20/1,2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6218,33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6218,33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Подвал</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ФЕРр61-2-7</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внутренних стен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38106,95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32977,83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168,99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4960,13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1905,35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1648,89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57</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ФЕРр62-41-1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Очистка вручную поверхности  от  красок</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расчищенной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0,711</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71,1 / 100</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2644,51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2644,51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1880,25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1880,25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001"/>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ФЕР10-01-089-01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Антисептирование</w:t>
            </w:r>
            <w:proofErr w:type="spellEnd"/>
            <w:r>
              <w:rPr>
                <w:rFonts w:ascii="Arial" w:hAnsi="Arial" w:cs="Arial"/>
                <w:color w:val="000000"/>
                <w:sz w:val="18"/>
                <w:szCs w:val="18"/>
              </w:rPr>
              <w:t xml:space="preserve"> стен (на 2 раза)</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стен и перегородок (за вычетом проемов), покрытий)</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64,73 = 293,93 - 0,012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19 100,00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0,761</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76,1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2246,81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2051,08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190,86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1709,82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1560,87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145,24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ФССЦ-113-8069</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Антисептик «НОРТЕКС-ДОКТОР»</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штукатурке стен</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1 341,91 = 1 474,94 - 0,03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4 434,40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0,491</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49,1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11395,83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7136,41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137,49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4121,93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5595,35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3503,98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67,51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2023,86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50,094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12,25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14,7/1,2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4570,48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4570,48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ФЕР15-04-025-08</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Улучшенная окраска масляными составами по штукатурке: стен</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0,27</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27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13067,97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8672,56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99,87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4295,54</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3528,35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2341,59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0,77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58,6615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864"/>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ФЕРр62-33-1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масляными составами ранее окрашенных поверхностей радиаторов и ребристых труб отопления: за 1 раз</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0,0557</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(2+3,57)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8947,89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7125,87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498,4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396,91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Лестничные марши</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64</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ФЕРр61-4-7</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потолков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0,03</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3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47830,24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42440,64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181,66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158,44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5207,94</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1434,91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1273,22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156,24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290,27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65</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штукатурке потолков</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1 588,77 = 1 735,11 - 0,033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4 434,40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0,03</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3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14920,52</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10321,37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146,27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4452,88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447,62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309,64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133,59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433"/>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ФЕР15-04-007-04</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сборным конструкциям потолков, подготовленным под окраску</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822,70 = 969,04 - 0,033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4 434,40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0,31</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(34-3)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8729,32</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6639,85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90,69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1998,78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2706,09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2058,35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0,76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619,63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45,977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9,333333</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11,2/1,2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3482,27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3482,27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68</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ФЕРр61-2-7</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внутренних стен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38106,95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32977,83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168,99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4960,13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1524,28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1319,11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198,41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864"/>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69</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ФЕРр62-7-1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Улучшенная масляная окраска ранее окрашенных стен: за один раз с расчисткой старой краски до 10%</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1,2456</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124,56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6396,67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3985,51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67,47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2343,69</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7967,69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4964,35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2919,3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8. ремонт здания спортивного комплекса</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343"/>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кровли</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ФЕР12-01-015-04</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кровли (герметизация отверстий)</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изолируемой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0,018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(12*0,15)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6557,68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1721,92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346,61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4489,15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118,04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80,81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12,0865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864"/>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ФЕРр58-19-2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Смена мелких покрытий из листовой стали в кровлях из рулонных и штучных материалов: настенных желобов</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 покрытия)</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18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33563,82</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15640,99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94,66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17828,17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6041,49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2815,38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3209,07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ФЕРр58-10-1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прямых звеньев водосточных труб с земли, лестниц или подмостей</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10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33358,94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5116,57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91,43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28150,94</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3335,89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511,66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2815,09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Лестничные марши</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139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73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ФЕРр63-11-1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стен, облицованных гипсокартонными листами, площадью ремонтируемых мест: до 1 м</w:t>
            </w:r>
            <w:proofErr w:type="gramStart"/>
            <w:r>
              <w:rPr>
                <w:rFonts w:ascii="Arial" w:hAnsi="Arial" w:cs="Arial"/>
                <w:color w:val="000000"/>
                <w:sz w:val="18"/>
                <w:szCs w:val="18"/>
              </w:rPr>
              <w:t>2</w:t>
            </w:r>
            <w:proofErr w:type="gramEnd"/>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ремонтируемой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603,40 = 2 607,06 - 105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15,38 - 0,06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517,91 - 0,49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729,98</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0,072</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7,2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6496,69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5164,33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186,09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1146,27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467,76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371,83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82,53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823"/>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74</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Плита для потолка </w:t>
            </w:r>
            <w:proofErr w:type="spellStart"/>
            <w:r>
              <w:rPr>
                <w:rFonts w:ascii="Arial" w:hAnsi="Arial" w:cs="Arial"/>
                <w:b/>
                <w:bCs/>
                <w:color w:val="000000"/>
                <w:sz w:val="18"/>
                <w:szCs w:val="18"/>
              </w:rPr>
              <w:t>Армстронг</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Artic</w:t>
            </w:r>
            <w:proofErr w:type="spellEnd"/>
            <w:r>
              <w:rPr>
                <w:rFonts w:ascii="Arial" w:hAnsi="Arial" w:cs="Arial"/>
                <w:b/>
                <w:bCs/>
                <w:color w:val="000000"/>
                <w:sz w:val="18"/>
                <w:szCs w:val="18"/>
              </w:rPr>
              <w:t>" 600*600мм</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(м</w:t>
            </w:r>
            <w:proofErr w:type="gramStart"/>
            <w:r>
              <w:rPr>
                <w:rFonts w:ascii="Arial" w:hAnsi="Arial" w:cs="Arial"/>
                <w:b/>
                <w:bCs/>
                <w:color w:val="000000"/>
                <w:sz w:val="18"/>
                <w:szCs w:val="18"/>
              </w:rPr>
              <w:t>2</w:t>
            </w:r>
            <w:proofErr w:type="gramEnd"/>
            <w:r>
              <w:rPr>
                <w:rFonts w:ascii="Arial" w:hAnsi="Arial" w:cs="Arial"/>
                <w:b/>
                <w:bCs/>
                <w:color w:val="000000"/>
                <w:sz w:val="18"/>
                <w:szCs w:val="18"/>
              </w:rPr>
              <w:t>)</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МАТ=630/1,18</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7,2</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i/>
                <w:iCs/>
                <w:color w:val="000000"/>
                <w:sz w:val="12"/>
                <w:szCs w:val="12"/>
              </w:rPr>
            </w:pPr>
            <w:r>
              <w:rPr>
                <w:rFonts w:ascii="Arial" w:hAnsi="Arial" w:cs="Arial"/>
                <w:b/>
                <w:bCs/>
                <w:color w:val="000000"/>
                <w:sz w:val="16"/>
                <w:szCs w:val="16"/>
              </w:rPr>
              <w:t>533,9</w:t>
            </w:r>
          </w:p>
          <w:p w:rsidR="00BC0A1A" w:rsidRDefault="00BC0A1A" w:rsidP="00BC0A1A">
            <w:pPr>
              <w:autoSpaceDE w:val="0"/>
              <w:autoSpaceDN w:val="0"/>
              <w:adjustRightInd w:val="0"/>
              <w:spacing w:after="0" w:line="240" w:lineRule="auto"/>
              <w:jc w:val="right"/>
              <w:rPr>
                <w:rFonts w:ascii="Arial" w:hAnsi="Arial" w:cs="Arial"/>
                <w:b/>
                <w:bCs/>
                <w:i/>
                <w:iCs/>
                <w:color w:val="000000"/>
                <w:sz w:val="12"/>
                <w:szCs w:val="12"/>
              </w:rPr>
            </w:pPr>
            <w:r>
              <w:rPr>
                <w:rFonts w:ascii="Arial" w:hAnsi="Arial" w:cs="Arial"/>
                <w:b/>
                <w:bCs/>
                <w:i/>
                <w:iCs/>
                <w:color w:val="000000"/>
                <w:sz w:val="12"/>
                <w:szCs w:val="12"/>
              </w:rPr>
              <w:t>630/1,18</w:t>
            </w:r>
          </w:p>
        </w:tc>
        <w:tc>
          <w:tcPr>
            <w:tcW w:w="1612"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i/>
                <w:iCs/>
                <w:color w:val="000000"/>
                <w:sz w:val="12"/>
                <w:szCs w:val="12"/>
              </w:rPr>
            </w:pPr>
            <w:r>
              <w:rPr>
                <w:rFonts w:ascii="Arial" w:hAnsi="Arial" w:cs="Arial"/>
                <w:b/>
                <w:bCs/>
                <w:color w:val="000000"/>
                <w:sz w:val="16"/>
                <w:szCs w:val="16"/>
              </w:rPr>
              <w:t>533,9</w:t>
            </w:r>
          </w:p>
          <w:p w:rsidR="00BC0A1A" w:rsidRDefault="00BC0A1A" w:rsidP="00BC0A1A">
            <w:pPr>
              <w:autoSpaceDE w:val="0"/>
              <w:autoSpaceDN w:val="0"/>
              <w:adjustRightInd w:val="0"/>
              <w:spacing w:after="0" w:line="240" w:lineRule="auto"/>
              <w:jc w:val="right"/>
              <w:rPr>
                <w:rFonts w:ascii="Arial" w:hAnsi="Arial" w:cs="Arial"/>
                <w:b/>
                <w:bCs/>
                <w:i/>
                <w:iCs/>
                <w:color w:val="000000"/>
                <w:sz w:val="12"/>
                <w:szCs w:val="12"/>
              </w:rPr>
            </w:pPr>
            <w:r>
              <w:rPr>
                <w:rFonts w:ascii="Arial" w:hAnsi="Arial" w:cs="Arial"/>
                <w:b/>
                <w:bCs/>
                <w:i/>
                <w:iCs/>
                <w:color w:val="000000"/>
                <w:sz w:val="12"/>
                <w:szCs w:val="12"/>
              </w:rPr>
              <w:t>630/1,18</w:t>
            </w: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3844,08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3844,08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Подвал</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ФЕРр61-2-7</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внутренних стен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40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38106,95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32977,83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168,99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4960,13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15242,78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13191,13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1984,05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91,34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ФЕРр62-41-1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Очистка вручную поверхности  от  красок</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расчищенной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0,4</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(80-40) / 100</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2644,51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2644,51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1057,8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1057,8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77</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ФЕР10-01-089-01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Антисептирование</w:t>
            </w:r>
            <w:proofErr w:type="spellEnd"/>
            <w:r>
              <w:rPr>
                <w:rFonts w:ascii="Arial" w:hAnsi="Arial" w:cs="Arial"/>
                <w:color w:val="000000"/>
                <w:sz w:val="18"/>
                <w:szCs w:val="18"/>
              </w:rPr>
              <w:t xml:space="preserve"> стен от грибка (на 2 раза)</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стен и перегородок (за вычетом проемов), покрытий)</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64,73 = 293,93 - 0,012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19 100,00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80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1123,4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1025,54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95,43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898,72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820,43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76,34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7,199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ФССЦ-113-8069</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Антисептик «НОРТЕКС-ДОКТОР»</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79</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ФЕР15-04-007-01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водно-дисперсионными акриловыми составами улучшенная: по штукатурке стен</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1 036,91 = 1 474,94 - 0,03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4 434,40 - 20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15,25</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80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10069,08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7136,41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137,49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2795,18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8055,26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5709,13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109,99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2236,14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50,094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20</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24/1,2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7462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7462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ФССЦ-101-4243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Грунтовка </w:t>
            </w:r>
            <w:proofErr w:type="spellStart"/>
            <w:r>
              <w:rPr>
                <w:rFonts w:ascii="Arial" w:hAnsi="Arial" w:cs="Arial"/>
                <w:color w:val="000000"/>
                <w:sz w:val="18"/>
                <w:szCs w:val="18"/>
              </w:rPr>
              <w:t>воднодисперсионная</w:t>
            </w:r>
            <w:proofErr w:type="spellEnd"/>
            <w:r>
              <w:rPr>
                <w:rFonts w:ascii="Arial" w:hAnsi="Arial" w:cs="Arial"/>
                <w:color w:val="000000"/>
                <w:sz w:val="18"/>
                <w:szCs w:val="18"/>
              </w:rPr>
              <w:t xml:space="preserve"> CERESIT CT 17</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130,2</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2083,2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2083,2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ФЕР15-04-025-11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металлических листов (потолок) грунтовкой</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0,36</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36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11275,48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6358,68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47,11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4869,69</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4059,17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2289,12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1753,09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Кабинет № 201</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83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ФЕРр63-5-1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Снятие обоев: простых и улучшенных</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очищаемой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0,105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10,5 / 100</w:t>
            </w:r>
          </w:p>
        </w:tc>
        <w:tc>
          <w:tcPr>
            <w:tcW w:w="2376" w:type="dxa"/>
            <w:gridSpan w:val="3"/>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1322,26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1322,26</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138,84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138,84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84</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ФЕРр61-2-7</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внутренних стен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0,01</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38106,95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32977,83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168,99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4960,13</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381,07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329,78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17"/>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ФЕР10-01-089-01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Антисептирование</w:t>
            </w:r>
            <w:proofErr w:type="spellEnd"/>
            <w:r>
              <w:rPr>
                <w:rFonts w:ascii="Arial" w:hAnsi="Arial" w:cs="Arial"/>
                <w:color w:val="000000"/>
                <w:sz w:val="18"/>
                <w:szCs w:val="18"/>
              </w:rPr>
              <w:t xml:space="preserve"> стен от грибка (2 раза)</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стен и перегородок (за вычетом проемов), покрытий)</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64,73 = 293,93 - 0,012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19 100,00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0,105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10,5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2246,81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2051,08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190,86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235,92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215,36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86</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ФССЦ-113-8069</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Антисептик «НОРТЕКС-ДОКТОР»</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080"/>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ФЕР15-06-001-02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Оклейка обоями стен по монолитной штукатурке и бетону: тиснеными и плотными</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оклеиваемой и обиваемой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0,105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10,5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21764,68</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7982,37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13770,41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2285,29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838,15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0,30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1445,89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53,9925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88</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ФЕР15-06-004-01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Окраска стен, </w:t>
            </w:r>
            <w:proofErr w:type="spellStart"/>
            <w:r>
              <w:rPr>
                <w:rFonts w:ascii="Arial" w:hAnsi="Arial" w:cs="Arial"/>
                <w:color w:val="000000"/>
                <w:sz w:val="18"/>
                <w:szCs w:val="18"/>
              </w:rPr>
              <w:t>оклееных</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стеклообоями</w:t>
            </w:r>
            <w:proofErr w:type="spellEnd"/>
            <w:r>
              <w:rPr>
                <w:rFonts w:ascii="Arial" w:hAnsi="Arial" w:cs="Arial"/>
                <w:color w:val="000000"/>
                <w:sz w:val="18"/>
                <w:szCs w:val="18"/>
              </w:rPr>
              <w:t>, красками  (за 2 раза)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поверхности стен)</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0,105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10,5 / 100</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3022,44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3022,44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317,36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317,36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19,274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89</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2,833333</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3,4/1,2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1057,12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1057,12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353" w:type="dxa"/>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p>
        </w:tc>
        <w:tc>
          <w:tcPr>
            <w:tcW w:w="1231"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34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9. Разные работы</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864"/>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ФССЦпг-01-01-01-041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Погрузочные работы при автомобильных перевозках: мусора строительного с погрузкой вручную</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т груза)</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4,5405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1574,87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1574,87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080"/>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ФССЦпг-03-21-01-015</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т груза)</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4,5405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490,28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490,28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34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10. Медпункт</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ФЕРр61-4-7</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Ремонт штукатурки потолков по камню и бетону цементно-известковым раствором, площадью отдельных мест: до 1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толщиной слоя до 20 мм</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отремонтированной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0,025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47830,24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42440,64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181,66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158,44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5207,94</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1195,76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1061,02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290,27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296"/>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93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ФЕРр62-17-3</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Окрашивание водоэмульсионными составами поверхностей потолков, ранее окрашенных: водоэмульсионной краской, с расчисткой старой краски до 35%</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0,467</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(49,2-2,5)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11640,81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5105,16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67,47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6468,18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5436,26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2384,11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31,51</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3020,64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864"/>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94</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ФЕР15-04-005-04</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поливинилацетатными водоэмульсионными составами улучшенная: по штукатурке потолков</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0,025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2,5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15150,47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9062,83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146,97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5940,67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378,76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226,57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61,985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95</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ФЕР11-01-040-01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потолочных плинтусов</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 плинтуса)</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0,2</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20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7262,39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1644,69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5591,27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1452,48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328,94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1118,25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10,3385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ФЕР15-06-004-01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Вторая окраска стен, </w:t>
            </w:r>
            <w:proofErr w:type="spellStart"/>
            <w:r>
              <w:rPr>
                <w:rFonts w:ascii="Arial" w:hAnsi="Arial" w:cs="Arial"/>
                <w:color w:val="000000"/>
                <w:sz w:val="18"/>
                <w:szCs w:val="18"/>
              </w:rPr>
              <w:t>оклееных</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стеклообоями</w:t>
            </w:r>
            <w:proofErr w:type="spellEnd"/>
            <w:r>
              <w:rPr>
                <w:rFonts w:ascii="Arial" w:hAnsi="Arial" w:cs="Arial"/>
                <w:color w:val="000000"/>
                <w:sz w:val="18"/>
                <w:szCs w:val="18"/>
              </w:rPr>
              <w:t>, красками (2 раза)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поверхности стен)</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1,45</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145 / 100</w:t>
            </w:r>
          </w:p>
        </w:tc>
        <w:tc>
          <w:tcPr>
            <w:tcW w:w="1584" w:type="dxa"/>
            <w:gridSpan w:val="2"/>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3022,44</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3022,44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4382,54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4382,54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19,274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ФССЦ-101-3532</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Краска LUJA, ТИККУРИЛА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(л)</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38,666667</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46,4/1,2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14426,53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14426,53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864"/>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98</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ФЕРр62-33-1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масляными составами ранее окрашенных поверхностей радиаторов отопления чугунных: за 1 раз</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0,021</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2,1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8947,89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7125,87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187,91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149,64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39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ФЕРр62-33-1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Окраска масляными составами ранее окрашенных поверхностей радиаторов и ребристых труб отопления: за 1 раз</w:t>
            </w: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p w:rsidR="00BC0A1A" w:rsidRDefault="00BC0A1A" w:rsidP="00BC0A1A">
            <w:pPr>
              <w:autoSpaceDE w:val="0"/>
              <w:autoSpaceDN w:val="0"/>
              <w:adjustRightInd w:val="0"/>
              <w:spacing w:after="0" w:line="240" w:lineRule="auto"/>
              <w:rPr>
                <w:rFonts w:ascii="Arial" w:hAnsi="Arial" w:cs="Arial"/>
                <w:i/>
                <w:iCs/>
                <w:color w:val="000000"/>
                <w:sz w:val="14"/>
                <w:szCs w:val="14"/>
              </w:rPr>
            </w:pPr>
          </w:p>
          <w:p w:rsidR="00BC0A1A" w:rsidRDefault="00BC0A1A" w:rsidP="00BC0A1A">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438,22 = 855,28 - 0,0155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22 533,00 - 0,004 </w:t>
            </w:r>
            <w:proofErr w:type="spellStart"/>
            <w:r>
              <w:rPr>
                <w:rFonts w:ascii="Arial" w:hAnsi="Arial" w:cs="Arial"/>
                <w:i/>
                <w:iCs/>
                <w:color w:val="000000"/>
                <w:sz w:val="14"/>
                <w:szCs w:val="14"/>
              </w:rPr>
              <w:t>x</w:t>
            </w:r>
            <w:proofErr w:type="spellEnd"/>
            <w:r>
              <w:rPr>
                <w:rFonts w:ascii="Arial" w:hAnsi="Arial" w:cs="Arial"/>
                <w:i/>
                <w:iCs/>
                <w:color w:val="000000"/>
                <w:sz w:val="14"/>
                <w:szCs w:val="14"/>
              </w:rPr>
              <w:t xml:space="preserve"> 16 950,00</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0,028</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(0,7+2,1)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7133,67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7125,87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0,78</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199,74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199,52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32"/>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ФССЦ-113-8028</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Эмаль ПФ-115 белая</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кг</w:t>
            </w:r>
            <w:proofErr w:type="gramEnd"/>
            <w:r>
              <w:rPr>
                <w:rFonts w:ascii="Arial" w:hAnsi="Arial" w:cs="Arial"/>
                <w:color w:val="000000"/>
                <w:sz w:val="18"/>
                <w:szCs w:val="18"/>
              </w:rPr>
              <w:t>)</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53,37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53,37</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648"/>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ФЕРр62-10-5</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Масляная окраска ранее окрашенных дверей: за два раза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 xml:space="preserve"> окрашиваемой поверхности)</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0,2</w:t>
            </w:r>
          </w:p>
          <w:p w:rsidR="00BC0A1A" w:rsidRDefault="00BC0A1A" w:rsidP="00BC0A1A">
            <w:pPr>
              <w:autoSpaceDE w:val="0"/>
              <w:autoSpaceDN w:val="0"/>
              <w:adjustRightInd w:val="0"/>
              <w:spacing w:after="0" w:line="240" w:lineRule="auto"/>
              <w:jc w:val="center"/>
              <w:rPr>
                <w:rFonts w:ascii="Arial" w:hAnsi="Arial" w:cs="Arial"/>
                <w:i/>
                <w:iCs/>
                <w:color w:val="000000"/>
                <w:sz w:val="14"/>
                <w:szCs w:val="14"/>
              </w:rPr>
            </w:pPr>
            <w:r>
              <w:rPr>
                <w:rFonts w:ascii="Arial" w:hAnsi="Arial" w:cs="Arial"/>
                <w:i/>
                <w:iCs/>
                <w:color w:val="000000"/>
                <w:sz w:val="14"/>
                <w:szCs w:val="14"/>
              </w:rPr>
              <w:t>20 / 100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12979,26</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9344,14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67,47</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3567,65</w:t>
            </w: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2595,85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1868,83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13,49</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713,53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66,35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864"/>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ФССЦпг-01-01-01-041</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Погрузочные работы при автомобильных перевозках: мусора строительного с погрузкой вручную</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т груза)</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0,0845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1080"/>
        </w:trPr>
        <w:tc>
          <w:tcPr>
            <w:tcW w:w="353"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c>
          <w:tcPr>
            <w:tcW w:w="1231"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ФССЦпг-03-21-01-015</w:t>
            </w:r>
          </w:p>
        </w:tc>
        <w:tc>
          <w:tcPr>
            <w:tcW w:w="3564"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w:t>
            </w:r>
          </w:p>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т груза)</w:t>
            </w:r>
          </w:p>
        </w:tc>
        <w:tc>
          <w:tcPr>
            <w:tcW w:w="176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0,0845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107,98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403"/>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Итого прямые затраты по смете в текущих ценах</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272302,67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123057,2</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4607,63</w:t>
            </w:r>
          </w:p>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544,17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144637,8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857,83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Накладные расходы</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87248,46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Сметная прибыль</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44832,88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Итоги по смете:</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 Строительные работы</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404333,31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857,65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 Монтажные работы</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50,7</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404384,01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857,83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В том числе:</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Материалы</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144637,81</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Машины и механизмы</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4607,63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ФОТ</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123601,4</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Накладные расходы</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87248,46</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Сметная прибыль</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44832,88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непредвиденные затраты 2%</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8087,68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Итого с непредвиденными</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412471,69</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5148" w:type="dxa"/>
            <w:gridSpan w:val="3"/>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понижающий коэффициент 412 471,69 * 0,79597911313</w:t>
            </w: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328318,85</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6910" w:type="dxa"/>
            <w:gridSpan w:val="4"/>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Компенсация затрат на добавленную стоимость при УСН (МАТ+(ЭМ-ЗПМ))*0,18</w:t>
            </w: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26766,23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r w:rsidR="00BC0A1A" w:rsidTr="00BC0A1A">
        <w:tblPrEx>
          <w:tblCellMar>
            <w:top w:w="0" w:type="dxa"/>
            <w:bottom w:w="0" w:type="dxa"/>
          </w:tblCellMar>
        </w:tblPrEx>
        <w:trPr>
          <w:trHeight w:val="230"/>
        </w:trPr>
        <w:tc>
          <w:tcPr>
            <w:tcW w:w="1584" w:type="dxa"/>
            <w:gridSpan w:val="2"/>
            <w:tcBorders>
              <w:top w:val="single" w:sz="6" w:space="0" w:color="auto"/>
              <w:left w:val="single" w:sz="6" w:space="0" w:color="auto"/>
              <w:bottom w:val="single" w:sz="6" w:space="0" w:color="auto"/>
              <w:right w:val="nil"/>
            </w:tcBorders>
          </w:tcPr>
          <w:p w:rsidR="00BC0A1A" w:rsidRDefault="00BC0A1A" w:rsidP="00BC0A1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ВСЕГО по смете</w:t>
            </w:r>
          </w:p>
        </w:tc>
        <w:tc>
          <w:tcPr>
            <w:tcW w:w="3564"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76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792" w:type="dxa"/>
            <w:tcBorders>
              <w:top w:val="single" w:sz="6" w:space="0" w:color="auto"/>
              <w:left w:val="nil"/>
              <w:bottom w:val="single" w:sz="6" w:space="0" w:color="auto"/>
              <w:right w:val="nil"/>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820" w:type="dxa"/>
            <w:tcBorders>
              <w:top w:val="single" w:sz="6" w:space="0" w:color="auto"/>
              <w:left w:val="nil"/>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355085,08</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857,83</w:t>
            </w:r>
          </w:p>
        </w:tc>
        <w:tc>
          <w:tcPr>
            <w:tcW w:w="792" w:type="dxa"/>
            <w:tcBorders>
              <w:top w:val="single" w:sz="6" w:space="0" w:color="auto"/>
              <w:left w:val="single" w:sz="6" w:space="0" w:color="auto"/>
              <w:bottom w:val="single" w:sz="6" w:space="0" w:color="auto"/>
              <w:right w:val="single" w:sz="6" w:space="0" w:color="auto"/>
            </w:tcBorders>
          </w:tcPr>
          <w:p w:rsidR="00BC0A1A" w:rsidRDefault="00BC0A1A" w:rsidP="00BC0A1A">
            <w:pPr>
              <w:autoSpaceDE w:val="0"/>
              <w:autoSpaceDN w:val="0"/>
              <w:adjustRightInd w:val="0"/>
              <w:spacing w:after="0" w:line="240" w:lineRule="auto"/>
              <w:jc w:val="right"/>
              <w:rPr>
                <w:rFonts w:ascii="Arial" w:hAnsi="Arial" w:cs="Arial"/>
                <w:color w:val="000000"/>
                <w:sz w:val="16"/>
                <w:szCs w:val="16"/>
              </w:rPr>
            </w:pPr>
          </w:p>
        </w:tc>
      </w:tr>
    </w:tbl>
    <w:p w:rsidR="00376F82" w:rsidRDefault="00376F82" w:rsidP="00376F82">
      <w:pPr>
        <w:spacing w:after="0" w:line="240" w:lineRule="auto"/>
        <w:rPr>
          <w:rFonts w:ascii="Times New Roman" w:hAnsi="Times New Roman" w:cs="Times New Roman"/>
        </w:rPr>
      </w:pPr>
    </w:p>
    <w:p w:rsidR="00BC0A1A" w:rsidRDefault="00BC0A1A" w:rsidP="00376F82">
      <w:pPr>
        <w:spacing w:after="0" w:line="240" w:lineRule="auto"/>
        <w:rPr>
          <w:rFonts w:ascii="Times New Roman" w:hAnsi="Times New Roman" w:cs="Times New Roman"/>
        </w:rPr>
      </w:pPr>
    </w:p>
    <w:p w:rsidR="00BC0A1A" w:rsidRPr="00376F82" w:rsidRDefault="00BC0A1A" w:rsidP="00BC0A1A">
      <w:pPr>
        <w:rPr>
          <w:sz w:val="20"/>
          <w:szCs w:val="20"/>
        </w:rPr>
      </w:pPr>
    </w:p>
    <w:p w:rsidR="00BC0A1A" w:rsidRPr="00376F82" w:rsidRDefault="00BC0A1A" w:rsidP="00BC0A1A">
      <w:pPr>
        <w:spacing w:after="0" w:line="240" w:lineRule="auto"/>
        <w:rPr>
          <w:rFonts w:ascii="Times New Roman" w:hAnsi="Times New Roman" w:cs="Times New Roman"/>
          <w:sz w:val="20"/>
          <w:szCs w:val="20"/>
        </w:rPr>
      </w:pPr>
      <w:r w:rsidRPr="00376F82">
        <w:rPr>
          <w:sz w:val="20"/>
          <w:szCs w:val="20"/>
        </w:rPr>
        <w:t xml:space="preserve">     </w:t>
      </w:r>
      <w:r w:rsidRPr="00376F82">
        <w:rPr>
          <w:rFonts w:ascii="Times New Roman" w:hAnsi="Times New Roman" w:cs="Times New Roman"/>
          <w:sz w:val="20"/>
          <w:szCs w:val="20"/>
        </w:rPr>
        <w:t xml:space="preserve">    Заказчик                                                                                               Подрядчик</w:t>
      </w:r>
    </w:p>
    <w:p w:rsidR="00BC0A1A" w:rsidRPr="00376F82" w:rsidRDefault="00BC0A1A" w:rsidP="00BC0A1A">
      <w:pPr>
        <w:spacing w:after="0" w:line="240" w:lineRule="auto"/>
        <w:rPr>
          <w:rFonts w:ascii="Times New Roman" w:hAnsi="Times New Roman" w:cs="Times New Roman"/>
          <w:sz w:val="20"/>
          <w:szCs w:val="20"/>
        </w:rPr>
      </w:pPr>
      <w:r w:rsidRPr="00376F82">
        <w:rPr>
          <w:rFonts w:ascii="Times New Roman" w:hAnsi="Times New Roman" w:cs="Times New Roman"/>
          <w:sz w:val="20"/>
          <w:szCs w:val="20"/>
        </w:rPr>
        <w:t xml:space="preserve">Проректор _______________ О.Ю.Васильев                      Директор </w:t>
      </w:r>
      <w:proofErr w:type="spellStart"/>
      <w:r w:rsidRPr="00376F82">
        <w:rPr>
          <w:rFonts w:ascii="Times New Roman" w:hAnsi="Times New Roman" w:cs="Times New Roman"/>
          <w:sz w:val="20"/>
          <w:szCs w:val="20"/>
        </w:rPr>
        <w:t>______________И.З.Засеев</w:t>
      </w:r>
      <w:proofErr w:type="spellEnd"/>
    </w:p>
    <w:p w:rsidR="00BC0A1A" w:rsidRDefault="00BC0A1A" w:rsidP="00BC0A1A">
      <w:pPr>
        <w:spacing w:after="0" w:line="240" w:lineRule="auto"/>
        <w:rPr>
          <w:rFonts w:ascii="Times New Roman" w:hAnsi="Times New Roman" w:cs="Times New Roman"/>
          <w:sz w:val="20"/>
          <w:szCs w:val="20"/>
        </w:rPr>
      </w:pPr>
      <w:r w:rsidRPr="00376F82">
        <w:rPr>
          <w:rFonts w:ascii="Times New Roman" w:hAnsi="Times New Roman" w:cs="Times New Roman"/>
          <w:sz w:val="20"/>
          <w:szCs w:val="20"/>
        </w:rPr>
        <w:t>Электронная подпись</w:t>
      </w:r>
      <w:r>
        <w:rPr>
          <w:rFonts w:ascii="Times New Roman" w:hAnsi="Times New Roman" w:cs="Times New Roman"/>
        </w:rPr>
        <w:t xml:space="preserve">                                                               </w:t>
      </w:r>
      <w:r w:rsidRPr="00376F82">
        <w:rPr>
          <w:rFonts w:ascii="Times New Roman" w:hAnsi="Times New Roman" w:cs="Times New Roman"/>
          <w:sz w:val="20"/>
          <w:szCs w:val="20"/>
        </w:rPr>
        <w:t>Электронная подпись</w:t>
      </w:r>
      <w:r>
        <w:rPr>
          <w:rFonts w:ascii="Times New Roman" w:hAnsi="Times New Roman" w:cs="Times New Roman"/>
          <w:sz w:val="20"/>
          <w:szCs w:val="20"/>
        </w:rPr>
        <w:t xml:space="preserve"> </w:t>
      </w:r>
    </w:p>
    <w:p w:rsidR="00BC0A1A" w:rsidRPr="00376F82" w:rsidRDefault="00BC0A1A" w:rsidP="00376F82">
      <w:pPr>
        <w:spacing w:after="0" w:line="240" w:lineRule="auto"/>
        <w:rPr>
          <w:rFonts w:ascii="Times New Roman" w:hAnsi="Times New Roman" w:cs="Times New Roman"/>
        </w:rPr>
      </w:pPr>
    </w:p>
    <w:sectPr w:rsidR="00BC0A1A" w:rsidRPr="00376F82" w:rsidSect="00B23EA6">
      <w:pgSz w:w="16838" w:h="11906" w:orient="landscape"/>
      <w:pgMar w:top="1304"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415157B"/>
    <w:multiLevelType w:val="multilevel"/>
    <w:tmpl w:val="5756F5D6"/>
    <w:lvl w:ilvl="0">
      <w:start w:val="1"/>
      <w:numFmt w:val="decimal"/>
      <w:lvlText w:val="%1."/>
      <w:lvlJc w:val="left"/>
      <w:pPr>
        <w:tabs>
          <w:tab w:val="num" w:pos="-568"/>
        </w:tabs>
        <w:ind w:left="360" w:hanging="360"/>
      </w:pPr>
      <w:rPr>
        <w:rFonts w:hint="default"/>
        <w:b/>
        <w:i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75159"/>
    <w:rsid w:val="00285295"/>
    <w:rsid w:val="00376F82"/>
    <w:rsid w:val="005F6251"/>
    <w:rsid w:val="0076584E"/>
    <w:rsid w:val="007A3392"/>
    <w:rsid w:val="00A22B08"/>
    <w:rsid w:val="00A50210"/>
    <w:rsid w:val="00B23EA6"/>
    <w:rsid w:val="00BC0A1A"/>
    <w:rsid w:val="00BC4270"/>
    <w:rsid w:val="00D75159"/>
    <w:rsid w:val="00D84263"/>
    <w:rsid w:val="00E62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159"/>
    <w:rPr>
      <w:rFonts w:ascii="Tahoma" w:hAnsi="Tahoma" w:cs="Tahoma"/>
      <w:sz w:val="16"/>
      <w:szCs w:val="16"/>
    </w:rPr>
  </w:style>
  <w:style w:type="character" w:styleId="a5">
    <w:name w:val="Hyperlink"/>
    <w:basedOn w:val="a0"/>
    <w:uiPriority w:val="99"/>
    <w:unhideWhenUsed/>
    <w:rsid w:val="00D84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159"/>
    <w:rPr>
      <w:rFonts w:ascii="Tahoma" w:hAnsi="Tahoma" w:cs="Tahoma"/>
      <w:sz w:val="16"/>
      <w:szCs w:val="16"/>
    </w:rPr>
  </w:style>
  <w:style w:type="character" w:styleId="a5">
    <w:name w:val="Hyperlink"/>
    <w:basedOn w:val="a0"/>
    <w:uiPriority w:val="99"/>
    <w:unhideWhenUsed/>
    <w:rsid w:val="00D842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30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z1978@mail.ru"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microsoft.com/office/2007/relationships/stylesWithEffects" Target="stylesWithEffects.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24</Pages>
  <Words>10434</Words>
  <Characters>59477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69772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Хомяк</cp:lastModifiedBy>
  <cp:revision>6</cp:revision>
  <dcterms:created xsi:type="dcterms:W3CDTF">2016-07-20T09:21:00Z</dcterms:created>
  <dcterms:modified xsi:type="dcterms:W3CDTF">2016-08-08T09:55:00Z</dcterms:modified>
</cp:coreProperties>
</file>