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91"/>
        <w:gridCol w:w="6606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363B59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B59">
              <w:rPr>
                <w:rFonts w:ascii="Arial" w:hAnsi="Arial" w:cs="Arial"/>
                <w:sz w:val="18"/>
                <w:szCs w:val="18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363B59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B59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363B59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B59">
              <w:rPr>
                <w:rFonts w:ascii="Arial" w:hAnsi="Arial" w:cs="Arial"/>
                <w:sz w:val="18"/>
                <w:szCs w:val="18"/>
              </w:rPr>
              <w:t xml:space="preserve">Местонахождение и почтовый адрес: 630049, </w:t>
            </w:r>
            <w:proofErr w:type="spellStart"/>
            <w:r w:rsidRPr="00363B59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363B59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363B59">
              <w:rPr>
                <w:rFonts w:ascii="Arial" w:hAnsi="Arial" w:cs="Arial"/>
                <w:sz w:val="18"/>
                <w:szCs w:val="18"/>
              </w:rPr>
              <w:t>овосибирск</w:t>
            </w:r>
            <w:proofErr w:type="spellEnd"/>
            <w:r w:rsidRPr="00363B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63B59">
              <w:rPr>
                <w:rFonts w:ascii="Arial" w:hAnsi="Arial" w:cs="Arial"/>
                <w:sz w:val="18"/>
                <w:szCs w:val="18"/>
              </w:rPr>
              <w:t>ул.Дуси</w:t>
            </w:r>
            <w:proofErr w:type="spellEnd"/>
            <w:r w:rsidRPr="00363B59">
              <w:rPr>
                <w:rFonts w:ascii="Arial" w:hAnsi="Arial" w:cs="Arial"/>
                <w:sz w:val="18"/>
                <w:szCs w:val="18"/>
              </w:rPr>
              <w:t xml:space="preserve"> Ковальчук, д.191, СГУПС</w:t>
            </w:r>
          </w:p>
          <w:p w:rsidR="003F3957" w:rsidRPr="00363B59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B59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363B59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63B59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363B59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363B59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B59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CE71AD" w:rsidP="00422D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услуг туроператора по организации поездки делегации СГУПС в КНР</w:t>
            </w:r>
            <w:r w:rsidR="00422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8DD" w:rsidRPr="00BF57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CE71AD" w:rsidRDefault="00422D9B" w:rsidP="00CE71A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630049 г. Новосибирск ул. Дуси Ковальчук </w:t>
            </w:r>
            <w:r w:rsidR="00CE71A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191</w:t>
            </w:r>
            <w:r w:rsidR="00A26DAD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F3957" w:rsidRPr="00BF571F" w:rsidRDefault="00CE71AD" w:rsidP="00CE7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 оказания услуги: </w:t>
            </w:r>
            <w:r w:rsid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08.09.2016-14.09.2016</w:t>
            </w:r>
            <w:r w:rsidR="00BE713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CE71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CE71AD">
              <w:rPr>
                <w:rFonts w:ascii="Arial" w:hAnsi="Arial" w:cs="Arial"/>
                <w:sz w:val="18"/>
                <w:szCs w:val="18"/>
              </w:rPr>
              <w:t xml:space="preserve">542 143,00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63B59" w:rsidRDefault="003F3957" w:rsidP="00363B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следующим образом: </w:t>
            </w:r>
          </w:p>
          <w:p w:rsidR="00363B59" w:rsidRPr="00363B59" w:rsidRDefault="00BE713E" w:rsidP="00363B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3B5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- </w:t>
            </w:r>
            <w:r w:rsidR="00363B59" w:rsidRPr="00363B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аванс в размере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gramStart"/>
            <w:r w:rsidR="00363B59" w:rsidRPr="00363B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счет-фактуры</w:t>
            </w:r>
            <w:proofErr w:type="gramEnd"/>
            <w:r w:rsidR="00363B59" w:rsidRPr="00363B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представленных Исполнителем;</w:t>
            </w:r>
          </w:p>
          <w:p w:rsidR="003F3957" w:rsidRPr="00363B59" w:rsidRDefault="00363B59" w:rsidP="00363B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3B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- последующая оплата 70% цены договора производится Заказчиком после оказания Исполнителя всего объема услуг и принятия их Заказчиком,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5C0709" w:rsidRDefault="005C0709" w:rsidP="005C07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DAD" w:rsidRPr="00A26DAD" w:rsidRDefault="00A26DAD" w:rsidP="00A26DAD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CE71AD" w:rsidRDefault="00CE71AD" w:rsidP="00CE71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 xml:space="preserve"> №</w:t>
      </w: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оказание услуг</w:t>
      </w:r>
    </w:p>
    <w:p w:rsidR="00CE71AD" w:rsidRDefault="00CE71AD" w:rsidP="00CE71AD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 xml:space="preserve">г. Новосибирск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от   «___» 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D77FD2">
        <w:rPr>
          <w:rFonts w:ascii="Times New Roman" w:eastAsia="Times New Roman" w:hAnsi="Times New Roman" w:cs="Times New Roman"/>
          <w:lang w:eastAsia="ru-RU"/>
        </w:rPr>
        <w:t>г.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ab/>
      </w:r>
      <w:proofErr w:type="gramStart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проректора по учебной работе Новоселова Алексея Анатольевича, действующего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на основании доверенности № 1 </w:t>
      </w:r>
      <w:r w:rsidRPr="001A24D2">
        <w:rPr>
          <w:rFonts w:ascii="Times New Roman" w:eastAsia="Times New Roman" w:hAnsi="Times New Roman" w:cs="Times New Roman"/>
          <w:spacing w:val="-5"/>
          <w:lang w:eastAsia="ru-RU"/>
        </w:rPr>
        <w:t xml:space="preserve">от </w:t>
      </w:r>
      <w:r w:rsidRPr="001A24D2">
        <w:rPr>
          <w:rFonts w:ascii="Times New Roman" w:hAnsi="Times New Roman" w:cs="Times New Roman"/>
        </w:rPr>
        <w:t xml:space="preserve">№ 1 от 01.03.2016 </w:t>
      </w:r>
      <w:r w:rsidRPr="001A24D2">
        <w:rPr>
          <w:rFonts w:ascii="Times New Roman" w:eastAsia="Times New Roman" w:hAnsi="Times New Roman" w:cs="Times New Roman"/>
          <w:spacing w:val="-5"/>
          <w:lang w:eastAsia="ru-RU"/>
        </w:rPr>
        <w:t>года, с одной стороны, и Общество с ограниченной ответственностью Международный центр «Сибирь», запись  № МТЗ 008543 в Едином Федеральном реестре туроператоров, именуемое в дальнейшем «Исполнитель», в</w:t>
      </w:r>
      <w:proofErr w:type="gramEnd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proofErr w:type="gramStart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>лице</w:t>
      </w:r>
      <w:proofErr w:type="gramEnd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 xml:space="preserve"> Генерального директора </w:t>
      </w:r>
      <w:proofErr w:type="spellStart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1A24D2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на основании Устава, с другой стороны, в соответствии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с Федеральным законом от 18.07.2011 г. №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223-ФЗ и п.п.17 п.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5.1. положения о закупке товаров, работ, услуг Заказчика, заключили </w:t>
      </w:r>
      <w:proofErr w:type="spell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гражданско</w:t>
      </w:r>
      <w:proofErr w:type="spellEnd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- правовой договор о нижеследующем: 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CE71AD" w:rsidRPr="00D77FD2" w:rsidRDefault="00CE71AD" w:rsidP="00CE71AD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E71AD" w:rsidRDefault="00CE71AD" w:rsidP="00CE71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77FD2">
        <w:rPr>
          <w:rFonts w:ascii="Times New Roman" w:eastAsia="Times New Roman" w:hAnsi="Times New Roman" w:cs="Times New Roman"/>
          <w:lang w:eastAsia="ru-RU"/>
        </w:rPr>
        <w:t>В соответствии с Договором о сотрудничестве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CE71AD" w:rsidRDefault="00CE71AD" w:rsidP="00CE71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СГУПС и </w:t>
      </w:r>
      <w:r>
        <w:rPr>
          <w:rFonts w:ascii="Times New Roman" w:eastAsia="Times New Roman" w:hAnsi="Times New Roman" w:cs="Times New Roman"/>
          <w:lang w:eastAsia="ru-RU"/>
        </w:rPr>
        <w:t xml:space="preserve">Пекинским транспортным университетом делегация СГУПС направляется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КНР во главе с ректором Манаковым А.Л. с целью участия в торжественных мероприятиях, посвященных 120-летию Пекинского транспортного университета, а также для проведения волейбольной игры между студенческими командами ВУЗов в период с 8-14 сентября 2016 года в количестве 13 человек;</w:t>
      </w:r>
    </w:p>
    <w:p w:rsidR="00CE71AD" w:rsidRDefault="00CE71AD" w:rsidP="00CE71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СГУПС и Университетом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Бинхай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делегация СГУПС направляется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индао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КНР во главе с ректором Манаковым А.Л. с целью проведения переговоров с руководством университета и проверкой размещения студентов СГУПС на территории Университета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Бинхай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предоставлению услуг туроператора по организации поездки, согласно программе, а Заказчик обязуется принять эти услуги и оплатить их стоимость.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1.2. Перечень услуг Исполнителя включает в себя: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1.2.1. </w:t>
      </w:r>
      <w:r w:rsidRPr="00D77FD2">
        <w:rPr>
          <w:rFonts w:ascii="Times New Roman" w:eastAsia="Times New Roman" w:hAnsi="Times New Roman" w:cs="Times New Roman"/>
          <w:lang w:eastAsia="ru-RU"/>
        </w:rPr>
        <w:t>Бронирование и продажа авиабилето</w:t>
      </w:r>
      <w:r>
        <w:rPr>
          <w:rFonts w:ascii="Times New Roman" w:eastAsia="Times New Roman" w:hAnsi="Times New Roman" w:cs="Times New Roman"/>
          <w:lang w:eastAsia="ru-RU"/>
        </w:rPr>
        <w:t>в по маршруту Новосибирск-Пекин</w:t>
      </w:r>
      <w:r w:rsidRPr="00D77FD2">
        <w:rPr>
          <w:rFonts w:ascii="Times New Roman" w:eastAsia="Times New Roman" w:hAnsi="Times New Roman" w:cs="Times New Roman"/>
          <w:lang w:eastAsia="ru-RU"/>
        </w:rPr>
        <w:t>-Новосибирск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1.2.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lang w:eastAsia="ru-RU"/>
        </w:rPr>
        <w:t xml:space="preserve">наземного </w:t>
      </w:r>
      <w:r w:rsidRPr="00D77FD2">
        <w:rPr>
          <w:rFonts w:ascii="Times New Roman" w:eastAsia="Times New Roman" w:hAnsi="Times New Roman" w:cs="Times New Roman"/>
          <w:lang w:eastAsia="ru-RU"/>
        </w:rPr>
        <w:t>транспортного сопровождения (согласно программе пребывания – Приложение № 2 к договору).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1.2.3</w:t>
      </w:r>
      <w:r w:rsidRPr="00D77FD2">
        <w:rPr>
          <w:rFonts w:ascii="Times New Roman" w:eastAsia="Times New Roman" w:hAnsi="Times New Roman" w:cs="Times New Roman"/>
          <w:lang w:eastAsia="ru-RU"/>
        </w:rPr>
        <w:t>. Организация визового сопровождения.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1.2.4</w:t>
      </w:r>
      <w:r w:rsidRPr="00D77FD2">
        <w:rPr>
          <w:rFonts w:ascii="Times New Roman" w:eastAsia="Times New Roman" w:hAnsi="Times New Roman" w:cs="Times New Roman"/>
          <w:lang w:eastAsia="ru-RU"/>
        </w:rPr>
        <w:t>. Услуги русскоговорящего гида-переводчика, сопровождение.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1.3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. Перечень и стоимость услуг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CE71AD" w:rsidRPr="00D77FD2" w:rsidRDefault="00CE71AD" w:rsidP="00CE71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Цена 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>договора и порядок оплаты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2.1. Цена договора определяется общей стоимостью услуг, оказываемых по нас</w:t>
      </w:r>
      <w:r>
        <w:rPr>
          <w:rFonts w:ascii="Times New Roman" w:eastAsia="Times New Roman" w:hAnsi="Times New Roman" w:cs="Times New Roman"/>
          <w:lang w:eastAsia="ru-RU"/>
        </w:rPr>
        <w:t xml:space="preserve">тоящему договору, и составляет </w:t>
      </w:r>
      <w:r w:rsidRPr="001237BF">
        <w:rPr>
          <w:rFonts w:ascii="Times New Roman" w:hAnsi="Times New Roman" w:cs="Times New Roman"/>
          <w:b/>
        </w:rPr>
        <w:t>542 143 (пятьсот сорок две тысячи сто сорок три</w:t>
      </w:r>
      <w:r w:rsidRPr="001237BF">
        <w:rPr>
          <w:rFonts w:ascii="Times New Roman" w:hAnsi="Times New Roman" w:cs="Times New Roman"/>
        </w:rPr>
        <w:t>)</w:t>
      </w:r>
      <w:r w:rsidRPr="00AD6D47">
        <w:rPr>
          <w:rFonts w:ascii="Times New Roman" w:hAnsi="Times New Roman" w:cs="Times New Roman"/>
          <w:b/>
        </w:rPr>
        <w:t xml:space="preserve"> 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>рублей, 00 коп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- аванс в размере 30% от цены договора выплачивается Заказчиком в течение 10 банковских дней со дня заключения договора на основании счета и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счет-фактуры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, представленных Исполнителем;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- последующая оплата 70% цены договора произво</w:t>
      </w:r>
      <w:r>
        <w:rPr>
          <w:rFonts w:ascii="Times New Roman" w:eastAsia="Times New Roman" w:hAnsi="Times New Roman" w:cs="Times New Roman"/>
          <w:lang w:eastAsia="ru-RU"/>
        </w:rPr>
        <w:t>дится Заказчиком после оказания</w:t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 Исполнителя всего объема услуг и принятия их Заказчиком,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3.2. Обязанности Заказчика: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</w:t>
      </w:r>
      <w:r w:rsidRPr="00D77FD2">
        <w:rPr>
          <w:rFonts w:ascii="Times New Roman" w:eastAsia="Times New Roman" w:hAnsi="Times New Roman" w:cs="Times New Roman"/>
          <w:lang w:eastAsia="ru-RU"/>
        </w:rPr>
        <w:lastRenderedPageBreak/>
        <w:t>обязанностей по договору, предоставить достоверные паспортные и анкетные данные  командированных сотрудников.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- продажа авиабилетов, </w:t>
      </w:r>
      <w:proofErr w:type="gram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предус</w:t>
      </w:r>
      <w:r>
        <w:rPr>
          <w:rFonts w:ascii="Times New Roman" w:eastAsia="Times New Roman" w:hAnsi="Times New Roman" w:cs="Times New Roman"/>
          <w:spacing w:val="-5"/>
          <w:lang w:eastAsia="ru-RU"/>
        </w:rPr>
        <w:t>мотренное</w:t>
      </w:r>
      <w:proofErr w:type="gramEnd"/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подпунктом 1.2.1.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договора - в сроки до </w:t>
      </w:r>
      <w:r>
        <w:rPr>
          <w:rFonts w:ascii="Times New Roman" w:eastAsia="Times New Roman" w:hAnsi="Times New Roman" w:cs="Times New Roman"/>
          <w:spacing w:val="-5"/>
          <w:lang w:eastAsia="ru-RU"/>
        </w:rPr>
        <w:t>7 сентября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-5"/>
          <w:lang w:eastAsia="ru-RU"/>
        </w:rPr>
        <w:t>6 года;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- организация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наземного 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транспортного сопровождения, </w:t>
      </w:r>
      <w:proofErr w:type="gramStart"/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пр</w:t>
      </w:r>
      <w:r>
        <w:rPr>
          <w:rFonts w:ascii="Times New Roman" w:eastAsia="Times New Roman" w:hAnsi="Times New Roman" w:cs="Times New Roman"/>
          <w:spacing w:val="-5"/>
          <w:lang w:eastAsia="ru-RU"/>
        </w:rPr>
        <w:t>едусмотренное</w:t>
      </w:r>
      <w:proofErr w:type="gramEnd"/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подпунктом 1.2.2.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договора - в сроки с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8 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-5"/>
          <w:lang w:eastAsia="ru-RU"/>
        </w:rPr>
        <w:t>14 сентября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-5"/>
          <w:lang w:eastAsia="ru-RU"/>
        </w:rPr>
        <w:t>6 года;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szCs w:val="24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szCs w:val="24"/>
          <w:lang w:eastAsia="ru-RU"/>
        </w:rPr>
        <w:t xml:space="preserve">- услуги русскоговорящего гида-переводчика, сопровождение предусмотренное подпунктом 1.2.4.  договора - в сроки с </w:t>
      </w:r>
      <w:r>
        <w:rPr>
          <w:rFonts w:ascii="Times New Roman" w:eastAsia="Times New Roman" w:hAnsi="Times New Roman" w:cs="Times New Roman"/>
          <w:spacing w:val="-5"/>
          <w:lang w:eastAsia="ru-RU"/>
        </w:rPr>
        <w:t>8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pacing w:val="-5"/>
          <w:lang w:eastAsia="ru-RU"/>
        </w:rPr>
        <w:t>14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ru-RU"/>
        </w:rPr>
        <w:t>сентября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-5"/>
          <w:lang w:eastAsia="ru-RU"/>
        </w:rPr>
        <w:t>6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pacing w:val="-5"/>
          <w:lang w:eastAsia="ru-RU"/>
        </w:rPr>
        <w:t>;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ать требованиям, предъявляемым </w:t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стандартам, правилам, нормам к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каждому виду оказываемых услуг.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D77FD2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CE71AD" w:rsidRPr="00D77FD2" w:rsidRDefault="00CE71AD" w:rsidP="00CE71A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>
        <w:rPr>
          <w:rFonts w:ascii="Times New Roman" w:eastAsia="Times New Roman" w:hAnsi="Times New Roman" w:cs="Times New Roman"/>
          <w:spacing w:val="-5"/>
          <w:lang w:eastAsia="ru-RU"/>
        </w:rPr>
        <w:tab/>
      </w:r>
      <w:r w:rsidRPr="00D77FD2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CE71AD" w:rsidRPr="00D77FD2" w:rsidRDefault="00CE71AD" w:rsidP="00CE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D77FD2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D77FD2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D77FD2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D77FD2">
        <w:rPr>
          <w:rFonts w:ascii="Times New Roman" w:eastAsia="Times New Roman" w:hAnsi="Times New Roman" w:cs="Times New Roman"/>
          <w:lang w:eastAsia="ru-RU"/>
        </w:rPr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CE71AD" w:rsidRPr="00D77FD2" w:rsidTr="00084449">
        <w:trPr>
          <w:trHeight w:val="286"/>
        </w:trPr>
        <w:tc>
          <w:tcPr>
            <w:tcW w:w="4923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CE71AD" w:rsidRPr="00D77FD2" w:rsidRDefault="00CE71AD" w:rsidP="000844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CE71AD" w:rsidRPr="00D77FD2" w:rsidRDefault="00CE71AD" w:rsidP="000844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 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  <w:p w:rsidR="00CE71AD" w:rsidRPr="00D77FD2" w:rsidRDefault="00CE71AD" w:rsidP="000844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адрес: 630005, г. Новосибирск, ул. Гоголя, 42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ИНН: 5401306362, КПП: 540601001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ОГРН: 1085401005876, ОКПО: 84971884, 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ОКОГУ: 49013, ОКАТО: 50401364000, </w:t>
            </w: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ОКТМО: 50701000, ОКФС: 16, ОКОПФ: 65, ОКВЭД: 63.3</w:t>
            </w:r>
          </w:p>
          <w:p w:rsidR="00CE71AD" w:rsidRPr="001546E3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ЗАО «ИШБАНК»,  г. Москва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Р/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:     40702810300000002056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:    30101810800000000624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br/>
              <w:t>БИК:  044579624</w:t>
            </w:r>
          </w:p>
          <w:p w:rsidR="00CE71AD" w:rsidRPr="00F130C7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to</w:t>
              </w:r>
              <w:r w:rsidRPr="00F130C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8@</w:t>
              </w:r>
              <w:proofErr w:type="spellStart"/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intsib</w:t>
              </w:r>
              <w:proofErr w:type="spellEnd"/>
              <w:r w:rsidRPr="00F130C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AB210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CE71AD" w:rsidRPr="00F130C7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учет: 14.03.2008г.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CE71AD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71AD" w:rsidRDefault="00CE71AD" w:rsidP="00363B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363B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 от «___» </w:t>
      </w:r>
      <w:r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CE71AD" w:rsidRPr="00D77FD2" w:rsidTr="00084449">
        <w:tc>
          <w:tcPr>
            <w:tcW w:w="774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CE71AD" w:rsidRPr="00D77FD2" w:rsidTr="00084449">
        <w:tc>
          <w:tcPr>
            <w:tcW w:w="774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Наземное обслуживание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:</w:t>
            </w:r>
          </w:p>
          <w:p w:rsidR="00CE71AD" w:rsidRPr="004122DA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Билеты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поезд Пекин-Циндао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 Циндао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-Пекин;</w:t>
            </w:r>
          </w:p>
          <w:p w:rsidR="00CE71AD" w:rsidRPr="00D77FD2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Трансфер в Пекине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железнодорожный вокзал; железнодорожный вокзал – Пекинский транспортный университет;</w:t>
            </w:r>
          </w:p>
          <w:p w:rsidR="00CE71AD" w:rsidRPr="00D77FD2" w:rsidRDefault="00CE71AD" w:rsidP="00084449">
            <w:pPr>
              <w:spacing w:after="0" w:line="240" w:lineRule="auto"/>
              <w:ind w:left="246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Трансфер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Циндао: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елезнодорожный </w:t>
            </w: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вокзал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Бинхай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Бинхай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железнодорожный вокзал;</w:t>
            </w:r>
          </w:p>
          <w:p w:rsidR="00CE71AD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 Медицинская страховка;</w:t>
            </w:r>
          </w:p>
          <w:p w:rsidR="00CE71AD" w:rsidRPr="00D77FD2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 Оформление визы;</w:t>
            </w:r>
          </w:p>
          <w:p w:rsidR="00CE71AD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 Включение в безвизовые групповые списки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;</w:t>
            </w:r>
          </w:p>
          <w:p w:rsidR="00CE71AD" w:rsidRPr="00D77FD2" w:rsidRDefault="00CE71AD" w:rsidP="00084449">
            <w:pPr>
              <w:spacing w:after="0" w:line="240" w:lineRule="auto"/>
              <w:ind w:left="52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Услуги русскоговорящего гида-переводчика, сопровождение.</w:t>
            </w:r>
          </w:p>
          <w:p w:rsidR="00CE71AD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      </w:t>
            </w:r>
          </w:p>
          <w:p w:rsidR="00CE71AD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Авиаобслуживание:</w:t>
            </w:r>
          </w:p>
          <w:p w:rsidR="00CE71AD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ind w:firstLine="38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-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Авиабилеты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E71AD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ind w:firstLine="38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Пекин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12 человек;</w:t>
            </w:r>
          </w:p>
          <w:p w:rsidR="00CE71AD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ind w:firstLine="38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екин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г. Новосибирск – 13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71AD" w:rsidRPr="00095564" w:rsidRDefault="00CE71AD" w:rsidP="00084449">
            <w:pPr>
              <w:autoSpaceDE w:val="0"/>
              <w:autoSpaceDN w:val="0"/>
              <w:adjustRightInd w:val="0"/>
              <w:spacing w:after="0" w:line="240" w:lineRule="auto"/>
              <w:ind w:firstLine="38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80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131 409,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410 734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, 00</w:t>
            </w:r>
          </w:p>
        </w:tc>
      </w:tr>
      <w:tr w:rsidR="00CE71AD" w:rsidRPr="00D77FD2" w:rsidTr="00084449">
        <w:trPr>
          <w:trHeight w:val="426"/>
        </w:trPr>
        <w:tc>
          <w:tcPr>
            <w:tcW w:w="774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800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542 143</w:t>
            </w:r>
            <w:r w:rsidRPr="00D77FD2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146EBD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Итого стоимость договора: </w:t>
      </w:r>
      <w:r w:rsidRPr="001237BF">
        <w:rPr>
          <w:rFonts w:ascii="Times New Roman" w:hAnsi="Times New Roman" w:cs="Times New Roman"/>
          <w:b/>
        </w:rPr>
        <w:t>542 143 (пятьсот сорок две тысячи сто сорок три</w:t>
      </w:r>
      <w:r w:rsidRPr="001237BF">
        <w:rPr>
          <w:rFonts w:ascii="Times New Roman" w:hAnsi="Times New Roman" w:cs="Times New Roman"/>
        </w:rPr>
        <w:t>)</w:t>
      </w:r>
      <w:r w:rsidRPr="00146EBD">
        <w:rPr>
          <w:rFonts w:ascii="Times New Roman" w:hAnsi="Times New Roman" w:cs="Times New Roman"/>
        </w:rPr>
        <w:t xml:space="preserve"> рубле</w:t>
      </w:r>
      <w:r>
        <w:rPr>
          <w:rFonts w:ascii="Times New Roman" w:hAnsi="Times New Roman" w:cs="Times New Roman"/>
        </w:rPr>
        <w:t>й</w:t>
      </w: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CE71AD" w:rsidRPr="00D77FD2" w:rsidTr="00084449">
        <w:trPr>
          <w:trHeight w:val="286"/>
        </w:trPr>
        <w:tc>
          <w:tcPr>
            <w:tcW w:w="4981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99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71AD" w:rsidRDefault="00CE71AD" w:rsidP="00363B5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CE71AD" w:rsidRPr="00D77FD2" w:rsidRDefault="00CE71AD" w:rsidP="00CE71A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Pr="00D77FD2" w:rsidRDefault="00CE71AD" w:rsidP="00CE7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к Договору № ___ от «__» </w:t>
      </w:r>
      <w:r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D77FD2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lang w:eastAsia="ru-RU"/>
        </w:rPr>
        <w:t>6 г.</w:t>
      </w:r>
    </w:p>
    <w:p w:rsidR="00CE71AD" w:rsidRPr="00D77FD2" w:rsidRDefault="00CE71AD" w:rsidP="00CE7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71AD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7FD2">
        <w:rPr>
          <w:rFonts w:ascii="Times New Roman" w:eastAsia="Times New Roman" w:hAnsi="Times New Roman" w:cs="Times New Roman"/>
          <w:b/>
          <w:lang w:eastAsia="ru-RU"/>
        </w:rPr>
        <w:t>Программа пребывания</w:t>
      </w:r>
    </w:p>
    <w:p w:rsidR="00CE71AD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 сентября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75"/>
      </w:tblGrid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5.00 – 8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 отеля на железнодорожный вокзал с русскоговорящим сопровождением</w:t>
            </w:r>
          </w:p>
        </w:tc>
      </w:tr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7.25 – 12.12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Поезд Пекин-Циндао.</w:t>
            </w:r>
          </w:p>
        </w:tc>
      </w:tr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12.15 – 13.00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вокзала в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Бинхай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русскоговорящим сопровождением</w:t>
            </w:r>
          </w:p>
        </w:tc>
      </w:tr>
    </w:tbl>
    <w:p w:rsidR="00CE71AD" w:rsidRPr="00D77FD2" w:rsidRDefault="00CE71AD" w:rsidP="00CE71A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E71AD" w:rsidRDefault="00CE71AD" w:rsidP="00CE7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сентября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75"/>
      </w:tblGrid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 – 18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Университета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Бинхай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железнодорожный вокзал с русскоговорящим сопровождением</w:t>
            </w:r>
          </w:p>
        </w:tc>
      </w:tr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 – 24.00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Поезд Циндао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Пекин.</w:t>
            </w:r>
          </w:p>
        </w:tc>
      </w:tr>
      <w:tr w:rsidR="00CE71AD" w:rsidRPr="00D77FD2" w:rsidTr="00084449">
        <w:trPr>
          <w:jc w:val="center"/>
        </w:trPr>
        <w:tc>
          <w:tcPr>
            <w:tcW w:w="1951" w:type="dxa"/>
            <w:vAlign w:val="center"/>
          </w:tcPr>
          <w:p w:rsidR="00CE71AD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00.15+1 – 1.00+1</w:t>
            </w:r>
          </w:p>
        </w:tc>
        <w:tc>
          <w:tcPr>
            <w:tcW w:w="8375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вокзала в Пекинский транспортный университет с русскоговорящим сопровождением</w:t>
            </w:r>
          </w:p>
        </w:tc>
      </w:tr>
    </w:tbl>
    <w:p w:rsidR="00CE71AD" w:rsidRPr="00D77FD2" w:rsidRDefault="00CE71AD" w:rsidP="00CE7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 сентября</w:t>
      </w: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328"/>
      </w:tblGrid>
      <w:tr w:rsidR="00CE71AD" w:rsidRPr="00D77FD2" w:rsidTr="00084449">
        <w:trPr>
          <w:jc w:val="center"/>
        </w:trPr>
        <w:tc>
          <w:tcPr>
            <w:tcW w:w="2044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:00 – 20: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328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Трансфер по Пекину с русскоговорящим сопровождением</w:t>
            </w:r>
          </w:p>
        </w:tc>
      </w:tr>
    </w:tbl>
    <w:p w:rsidR="00CE71AD" w:rsidRDefault="00CE71AD" w:rsidP="00CE7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71AD" w:rsidRPr="00D77FD2" w:rsidRDefault="00CE71AD" w:rsidP="00CE7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 сентября</w:t>
      </w: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328"/>
      </w:tblGrid>
      <w:tr w:rsidR="00CE71AD" w:rsidRPr="00D77FD2" w:rsidTr="00084449">
        <w:trPr>
          <w:jc w:val="center"/>
        </w:trPr>
        <w:tc>
          <w:tcPr>
            <w:tcW w:w="2044" w:type="dxa"/>
            <w:vAlign w:val="center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16:00 – 20:39</w:t>
            </w:r>
          </w:p>
        </w:tc>
        <w:tc>
          <w:tcPr>
            <w:tcW w:w="8328" w:type="dxa"/>
          </w:tcPr>
          <w:p w:rsidR="00CE71AD" w:rsidRPr="00D77FD2" w:rsidRDefault="00CE71AD" w:rsidP="00084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из Пекинского транспортного университета в аэропорт </w:t>
            </w:r>
          </w:p>
        </w:tc>
      </w:tr>
    </w:tbl>
    <w:p w:rsidR="00CE71AD" w:rsidRDefault="00CE71AD" w:rsidP="00CE71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71AD" w:rsidRDefault="00CE71AD" w:rsidP="00CE71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71AD" w:rsidRDefault="00CE71AD" w:rsidP="00CE71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71AD" w:rsidRPr="00D77FD2" w:rsidRDefault="00CE71AD" w:rsidP="00CE71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CE71AD" w:rsidRPr="00D77FD2" w:rsidTr="00084449">
        <w:trPr>
          <w:trHeight w:val="286"/>
        </w:trPr>
        <w:tc>
          <w:tcPr>
            <w:tcW w:w="4981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E71AD" w:rsidRPr="00D77FD2" w:rsidRDefault="00CE71AD" w:rsidP="000844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99" w:type="dxa"/>
          </w:tcPr>
          <w:p w:rsidR="00CE71AD" w:rsidRPr="00D77FD2" w:rsidRDefault="00CE71AD" w:rsidP="0008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1AD" w:rsidRPr="00D77FD2" w:rsidRDefault="00CE71AD" w:rsidP="00084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D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       А.Н.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</w:p>
          <w:p w:rsidR="00CE71AD" w:rsidRPr="00D77FD2" w:rsidRDefault="00CE71AD" w:rsidP="0008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333" w:rsidRDefault="00D60333" w:rsidP="00BE39D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sectPr w:rsidR="00D60333" w:rsidSect="00363B59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2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5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6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5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23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24"/>
  </w:num>
  <w:num w:numId="20">
    <w:abstractNumId w:val="8"/>
  </w:num>
  <w:num w:numId="21">
    <w:abstractNumId w:val="5"/>
  </w:num>
  <w:num w:numId="22">
    <w:abstractNumId w:val="12"/>
  </w:num>
  <w:num w:numId="23">
    <w:abstractNumId w:val="19"/>
  </w:num>
  <w:num w:numId="24">
    <w:abstractNumId w:val="21"/>
  </w:num>
  <w:num w:numId="25">
    <w:abstractNumId w:val="18"/>
  </w:num>
  <w:num w:numId="26">
    <w:abstractNumId w:val="25"/>
  </w:num>
  <w:num w:numId="27">
    <w:abstractNumId w:val="10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2055FF"/>
    <w:rsid w:val="00363B59"/>
    <w:rsid w:val="003F3957"/>
    <w:rsid w:val="00422D9B"/>
    <w:rsid w:val="00461898"/>
    <w:rsid w:val="00466515"/>
    <w:rsid w:val="004B65FE"/>
    <w:rsid w:val="004C48DD"/>
    <w:rsid w:val="005C0709"/>
    <w:rsid w:val="005C5934"/>
    <w:rsid w:val="005D1A45"/>
    <w:rsid w:val="0061244B"/>
    <w:rsid w:val="0067154D"/>
    <w:rsid w:val="00694F4E"/>
    <w:rsid w:val="00723CBD"/>
    <w:rsid w:val="008A278C"/>
    <w:rsid w:val="009C5523"/>
    <w:rsid w:val="009F169B"/>
    <w:rsid w:val="00A26DAD"/>
    <w:rsid w:val="00AD2CD9"/>
    <w:rsid w:val="00B36E92"/>
    <w:rsid w:val="00B966A9"/>
    <w:rsid w:val="00BB5020"/>
    <w:rsid w:val="00BE39D3"/>
    <w:rsid w:val="00BE713E"/>
    <w:rsid w:val="00BF571F"/>
    <w:rsid w:val="00C6395A"/>
    <w:rsid w:val="00CE71AD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8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2015-01-22T05:10:00Z</cp:lastPrinted>
  <dcterms:created xsi:type="dcterms:W3CDTF">2015-05-26T09:37:00Z</dcterms:created>
  <dcterms:modified xsi:type="dcterms:W3CDTF">2016-09-05T10:01:00Z</dcterms:modified>
</cp:coreProperties>
</file>