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Способ закупки</w:t>
            </w:r>
          </w:p>
        </w:tc>
        <w:tc>
          <w:tcPr>
            <w:tcW w:w="7371" w:type="dxa"/>
          </w:tcPr>
          <w:p w:rsidR="003F3957" w:rsidRPr="008F2CCA" w:rsidRDefault="003F3957" w:rsidP="00D852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D852FE" w:rsidRPr="008F2CCA">
              <w:rPr>
                <w:rFonts w:ascii="Arial" w:hAnsi="Arial" w:cs="Arial"/>
                <w:sz w:val="18"/>
                <w:szCs w:val="18"/>
              </w:rPr>
              <w:t>4</w:t>
            </w:r>
            <w:r w:rsidRPr="008F2CCA">
              <w:rPr>
                <w:rFonts w:ascii="Arial" w:hAnsi="Arial" w:cs="Arial"/>
                <w:sz w:val="18"/>
                <w:szCs w:val="18"/>
              </w:rPr>
              <w:t xml:space="preserve"> пункта 5.1. Положения о закупке </w:t>
            </w:r>
            <w:r w:rsidR="007B7548" w:rsidRPr="008F2CCA">
              <w:rPr>
                <w:rFonts w:ascii="Arial" w:hAnsi="Arial" w:cs="Arial"/>
                <w:sz w:val="18"/>
                <w:szCs w:val="18"/>
              </w:rPr>
              <w:t>Заказчика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Местонахождение и почтовый адрес: 630049, </w:t>
            </w:r>
            <w:proofErr w:type="spellStart"/>
            <w:r w:rsidRPr="008F2CCA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8F2CCA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8F2CCA">
              <w:rPr>
                <w:rFonts w:ascii="Arial" w:hAnsi="Arial" w:cs="Arial"/>
                <w:sz w:val="18"/>
                <w:szCs w:val="18"/>
              </w:rPr>
              <w:t>овосибирск</w:t>
            </w:r>
            <w:proofErr w:type="spellEnd"/>
            <w:r w:rsidRPr="008F2CC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F2CCA">
              <w:rPr>
                <w:rFonts w:ascii="Arial" w:hAnsi="Arial" w:cs="Arial"/>
                <w:sz w:val="18"/>
                <w:szCs w:val="18"/>
              </w:rPr>
              <w:t>ул.Дуси</w:t>
            </w:r>
            <w:proofErr w:type="spellEnd"/>
            <w:r w:rsidRPr="008F2CCA">
              <w:rPr>
                <w:rFonts w:ascii="Arial" w:hAnsi="Arial" w:cs="Arial"/>
                <w:sz w:val="18"/>
                <w:szCs w:val="18"/>
              </w:rPr>
              <w:t xml:space="preserve"> Ковальчук, д.191, СГУПС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Э/</w:t>
            </w:r>
            <w:proofErr w:type="gramStart"/>
            <w:r w:rsidRPr="008F2CCA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8F2CCA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6" w:history="1">
              <w:r w:rsidRPr="008F2CCA">
                <w:rPr>
                  <w:rStyle w:val="a4"/>
                  <w:rFonts w:ascii="Arial" w:hAnsi="Arial" w:cs="Arial"/>
                  <w:sz w:val="18"/>
                  <w:szCs w:val="18"/>
                </w:rPr>
                <w:t>mva@stu.ru</w:t>
              </w:r>
            </w:hyperlink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Телефон: (383) 328-0369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8F2CCA" w:rsidRDefault="008D6AD6" w:rsidP="005B59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AD6">
              <w:rPr>
                <w:rFonts w:ascii="Arial" w:hAnsi="Arial" w:cs="Arial"/>
                <w:sz w:val="18"/>
                <w:szCs w:val="18"/>
              </w:rPr>
              <w:t>Оказание услуг по обучению в докторантуре и подготовке диссертации</w:t>
            </w:r>
            <w:r w:rsidR="008F2CCA" w:rsidRPr="008F2CCA">
              <w:rPr>
                <w:rFonts w:ascii="Arial" w:hAnsi="Arial" w:cs="Arial"/>
                <w:sz w:val="18"/>
                <w:szCs w:val="18"/>
              </w:rPr>
              <w:t xml:space="preserve"> - 1 человек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специальности </w:t>
            </w:r>
            <w:r w:rsidR="005C05B6" w:rsidRPr="005C05B6">
              <w:rPr>
                <w:rFonts w:ascii="Arial" w:hAnsi="Arial" w:cs="Arial"/>
                <w:sz w:val="18"/>
                <w:szCs w:val="18"/>
              </w:rPr>
              <w:t>13.00.08 Теория и методика профессионального образования</w:t>
            </w:r>
            <w:r w:rsidR="008F2CCA" w:rsidRPr="008F2C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957" w:rsidRPr="008F2CC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8F2CCA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8F2CCA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2F787B" w:rsidRPr="008F2CCA" w:rsidRDefault="00D852FE" w:rsidP="000B1C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Обучение </w:t>
            </w:r>
            <w:r w:rsidR="002F787B" w:rsidRPr="008F2CCA">
              <w:rPr>
                <w:rFonts w:ascii="Arial" w:hAnsi="Arial" w:cs="Arial"/>
                <w:sz w:val="18"/>
                <w:szCs w:val="18"/>
              </w:rPr>
              <w:t xml:space="preserve">по </w:t>
            </w:r>
            <w:r w:rsidRPr="008F2CCA">
              <w:rPr>
                <w:rFonts w:ascii="Arial" w:hAnsi="Arial" w:cs="Arial"/>
                <w:sz w:val="18"/>
                <w:szCs w:val="18"/>
              </w:rPr>
              <w:t>месту нахождения Исполнителя.</w:t>
            </w:r>
          </w:p>
          <w:p w:rsidR="003F3957" w:rsidRPr="008F2CCA" w:rsidRDefault="00D852FE" w:rsidP="005C0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Срок программы </w:t>
            </w:r>
            <w:r w:rsidR="00F94B10">
              <w:rPr>
                <w:rFonts w:ascii="Arial" w:hAnsi="Arial" w:cs="Arial"/>
                <w:sz w:val="18"/>
                <w:szCs w:val="18"/>
              </w:rPr>
              <w:t>3 года</w:t>
            </w:r>
            <w:r w:rsidR="005C05B6">
              <w:rPr>
                <w:rFonts w:ascii="Arial" w:hAnsi="Arial" w:cs="Arial"/>
                <w:sz w:val="18"/>
                <w:szCs w:val="18"/>
              </w:rPr>
              <w:t xml:space="preserve"> - до 01,09,2019г</w:t>
            </w:r>
            <w:r w:rsidR="00F94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957" w:rsidRPr="008F2CC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8F2CCA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8F2CCA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8F2CCA" w:rsidRDefault="003F3957" w:rsidP="005C05B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F94B1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C05B6">
              <w:rPr>
                <w:rFonts w:ascii="Arial" w:hAnsi="Arial" w:cs="Arial"/>
                <w:b/>
                <w:sz w:val="18"/>
                <w:szCs w:val="18"/>
              </w:rPr>
              <w:t>77</w:t>
            </w:r>
            <w:r w:rsidR="00F94B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05B6">
              <w:rPr>
                <w:rFonts w:ascii="Arial" w:hAnsi="Arial" w:cs="Arial"/>
                <w:b/>
                <w:sz w:val="18"/>
                <w:szCs w:val="18"/>
              </w:rPr>
              <w:t>945</w:t>
            </w:r>
            <w:r w:rsidR="005B594B" w:rsidRPr="008F2CCA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="00535CFE" w:rsidRPr="008F2CCA">
              <w:rPr>
                <w:rFonts w:ascii="Arial" w:hAnsi="Arial" w:cs="Arial"/>
                <w:b/>
                <w:sz w:val="18"/>
                <w:szCs w:val="18"/>
              </w:rPr>
              <w:t xml:space="preserve"> руб. </w:t>
            </w:r>
            <w:r w:rsidRPr="008F2CCA">
              <w:rPr>
                <w:rFonts w:ascii="Arial" w:hAnsi="Arial" w:cs="Arial"/>
                <w:sz w:val="18"/>
                <w:szCs w:val="18"/>
              </w:rPr>
              <w:t>(</w:t>
            </w:r>
            <w:r w:rsidR="005B594B" w:rsidRPr="008F2CCA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5B594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="00B114F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тоимость</w:t>
            </w:r>
            <w:r w:rsidR="005B594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 входят: стоимость оказываемых услуг,</w:t>
            </w:r>
            <w:r w:rsidR="00B114F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</w:t>
            </w:r>
            <w:r w:rsidR="005B594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уплате всех необходимых налогов</w:t>
            </w:r>
            <w:r w:rsidR="00C83847" w:rsidRPr="008F2CCA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)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8F2CCA" w:rsidRDefault="003F3957" w:rsidP="005C05B6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Безналичный расчет, </w:t>
            </w:r>
            <w:r w:rsidR="005C05B6" w:rsidRPr="005C05B6">
              <w:rPr>
                <w:rFonts w:ascii="Arial" w:hAnsi="Arial" w:cs="Arial"/>
                <w:sz w:val="18"/>
                <w:szCs w:val="18"/>
              </w:rPr>
              <w:t>путем внесения двух авансовых платежей в размере половины стоимости обучения за каждый соответствующий год обучения в равных долях в следующие сроки:</w:t>
            </w:r>
            <w:r w:rsidR="005C05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05B6" w:rsidRPr="005C05B6">
              <w:rPr>
                <w:rFonts w:ascii="Arial" w:hAnsi="Arial" w:cs="Arial"/>
                <w:b/>
                <w:sz w:val="18"/>
                <w:szCs w:val="18"/>
              </w:rPr>
              <w:t xml:space="preserve">до 1 сентября, </w:t>
            </w:r>
            <w:r w:rsidR="005C05B6" w:rsidRPr="005C05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1 </w:t>
            </w:r>
            <w:r w:rsidR="005C05B6" w:rsidRPr="005C05B6">
              <w:rPr>
                <w:rFonts w:ascii="Arial" w:hAnsi="Arial" w:cs="Arial"/>
                <w:b/>
                <w:sz w:val="18"/>
                <w:szCs w:val="18"/>
              </w:rPr>
              <w:t>февраля</w:t>
            </w:r>
            <w:r w:rsidR="005C05B6" w:rsidRPr="005C05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4B1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F94B10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F94B10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Не предоставляется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Заявки не подаются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8F2CCA" w:rsidRPr="008F2CCA" w:rsidRDefault="008F2CCA" w:rsidP="008F2C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- 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(лицензия, свидетельство об аккредитации);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8F2CCA">
                <w:rPr>
                  <w:rStyle w:val="a4"/>
                  <w:rFonts w:ascii="Arial" w:hAnsi="Arial" w:cs="Arial"/>
                  <w:sz w:val="18"/>
                  <w:szCs w:val="18"/>
                </w:rPr>
                <w:t>законом</w:t>
              </w:r>
            </w:hyperlink>
            <w:r w:rsidRPr="008F2CCA">
              <w:rPr>
                <w:rFonts w:ascii="Arial" w:hAnsi="Arial" w:cs="Arial"/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Предложения не рассматриваются, итоги закупки не подводятся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Pr="00E77CA1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 xml:space="preserve">Приложением к настоящей документации является заполненный (не заполненный) проект договора, заключаемый по предмету закупки с единственным </w:t>
      </w:r>
      <w:r w:rsidRPr="00E77CA1">
        <w:rPr>
          <w:b/>
        </w:rPr>
        <w:t>поставщиком (подрядчиком, исполнителем).</w:t>
      </w:r>
    </w:p>
    <w:p w:rsidR="00E77CA1" w:rsidRDefault="00E77CA1" w:rsidP="00E77CA1">
      <w:pPr>
        <w:pStyle w:val="1"/>
        <w:jc w:val="center"/>
        <w:rPr>
          <w:rFonts w:ascii="Arial" w:hAnsi="Arial" w:cs="Arial"/>
          <w:b/>
          <w:sz w:val="20"/>
          <w:szCs w:val="20"/>
        </w:rPr>
      </w:pPr>
    </w:p>
    <w:p w:rsidR="00750ADD" w:rsidRDefault="00E77CA1" w:rsidP="00750ADD">
      <w:pPr>
        <w:pStyle w:val="1"/>
        <w:jc w:val="center"/>
        <w:rPr>
          <w:rFonts w:eastAsia="MS Mincho"/>
          <w:b/>
          <w:kern w:val="1"/>
          <w:sz w:val="18"/>
          <w:szCs w:val="18"/>
        </w:rPr>
      </w:pPr>
      <w:r w:rsidRPr="002F787B">
        <w:rPr>
          <w:rFonts w:ascii="Arial" w:hAnsi="Arial" w:cs="Arial"/>
          <w:b/>
          <w:sz w:val="18"/>
          <w:szCs w:val="18"/>
        </w:rPr>
        <w:t>ПРОЕКТ</w:t>
      </w:r>
      <w:r w:rsidR="000B1C5A" w:rsidRPr="002F787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50ADD" w:rsidRPr="00750ADD">
        <w:rPr>
          <w:rFonts w:eastAsia="MS Mincho"/>
          <w:b/>
          <w:kern w:val="1"/>
          <w:sz w:val="18"/>
          <w:szCs w:val="18"/>
        </w:rPr>
        <w:t>ДОГОВОР</w:t>
      </w:r>
      <w:r w:rsidR="00750ADD" w:rsidRPr="002F787B">
        <w:rPr>
          <w:rFonts w:eastAsia="MS Mincho"/>
          <w:b/>
          <w:kern w:val="1"/>
          <w:sz w:val="18"/>
          <w:szCs w:val="18"/>
        </w:rPr>
        <w:t>а</w:t>
      </w:r>
      <w:proofErr w:type="spellEnd"/>
    </w:p>
    <w:p w:rsidR="005C05B6" w:rsidRPr="005C05B6" w:rsidRDefault="005C05B6" w:rsidP="005C05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b/>
          <w:kern w:val="1"/>
          <w:lang w:eastAsia="zh-CN"/>
        </w:rPr>
        <w:t xml:space="preserve">об оказании платных образовательных услуг  по подготовке научных кадров в докторантуре 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lang w:eastAsia="zh-CN"/>
        </w:rPr>
      </w:pPr>
    </w:p>
    <w:p w:rsidR="005C05B6" w:rsidRPr="005C05B6" w:rsidRDefault="005C05B6" w:rsidP="005C05B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г. Красноярск 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  <w:t xml:space="preserve">                    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  <w:t xml:space="preserve">            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  <w:t xml:space="preserve">       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  <w:t xml:space="preserve">            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  <w:t xml:space="preserve"> «_____»  _______ 20___ г.</w:t>
      </w:r>
    </w:p>
    <w:p w:rsidR="005C05B6" w:rsidRPr="005C05B6" w:rsidRDefault="005C05B6" w:rsidP="005C05B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proofErr w:type="gramStart"/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Федеральное государственное бюджетное образовательное учреждение высшего  образования «Красноярский государственный педагогический университет им. В.П. Астафьева», действующее на основании лицензии на осуществление образовательной деятельности № 1878, выданной Федеральной службой по надзору в сфере образования и науки 18.01.2016 г., и свидетельства о государственной аккредитации № 1782, выданного Федеральной службой по надзору в сфере образования и науки 28.03.2016 г. сроком действия до 31.01.2020 г., в</w:t>
      </w:r>
      <w:proofErr w:type="gramEnd"/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  <w:proofErr w:type="gramStart"/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лице проректора по науке и международной деятельности Шилова Сергея Николаевича, действующего на основании  Доверенности № б/н от 03.12.2015 г., именуемое в дальнейшем «Университет», с одной стороны, и Федеральное государственное бюджетное образовательное </w:t>
      </w:r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lastRenderedPageBreak/>
        <w:t xml:space="preserve">учреждение высшего образования «Сибирский государственный университет путей сообщения», в лице ректора Манакова Алексея Леонидовича, действующего на основании Устава, именуемое в дальнейшем «Заказчик», с другой стороны, и </w:t>
      </w:r>
      <w:proofErr w:type="spellStart"/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Волегжанина</w:t>
      </w:r>
      <w:proofErr w:type="spellEnd"/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Ирина Сергеевна</w:t>
      </w:r>
      <w:proofErr w:type="gramEnd"/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, имеющая паспорт серия 50 03 номер 072398</w:t>
      </w:r>
      <w:r w:rsidRPr="005C05B6"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  <w:t xml:space="preserve"> </w:t>
      </w:r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выдан</w:t>
      </w:r>
      <w:r w:rsidRPr="005C05B6"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  <w:t xml:space="preserve"> </w:t>
      </w:r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28.03.2002 г. ОВД Калининского района города Новосибирска, именуемая в дальнейшем «Докторант», с третьей стороны,</w:t>
      </w:r>
      <w:r w:rsidRPr="005C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в соответствии с Федеральным законом от 18.07.2011г. №223-ФЗ и подпунктом 4 пункта 5.1 Положения о закупке Заказчика, заключили настоящий договор о нижеследующем: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</w:p>
    <w:p w:rsidR="005C05B6" w:rsidRPr="00E03E02" w:rsidRDefault="005C05B6" w:rsidP="00E03E02">
      <w:pPr>
        <w:pStyle w:val="ab"/>
        <w:widowControl w:val="0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lang w:eastAsia="zh-CN"/>
        </w:rPr>
      </w:pPr>
      <w:r w:rsidRPr="00E03E02">
        <w:rPr>
          <w:rFonts w:ascii="Times New Roman" w:eastAsia="Andale Sans UI" w:hAnsi="Times New Roman" w:cs="Times New Roman"/>
          <w:b/>
          <w:kern w:val="1"/>
          <w:lang w:eastAsia="zh-CN"/>
        </w:rPr>
        <w:t>ПРЕДМЕТ ДОГОВОРА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ind w:hanging="13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1.1. Университет принимает </w:t>
      </w:r>
      <w:proofErr w:type="gramStart"/>
      <w:r w:rsidRPr="005C05B6">
        <w:rPr>
          <w:rFonts w:ascii="Times New Roman" w:eastAsia="Andale Sans UI" w:hAnsi="Times New Roman" w:cs="Times New Roman"/>
          <w:kern w:val="1"/>
          <w:lang w:eastAsia="zh-CN"/>
        </w:rPr>
        <w:t>на себя обязательство по организации подготовки  Докторантом диссертации на соискание ученой степени доктора наук в докторантуре Университета по специальности</w:t>
      </w:r>
      <w:proofErr w:type="gramEnd"/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r w:rsidRPr="005C05B6">
        <w:rPr>
          <w:rFonts w:ascii="Times New Roman" w:eastAsia="Andale Sans UI" w:hAnsi="Times New Roman" w:cs="Times New Roman"/>
          <w:kern w:val="1"/>
          <w:u w:val="single"/>
          <w:lang w:eastAsia="zh-CN"/>
        </w:rPr>
        <w:t>13.00.08 Теория и методика профессионального образования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>, а  Заказчик  обязуется оплатить подготовку диссертации в соответствии с индивидуальным планом подготовки Докторанта</w:t>
      </w:r>
      <w:r w:rsidRPr="005C05B6">
        <w:rPr>
          <w:rFonts w:ascii="Times New Roman" w:eastAsia="Andale Sans UI" w:hAnsi="Times New Roman" w:cs="Times New Roman"/>
          <w:iCs/>
          <w:kern w:val="1"/>
          <w:lang w:eastAsia="zh-CN"/>
        </w:rPr>
        <w:t xml:space="preserve">, 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являющимся неотъемлемой частью настоящего договора. 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1.2 Срок подготовки в докторантуре в соответствии с индивидуальным планом подготовки диссертации составляет: с «01» сентября 2016 г. по «01» сентября 2019 г.</w:t>
      </w:r>
      <w:bookmarkStart w:id="0" w:name="_GoBack"/>
      <w:bookmarkEnd w:id="0"/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1.3. Срок действия договора: с 01.02.2017 г. по 01.09.2019 г.</w:t>
      </w:r>
    </w:p>
    <w:p w:rsidR="005C05B6" w:rsidRPr="005C05B6" w:rsidRDefault="005C05B6" w:rsidP="005C05B6">
      <w:pPr>
        <w:tabs>
          <w:tab w:val="left" w:leader="underscore" w:pos="1910"/>
          <w:tab w:val="left" w:leader="underscore" w:pos="3624"/>
          <w:tab w:val="left" w:leader="underscore" w:pos="4334"/>
          <w:tab w:val="left" w:leader="underscore" w:pos="5443"/>
          <w:tab w:val="left" w:leader="underscore" w:pos="7118"/>
          <w:tab w:val="left" w:leader="underscore" w:pos="788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1.4. Тема диссертации: Управление знаниями при подготовке отраслевых кадров в системе «отрасль – отраслевое образовательное учреждение» (на примере железнодорожной отрасли).</w:t>
      </w:r>
    </w:p>
    <w:p w:rsidR="005C05B6" w:rsidRPr="005C05B6" w:rsidRDefault="005C05B6" w:rsidP="005C05B6">
      <w:pPr>
        <w:tabs>
          <w:tab w:val="left" w:leader="underscore" w:pos="1910"/>
          <w:tab w:val="left" w:leader="underscore" w:pos="3624"/>
          <w:tab w:val="left" w:leader="underscore" w:pos="4334"/>
          <w:tab w:val="left" w:leader="underscore" w:pos="5443"/>
          <w:tab w:val="left" w:leader="underscore" w:pos="7118"/>
          <w:tab w:val="left" w:leader="underscore" w:pos="788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lang w:eastAsia="zh-CN"/>
        </w:rPr>
      </w:pPr>
    </w:p>
    <w:p w:rsidR="005C05B6" w:rsidRPr="005C05B6" w:rsidRDefault="005C05B6" w:rsidP="005C05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b/>
          <w:kern w:val="1"/>
          <w:lang w:eastAsia="zh-CN"/>
        </w:rPr>
        <w:t>2. ВЗАИМОДЕЙСТВИЕ СТОРОН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2.1. Университет вправе: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2.1.1. Отчислить Докторанта по основаниям, предусмотренным Уставом Университета, а также в случае нарушения установленных в разделе 3 настоящего договора сроков оплаты обучения.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Cs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2.1.2. Самостоятельно осуществлять образовательный процесс, выбирать системы и формы отчетности Докторанта.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Cs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iCs/>
          <w:kern w:val="1"/>
          <w:lang w:eastAsia="zh-CN"/>
        </w:rPr>
        <w:t>2.2. Университет обязан: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iCs/>
          <w:kern w:val="1"/>
          <w:lang w:eastAsia="zh-CN"/>
        </w:rPr>
        <w:t xml:space="preserve">2.2.1. Зачислить Докторанта, выполнившего установленные законодательством Российской Федерации, 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>учредительными документами, локальными нормативными актами Университета условия приема.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2.2.2. Довести до Заказчика и Докторанта информацию, содержащую сведения о предоставлении платных образовательных услуг в порядке и объеме, которые предусмотрены локальными нормативными актами Университета.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2.2.3. Ознакомить Докторанта с Уставом Университета, правилами внутреннего распорядка.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2.2.4. </w:t>
      </w:r>
      <w:r w:rsidRPr="005C05B6">
        <w:rPr>
          <w:rFonts w:ascii="Times New Roman" w:eastAsia="Andale Sans UI" w:hAnsi="Times New Roman" w:cs="Times New Roman"/>
          <w:iCs/>
          <w:kern w:val="1"/>
          <w:lang w:eastAsia="zh-CN"/>
        </w:rPr>
        <w:t>О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беспечить Докторанта научным и методическим руководством при выполнении научно-исследовательских работ, </w:t>
      </w:r>
      <w:r w:rsidRPr="005C05B6">
        <w:rPr>
          <w:rFonts w:ascii="Times New Roman" w:eastAsia="Andale Sans UI" w:hAnsi="Times New Roman" w:cs="Times New Roman"/>
          <w:iCs/>
          <w:kern w:val="1"/>
          <w:lang w:eastAsia="zh-CN"/>
        </w:rPr>
        <w:t>предусмотренных индивидуальным планом работы Докторанта.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2.2.5. Консультировать Докторанта по вопросам написания и защиты докторской  диссертации.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2.2.6. Вынести соответствующее заключение на диссертацию Докторанта при выполнении им индивидуального плана работы Докторанта и представлении завершенной диссертации на кафедру.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2.2.7. Обеспечить Докторанту уважение человеческого достоинства, защиту от всех форм физического и психического насилия, оскорбления личности.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Cs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2.3. Докторант </w:t>
      </w:r>
      <w:r w:rsidRPr="005C05B6">
        <w:rPr>
          <w:rFonts w:ascii="Times New Roman" w:eastAsia="Andale Sans UI" w:hAnsi="Times New Roman" w:cs="Times New Roman"/>
          <w:iCs/>
          <w:kern w:val="1"/>
          <w:lang w:eastAsia="zh-CN"/>
        </w:rPr>
        <w:t>вправе: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iCs/>
          <w:kern w:val="1"/>
          <w:lang w:eastAsia="zh-CN"/>
        </w:rPr>
        <w:t>2.3.1. П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>ользоваться имуществом Университета (оборудованием, лабораториями, учебно-методическими кабинетами, библиотеками), необходимым для подготовки диссертации.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2.3.2. Требовать от Университета предоставления информации по вопросам организации и обеспечения своего образовательного процесса.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2.3.3.  Участвовать в научных исследованиях Университета по теме диссертации.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2.4. Докторант  обязан: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2.4.1. Выполнить план подготовки диссертации и  представить завершенную диссертацию в срок на кафедру и научно-проблемную комиссию Университета в соответствии со своей научной специальностью для получения соответствующего заключения.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2.4.2. Соблюдать требования Устава Университета, Правил внутреннего распорядка, соблюдать учебную дисциплину и общепринятые нормы поведения, бережно относиться к имуществу Университета.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2.4.3. Проводить научные исследования и осуществлять подготовку диссертации в соответствие с индивидуальным планом докторанта.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2.4.4. Бережно относиться к имуществу Университета, в том числе возмещать ущерб, причиненный имуществу Университета, в соответствии с законодательством РФ.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2.4.5. Заказчик вправе 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2.4.6. Заказчик обязан своевременно вносить плату за предоставляемые Докторанту  образовательные услуги, указанные в разделе 1 настоящего Договора, в размере и порядке, определенными настоящим </w:t>
      </w:r>
      <w:proofErr w:type="gramStart"/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Договором</w:t>
      </w:r>
      <w:proofErr w:type="gramEnd"/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а также предоставлять   копии платежных документов, подтверждающих такую оплату.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</w:p>
    <w:p w:rsidR="005C05B6" w:rsidRPr="005C05B6" w:rsidRDefault="005C05B6" w:rsidP="005C05B6">
      <w:pPr>
        <w:widowControl w:val="0"/>
        <w:tabs>
          <w:tab w:val="center" w:pos="4677"/>
          <w:tab w:val="left" w:pos="708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b/>
          <w:kern w:val="1"/>
          <w:lang w:eastAsia="zh-CN"/>
        </w:rPr>
        <w:t>3. УСЛОВИЯ  И  ПОРЯДОК  ОПЛАТЫ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lastRenderedPageBreak/>
        <w:t xml:space="preserve">3.1 Полная стоимость обучения  составляет </w:t>
      </w:r>
      <w:r w:rsidRPr="005C05B6">
        <w:rPr>
          <w:rFonts w:ascii="Times New Roman" w:eastAsia="Andale Sans UI" w:hAnsi="Times New Roman" w:cs="Times New Roman"/>
          <w:b/>
          <w:kern w:val="1"/>
          <w:lang w:eastAsia="zh-CN"/>
        </w:rPr>
        <w:t xml:space="preserve">177 945 (сто семьдесят семь тысяч девятьсот сорок пять) руб. 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proofErr w:type="gramStart"/>
      <w:r w:rsidRPr="005C05B6">
        <w:rPr>
          <w:rFonts w:ascii="Times New Roman" w:eastAsia="Andale Sans UI" w:hAnsi="Times New Roman" w:cs="Times New Roman"/>
          <w:kern w:val="1"/>
          <w:lang w:eastAsia="zh-CN"/>
        </w:rPr>
        <w:t>Стоимость обучения за один учебный год составляет: первый год обучения 48 290 рублей (сорок восемь тысяч двести девяносто) руб.; второй и третий год обучения 76 900 (семьдесят шесть тысяч девятьсот) руб. Расходы Заказчика на оплату услуг сторонних организаций, понесенные ими в связи с необходимостью подготовки и защиты докторской диссертации, не возмещаются.</w:t>
      </w:r>
      <w:proofErr w:type="gramEnd"/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Оплата производится путем внесения двух авансовых платежей в размере половины стоимости обучения за каждый соответствующий год обучения в равных долях в следующие сроки:</w:t>
      </w:r>
    </w:p>
    <w:p w:rsidR="005C05B6" w:rsidRPr="005C05B6" w:rsidRDefault="005C05B6" w:rsidP="005C05B6">
      <w:pPr>
        <w:tabs>
          <w:tab w:val="left" w:leader="underscore" w:pos="715"/>
          <w:tab w:val="left" w:leader="underscore" w:pos="2338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b/>
          <w:kern w:val="1"/>
          <w:lang w:eastAsia="zh-CN"/>
        </w:rPr>
        <w:t xml:space="preserve">до 1 сентября, </w:t>
      </w:r>
      <w:r w:rsidRPr="005C05B6">
        <w:rPr>
          <w:rFonts w:ascii="Times New Roman" w:eastAsia="Andale Sans UI" w:hAnsi="Times New Roman" w:cs="Times New Roman"/>
          <w:b/>
          <w:bCs/>
          <w:kern w:val="1"/>
          <w:lang w:eastAsia="zh-CN"/>
        </w:rPr>
        <w:t xml:space="preserve">до 1 </w:t>
      </w:r>
      <w:r w:rsidRPr="005C05B6">
        <w:rPr>
          <w:rFonts w:ascii="Times New Roman" w:eastAsia="Andale Sans UI" w:hAnsi="Times New Roman" w:cs="Times New Roman"/>
          <w:b/>
          <w:kern w:val="1"/>
          <w:lang w:eastAsia="zh-CN"/>
        </w:rPr>
        <w:t>февраля.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3.2. Оплата производится в безналичном порядке путем перечисления денежных средств на счет Университета по реквизитам, указанным в разделе 6 настоящего Договора. Услуги по приему платежа оплачиваются Заказчиком  самостоятельно. </w:t>
      </w:r>
    </w:p>
    <w:p w:rsidR="005C05B6" w:rsidRPr="005C05B6" w:rsidRDefault="005C05B6" w:rsidP="005C05B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5C05B6">
        <w:rPr>
          <w:rFonts w:ascii="Times New Roman" w:eastAsia="Times New Roman" w:hAnsi="Times New Roman" w:cs="Times New Roman"/>
          <w:kern w:val="1"/>
          <w:lang w:eastAsia="zh-CN"/>
        </w:rPr>
        <w:t xml:space="preserve">3.3. Университет имеет право в одностороннем порядке ежегодно увеличивать стоимость </w:t>
      </w:r>
      <w:proofErr w:type="gramStart"/>
      <w:r w:rsidRPr="005C05B6">
        <w:rPr>
          <w:rFonts w:ascii="Times New Roman" w:eastAsia="Times New Roman" w:hAnsi="Times New Roman" w:cs="Times New Roman"/>
          <w:kern w:val="1"/>
          <w:lang w:eastAsia="zh-CN"/>
        </w:rPr>
        <w:t>обучения по</w:t>
      </w:r>
      <w:proofErr w:type="gramEnd"/>
      <w:r w:rsidRPr="005C05B6">
        <w:rPr>
          <w:rFonts w:ascii="Times New Roman" w:eastAsia="Times New Roman" w:hAnsi="Times New Roman" w:cs="Times New Roman"/>
          <w:kern w:val="1"/>
          <w:lang w:eastAsia="zh-CN"/>
        </w:rPr>
        <w:t xml:space="preserve"> настоящему Договору с учетом уровня инфляции, предусмотренного основными характеристиками федерального бюджета на очередной финансовый год и плановый год. При этом новая (увеличенная) стоимость каждого из оставшихся семестров определяется путем деления увеличенной (на размер уровня инфляции, предусмотренного основными характеристиками федерального бюджета на очередной финансовый и плановый год, установленного в федеральном законе о федеральном бюджете на очередной финансовый год и плановый период) оставшейся стоимости обучения, на количество оставшихся семестров. Заказчик обязан оплачивать обучение по новой (увеличенной) стоимости с 01 февраля календарного года, в котором произошло увеличение стоимости обучения, если Ученым советом Университета при утверждении стоимости обучения не было принято другого решения. </w:t>
      </w:r>
    </w:p>
    <w:p w:rsidR="005C05B6" w:rsidRPr="005C05B6" w:rsidRDefault="005C05B6" w:rsidP="005C05B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5C05B6">
        <w:rPr>
          <w:rFonts w:ascii="Times New Roman" w:eastAsia="Times New Roman" w:hAnsi="Times New Roman" w:cs="Times New Roman"/>
          <w:kern w:val="1"/>
          <w:lang w:eastAsia="zh-CN"/>
        </w:rPr>
        <w:t xml:space="preserve">О новой стоимости обучения Заказчик  уведомляется путем размещения соответствующего приказа об увеличении стоимости обучения на сайте Университета </w:t>
      </w:r>
      <w:hyperlink r:id="rId8" w:history="1">
        <w:r w:rsidRPr="005C05B6">
          <w:rPr>
            <w:rFonts w:ascii="Times New Roman" w:eastAsia="Times New Roman" w:hAnsi="Times New Roman" w:cs="Times New Roman"/>
            <w:color w:val="000080"/>
            <w:kern w:val="1"/>
            <w:sz w:val="20"/>
            <w:szCs w:val="20"/>
            <w:u w:val="single"/>
            <w:lang w:eastAsia="zh-CN"/>
          </w:rPr>
          <w:t>www.kspu.ru</w:t>
        </w:r>
      </w:hyperlink>
      <w:r w:rsidRPr="005C05B6">
        <w:rPr>
          <w:rFonts w:ascii="Times New Roman" w:eastAsia="Times New Roman" w:hAnsi="Times New Roman" w:cs="Times New Roman"/>
          <w:kern w:val="1"/>
          <w:lang w:eastAsia="zh-CN"/>
        </w:rPr>
        <w:t xml:space="preserve">, при этом Заказчик считается уведомленным о новой (увеличенной) стоимости обучения со дня размещения соответствующего приказа об увеличении стоимости обучения  на указанном сайте.  </w:t>
      </w:r>
    </w:p>
    <w:p w:rsidR="005C05B6" w:rsidRPr="005C05B6" w:rsidRDefault="005C05B6" w:rsidP="005C05B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5C05B6">
        <w:rPr>
          <w:rFonts w:ascii="Times New Roman" w:eastAsia="Times New Roman" w:hAnsi="Times New Roman" w:cs="Times New Roman"/>
          <w:kern w:val="1"/>
          <w:lang w:eastAsia="zh-CN"/>
        </w:rPr>
        <w:t xml:space="preserve">При изменении стоимости обучения стороны договора заключают </w:t>
      </w:r>
      <w:proofErr w:type="gramStart"/>
      <w:r w:rsidRPr="005C05B6">
        <w:rPr>
          <w:rFonts w:ascii="Times New Roman" w:eastAsia="Times New Roman" w:hAnsi="Times New Roman" w:cs="Times New Roman"/>
          <w:kern w:val="1"/>
          <w:lang w:eastAsia="zh-CN"/>
        </w:rPr>
        <w:t>дополнительное</w:t>
      </w:r>
      <w:proofErr w:type="gramEnd"/>
      <w:r w:rsidRPr="005C05B6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proofErr w:type="spellStart"/>
      <w:r w:rsidRPr="005C05B6">
        <w:rPr>
          <w:rFonts w:ascii="Times New Roman" w:eastAsia="Times New Roman" w:hAnsi="Times New Roman" w:cs="Times New Roman"/>
          <w:kern w:val="1"/>
          <w:lang w:eastAsia="zh-CN"/>
        </w:rPr>
        <w:t>соглшение</w:t>
      </w:r>
      <w:proofErr w:type="spellEnd"/>
      <w:r w:rsidRPr="005C05B6">
        <w:rPr>
          <w:rFonts w:ascii="Times New Roman" w:eastAsia="Times New Roman" w:hAnsi="Times New Roman" w:cs="Times New Roman"/>
          <w:kern w:val="1"/>
          <w:lang w:eastAsia="zh-CN"/>
        </w:rPr>
        <w:t xml:space="preserve"> к договору об изменении цены договора.</w:t>
      </w:r>
    </w:p>
    <w:p w:rsidR="005C05B6" w:rsidRPr="005C05B6" w:rsidRDefault="005C05B6" w:rsidP="005C05B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5C05B6" w:rsidRPr="005C05B6" w:rsidRDefault="005C05B6" w:rsidP="005C05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b/>
          <w:kern w:val="1"/>
          <w:lang w:eastAsia="zh-CN"/>
        </w:rPr>
        <w:t>4.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r w:rsidRPr="005C05B6">
        <w:rPr>
          <w:rFonts w:ascii="Times New Roman" w:eastAsia="Andale Sans UI" w:hAnsi="Times New Roman" w:cs="Times New Roman"/>
          <w:b/>
          <w:kern w:val="1"/>
          <w:lang w:eastAsia="zh-CN"/>
        </w:rPr>
        <w:t>ПОРЯДОК  ЗАКЛЮЧЕНИЯ, ИЗМЕНЕНИЯ  И  ПРЕКРАЩЕНИЯ  ДЕЙСТВИЯ ДОГОВОРА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4.1. Настоящий  договор считается заключенным с момента подписания его сторонами.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Times New Roman" w:hAnsi="Times New Roman" w:cs="Times New Roman"/>
          <w:kern w:val="1"/>
          <w:lang w:eastAsia="zh-CN"/>
        </w:rPr>
        <w:t>4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.2. Настоящий договор действует до момента исполнения сторонами своих обязательств по настоящему договору. </w:t>
      </w:r>
      <w:proofErr w:type="gramStart"/>
      <w:r w:rsidRPr="005C05B6">
        <w:rPr>
          <w:rFonts w:ascii="Times New Roman" w:eastAsia="Andale Sans UI" w:hAnsi="Times New Roman" w:cs="Times New Roman"/>
          <w:kern w:val="1"/>
          <w:lang w:eastAsia="zh-CN"/>
        </w:rPr>
        <w:t>Договор</w:t>
      </w:r>
      <w:proofErr w:type="gramEnd"/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 может быть расторгнут досрочно по письменному заявлению Докторанта.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4.3. В одностороннем порядке настоящий </w:t>
      </w:r>
      <w:proofErr w:type="gramStart"/>
      <w:r w:rsidRPr="005C05B6">
        <w:rPr>
          <w:rFonts w:ascii="Times New Roman" w:eastAsia="Andale Sans UI" w:hAnsi="Times New Roman" w:cs="Times New Roman"/>
          <w:kern w:val="1"/>
          <w:lang w:eastAsia="zh-CN"/>
        </w:rPr>
        <w:t>Договор</w:t>
      </w:r>
      <w:proofErr w:type="gramEnd"/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 может быть расторгнут Университетом в следующих случаях: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4.3.1. В</w:t>
      </w:r>
      <w:r w:rsidRPr="005C05B6">
        <w:rPr>
          <w:rFonts w:ascii="Times New Roman" w:eastAsia="Arial" w:hAnsi="Times New Roman" w:cs="Times New Roman"/>
          <w:kern w:val="1"/>
          <w:lang w:eastAsia="zh-CN"/>
        </w:rPr>
        <w:t xml:space="preserve"> случае </w:t>
      </w:r>
      <w:r w:rsidRPr="005C05B6">
        <w:rPr>
          <w:rFonts w:ascii="Times New Roman" w:eastAsia="Arial" w:hAnsi="Times New Roman" w:cs="Times New Roman"/>
          <w:iCs/>
          <w:kern w:val="1"/>
          <w:lang w:eastAsia="zh-CN"/>
        </w:rPr>
        <w:t>невыполнения Докторантом обязанностей по выполнению индивидуального плана работы;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4.3.2. </w:t>
      </w:r>
      <w:r w:rsidRPr="005C05B6">
        <w:rPr>
          <w:rFonts w:ascii="Times New Roman" w:eastAsia="Arial" w:hAnsi="Times New Roman" w:cs="Times New Roman"/>
          <w:kern w:val="1"/>
          <w:lang w:eastAsia="zh-CN"/>
        </w:rPr>
        <w:t xml:space="preserve">В случае просрочки оплаты стоимости </w:t>
      </w:r>
      <w:proofErr w:type="gramStart"/>
      <w:r w:rsidRPr="005C05B6">
        <w:rPr>
          <w:rFonts w:ascii="Times New Roman" w:eastAsia="Arial" w:hAnsi="Times New Roman" w:cs="Times New Roman"/>
          <w:kern w:val="1"/>
          <w:lang w:eastAsia="zh-CN"/>
        </w:rPr>
        <w:t>обучения по</w:t>
      </w:r>
      <w:proofErr w:type="gramEnd"/>
      <w:r w:rsidRPr="005C05B6">
        <w:rPr>
          <w:rFonts w:ascii="Times New Roman" w:eastAsia="Arial" w:hAnsi="Times New Roman" w:cs="Times New Roman"/>
          <w:kern w:val="1"/>
          <w:lang w:eastAsia="zh-CN"/>
        </w:rPr>
        <w:t xml:space="preserve"> настоящему Договору;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rial" w:hAnsi="Times New Roman" w:cs="Times New Roman"/>
          <w:kern w:val="1"/>
          <w:lang w:eastAsia="zh-CN"/>
        </w:rPr>
        <w:t>4.3.3. В случае</w:t>
      </w:r>
      <w:proofErr w:type="gramStart"/>
      <w:r w:rsidRPr="005C05B6">
        <w:rPr>
          <w:rFonts w:ascii="Times New Roman" w:eastAsia="Arial" w:hAnsi="Times New Roman" w:cs="Times New Roman"/>
          <w:kern w:val="1"/>
          <w:lang w:eastAsia="zh-CN"/>
        </w:rPr>
        <w:t>,</w:t>
      </w:r>
      <w:proofErr w:type="gramEnd"/>
      <w:r w:rsidRPr="005C05B6">
        <w:rPr>
          <w:rFonts w:ascii="Times New Roman" w:eastAsia="Arial" w:hAnsi="Times New Roman" w:cs="Times New Roman"/>
          <w:kern w:val="1"/>
          <w:lang w:eastAsia="zh-CN"/>
        </w:rPr>
        <w:t xml:space="preserve"> если надлежащее исполнение обязательств Университета по настоящему Договору стало невозможным вследствие действий (бездействия) Докторанта.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4.4.4. В случае отчисления Докторанта из Университета настоящий договор прекращает свое действие.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b/>
          <w:kern w:val="1"/>
          <w:lang w:eastAsia="zh-CN"/>
        </w:rPr>
        <w:t>5. ЗАКЛЮЧИТЕЛЬНЫЕ ПОЛОЖЕНИЯ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ind w:firstLine="25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5.1.</w:t>
      </w:r>
      <w:r w:rsidRPr="005C05B6">
        <w:rPr>
          <w:rFonts w:ascii="sans-serif" w:eastAsia="Andale Sans UI" w:hAnsi="sans-serif" w:cs="sans-serif"/>
          <w:kern w:val="1"/>
          <w:sz w:val="21"/>
          <w:szCs w:val="24"/>
          <w:lang w:eastAsia="zh-CN"/>
        </w:rPr>
        <w:t xml:space="preserve"> </w:t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Сведения, указанные в настоящем Договоре, соответствуют информации, размещенной на официальном сайте Университета </w:t>
      </w:r>
      <w:hyperlink r:id="rId9" w:history="1">
        <w:r w:rsidRPr="005C05B6">
          <w:rPr>
            <w:rFonts w:ascii="Times New Roman" w:eastAsia="Andale Sans UI" w:hAnsi="Times New Roman" w:cs="Times New Roman"/>
            <w:color w:val="000080"/>
            <w:kern w:val="1"/>
            <w:sz w:val="24"/>
            <w:szCs w:val="24"/>
            <w:u w:val="single"/>
            <w:lang w:eastAsia="zh-CN"/>
          </w:rPr>
          <w:t>www.kspu.ru</w:t>
        </w:r>
      </w:hyperlink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 на дату заключения настоящего Договора.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ind w:firstLine="25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5.2. Под периодом предоставления образовательной услуги  понимается промежуток времени </w:t>
      </w:r>
      <w:proofErr w:type="gramStart"/>
      <w:r w:rsidRPr="005C05B6">
        <w:rPr>
          <w:rFonts w:ascii="Times New Roman" w:eastAsia="Andale Sans UI" w:hAnsi="Times New Roman" w:cs="Times New Roman"/>
          <w:kern w:val="1"/>
          <w:lang w:eastAsia="zh-CN"/>
        </w:rPr>
        <w:t>с даты издания приказа о зачислении Докторанта в Университет до даты издания приказа об окончании</w:t>
      </w:r>
      <w:proofErr w:type="gramEnd"/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 сроков выполнения им докторской диссертации или отчислении его из Университета.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ind w:firstLine="25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5.3. Все споры, возникающие по настоящему договору, решаются путем переговоров, либо в порядке, предусмотренном действующим законодательством РФ. 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>5.4. Договор составлен в четырех экземплярах, имеющих равную юридическую силу, один из которых находится у Заказчика, один у Докторанта и, два – у Университета.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ind w:hanging="13"/>
        <w:jc w:val="both"/>
        <w:rPr>
          <w:rFonts w:ascii="Times New Roman" w:eastAsia="Andale Sans UI" w:hAnsi="Times New Roman" w:cs="Times New Roman"/>
          <w:b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 xml:space="preserve">5.5. </w:t>
      </w:r>
      <w:proofErr w:type="gramStart"/>
      <w:r w:rsidRPr="005C05B6">
        <w:rPr>
          <w:rFonts w:ascii="Times New Roman" w:eastAsia="Andale Sans UI" w:hAnsi="Times New Roman" w:cs="Times New Roman"/>
          <w:kern w:val="1"/>
          <w:lang w:eastAsia="zh-CN"/>
        </w:rPr>
        <w:t>В случае не сообщения Университету Докторантом об изменении своего адреса и других реквизитов, указанных в разделе 6 настоящего Договора, сообщения, извещения, претензии, письма и другие документы посылаются по последнему известному Университету адресу и считаются доставленными и полученными Докторантом по истечении 10 календарных дней с момента их направления заказным письмом с уведомлением, хотя  Докторант по этому адресу не находится.</w:t>
      </w:r>
      <w:proofErr w:type="gramEnd"/>
    </w:p>
    <w:p w:rsidR="005C05B6" w:rsidRPr="005C05B6" w:rsidRDefault="005C05B6" w:rsidP="005C05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lang w:eastAsia="zh-CN"/>
        </w:rPr>
      </w:pPr>
    </w:p>
    <w:p w:rsidR="005C05B6" w:rsidRPr="005C05B6" w:rsidRDefault="005C05B6" w:rsidP="005C05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/>
        </w:rPr>
      </w:pPr>
      <w:r w:rsidRPr="005C05B6">
        <w:rPr>
          <w:rFonts w:ascii="Times New Roman" w:eastAsia="Andale Sans UI" w:hAnsi="Times New Roman" w:cs="Times New Roman"/>
          <w:b/>
          <w:kern w:val="1"/>
          <w:lang w:eastAsia="zh-CN"/>
        </w:rPr>
        <w:t xml:space="preserve">6. АДРЕСА  И РЕКВИЗИТЫ СТОРОН  </w:t>
      </w:r>
    </w:p>
    <w:p w:rsidR="005C05B6" w:rsidRPr="005C05B6" w:rsidRDefault="005C05B6" w:rsidP="005C05B6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  <w:lang w:eastAsia="zh-CN"/>
        </w:rPr>
        <w:t xml:space="preserve">        Университет: </w:t>
      </w: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>КГПУ им. В.П. Астафьева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>660049, г. Красноярск, ул. Ады Лебедевой, 89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>( 391</w:t>
      </w:r>
      <w:proofErr w:type="gramStart"/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 xml:space="preserve"> )</w:t>
      </w:r>
      <w:proofErr w:type="gramEnd"/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 xml:space="preserve"> 217-17-17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en-US"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en-US" w:eastAsia="zh-CN"/>
        </w:rPr>
        <w:t>Email: kspu@kspu.ru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val="en-US" w:eastAsia="zh-CN"/>
        </w:rPr>
      </w:pPr>
      <w:r w:rsidRPr="005C05B6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/>
        </w:rPr>
        <w:t>ИНН</w:t>
      </w:r>
      <w:r w:rsidRPr="005C05B6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val="en-US" w:eastAsia="zh-CN"/>
        </w:rPr>
        <w:t xml:space="preserve"> 2466001998, </w:t>
      </w:r>
      <w:r w:rsidRPr="005C05B6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/>
        </w:rPr>
        <w:t>КПП</w:t>
      </w:r>
      <w:r w:rsidRPr="005C05B6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val="en-US" w:eastAsia="zh-CN"/>
        </w:rPr>
        <w:t xml:space="preserve"> 246601001, 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lastRenderedPageBreak/>
        <w:t xml:space="preserve">УФК по Красноярскому краю (КГПУ им. В.П. Астафьева </w:t>
      </w:r>
      <w:proofErr w:type="gramStart"/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>л</w:t>
      </w:r>
      <w:proofErr w:type="gramEnd"/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 xml:space="preserve">/с 20196Х90400) 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  <w:proofErr w:type="gramStart"/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>р</w:t>
      </w:r>
      <w:proofErr w:type="gramEnd"/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>/</w:t>
      </w:r>
      <w:proofErr w:type="spellStart"/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>сч</w:t>
      </w:r>
      <w:proofErr w:type="spellEnd"/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 xml:space="preserve"> 40501810000002000002 Отделение Красноярск г. Красноярск, БИК 040407001,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 xml:space="preserve">ОКТМО 04701000001 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>КБК 000 0000 000 000 0000 130 Доходы от платных образовательных услуг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>ОКПО  02079135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>ОГРН  1022402653008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>Дата постановки на учет в налоговом органе  23.02.1999г.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5C05B6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  <w:lang w:eastAsia="zh-CN"/>
        </w:rPr>
        <w:t xml:space="preserve">Проректор по науке и международной деятельности  </w:t>
      </w: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>____________________ /С.Н. Шилов/</w:t>
      </w:r>
    </w:p>
    <w:p w:rsidR="005C05B6" w:rsidRPr="005C05B6" w:rsidRDefault="005C05B6" w:rsidP="005C05B6">
      <w:pPr>
        <w:widowControl w:val="0"/>
        <w:suppressAutoHyphens/>
        <w:spacing w:after="120" w:line="240" w:lineRule="auto"/>
        <w:ind w:left="426" w:hanging="426"/>
        <w:rPr>
          <w:rFonts w:ascii="Times New Roman" w:eastAsia="Andale Sans UI" w:hAnsi="Times New Roman" w:cs="Times New Roman"/>
          <w:kern w:val="1"/>
          <w:lang w:eastAsia="zh-CN"/>
        </w:rPr>
      </w:pPr>
    </w:p>
    <w:p w:rsidR="005C05B6" w:rsidRPr="005C05B6" w:rsidRDefault="005C05B6" w:rsidP="005C05B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  <w:lang w:eastAsia="zh-CN"/>
        </w:rPr>
        <w:t xml:space="preserve">Заказчик: </w:t>
      </w: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 xml:space="preserve">ФГБОУ ВО СГУПС </w:t>
      </w:r>
    </w:p>
    <w:p w:rsidR="005C05B6" w:rsidRPr="005C05B6" w:rsidRDefault="005C05B6" w:rsidP="005C05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ИНН 5402113155, КПП 540201001</w:t>
      </w:r>
    </w:p>
    <w:p w:rsidR="005C05B6" w:rsidRPr="005C05B6" w:rsidRDefault="005C05B6" w:rsidP="005C05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ОКОНХ 92110 ОКПО 01115969 ОКТМО 50701000</w:t>
      </w:r>
    </w:p>
    <w:p w:rsidR="005C05B6" w:rsidRPr="005C05B6" w:rsidRDefault="005C05B6" w:rsidP="005C05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Индекс 630049</w:t>
      </w:r>
    </w:p>
    <w:p w:rsidR="005C05B6" w:rsidRPr="005C05B6" w:rsidRDefault="005C05B6" w:rsidP="005C05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г. Новосибирск, ул. Дуси Ковальчук, д. 191.</w:t>
      </w:r>
    </w:p>
    <w:p w:rsidR="005C05B6" w:rsidRPr="005C05B6" w:rsidRDefault="005C05B6" w:rsidP="005C05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5C05B6" w:rsidRPr="005C05B6" w:rsidRDefault="005C05B6" w:rsidP="005C05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Получатель: УФК по Новосибирской области (СГУПС л/с 20516Х38290)</w:t>
      </w:r>
    </w:p>
    <w:p w:rsidR="005C05B6" w:rsidRPr="005C05B6" w:rsidRDefault="005C05B6" w:rsidP="005C05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Банк: </w:t>
      </w:r>
      <w:proofErr w:type="gramStart"/>
      <w:r w:rsidRPr="005C05B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СИБИРСКОЕ</w:t>
      </w:r>
      <w:proofErr w:type="gramEnd"/>
      <w:r w:rsidRPr="005C05B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ГУ БАНКА РОССИИ Г. НОВОСИБИРСК </w:t>
      </w:r>
    </w:p>
    <w:p w:rsidR="005C05B6" w:rsidRPr="005C05B6" w:rsidRDefault="005C05B6" w:rsidP="005C05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БИК 045004001</w:t>
      </w:r>
    </w:p>
    <w:p w:rsidR="005C05B6" w:rsidRPr="005C05B6" w:rsidRDefault="005C05B6" w:rsidP="005C05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Расчетный счет: № 40501810700042000002.</w:t>
      </w:r>
    </w:p>
    <w:p w:rsidR="005C05B6" w:rsidRPr="005C05B6" w:rsidRDefault="005C05B6" w:rsidP="005C05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5C05B6" w:rsidRPr="005C05B6" w:rsidRDefault="005C05B6" w:rsidP="005C05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</w:r>
      <w:r w:rsidRPr="005C05B6">
        <w:rPr>
          <w:rFonts w:ascii="Times New Roman" w:eastAsia="Andale Sans UI" w:hAnsi="Times New Roman" w:cs="Times New Roman"/>
          <w:kern w:val="1"/>
          <w:lang w:eastAsia="zh-CN"/>
        </w:rPr>
        <w:tab/>
        <w:t>Манаков Алексей Леонидович</w:t>
      </w:r>
    </w:p>
    <w:p w:rsidR="005C05B6" w:rsidRPr="005C05B6" w:rsidRDefault="005C05B6" w:rsidP="005C05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5C05B6">
        <w:rPr>
          <w:rFonts w:ascii="Times New Roman" w:eastAsia="Andale Sans UI" w:hAnsi="Times New Roman" w:cs="Times New Roman"/>
          <w:kern w:val="1"/>
          <w:sz w:val="20"/>
          <w:szCs w:val="20"/>
          <w:lang w:eastAsia="zh-CN"/>
        </w:rPr>
        <w:t>____________________________________                                  ________________________________________</w:t>
      </w:r>
    </w:p>
    <w:p w:rsidR="005C05B6" w:rsidRPr="005C05B6" w:rsidRDefault="005C05B6" w:rsidP="005C05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/>
        </w:rPr>
      </w:pPr>
      <w:r w:rsidRPr="005C05B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  </w:t>
      </w:r>
      <w:r w:rsidRPr="005C05B6">
        <w:rPr>
          <w:rFonts w:ascii="Times New Roman" w:eastAsia="Andale Sans UI" w:hAnsi="Times New Roman" w:cs="Times New Roman"/>
          <w:kern w:val="1"/>
          <w:sz w:val="20"/>
          <w:szCs w:val="20"/>
          <w:lang w:eastAsia="zh-CN"/>
        </w:rPr>
        <w:t xml:space="preserve">(подпись руководителя организации)                  </w:t>
      </w:r>
      <w:proofErr w:type="spellStart"/>
      <w:r w:rsidRPr="005C05B6">
        <w:rPr>
          <w:rFonts w:ascii="Times New Roman" w:eastAsia="Andale Sans UI" w:hAnsi="Times New Roman" w:cs="Times New Roman"/>
          <w:kern w:val="1"/>
          <w:sz w:val="20"/>
          <w:szCs w:val="20"/>
          <w:lang w:eastAsia="zh-CN"/>
        </w:rPr>
        <w:t>м.п</w:t>
      </w:r>
      <w:proofErr w:type="spellEnd"/>
      <w:r w:rsidRPr="005C05B6">
        <w:rPr>
          <w:rFonts w:ascii="Times New Roman" w:eastAsia="Andale Sans UI" w:hAnsi="Times New Roman" w:cs="Times New Roman"/>
          <w:kern w:val="1"/>
          <w:sz w:val="20"/>
          <w:szCs w:val="20"/>
          <w:lang w:eastAsia="zh-CN"/>
        </w:rPr>
        <w:t xml:space="preserve">.                        (Ф.И.О. руководителя организации) </w:t>
      </w:r>
    </w:p>
    <w:p w:rsidR="005C05B6" w:rsidRPr="005C05B6" w:rsidRDefault="005C05B6" w:rsidP="005C05B6">
      <w:pPr>
        <w:spacing w:before="100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  <w:lang w:eastAsia="zh-CN"/>
        </w:rPr>
      </w:pPr>
    </w:p>
    <w:p w:rsidR="005C05B6" w:rsidRPr="005C05B6" w:rsidRDefault="005C05B6" w:rsidP="005C0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  <w:lang w:eastAsia="zh-CN"/>
        </w:rPr>
        <w:t xml:space="preserve">Докторант: </w:t>
      </w:r>
      <w:proofErr w:type="spellStart"/>
      <w:r w:rsidRPr="005C05B6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zh-CN"/>
        </w:rPr>
        <w:t>Волегжанина</w:t>
      </w:r>
      <w:proofErr w:type="spellEnd"/>
      <w:r w:rsidRPr="005C05B6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Ирина Сергеевна </w:t>
      </w:r>
    </w:p>
    <w:p w:rsidR="005C05B6" w:rsidRPr="005C05B6" w:rsidRDefault="005C05B6" w:rsidP="005C0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630110, г. Новосибирск, ул. Богдана Хмельницкого д. 63 кв. 39, </w:t>
      </w:r>
    </w:p>
    <w:p w:rsidR="005C05B6" w:rsidRPr="005C05B6" w:rsidRDefault="005C05B6" w:rsidP="005C0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zh-CN"/>
        </w:rPr>
        <w:t>тел. (383) 271-28-76, моб. 8-913-919-33-37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паспорт серия 50 03 номер 072398</w:t>
      </w:r>
      <w:r w:rsidRPr="005C05B6"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  <w:t xml:space="preserve"> </w:t>
      </w:r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выдан</w:t>
      </w:r>
      <w:r w:rsidRPr="005C05B6"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  <w:t xml:space="preserve"> </w:t>
      </w:r>
      <w:r w:rsidRPr="005C05B6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28.03.2002 г. ОВД Калининского р-на города Новосибирска</w:t>
      </w:r>
    </w:p>
    <w:p w:rsidR="005C05B6" w:rsidRPr="005C05B6" w:rsidRDefault="005C05B6" w:rsidP="005C05B6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5C05B6" w:rsidRPr="005C05B6" w:rsidRDefault="005C05B6" w:rsidP="005C05B6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5C05B6" w:rsidRPr="005C05B6" w:rsidRDefault="005C05B6" w:rsidP="005C05B6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 xml:space="preserve">                                                                </w:t>
      </w:r>
      <w:r w:rsidRPr="005C05B6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zh-CN"/>
        </w:rPr>
        <w:t>/</w:t>
      </w:r>
      <w:proofErr w:type="spellStart"/>
      <w:r w:rsidRPr="005C05B6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zh-CN"/>
        </w:rPr>
        <w:t>Волегжанина</w:t>
      </w:r>
      <w:proofErr w:type="spellEnd"/>
      <w:r w:rsidRPr="005C05B6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zh-CN"/>
        </w:rPr>
        <w:t xml:space="preserve"> И.С./ </w:t>
      </w:r>
    </w:p>
    <w:p w:rsidR="005C05B6" w:rsidRPr="005C05B6" w:rsidRDefault="005C05B6" w:rsidP="005C0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12"/>
          <w:szCs w:val="12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  <w:t>________________________________________________________________________________________________</w:t>
      </w:r>
    </w:p>
    <w:p w:rsidR="005C05B6" w:rsidRPr="005C05B6" w:rsidRDefault="005C05B6" w:rsidP="005C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zh-CN"/>
        </w:rPr>
      </w:pPr>
      <w:r w:rsidRPr="005C05B6">
        <w:rPr>
          <w:rFonts w:ascii="Times New Roman" w:eastAsia="Times New Roman" w:hAnsi="Times New Roman" w:cs="Times New Roman"/>
          <w:color w:val="000000"/>
          <w:kern w:val="1"/>
          <w:sz w:val="12"/>
          <w:szCs w:val="12"/>
          <w:lang w:eastAsia="zh-CN"/>
        </w:rPr>
        <w:t>(подпись, расшифровка подписи)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</w:p>
    <w:p w:rsidR="005C05B6" w:rsidRPr="005C05B6" w:rsidRDefault="005C05B6" w:rsidP="005C05B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zh-CN"/>
        </w:rPr>
      </w:pPr>
      <w:r w:rsidRPr="005C05B6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zh-CN"/>
        </w:rPr>
        <w:t xml:space="preserve">Согласовано: 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zh-CN"/>
        </w:rPr>
      </w:pPr>
    </w:p>
    <w:p w:rsidR="005C05B6" w:rsidRPr="005C05B6" w:rsidRDefault="005C05B6" w:rsidP="005C05B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zh-CN"/>
        </w:rPr>
      </w:pPr>
      <w:r w:rsidRPr="005C05B6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zh-CN"/>
        </w:rPr>
        <w:t>Зав.  аспирантурой  и докторантурой  ______________________________________</w:t>
      </w:r>
    </w:p>
    <w:p w:rsidR="005C05B6" w:rsidRPr="005C05B6" w:rsidRDefault="005C05B6" w:rsidP="005C05B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5C05B6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zh-CN"/>
        </w:rPr>
        <w:t xml:space="preserve">Юридический отдел  ___________________________________________________________         </w:t>
      </w:r>
    </w:p>
    <w:p w:rsidR="005C05B6" w:rsidRPr="005C05B6" w:rsidRDefault="005C05B6" w:rsidP="005C05B6">
      <w:pPr>
        <w:rPr>
          <w:lang w:eastAsia="ru-RU"/>
        </w:rPr>
      </w:pPr>
    </w:p>
    <w:sectPr w:rsidR="005C05B6" w:rsidRPr="005C05B6" w:rsidSect="005B59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80"/>
    <w:family w:val="auto"/>
    <w:pitch w:val="variable"/>
  </w:font>
  <w:font w:name="sans-serif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106950C8"/>
    <w:multiLevelType w:val="multilevel"/>
    <w:tmpl w:val="B40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>
    <w:nsid w:val="383D3FFE"/>
    <w:multiLevelType w:val="multilevel"/>
    <w:tmpl w:val="8BFCB9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3501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6D1345E7"/>
    <w:multiLevelType w:val="multilevel"/>
    <w:tmpl w:val="E27E9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B320BAC"/>
    <w:multiLevelType w:val="hybridMultilevel"/>
    <w:tmpl w:val="BDB2E67C"/>
    <w:lvl w:ilvl="0" w:tplc="2A02D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2A5"/>
    <w:rsid w:val="00071174"/>
    <w:rsid w:val="000B1C5A"/>
    <w:rsid w:val="000E7C99"/>
    <w:rsid w:val="00112695"/>
    <w:rsid w:val="00175863"/>
    <w:rsid w:val="00191C40"/>
    <w:rsid w:val="00194763"/>
    <w:rsid w:val="001B2B34"/>
    <w:rsid w:val="001B6111"/>
    <w:rsid w:val="001E7F35"/>
    <w:rsid w:val="002005F7"/>
    <w:rsid w:val="00281EEF"/>
    <w:rsid w:val="002A19AC"/>
    <w:rsid w:val="002B4588"/>
    <w:rsid w:val="002C5FEA"/>
    <w:rsid w:val="002F16D0"/>
    <w:rsid w:val="002F787B"/>
    <w:rsid w:val="0034651C"/>
    <w:rsid w:val="00385A86"/>
    <w:rsid w:val="00393ACA"/>
    <w:rsid w:val="003B18C2"/>
    <w:rsid w:val="003E49C6"/>
    <w:rsid w:val="003F3957"/>
    <w:rsid w:val="00493160"/>
    <w:rsid w:val="004B58BC"/>
    <w:rsid w:val="004C48DD"/>
    <w:rsid w:val="004D71E0"/>
    <w:rsid w:val="00512CCA"/>
    <w:rsid w:val="00535CFE"/>
    <w:rsid w:val="005B594B"/>
    <w:rsid w:val="005C05B6"/>
    <w:rsid w:val="005D67C4"/>
    <w:rsid w:val="005F34BF"/>
    <w:rsid w:val="005F42D3"/>
    <w:rsid w:val="00627169"/>
    <w:rsid w:val="006B200A"/>
    <w:rsid w:val="00717E3F"/>
    <w:rsid w:val="00723FEF"/>
    <w:rsid w:val="00750ADD"/>
    <w:rsid w:val="00782DD1"/>
    <w:rsid w:val="0079111A"/>
    <w:rsid w:val="007B7548"/>
    <w:rsid w:val="0082160D"/>
    <w:rsid w:val="008B7E2A"/>
    <w:rsid w:val="008D6AD6"/>
    <w:rsid w:val="008F2CCA"/>
    <w:rsid w:val="00905F7A"/>
    <w:rsid w:val="00980858"/>
    <w:rsid w:val="00987098"/>
    <w:rsid w:val="009C5523"/>
    <w:rsid w:val="009E7A2A"/>
    <w:rsid w:val="009F169B"/>
    <w:rsid w:val="00A04C70"/>
    <w:rsid w:val="00A2205A"/>
    <w:rsid w:val="00AA789B"/>
    <w:rsid w:val="00B114FB"/>
    <w:rsid w:val="00B73FAE"/>
    <w:rsid w:val="00BB5020"/>
    <w:rsid w:val="00BD4D52"/>
    <w:rsid w:val="00BE6439"/>
    <w:rsid w:val="00C62D68"/>
    <w:rsid w:val="00C83847"/>
    <w:rsid w:val="00CF5581"/>
    <w:rsid w:val="00D03E05"/>
    <w:rsid w:val="00D0717B"/>
    <w:rsid w:val="00D517CA"/>
    <w:rsid w:val="00D852FE"/>
    <w:rsid w:val="00DB325B"/>
    <w:rsid w:val="00DE7D4F"/>
    <w:rsid w:val="00E03E02"/>
    <w:rsid w:val="00E1455C"/>
    <w:rsid w:val="00E77CA1"/>
    <w:rsid w:val="00E86D37"/>
    <w:rsid w:val="00E95F28"/>
    <w:rsid w:val="00EC0DA9"/>
    <w:rsid w:val="00F61E9A"/>
    <w:rsid w:val="00F73DDD"/>
    <w:rsid w:val="00F94B10"/>
    <w:rsid w:val="00FB6F04"/>
    <w:rsid w:val="00FD7E0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character" w:customStyle="1" w:styleId="30">
    <w:name w:val="Заголовок 3 Знак"/>
    <w:basedOn w:val="a0"/>
    <w:link w:val="3"/>
    <w:uiPriority w:val="9"/>
    <w:semiHidden/>
    <w:rsid w:val="00D852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D852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852FE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852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852FE"/>
    <w:rPr>
      <w:sz w:val="16"/>
      <w:szCs w:val="16"/>
    </w:rPr>
  </w:style>
  <w:style w:type="paragraph" w:customStyle="1" w:styleId="Style1">
    <w:name w:val="Style1"/>
    <w:basedOn w:val="a"/>
    <w:rsid w:val="00F94B1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94B10"/>
    <w:pPr>
      <w:widowControl w:val="0"/>
      <w:autoSpaceDE w:val="0"/>
      <w:autoSpaceDN w:val="0"/>
      <w:adjustRightInd w:val="0"/>
      <w:spacing w:after="0" w:line="274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94B10"/>
    <w:pPr>
      <w:widowControl w:val="0"/>
      <w:autoSpaceDE w:val="0"/>
      <w:autoSpaceDN w:val="0"/>
      <w:adjustRightInd w:val="0"/>
      <w:spacing w:after="0" w:line="278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94B1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94B10"/>
    <w:pPr>
      <w:widowControl w:val="0"/>
      <w:autoSpaceDE w:val="0"/>
      <w:autoSpaceDN w:val="0"/>
      <w:adjustRightInd w:val="0"/>
      <w:spacing w:after="0" w:line="264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F94B1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2">
    <w:name w:val="Font Style22"/>
    <w:basedOn w:val="a0"/>
    <w:rsid w:val="00F94B10"/>
    <w:rPr>
      <w:rFonts w:ascii="Times New Roman" w:hAnsi="Times New Roman" w:cs="Times New Roman"/>
      <w:sz w:val="12"/>
      <w:szCs w:val="12"/>
    </w:rPr>
  </w:style>
  <w:style w:type="table" w:customStyle="1" w:styleId="25">
    <w:name w:val="Сетка таблицы2"/>
    <w:basedOn w:val="a1"/>
    <w:next w:val="a3"/>
    <w:rsid w:val="00F9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3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character" w:customStyle="1" w:styleId="30">
    <w:name w:val="Заголовок 3 Знак"/>
    <w:basedOn w:val="a0"/>
    <w:link w:val="3"/>
    <w:uiPriority w:val="9"/>
    <w:semiHidden/>
    <w:rsid w:val="00D852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D852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852FE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852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852FE"/>
    <w:rPr>
      <w:sz w:val="16"/>
      <w:szCs w:val="16"/>
    </w:rPr>
  </w:style>
  <w:style w:type="paragraph" w:customStyle="1" w:styleId="Style1">
    <w:name w:val="Style1"/>
    <w:basedOn w:val="a"/>
    <w:rsid w:val="00F94B1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94B10"/>
    <w:pPr>
      <w:widowControl w:val="0"/>
      <w:autoSpaceDE w:val="0"/>
      <w:autoSpaceDN w:val="0"/>
      <w:adjustRightInd w:val="0"/>
      <w:spacing w:after="0" w:line="274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94B10"/>
    <w:pPr>
      <w:widowControl w:val="0"/>
      <w:autoSpaceDE w:val="0"/>
      <w:autoSpaceDN w:val="0"/>
      <w:adjustRightInd w:val="0"/>
      <w:spacing w:after="0" w:line="278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94B1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94B10"/>
    <w:pPr>
      <w:widowControl w:val="0"/>
      <w:autoSpaceDE w:val="0"/>
      <w:autoSpaceDN w:val="0"/>
      <w:adjustRightInd w:val="0"/>
      <w:spacing w:after="0" w:line="264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F94B1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2">
    <w:name w:val="Font Style22"/>
    <w:basedOn w:val="a0"/>
    <w:rsid w:val="00F94B10"/>
    <w:rPr>
      <w:rFonts w:ascii="Times New Roman" w:hAnsi="Times New Roman" w:cs="Times New Roman"/>
      <w:sz w:val="12"/>
      <w:szCs w:val="12"/>
    </w:rPr>
  </w:style>
  <w:style w:type="table" w:customStyle="1" w:styleId="25">
    <w:name w:val="Сетка таблицы2"/>
    <w:basedOn w:val="a1"/>
    <w:next w:val="a3"/>
    <w:rsid w:val="00F9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2016-08-30T09:02:00Z</cp:lastPrinted>
  <dcterms:created xsi:type="dcterms:W3CDTF">2017-01-18T05:06:00Z</dcterms:created>
  <dcterms:modified xsi:type="dcterms:W3CDTF">2017-01-18T05:07:00Z</dcterms:modified>
</cp:coreProperties>
</file>