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7A4918">
        <w:rPr>
          <w:rFonts w:ascii="Times New Roman" w:hAnsi="Times New Roman" w:cs="Times New Roman"/>
        </w:rPr>
        <w:t>п</w:t>
      </w:r>
      <w:proofErr w:type="gramEnd"/>
      <w:r w:rsidR="007A4918">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A4918">
        <w:rPr>
          <w:rFonts w:ascii="Times New Roman" w:hAnsi="Times New Roman" w:cs="Times New Roman"/>
        </w:rPr>
        <w:t>6</w:t>
      </w:r>
      <w:r>
        <w:rPr>
          <w:rFonts w:ascii="Times New Roman" w:hAnsi="Times New Roman" w:cs="Times New Roman"/>
        </w:rPr>
        <w:t xml:space="preserve">  "    </w:t>
      </w:r>
      <w:r w:rsidR="00A45B2C">
        <w:rPr>
          <w:rFonts w:ascii="Times New Roman" w:hAnsi="Times New Roman" w:cs="Times New Roman"/>
        </w:rPr>
        <w:t>февраля</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C60E3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C60E3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45B2C">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Поставка комплектующих и расходных материалов для оргтехники</w:t>
      </w:r>
      <w:r w:rsidR="00A45B2C">
        <w:rPr>
          <w:rFonts w:ascii="Times New Roman" w:hAnsi="Times New Roman" w:cs="Times New Roman"/>
          <w:b/>
          <w:i/>
        </w:rPr>
        <w:t xml:space="preserve"> НТЖТ – структурного подразделения СГУПС</w:t>
      </w:r>
      <w:r w:rsidR="00967E86">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 xml:space="preserve">электронном аукционе   указан  в Информационной карте </w:t>
      </w:r>
      <w:r>
        <w:rPr>
          <w:rFonts w:ascii="Times New Roman" w:hAnsi="Times New Roman" w:cs="Times New Roman"/>
        </w:rPr>
        <w:lastRenderedPageBreak/>
        <w:t>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BF6472">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w:t>
      </w:r>
      <w:r>
        <w:rPr>
          <w:rFonts w:ascii="Times New Roman" w:hAnsi="Times New Roman" w:cs="Times New Roman"/>
        </w:rPr>
        <w:lastRenderedPageBreak/>
        <w:t>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w:t>
      </w:r>
      <w:r w:rsidR="005F78E8" w:rsidRPr="005F78E8">
        <w:rPr>
          <w:rFonts w:ascii="Times New Roman" w:hAnsi="Times New Roman" w:cs="Times New Roman"/>
        </w:rPr>
        <w:lastRenderedPageBreak/>
        <w:t xml:space="preserve">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 xml:space="preserve">позднее </w:t>
      </w:r>
      <w:r w:rsidR="0072728F">
        <w:rPr>
          <w:rFonts w:ascii="Times New Roman" w:hAnsi="Times New Roman" w:cs="Times New Roman"/>
        </w:rPr>
        <w:lastRenderedPageBreak/>
        <w:t>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 xml:space="preserve">данных </w:t>
      </w:r>
      <w:r>
        <w:rPr>
          <w:rFonts w:ascii="Times New Roman" w:hAnsi="Times New Roman" w:cs="Times New Roman"/>
        </w:rPr>
        <w:lastRenderedPageBreak/>
        <w:t>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комплектующих и расходных материалов д</w:t>
            </w:r>
            <w:r w:rsidR="00A45B2C">
              <w:rPr>
                <w:rFonts w:ascii="Times New Roman" w:hAnsi="Times New Roman" w:cs="Times New Roman"/>
                <w:b/>
                <w:i/>
              </w:rPr>
              <w:t xml:space="preserve">ля </w:t>
            </w:r>
            <w:r>
              <w:rPr>
                <w:rFonts w:ascii="Times New Roman" w:hAnsi="Times New Roman" w:cs="Times New Roman"/>
                <w:b/>
                <w:i/>
              </w:rPr>
              <w:t>оргтехники</w:t>
            </w:r>
            <w:r w:rsidR="00A45B2C">
              <w:rPr>
                <w:rFonts w:ascii="Times New Roman" w:hAnsi="Times New Roman" w:cs="Times New Roman"/>
                <w:b/>
                <w:i/>
              </w:rPr>
              <w:t xml:space="preserve"> для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007E43">
              <w:rPr>
                <w:rFonts w:ascii="Times New Roman" w:hAnsi="Times New Roman" w:cs="Times New Roman"/>
                <w:sz w:val="20"/>
                <w:szCs w:val="20"/>
              </w:rPr>
              <w:t xml:space="preserve">Почтовый адрес, </w:t>
            </w:r>
            <w:r w:rsidR="00C415D5" w:rsidRPr="00A233A0">
              <w:rPr>
                <w:rFonts w:ascii="Times New Roman" w:hAnsi="Times New Roman" w:cs="Times New Roman"/>
                <w:sz w:val="20"/>
                <w:szCs w:val="20"/>
              </w:rPr>
              <w:t xml:space="preserve">      </w:t>
            </w:r>
            <w:r w:rsidR="00DF0A45">
              <w:rPr>
                <w:rFonts w:ascii="Times New Roman" w:hAnsi="Times New Roman" w:cs="Times New Roman"/>
                <w:sz w:val="20"/>
                <w:szCs w:val="20"/>
              </w:rPr>
              <w:t xml:space="preserve">        </w:t>
            </w:r>
            <w:r w:rsidR="00007E43">
              <w:rPr>
                <w:rFonts w:ascii="Times New Roman" w:hAnsi="Times New Roman" w:cs="Times New Roman"/>
                <w:sz w:val="20"/>
                <w:szCs w:val="20"/>
              </w:rPr>
              <w:t xml:space="preserve"> </w:t>
            </w:r>
            <w:r w:rsidR="00DF0A4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DF0A4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F0A45">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007E4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007E43">
              <w:rPr>
                <w:rFonts w:ascii="Times New Roman" w:hAnsi="Times New Roman" w:cs="Times New Roman"/>
                <w:sz w:val="20"/>
                <w:szCs w:val="20"/>
              </w:rPr>
              <w:t>Идентификационный</w:t>
            </w:r>
            <w:r w:rsidR="00DF0A45">
              <w:rPr>
                <w:rFonts w:ascii="Times New Roman" w:hAnsi="Times New Roman" w:cs="Times New Roman"/>
                <w:sz w:val="20"/>
                <w:szCs w:val="20"/>
              </w:rPr>
              <w:t xml:space="preserve"> код закупки (ИКЗ)</w:t>
            </w:r>
          </w:p>
        </w:tc>
        <w:tc>
          <w:tcPr>
            <w:tcW w:w="7565" w:type="dxa"/>
            <w:tcBorders>
              <w:left w:val="single" w:sz="8" w:space="0" w:color="auto"/>
              <w:bottom w:val="single" w:sz="8" w:space="0" w:color="auto"/>
              <w:right w:val="single" w:sz="8" w:space="0" w:color="auto"/>
            </w:tcBorders>
          </w:tcPr>
          <w:p w:rsidR="00007E43" w:rsidRPr="00007E43" w:rsidRDefault="00007E43" w:rsidP="00007E43">
            <w:pPr>
              <w:spacing w:after="0" w:line="240" w:lineRule="auto"/>
              <w:rPr>
                <w:rFonts w:ascii="Tahoma" w:eastAsia="Times New Roman" w:hAnsi="Tahoma" w:cs="Tahoma"/>
                <w:sz w:val="21"/>
                <w:szCs w:val="21"/>
                <w:lang w:eastAsia="ru-RU"/>
              </w:rPr>
            </w:pPr>
            <w:r w:rsidRPr="00007E43">
              <w:rPr>
                <w:rFonts w:ascii="Tahoma" w:eastAsia="Times New Roman" w:hAnsi="Tahoma" w:cs="Tahoma"/>
                <w:sz w:val="21"/>
                <w:szCs w:val="21"/>
                <w:lang w:eastAsia="ru-RU"/>
              </w:rPr>
              <w:t xml:space="preserve">171540211315554020100100550552620244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74333"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комплектующих и расходных материалов </w:t>
            </w:r>
            <w:r w:rsidR="00A45B2C">
              <w:rPr>
                <w:rFonts w:ascii="Times New Roman" w:hAnsi="Times New Roman" w:cs="Times New Roman"/>
                <w:b/>
                <w:i/>
              </w:rPr>
              <w:t xml:space="preserve">для </w:t>
            </w:r>
            <w:r>
              <w:rPr>
                <w:rFonts w:ascii="Times New Roman" w:hAnsi="Times New Roman" w:cs="Times New Roman"/>
                <w:b/>
                <w:i/>
              </w:rPr>
              <w:t xml:space="preserve"> оргтехники</w:t>
            </w:r>
            <w:r w:rsidR="00A45B2C">
              <w:rPr>
                <w:rFonts w:ascii="Times New Roman" w:hAnsi="Times New Roman" w:cs="Times New Roman"/>
                <w:b/>
                <w:i/>
              </w:rPr>
              <w:t xml:space="preserve"> для </w:t>
            </w:r>
            <w:r w:rsidR="00A45B2C">
              <w:rPr>
                <w:rFonts w:ascii="Times New Roman" w:hAnsi="Times New Roman" w:cs="Times New Roman"/>
                <w:b/>
                <w:i/>
              </w:rPr>
              <w:lastRenderedPageBreak/>
              <w:t>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A45B2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26.20.20</w:t>
            </w:r>
            <w:r w:rsidR="00375B9F">
              <w:rPr>
                <w:rFonts w:ascii="Times New Roman" w:hAnsi="Times New Roman" w:cs="Times New Roman"/>
                <w:sz w:val="20"/>
                <w:szCs w:val="20"/>
              </w:rPr>
              <w:t>.000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A45B2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A45B2C">
              <w:rPr>
                <w:rFonts w:ascii="Times New Roman" w:hAnsi="Times New Roman" w:cs="Times New Roman"/>
                <w:sz w:val="20"/>
                <w:szCs w:val="20"/>
              </w:rPr>
              <w:t xml:space="preserve">картриджей, тонеров, </w:t>
            </w:r>
            <w:proofErr w:type="spellStart"/>
            <w:r w:rsidR="00A45B2C">
              <w:rPr>
                <w:rFonts w:ascii="Times New Roman" w:hAnsi="Times New Roman" w:cs="Times New Roman"/>
                <w:sz w:val="20"/>
                <w:szCs w:val="20"/>
              </w:rPr>
              <w:t>фотобарабана</w:t>
            </w:r>
            <w:proofErr w:type="spellEnd"/>
            <w:r w:rsidR="00A45B2C">
              <w:rPr>
                <w:rFonts w:ascii="Times New Roman" w:hAnsi="Times New Roman" w:cs="Times New Roman"/>
                <w:sz w:val="20"/>
                <w:szCs w:val="20"/>
              </w:rPr>
              <w:t xml:space="preserve"> </w:t>
            </w:r>
            <w:r>
              <w:rPr>
                <w:rFonts w:ascii="Times New Roman" w:hAnsi="Times New Roman" w:cs="Times New Roman"/>
                <w:sz w:val="20"/>
                <w:szCs w:val="20"/>
              </w:rPr>
              <w:t xml:space="preserve"> 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45B2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21</w:t>
            </w:r>
            <w:r w:rsidR="00375B9F">
              <w:rPr>
                <w:rFonts w:ascii="Times New Roman" w:hAnsi="Times New Roman" w:cs="Times New Roman"/>
                <w:sz w:val="20"/>
                <w:szCs w:val="20"/>
              </w:rPr>
              <w:t xml:space="preserve"> единиц</w:t>
            </w:r>
            <w:r>
              <w:rPr>
                <w:rFonts w:ascii="Times New Roman" w:hAnsi="Times New Roman" w:cs="Times New Roman"/>
                <w:sz w:val="20"/>
                <w:szCs w:val="20"/>
              </w:rPr>
              <w:t>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50353"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A45B2C" w:rsidP="00A45B2C">
            <w:pPr>
              <w:rPr>
                <w:rFonts w:ascii="Times New Roman" w:hAnsi="Times New Roman" w:cs="Times New Roman"/>
                <w:color w:val="FF0000"/>
              </w:rPr>
            </w:pPr>
            <w:r>
              <w:rPr>
                <w:rFonts w:ascii="Times New Roman" w:hAnsi="Times New Roman" w:cs="Times New Roman"/>
                <w:sz w:val="18"/>
                <w:szCs w:val="18"/>
              </w:rPr>
              <w:t>6300</w:t>
            </w:r>
            <w:r w:rsidR="00BA4D00">
              <w:rPr>
                <w:rFonts w:ascii="Times New Roman" w:hAnsi="Times New Roman" w:cs="Times New Roman"/>
                <w:sz w:val="18"/>
                <w:szCs w:val="18"/>
              </w:rPr>
              <w:t>68</w:t>
            </w:r>
            <w:r w:rsidR="00992A70">
              <w:rPr>
                <w:rFonts w:ascii="Times New Roman" w:hAnsi="Times New Roman" w:cs="Times New Roman"/>
                <w:sz w:val="18"/>
                <w:szCs w:val="18"/>
              </w:rPr>
              <w:t xml:space="preserve"> г. Но</w:t>
            </w:r>
            <w:r w:rsidR="009E76E9">
              <w:rPr>
                <w:rFonts w:ascii="Times New Roman" w:hAnsi="Times New Roman" w:cs="Times New Roman"/>
                <w:sz w:val="18"/>
                <w:szCs w:val="18"/>
              </w:rPr>
              <w:t xml:space="preserve">восибирск ул. </w:t>
            </w:r>
            <w:proofErr w:type="spellStart"/>
            <w:r w:rsidR="00BA4D00">
              <w:rPr>
                <w:rFonts w:ascii="Times New Roman" w:hAnsi="Times New Roman" w:cs="Times New Roman"/>
                <w:sz w:val="18"/>
                <w:szCs w:val="18"/>
              </w:rPr>
              <w:t>Лениногорская</w:t>
            </w:r>
            <w:proofErr w:type="spellEnd"/>
            <w:r w:rsidR="00BA4D00">
              <w:rPr>
                <w:rFonts w:ascii="Times New Roman" w:hAnsi="Times New Roman" w:cs="Times New Roman"/>
                <w:sz w:val="18"/>
                <w:szCs w:val="18"/>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BA4D00">
              <w:rPr>
                <w:rFonts w:ascii="Times New Roman" w:hAnsi="Times New Roman" w:cs="Times New Roman"/>
                <w:sz w:val="20"/>
                <w:szCs w:val="20"/>
              </w:rPr>
              <w:t>30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A4D0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102 696,23</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комплектующих и расходных 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C60E3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C60E3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A4597B">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9B225B">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C415D5" w:rsidP="009B225B">
            <w:pPr>
              <w:pStyle w:val="aff3"/>
              <w:rPr>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7A4918">
              <w:rPr>
                <w:rFonts w:ascii="Times New Roman" w:hAnsi="Times New Roman" w:cs="Times New Roman"/>
                <w:sz w:val="20"/>
                <w:szCs w:val="20"/>
              </w:rPr>
              <w:t>20</w:t>
            </w:r>
            <w:r w:rsidR="00C06CDF">
              <w:rPr>
                <w:rFonts w:ascii="Times New Roman" w:hAnsi="Times New Roman" w:cs="Times New Roman"/>
                <w:sz w:val="20"/>
                <w:szCs w:val="20"/>
              </w:rPr>
              <w:t xml:space="preserve">   </w:t>
            </w:r>
            <w:r w:rsidR="009B225B">
              <w:rPr>
                <w:rFonts w:ascii="Times New Roman" w:hAnsi="Times New Roman" w:cs="Times New Roman"/>
                <w:b/>
                <w:sz w:val="20"/>
                <w:szCs w:val="20"/>
              </w:rPr>
              <w:t xml:space="preserve">февраля </w:t>
            </w:r>
            <w:r w:rsidR="00C60E3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7A4918">
              <w:rPr>
                <w:rFonts w:ascii="Times New Roman" w:hAnsi="Times New Roman" w:cs="Times New Roman"/>
                <w:b/>
                <w:sz w:val="20"/>
                <w:szCs w:val="20"/>
              </w:rPr>
              <w:t xml:space="preserve">1 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A491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7A4918">
              <w:rPr>
                <w:rFonts w:ascii="Times New Roman" w:hAnsi="Times New Roman" w:cs="Times New Roman"/>
                <w:b/>
                <w:sz w:val="20"/>
                <w:szCs w:val="20"/>
              </w:rPr>
              <w:t xml:space="preserve">3 </w:t>
            </w:r>
            <w:r>
              <w:rPr>
                <w:rFonts w:ascii="Times New Roman" w:hAnsi="Times New Roman" w:cs="Times New Roman"/>
                <w:b/>
                <w:sz w:val="20"/>
                <w:szCs w:val="20"/>
              </w:rPr>
              <w:t xml:space="preserve"> »    </w:t>
            </w:r>
            <w:r w:rsidR="007A4918">
              <w:rPr>
                <w:rFonts w:ascii="Times New Roman" w:hAnsi="Times New Roman" w:cs="Times New Roman"/>
                <w:b/>
                <w:sz w:val="20"/>
                <w:szCs w:val="20"/>
              </w:rPr>
              <w:t>марта</w:t>
            </w:r>
            <w:r w:rsidR="00C60E3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7A491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7A4918">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7A4918">
              <w:rPr>
                <w:rFonts w:ascii="Times New Roman" w:hAnsi="Times New Roman" w:cs="Times New Roman"/>
                <w:b/>
                <w:sz w:val="20"/>
                <w:szCs w:val="20"/>
              </w:rPr>
              <w:t>марта</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9B225B">
              <w:rPr>
                <w:rFonts w:ascii="Times New Roman" w:hAnsi="Times New Roman" w:cs="Times New Roman"/>
                <w:sz w:val="20"/>
                <w:szCs w:val="20"/>
              </w:rPr>
              <w:t>1 026,96</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7A49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A4918">
              <w:rPr>
                <w:rFonts w:ascii="Times New Roman" w:hAnsi="Times New Roman" w:cs="Times New Roman"/>
                <w:sz w:val="20"/>
                <w:szCs w:val="20"/>
              </w:rPr>
              <w:t>10</w:t>
            </w:r>
            <w:r w:rsidR="00D10891">
              <w:rPr>
                <w:rFonts w:ascii="Times New Roman" w:hAnsi="Times New Roman" w:cs="Times New Roman"/>
                <w:sz w:val="20"/>
                <w:szCs w:val="20"/>
              </w:rPr>
              <w:t xml:space="preserve"> »   </w:t>
            </w:r>
            <w:r w:rsidR="007A4918">
              <w:rPr>
                <w:rFonts w:ascii="Times New Roman" w:hAnsi="Times New Roman" w:cs="Times New Roman"/>
                <w:sz w:val="20"/>
                <w:szCs w:val="20"/>
              </w:rPr>
              <w:t>марта</w:t>
            </w:r>
            <w:r w:rsidR="009B225B">
              <w:rPr>
                <w:rFonts w:ascii="Times New Roman" w:hAnsi="Times New Roman" w:cs="Times New Roman"/>
                <w:sz w:val="20"/>
                <w:szCs w:val="20"/>
              </w:rPr>
              <w:t xml:space="preserve"> </w:t>
            </w:r>
            <w:r w:rsidR="00C60E3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7A49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7A4918">
              <w:rPr>
                <w:rFonts w:ascii="Times New Roman" w:hAnsi="Times New Roman" w:cs="Times New Roman"/>
                <w:sz w:val="20"/>
                <w:szCs w:val="20"/>
              </w:rPr>
              <w:t>13</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7A4918">
              <w:rPr>
                <w:rFonts w:ascii="Times New Roman" w:hAnsi="Times New Roman" w:cs="Times New Roman"/>
                <w:sz w:val="20"/>
                <w:szCs w:val="20"/>
              </w:rPr>
              <w:t>марта</w:t>
            </w:r>
            <w:r w:rsidR="00C60E3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9B22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B225B">
              <w:rPr>
                <w:rFonts w:ascii="Times New Roman" w:hAnsi="Times New Roman" w:cs="Times New Roman"/>
                <w:sz w:val="20"/>
                <w:szCs w:val="20"/>
              </w:rPr>
              <w:t>10 269,62</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w:t>
            </w:r>
            <w:r w:rsidRPr="00A233A0">
              <w:rPr>
                <w:rFonts w:ascii="Times New Roman" w:hAnsi="Times New Roman" w:cs="Times New Roman"/>
                <w:sz w:val="20"/>
                <w:szCs w:val="20"/>
              </w:rPr>
              <w:lastRenderedPageBreak/>
              <w:t xml:space="preserve">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162E0" w:rsidRDefault="00B162E0" w:rsidP="00D84985">
      <w:pPr>
        <w:spacing w:after="0" w:line="240" w:lineRule="auto"/>
        <w:jc w:val="center"/>
        <w:rPr>
          <w:rFonts w:ascii="Times New Roman" w:hAnsi="Times New Roman" w:cs="Times New Roman"/>
          <w:bCs/>
          <w:sz w:val="20"/>
          <w:szCs w:val="20"/>
        </w:rPr>
      </w:pPr>
    </w:p>
    <w:p w:rsidR="009B225B" w:rsidRPr="009B225B" w:rsidRDefault="009B225B" w:rsidP="00C401E8">
      <w:pPr>
        <w:spacing w:after="0" w:line="240" w:lineRule="auto"/>
        <w:jc w:val="center"/>
        <w:rPr>
          <w:rFonts w:ascii="Times New Roman" w:eastAsia="Times New Roman" w:hAnsi="Times New Roman" w:cs="Times New Roman"/>
          <w:b/>
          <w:sz w:val="24"/>
          <w:szCs w:val="24"/>
          <w:lang w:eastAsia="ru-RU"/>
        </w:rPr>
      </w:pPr>
      <w:r w:rsidRPr="009B225B">
        <w:rPr>
          <w:rFonts w:ascii="Times New Roman" w:eastAsia="Times New Roman" w:hAnsi="Times New Roman" w:cs="Times New Roman"/>
          <w:b/>
          <w:sz w:val="24"/>
          <w:szCs w:val="24"/>
          <w:lang w:eastAsia="ru-RU"/>
        </w:rPr>
        <w:t>Техническое задание по предмету закупки:</w:t>
      </w:r>
    </w:p>
    <w:p w:rsidR="009B225B" w:rsidRPr="009B225B" w:rsidRDefault="009B225B" w:rsidP="009B225B">
      <w:pPr>
        <w:spacing w:after="0" w:line="240" w:lineRule="auto"/>
        <w:rPr>
          <w:rFonts w:ascii="Times New Roman" w:eastAsia="Times New Roman" w:hAnsi="Times New Roman" w:cs="Times New Roman"/>
          <w:b/>
          <w:sz w:val="24"/>
          <w:szCs w:val="24"/>
          <w:lang w:eastAsia="ru-RU"/>
        </w:rPr>
      </w:pPr>
    </w:p>
    <w:tbl>
      <w:tblPr>
        <w:tblW w:w="10065" w:type="dxa"/>
        <w:tblInd w:w="-318" w:type="dxa"/>
        <w:tblLayout w:type="fixed"/>
        <w:tblLook w:val="00A0" w:firstRow="1" w:lastRow="0" w:firstColumn="1" w:lastColumn="0" w:noHBand="0" w:noVBand="0"/>
      </w:tblPr>
      <w:tblGrid>
        <w:gridCol w:w="710"/>
        <w:gridCol w:w="7371"/>
        <w:gridCol w:w="1134"/>
        <w:gridCol w:w="850"/>
      </w:tblGrid>
      <w:tr w:rsidR="009B225B" w:rsidRPr="009B225B" w:rsidTr="009B225B">
        <w:trPr>
          <w:trHeight w:val="559"/>
        </w:trPr>
        <w:tc>
          <w:tcPr>
            <w:tcW w:w="710" w:type="dxa"/>
            <w:tcBorders>
              <w:top w:val="single" w:sz="8" w:space="0" w:color="auto"/>
              <w:left w:val="single" w:sz="8" w:space="0" w:color="auto"/>
              <w:bottom w:val="single" w:sz="8" w:space="0" w:color="auto"/>
              <w:right w:val="single" w:sz="8" w:space="0" w:color="auto"/>
            </w:tcBorders>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w:t>
            </w:r>
            <w:proofErr w:type="gramStart"/>
            <w:r w:rsidRPr="009B225B">
              <w:rPr>
                <w:rFonts w:ascii="Times New Roman" w:eastAsia="Times New Roman" w:hAnsi="Times New Roman" w:cs="Times New Roman"/>
                <w:color w:val="000000"/>
                <w:sz w:val="20"/>
                <w:szCs w:val="20"/>
                <w:lang w:eastAsia="ru-RU"/>
              </w:rPr>
              <w:t>п</w:t>
            </w:r>
            <w:proofErr w:type="gramEnd"/>
            <w:r w:rsidRPr="009B225B">
              <w:rPr>
                <w:rFonts w:ascii="Times New Roman" w:eastAsia="Times New Roman" w:hAnsi="Times New Roman" w:cs="Times New Roman"/>
                <w:color w:val="000000"/>
                <w:sz w:val="20"/>
                <w:szCs w:val="20"/>
                <w:lang w:eastAsia="ru-RU"/>
              </w:rPr>
              <w:t>/п</w:t>
            </w:r>
          </w:p>
        </w:tc>
        <w:tc>
          <w:tcPr>
            <w:tcW w:w="7371" w:type="dxa"/>
            <w:tcBorders>
              <w:top w:val="single" w:sz="8" w:space="0" w:color="auto"/>
              <w:left w:val="nil"/>
              <w:bottom w:val="single" w:sz="8" w:space="0" w:color="auto"/>
              <w:right w:val="single" w:sz="8" w:space="0" w:color="auto"/>
            </w:tcBorders>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Наименование</w:t>
            </w:r>
          </w:p>
        </w:tc>
        <w:tc>
          <w:tcPr>
            <w:tcW w:w="1134" w:type="dxa"/>
            <w:tcBorders>
              <w:top w:val="single" w:sz="8" w:space="0" w:color="auto"/>
              <w:left w:val="nil"/>
              <w:bottom w:val="single" w:sz="8" w:space="0" w:color="auto"/>
              <w:right w:val="single" w:sz="8" w:space="0" w:color="auto"/>
            </w:tcBorders>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Ед. измерения</w:t>
            </w:r>
          </w:p>
        </w:tc>
        <w:tc>
          <w:tcPr>
            <w:tcW w:w="850" w:type="dxa"/>
            <w:tcBorders>
              <w:top w:val="single" w:sz="8" w:space="0" w:color="auto"/>
              <w:left w:val="nil"/>
              <w:bottom w:val="single" w:sz="8" w:space="0" w:color="auto"/>
              <w:right w:val="single" w:sz="8" w:space="0" w:color="auto"/>
            </w:tcBorders>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Кол-во</w:t>
            </w:r>
          </w:p>
        </w:tc>
      </w:tr>
      <w:tr w:rsidR="009B225B" w:rsidRPr="009B225B" w:rsidTr="009B225B">
        <w:trPr>
          <w:trHeight w:val="629"/>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Картридж для принтера </w:t>
            </w:r>
            <w:r w:rsidRPr="009B225B">
              <w:rPr>
                <w:rFonts w:ascii="Times New Roman" w:eastAsia="Times New Roman" w:hAnsi="Times New Roman" w:cs="Times New Roman"/>
                <w:color w:val="000000"/>
                <w:sz w:val="24"/>
                <w:szCs w:val="24"/>
                <w:lang w:val="en-US" w:eastAsia="ru-RU"/>
              </w:rPr>
              <w:t>Canon</w:t>
            </w:r>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val="en-US" w:eastAsia="ru-RU"/>
              </w:rPr>
              <w:t>i</w:t>
            </w:r>
            <w:proofErr w:type="spellEnd"/>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SENSYS</w:t>
            </w:r>
            <w:r w:rsidRPr="009B225B">
              <w:rPr>
                <w:rFonts w:ascii="Times New Roman" w:eastAsia="Times New Roman" w:hAnsi="Times New Roman" w:cs="Times New Roman"/>
                <w:color w:val="000000"/>
                <w:sz w:val="24"/>
                <w:szCs w:val="24"/>
                <w:lang w:eastAsia="ru-RU"/>
              </w:rPr>
              <w:t xml:space="preserve"> </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7010</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7018</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 ресурс не менее 1200 страниц, цвет - черный</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539"/>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2</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4"/>
                <w:szCs w:val="24"/>
                <w:lang w:eastAsia="ru-RU"/>
              </w:rPr>
              <w:t xml:space="preserve">Картридж для принтера </w:t>
            </w:r>
            <w:r w:rsidRPr="009B225B">
              <w:rPr>
                <w:rFonts w:ascii="Times New Roman" w:eastAsia="Times New Roman" w:hAnsi="Times New Roman" w:cs="Times New Roman"/>
                <w:color w:val="000000"/>
                <w:sz w:val="24"/>
                <w:szCs w:val="24"/>
                <w:lang w:val="en-US" w:eastAsia="ru-RU"/>
              </w:rPr>
              <w:t>Canon</w:t>
            </w:r>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val="en-US" w:eastAsia="ru-RU"/>
              </w:rPr>
              <w:t>i</w:t>
            </w:r>
            <w:proofErr w:type="spellEnd"/>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SENSYS</w:t>
            </w:r>
            <w:r w:rsidRPr="009B225B">
              <w:rPr>
                <w:rFonts w:ascii="Times New Roman" w:eastAsia="Times New Roman" w:hAnsi="Times New Roman" w:cs="Times New Roman"/>
                <w:color w:val="000000"/>
                <w:sz w:val="24"/>
                <w:szCs w:val="24"/>
                <w:lang w:eastAsia="ru-RU"/>
              </w:rPr>
              <w:t xml:space="preserve"> </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7010</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7018</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 ресурс не менее 1000 страниц, цвет - голубой</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13"/>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3</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Картридж для принтера </w:t>
            </w:r>
            <w:r w:rsidRPr="009B225B">
              <w:rPr>
                <w:rFonts w:ascii="Times New Roman" w:eastAsia="Times New Roman" w:hAnsi="Times New Roman" w:cs="Times New Roman"/>
                <w:color w:val="000000"/>
                <w:sz w:val="24"/>
                <w:szCs w:val="24"/>
                <w:lang w:val="en-US" w:eastAsia="ru-RU"/>
              </w:rPr>
              <w:t>Canon</w:t>
            </w:r>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val="en-US" w:eastAsia="ru-RU"/>
              </w:rPr>
              <w:t>i</w:t>
            </w:r>
            <w:proofErr w:type="spellEnd"/>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SENSYS</w:t>
            </w:r>
            <w:r w:rsidRPr="009B225B">
              <w:rPr>
                <w:rFonts w:ascii="Times New Roman" w:eastAsia="Times New Roman" w:hAnsi="Times New Roman" w:cs="Times New Roman"/>
                <w:color w:val="000000"/>
                <w:sz w:val="24"/>
                <w:szCs w:val="24"/>
                <w:lang w:eastAsia="ru-RU"/>
              </w:rPr>
              <w:t xml:space="preserve"> </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7010</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7018</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 ресурс не менее 1000 страниц, цвет - пурпурный</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537"/>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4</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Картридж для принтера </w:t>
            </w:r>
            <w:r w:rsidRPr="009B225B">
              <w:rPr>
                <w:rFonts w:ascii="Times New Roman" w:eastAsia="Times New Roman" w:hAnsi="Times New Roman" w:cs="Times New Roman"/>
                <w:color w:val="000000"/>
                <w:sz w:val="24"/>
                <w:szCs w:val="24"/>
                <w:lang w:val="en-US" w:eastAsia="ru-RU"/>
              </w:rPr>
              <w:t>Canon</w:t>
            </w:r>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val="en-US" w:eastAsia="ru-RU"/>
              </w:rPr>
              <w:t>i</w:t>
            </w:r>
            <w:proofErr w:type="spellEnd"/>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SENSYS</w:t>
            </w:r>
            <w:r w:rsidRPr="009B225B">
              <w:rPr>
                <w:rFonts w:ascii="Times New Roman" w:eastAsia="Times New Roman" w:hAnsi="Times New Roman" w:cs="Times New Roman"/>
                <w:color w:val="000000"/>
                <w:sz w:val="24"/>
                <w:szCs w:val="24"/>
                <w:lang w:eastAsia="ru-RU"/>
              </w:rPr>
              <w:t xml:space="preserve"> </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7010</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w:t>
            </w:r>
            <w:r w:rsidRPr="009B225B">
              <w:rPr>
                <w:rFonts w:ascii="Times New Roman" w:eastAsia="Times New Roman" w:hAnsi="Times New Roman" w:cs="Times New Roman"/>
                <w:color w:val="000000"/>
                <w:sz w:val="24"/>
                <w:szCs w:val="24"/>
                <w:lang w:val="en-US" w:eastAsia="ru-RU"/>
              </w:rPr>
              <w:t>LBP</w:t>
            </w:r>
            <w:r w:rsidRPr="009B225B">
              <w:rPr>
                <w:rFonts w:ascii="Times New Roman" w:eastAsia="Times New Roman" w:hAnsi="Times New Roman" w:cs="Times New Roman"/>
                <w:color w:val="000000"/>
                <w:sz w:val="24"/>
                <w:szCs w:val="24"/>
                <w:lang w:eastAsia="ru-RU"/>
              </w:rPr>
              <w:t>7018</w:t>
            </w:r>
            <w:r w:rsidRPr="009B225B">
              <w:rPr>
                <w:rFonts w:ascii="Times New Roman" w:eastAsia="Times New Roman" w:hAnsi="Times New Roman" w:cs="Times New Roman"/>
                <w:color w:val="000000"/>
                <w:sz w:val="24"/>
                <w:szCs w:val="24"/>
                <w:lang w:val="en-US" w:eastAsia="ru-RU"/>
              </w:rPr>
              <w:t>C</w:t>
            </w:r>
            <w:r w:rsidRPr="009B225B">
              <w:rPr>
                <w:rFonts w:ascii="Times New Roman" w:eastAsia="Times New Roman" w:hAnsi="Times New Roman" w:cs="Times New Roman"/>
                <w:color w:val="000000"/>
                <w:sz w:val="24"/>
                <w:szCs w:val="24"/>
                <w:lang w:eastAsia="ru-RU"/>
              </w:rPr>
              <w:t>, ресурс не менее 1000 страниц, цвет - желтый</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73"/>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5</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Девелопер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MP3500/4500/4000/5000/4001/5001/ SP8200DN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85"/>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6</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Тонер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MP3500/4500/4000/5000/4001/5001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9</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724"/>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7</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Скрепки  для финишера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SR760/770/790/850/860/880/960/970/3000/4000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38"/>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8</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proofErr w:type="spellStart"/>
            <w:r w:rsidRPr="009B225B">
              <w:rPr>
                <w:rFonts w:ascii="Times New Roman" w:eastAsia="Times New Roman" w:hAnsi="Times New Roman" w:cs="Times New Roman"/>
                <w:color w:val="000000"/>
                <w:sz w:val="24"/>
                <w:szCs w:val="24"/>
                <w:lang w:eastAsia="ru-RU"/>
              </w:rPr>
              <w:t>Фотобарабан</w:t>
            </w:r>
            <w:proofErr w:type="spellEnd"/>
            <w:r w:rsidRPr="009B225B">
              <w:rPr>
                <w:rFonts w:ascii="Times New Roman" w:eastAsia="Times New Roman" w:hAnsi="Times New Roman" w:cs="Times New Roman"/>
                <w:color w:val="000000"/>
                <w:sz w:val="24"/>
                <w:szCs w:val="24"/>
                <w:lang w:eastAsia="ru-RU"/>
              </w:rPr>
              <w:t xml:space="preserve">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MP4000/5000/4001/5001/SP8200DN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93"/>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9</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Чистящее полотенце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MP4000/5000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08"/>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10</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Чистящее лезвие ленты переноса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RicohAficio</w:t>
            </w:r>
            <w:proofErr w:type="spellEnd"/>
            <w:r w:rsidRPr="009B225B">
              <w:rPr>
                <w:rFonts w:ascii="Times New Roman" w:eastAsia="Times New Roman" w:hAnsi="Times New Roman" w:cs="Times New Roman"/>
                <w:color w:val="000000"/>
                <w:sz w:val="24"/>
                <w:szCs w:val="24"/>
                <w:lang w:eastAsia="ru-RU"/>
              </w:rPr>
              <w:t xml:space="preserve"> МР4000/5000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78"/>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11</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Чистящее лезвие в сборке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RicohAficio</w:t>
            </w:r>
            <w:proofErr w:type="spellEnd"/>
            <w:r w:rsidRPr="009B225B">
              <w:rPr>
                <w:rFonts w:ascii="Times New Roman" w:eastAsia="Times New Roman" w:hAnsi="Times New Roman" w:cs="Times New Roman"/>
                <w:color w:val="000000"/>
                <w:sz w:val="24"/>
                <w:szCs w:val="24"/>
                <w:lang w:eastAsia="ru-RU"/>
              </w:rPr>
              <w:t xml:space="preserve"> МР4000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915"/>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12</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Заряжающий вал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2035 / 2045 / 3035 / 3045 / MP3500 / MP4000 / MP4001 / MP4002 / MP4500 / MP5000 / SP8100DN </w:t>
            </w:r>
          </w:p>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r w:rsidR="009B225B" w:rsidRPr="009B225B" w:rsidTr="009B225B">
        <w:trPr>
          <w:trHeight w:val="689"/>
        </w:trPr>
        <w:tc>
          <w:tcPr>
            <w:tcW w:w="710" w:type="dxa"/>
            <w:tcBorders>
              <w:top w:val="single" w:sz="8" w:space="0" w:color="auto"/>
              <w:left w:val="single" w:sz="8" w:space="0" w:color="auto"/>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13</w:t>
            </w:r>
          </w:p>
        </w:tc>
        <w:tc>
          <w:tcPr>
            <w:tcW w:w="7371"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rPr>
                <w:rFonts w:ascii="Times New Roman" w:eastAsia="Times New Roman" w:hAnsi="Times New Roman" w:cs="Times New Roman"/>
                <w:color w:val="000000"/>
                <w:sz w:val="24"/>
                <w:szCs w:val="24"/>
                <w:lang w:eastAsia="ru-RU"/>
              </w:rPr>
            </w:pPr>
            <w:r w:rsidRPr="009B225B">
              <w:rPr>
                <w:rFonts w:ascii="Times New Roman" w:eastAsia="Times New Roman" w:hAnsi="Times New Roman" w:cs="Times New Roman"/>
                <w:color w:val="000000"/>
                <w:sz w:val="24"/>
                <w:szCs w:val="24"/>
                <w:lang w:eastAsia="ru-RU"/>
              </w:rPr>
              <w:t xml:space="preserve">Нагревательный (тефлоновый) вал для многофункционального устройства </w:t>
            </w:r>
            <w:proofErr w:type="spellStart"/>
            <w:r w:rsidRPr="009B225B">
              <w:rPr>
                <w:rFonts w:ascii="Times New Roman" w:eastAsia="Times New Roman" w:hAnsi="Times New Roman" w:cs="Times New Roman"/>
                <w:color w:val="000000"/>
                <w:sz w:val="24"/>
                <w:szCs w:val="24"/>
                <w:lang w:eastAsia="ru-RU"/>
              </w:rPr>
              <w:t>Ricoh</w:t>
            </w:r>
            <w:proofErr w:type="spellEnd"/>
            <w:r w:rsidRPr="009B225B">
              <w:rPr>
                <w:rFonts w:ascii="Times New Roman" w:eastAsia="Times New Roman" w:hAnsi="Times New Roman" w:cs="Times New Roman"/>
                <w:color w:val="000000"/>
                <w:sz w:val="24"/>
                <w:szCs w:val="24"/>
                <w:lang w:eastAsia="ru-RU"/>
              </w:rPr>
              <w:t xml:space="preserve"> </w:t>
            </w:r>
            <w:proofErr w:type="spellStart"/>
            <w:r w:rsidRPr="009B225B">
              <w:rPr>
                <w:rFonts w:ascii="Times New Roman" w:eastAsia="Times New Roman" w:hAnsi="Times New Roman" w:cs="Times New Roman"/>
                <w:color w:val="000000"/>
                <w:sz w:val="24"/>
                <w:szCs w:val="24"/>
                <w:lang w:eastAsia="ru-RU"/>
              </w:rPr>
              <w:t>Aficio</w:t>
            </w:r>
            <w:proofErr w:type="spellEnd"/>
            <w:r w:rsidRPr="009B225B">
              <w:rPr>
                <w:rFonts w:ascii="Times New Roman" w:eastAsia="Times New Roman" w:hAnsi="Times New Roman" w:cs="Times New Roman"/>
                <w:color w:val="000000"/>
                <w:sz w:val="24"/>
                <w:szCs w:val="24"/>
                <w:lang w:eastAsia="ru-RU"/>
              </w:rPr>
              <w:t xml:space="preserve"> MP 4000/5000 </w:t>
            </w:r>
          </w:p>
        </w:tc>
        <w:tc>
          <w:tcPr>
            <w:tcW w:w="1134"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1</w:t>
            </w:r>
          </w:p>
        </w:tc>
        <w:tc>
          <w:tcPr>
            <w:tcW w:w="850" w:type="dxa"/>
            <w:tcBorders>
              <w:top w:val="single" w:sz="8" w:space="0" w:color="auto"/>
              <w:left w:val="nil"/>
              <w:bottom w:val="single" w:sz="8" w:space="0" w:color="auto"/>
              <w:right w:val="single" w:sz="8" w:space="0" w:color="auto"/>
            </w:tcBorders>
            <w:shd w:val="clear" w:color="auto" w:fill="auto"/>
          </w:tcPr>
          <w:p w:rsidR="009B225B" w:rsidRPr="009B225B" w:rsidRDefault="009B225B" w:rsidP="009B225B">
            <w:pPr>
              <w:spacing w:after="0" w:line="240" w:lineRule="auto"/>
              <w:jc w:val="center"/>
              <w:rPr>
                <w:rFonts w:ascii="Times New Roman" w:eastAsia="Times New Roman" w:hAnsi="Times New Roman" w:cs="Times New Roman"/>
                <w:color w:val="000000"/>
                <w:sz w:val="20"/>
                <w:szCs w:val="20"/>
                <w:lang w:eastAsia="ru-RU"/>
              </w:rPr>
            </w:pPr>
            <w:r w:rsidRPr="009B225B">
              <w:rPr>
                <w:rFonts w:ascii="Times New Roman" w:eastAsia="Times New Roman" w:hAnsi="Times New Roman" w:cs="Times New Roman"/>
                <w:color w:val="000000"/>
                <w:sz w:val="20"/>
                <w:szCs w:val="20"/>
                <w:lang w:eastAsia="ru-RU"/>
              </w:rPr>
              <w:t>шт.</w:t>
            </w:r>
          </w:p>
        </w:tc>
      </w:tr>
    </w:tbl>
    <w:p w:rsidR="009B225B" w:rsidRPr="009B225B" w:rsidRDefault="009B225B" w:rsidP="009B225B">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b/>
          <w:sz w:val="24"/>
          <w:szCs w:val="24"/>
          <w:lang w:eastAsia="ru-RU"/>
        </w:rPr>
        <w:t xml:space="preserve">Требования заказчика к товарам, работам, услугам по предмету запроса котировок, их количество и объем:  </w:t>
      </w:r>
      <w:r w:rsidRPr="009B225B">
        <w:rPr>
          <w:rFonts w:ascii="Times New Roman" w:eastAsia="Times New Roman" w:hAnsi="Times New Roman" w:cs="Times New Roman"/>
          <w:sz w:val="24"/>
          <w:szCs w:val="24"/>
          <w:lang w:eastAsia="ru-RU"/>
        </w:rPr>
        <w:t>21 единица</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 xml:space="preserve">качество товара должно соответствовать ГОСТам и подтверждаться действующими сертификатами качества и безопасности, другими документами, предусмотренными </w:t>
      </w:r>
      <w:r w:rsidRPr="009B225B">
        <w:rPr>
          <w:rFonts w:ascii="Times New Roman" w:eastAsia="Times New Roman" w:hAnsi="Times New Roman" w:cs="Times New Roman"/>
          <w:sz w:val="24"/>
          <w:szCs w:val="24"/>
          <w:lang w:eastAsia="ru-RU"/>
        </w:rPr>
        <w:lastRenderedPageBreak/>
        <w:t>действующим законодательством Российской Федерации. Наличие технического паспорта и инструкции по эксплуатации на русском языке.</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корпус картриджа не должен иметь потертостей, сколов, царапин и следов вскрытия;</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 xml:space="preserve">при печати не должно быть точек, полос, линий и других дефектов, не связанных с текстом напечатанного документа. При встряхивании картриджа не должен просыпаться тонер; </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товар должен быть новым и ранее не использованным;</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sz w:val="24"/>
          <w:szCs w:val="24"/>
          <w:lang w:eastAsia="ru-RU"/>
        </w:rPr>
        <w:t>должна быть упаковка, способная предотвратить повреждение товара и порчу во время поставки.</w:t>
      </w:r>
    </w:p>
    <w:p w:rsidR="009B225B" w:rsidRPr="009B225B" w:rsidRDefault="009B225B" w:rsidP="009B225B">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b/>
          <w:sz w:val="24"/>
          <w:szCs w:val="24"/>
          <w:lang w:eastAsia="ru-RU"/>
        </w:rPr>
        <w:t>Гарантийный срок</w:t>
      </w:r>
      <w:r w:rsidRPr="009B225B">
        <w:rPr>
          <w:rFonts w:ascii="Times New Roman" w:eastAsia="Times New Roman" w:hAnsi="Times New Roman" w:cs="Times New Roman"/>
          <w:sz w:val="24"/>
          <w:szCs w:val="24"/>
          <w:lang w:eastAsia="ru-RU"/>
        </w:rPr>
        <w:t xml:space="preserve"> на поставленный товар  составляет 12 (двенадцать) месяцев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9B225B" w:rsidRPr="009B225B" w:rsidRDefault="009B225B" w:rsidP="009B225B">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b/>
          <w:sz w:val="24"/>
          <w:szCs w:val="24"/>
          <w:lang w:eastAsia="ru-RU"/>
        </w:rPr>
        <w:t xml:space="preserve">Место доставки поставляемых товаров, место выполнения работ: </w:t>
      </w:r>
      <w:r w:rsidRPr="009B225B">
        <w:rPr>
          <w:rFonts w:ascii="Times New Roman" w:eastAsia="Times New Roman" w:hAnsi="Times New Roman" w:cs="Times New Roman"/>
          <w:sz w:val="24"/>
          <w:szCs w:val="24"/>
          <w:lang w:eastAsia="ru-RU"/>
        </w:rPr>
        <w:t>г. Новосибирск, ул. Лениногорская,80</w:t>
      </w:r>
    </w:p>
    <w:p w:rsidR="009B225B" w:rsidRPr="009B225B" w:rsidRDefault="009B225B" w:rsidP="009B225B">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b/>
          <w:sz w:val="24"/>
          <w:szCs w:val="24"/>
          <w:lang w:eastAsia="ru-RU"/>
        </w:rPr>
        <w:t>Сроки выполнения работ:</w:t>
      </w:r>
      <w:r w:rsidRPr="009B225B">
        <w:rPr>
          <w:rFonts w:ascii="Times New Roman" w:eastAsia="Times New Roman" w:hAnsi="Times New Roman" w:cs="Times New Roman"/>
          <w:sz w:val="24"/>
          <w:szCs w:val="24"/>
          <w:lang w:eastAsia="ru-RU"/>
        </w:rPr>
        <w:t xml:space="preserve"> в течение 30 календарных дней с момента заключения договора.</w:t>
      </w:r>
    </w:p>
    <w:p w:rsidR="009B225B" w:rsidRPr="009B225B" w:rsidRDefault="009B225B" w:rsidP="009B225B">
      <w:pPr>
        <w:numPr>
          <w:ilvl w:val="0"/>
          <w:numId w:val="42"/>
        </w:numPr>
        <w:spacing w:after="0" w:line="240" w:lineRule="auto"/>
        <w:contextualSpacing/>
        <w:jc w:val="both"/>
        <w:rPr>
          <w:rFonts w:ascii="Times New Roman" w:eastAsia="Times New Roman" w:hAnsi="Times New Roman" w:cs="Times New Roman"/>
          <w:sz w:val="24"/>
          <w:szCs w:val="24"/>
          <w:lang w:eastAsia="ru-RU"/>
        </w:rPr>
      </w:pPr>
      <w:proofErr w:type="gramStart"/>
      <w:r w:rsidRPr="009B225B">
        <w:rPr>
          <w:rFonts w:ascii="Times New Roman" w:eastAsia="Times New Roman" w:hAnsi="Times New Roman" w:cs="Times New Roman"/>
          <w:b/>
          <w:sz w:val="24"/>
          <w:szCs w:val="24"/>
          <w:lang w:eastAsia="ru-RU"/>
        </w:rPr>
        <w:t>Сведения о включенных (не включенных) в цену товаров, работ, услуг расходах:</w:t>
      </w:r>
      <w:r w:rsidRPr="009B225B">
        <w:rPr>
          <w:rFonts w:ascii="Times New Roman" w:eastAsia="Times New Roman" w:hAnsi="Times New Roman" w:cs="Times New Roman"/>
          <w:sz w:val="24"/>
          <w:szCs w:val="24"/>
          <w:lang w:eastAsia="ru-RU"/>
        </w:rPr>
        <w:t xml:space="preserve">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roofErr w:type="gramEnd"/>
    </w:p>
    <w:p w:rsidR="009B225B" w:rsidRPr="009B225B" w:rsidRDefault="009B225B" w:rsidP="009B225B">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9B225B">
        <w:rPr>
          <w:rFonts w:ascii="Times New Roman" w:eastAsia="Times New Roman" w:hAnsi="Times New Roman" w:cs="Times New Roman"/>
          <w:b/>
          <w:sz w:val="24"/>
          <w:szCs w:val="24"/>
          <w:lang w:eastAsia="ru-RU"/>
        </w:rPr>
        <w:t xml:space="preserve">Срок и условия оплаты поставок товаров, выполнения работ, оказания услуг: </w:t>
      </w:r>
      <w:r w:rsidRPr="009B225B">
        <w:rPr>
          <w:rFonts w:ascii="Times New Roman" w:eastAsia="Times New Roman" w:hAnsi="Times New Roman" w:cs="Times New Roman"/>
          <w:sz w:val="24"/>
          <w:szCs w:val="24"/>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w:t>
      </w:r>
    </w:p>
    <w:p w:rsidR="009B225B" w:rsidRDefault="009B225B" w:rsidP="00D84985">
      <w:pPr>
        <w:spacing w:after="0" w:line="240" w:lineRule="auto"/>
        <w:jc w:val="center"/>
        <w:rPr>
          <w:rFonts w:ascii="Times New Roman" w:hAnsi="Times New Roman" w:cs="Times New Roman"/>
          <w:bCs/>
          <w:sz w:val="20"/>
          <w:szCs w:val="20"/>
        </w:rPr>
        <w:sectPr w:rsidR="009B225B"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C401E8" w:rsidRDefault="00C401E8" w:rsidP="00DF0241">
      <w:pPr>
        <w:spacing w:after="0" w:line="240" w:lineRule="auto"/>
        <w:jc w:val="center"/>
        <w:rPr>
          <w:rFonts w:ascii="Times New Roman" w:hAnsi="Times New Roman" w:cs="Times New Roman"/>
          <w:bCs/>
          <w:sz w:val="20"/>
          <w:szCs w:val="20"/>
        </w:rPr>
      </w:pPr>
    </w:p>
    <w:p w:rsidR="00C401E8" w:rsidRPr="00C401E8" w:rsidRDefault="00C401E8" w:rsidP="00C401E8">
      <w:pPr>
        <w:spacing w:after="0" w:line="240" w:lineRule="auto"/>
        <w:jc w:val="center"/>
        <w:rPr>
          <w:rFonts w:ascii="Times New Roman" w:eastAsia="Times New Roman" w:hAnsi="Times New Roman" w:cs="Times New Roman"/>
          <w:b/>
          <w:bCs/>
          <w:sz w:val="24"/>
          <w:szCs w:val="24"/>
          <w:lang w:eastAsia="ru-RU"/>
        </w:rPr>
      </w:pPr>
      <w:r w:rsidRPr="00C401E8">
        <w:rPr>
          <w:rFonts w:ascii="Times New Roman" w:eastAsia="Times New Roman" w:hAnsi="Times New Roman" w:cs="Times New Roman"/>
          <w:b/>
          <w:bCs/>
          <w:sz w:val="24"/>
          <w:szCs w:val="24"/>
          <w:lang w:eastAsia="ru-RU"/>
        </w:rPr>
        <w:t>Обоснование</w:t>
      </w:r>
      <w:r w:rsidRPr="00C401E8">
        <w:rPr>
          <w:rFonts w:ascii="Times New Roman" w:eastAsia="Times New Roman" w:hAnsi="Times New Roman" w:cs="Times New Roman"/>
          <w:b/>
          <w:bCs/>
          <w:sz w:val="24"/>
          <w:szCs w:val="24"/>
          <w:lang w:eastAsia="ru-RU"/>
        </w:rPr>
        <w:br/>
        <w:t xml:space="preserve"> начальной (максимальной) цены контракта при осуществлении закупок в соответствии </w:t>
      </w:r>
    </w:p>
    <w:p w:rsidR="00C401E8" w:rsidRPr="00C401E8" w:rsidRDefault="00C401E8" w:rsidP="00C401E8">
      <w:pPr>
        <w:spacing w:after="0" w:line="240" w:lineRule="auto"/>
        <w:jc w:val="center"/>
        <w:rPr>
          <w:rFonts w:ascii="Times New Roman" w:eastAsia="Times New Roman" w:hAnsi="Times New Roman" w:cs="Times New Roman"/>
          <w:b/>
          <w:bCs/>
          <w:sz w:val="24"/>
          <w:szCs w:val="24"/>
          <w:lang w:eastAsia="ru-RU"/>
        </w:rPr>
      </w:pPr>
      <w:r w:rsidRPr="00C401E8">
        <w:rPr>
          <w:rFonts w:ascii="Times New Roman" w:eastAsia="Times New Roman" w:hAnsi="Times New Roman" w:cs="Times New Roman"/>
          <w:b/>
          <w:bCs/>
          <w:sz w:val="24"/>
          <w:szCs w:val="24"/>
          <w:lang w:eastAsia="ru-RU"/>
        </w:rPr>
        <w:t>с Федеральным законом от 05.04.2013г. №44-ФЗ</w:t>
      </w:r>
    </w:p>
    <w:p w:rsidR="00C401E8" w:rsidRPr="00C401E8" w:rsidRDefault="00C401E8" w:rsidP="00C401E8">
      <w:pPr>
        <w:spacing w:after="0" w:line="240" w:lineRule="auto"/>
        <w:jc w:val="center"/>
        <w:rPr>
          <w:rFonts w:ascii="Times New Roman" w:eastAsia="Times New Roman" w:hAnsi="Times New Roman" w:cs="Times New Roman"/>
          <w:b/>
          <w:bCs/>
          <w:sz w:val="20"/>
          <w:szCs w:val="20"/>
          <w:lang w:eastAsia="ru-RU"/>
        </w:rPr>
      </w:pPr>
    </w:p>
    <w:p w:rsidR="00C401E8" w:rsidRPr="00C401E8" w:rsidRDefault="00645124" w:rsidP="00C401E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Поставка комплектующих и расходных материалов для оргтехники.</w:t>
      </w:r>
    </w:p>
    <w:p w:rsidR="00C401E8" w:rsidRPr="00C401E8" w:rsidRDefault="00C401E8" w:rsidP="00C401E8">
      <w:pPr>
        <w:pBdr>
          <w:top w:val="single" w:sz="4" w:space="1" w:color="auto"/>
        </w:pBdr>
        <w:spacing w:after="0" w:line="240" w:lineRule="auto"/>
        <w:jc w:val="center"/>
        <w:rPr>
          <w:rFonts w:ascii="Times New Roman" w:eastAsia="Times New Roman" w:hAnsi="Times New Roman" w:cs="Times New Roman"/>
          <w:i/>
          <w:iCs/>
          <w:sz w:val="20"/>
          <w:szCs w:val="20"/>
          <w:lang w:eastAsia="ru-RU"/>
        </w:rPr>
      </w:pPr>
      <w:r w:rsidRPr="00C401E8">
        <w:rPr>
          <w:rFonts w:ascii="Times New Roman" w:eastAsia="Times New Roman" w:hAnsi="Times New Roman" w:cs="Times New Roman"/>
          <w:i/>
          <w:iCs/>
          <w:sz w:val="20"/>
          <w:szCs w:val="20"/>
          <w:lang w:eastAsia="ru-RU"/>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401E8" w:rsidRPr="00C401E8" w:rsidTr="00C05079">
        <w:tc>
          <w:tcPr>
            <w:tcW w:w="4139" w:type="dxa"/>
          </w:tcPr>
          <w:p w:rsidR="00C401E8" w:rsidRPr="00C401E8" w:rsidRDefault="00C401E8" w:rsidP="00C401E8">
            <w:pPr>
              <w:spacing w:after="0" w:line="240" w:lineRule="auto"/>
              <w:jc w:val="both"/>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Основные характеристики объекта закупки</w:t>
            </w:r>
          </w:p>
        </w:tc>
        <w:tc>
          <w:tcPr>
            <w:tcW w:w="11340" w:type="dxa"/>
            <w:gridSpan w:val="2"/>
          </w:tcPr>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Поставка комплектующих и расходных материалов для оргтехники для  НТЖТ – структурного подразделения СГУПС</w:t>
            </w:r>
          </w:p>
        </w:tc>
      </w:tr>
      <w:tr w:rsidR="00C401E8" w:rsidRPr="00C401E8" w:rsidTr="00C05079">
        <w:tc>
          <w:tcPr>
            <w:tcW w:w="4139" w:type="dxa"/>
          </w:tcPr>
          <w:p w:rsidR="00C401E8" w:rsidRPr="00C401E8" w:rsidRDefault="00C401E8" w:rsidP="00C401E8">
            <w:pPr>
              <w:spacing w:after="0" w:line="240" w:lineRule="auto"/>
              <w:jc w:val="both"/>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 xml:space="preserve">Используемый метод определения НМЦК </w:t>
            </w:r>
            <w:r w:rsidRPr="00C401E8">
              <w:rPr>
                <w:rFonts w:ascii="Times New Roman" w:eastAsia="Times New Roman" w:hAnsi="Times New Roman" w:cs="Times New Roman"/>
                <w:b/>
                <w:bCs/>
                <w:sz w:val="21"/>
                <w:szCs w:val="21"/>
                <w:lang w:eastAsia="ru-RU"/>
              </w:rPr>
              <w:br/>
              <w:t>с обоснованием:</w:t>
            </w:r>
          </w:p>
        </w:tc>
        <w:tc>
          <w:tcPr>
            <w:tcW w:w="11340" w:type="dxa"/>
            <w:gridSpan w:val="2"/>
          </w:tcPr>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Метод сопоставимых рыночных цен (анализ рынка).</w:t>
            </w:r>
          </w:p>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 xml:space="preserve"> НМЦК </w:t>
            </w:r>
            <w:proofErr w:type="gramStart"/>
            <w:r w:rsidRPr="00C401E8">
              <w:rPr>
                <w:rFonts w:ascii="Times New Roman" w:eastAsia="Times New Roman" w:hAnsi="Times New Roman" w:cs="Times New Roman"/>
                <w:sz w:val="21"/>
                <w:szCs w:val="21"/>
                <w:lang w:eastAsia="ru-RU"/>
              </w:rPr>
              <w:t>рассчитана</w:t>
            </w:r>
            <w:proofErr w:type="gramEnd"/>
            <w:r w:rsidRPr="00C401E8">
              <w:rPr>
                <w:rFonts w:ascii="Times New Roman" w:eastAsia="Times New Roman" w:hAnsi="Times New Roman" w:cs="Times New Roman"/>
                <w:sz w:val="21"/>
                <w:szCs w:val="21"/>
                <w:lang w:eastAsia="ru-RU"/>
              </w:rPr>
              <w:t xml:space="preserve"> по формуле </w:t>
            </w:r>
            <w:r w:rsidRPr="00C401E8">
              <w:rPr>
                <w:rFonts w:ascii="Times New Roman" w:eastAsia="Times New Roman" w:hAnsi="Times New Roman" w:cs="Times New Roman"/>
                <w:noProof/>
                <w:position w:val="-24"/>
                <w:sz w:val="21"/>
                <w:szCs w:val="21"/>
                <w:lang w:eastAsia="ru-RU"/>
              </w:rPr>
              <w:drawing>
                <wp:inline distT="0" distB="0" distL="0" distR="0" wp14:anchorId="0D163337" wp14:editId="27B77F94">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401E8">
              <w:rPr>
                <w:rFonts w:ascii="Times New Roman" w:eastAsia="Times New Roman" w:hAnsi="Times New Roman" w:cs="Times New Roman"/>
                <w:sz w:val="21"/>
                <w:szCs w:val="21"/>
                <w:lang w:eastAsia="ru-RU"/>
              </w:rPr>
              <w:t>,</w:t>
            </w:r>
          </w:p>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645124">
              <w:rPr>
                <w:rFonts w:ascii="Times New Roman" w:eastAsia="Times New Roman" w:hAnsi="Times New Roman" w:cs="Times New Roman"/>
                <w:sz w:val="21"/>
                <w:szCs w:val="21"/>
                <w:lang w:eastAsia="ru-RU"/>
              </w:rPr>
              <w:t xml:space="preserve">2,34 </w:t>
            </w:r>
            <w:r w:rsidRPr="00C401E8">
              <w:rPr>
                <w:rFonts w:ascii="Times New Roman" w:eastAsia="Times New Roman" w:hAnsi="Times New Roman" w:cs="Times New Roman"/>
                <w:sz w:val="21"/>
                <w:szCs w:val="21"/>
                <w:lang w:eastAsia="ru-RU"/>
              </w:rPr>
              <w:t xml:space="preserve">%, т.е. совокупность значений, используемых в </w:t>
            </w:r>
            <w:r w:rsidR="00645124">
              <w:rPr>
                <w:rFonts w:ascii="Times New Roman" w:eastAsia="Times New Roman" w:hAnsi="Times New Roman" w:cs="Times New Roman"/>
                <w:sz w:val="21"/>
                <w:szCs w:val="21"/>
                <w:lang w:eastAsia="ru-RU"/>
              </w:rPr>
              <w:t>расчете, считается однородной.</w:t>
            </w:r>
          </w:p>
        </w:tc>
      </w:tr>
      <w:tr w:rsidR="00C401E8" w:rsidRPr="00C401E8" w:rsidTr="00C05079">
        <w:tc>
          <w:tcPr>
            <w:tcW w:w="4139" w:type="dxa"/>
          </w:tcPr>
          <w:p w:rsidR="00C401E8" w:rsidRPr="00C401E8" w:rsidRDefault="00C401E8" w:rsidP="00C401E8">
            <w:pPr>
              <w:spacing w:after="0" w:line="240" w:lineRule="auto"/>
              <w:jc w:val="both"/>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Расчет НМЦК</w:t>
            </w:r>
          </w:p>
        </w:tc>
        <w:tc>
          <w:tcPr>
            <w:tcW w:w="11340" w:type="dxa"/>
            <w:gridSpan w:val="2"/>
          </w:tcPr>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Количество: 21 единица</w:t>
            </w:r>
          </w:p>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Количество источников: 3</w:t>
            </w:r>
          </w:p>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Среднеарифметическая цена единицы товара каждого наименования по каждому источнику (коммерческие предложения): приведена в таблице № 1</w:t>
            </w:r>
          </w:p>
          <w:p w:rsidR="00C401E8" w:rsidRPr="00C401E8" w:rsidRDefault="00C401E8" w:rsidP="00C401E8">
            <w:pPr>
              <w:spacing w:after="0" w:line="240" w:lineRule="auto"/>
              <w:rPr>
                <w:rFonts w:ascii="Times New Roman" w:eastAsia="Times New Roman" w:hAnsi="Times New Roman" w:cs="Times New Roman"/>
                <w:sz w:val="21"/>
                <w:szCs w:val="21"/>
                <w:lang w:eastAsia="ru-RU"/>
              </w:rPr>
            </w:pPr>
            <w:r w:rsidRPr="00C401E8">
              <w:rPr>
                <w:rFonts w:ascii="Times New Roman" w:eastAsia="Times New Roman" w:hAnsi="Times New Roman" w:cs="Times New Roman"/>
                <w:sz w:val="21"/>
                <w:szCs w:val="21"/>
                <w:lang w:eastAsia="ru-RU"/>
              </w:rPr>
              <w:t xml:space="preserve">НМЦК по каждому наименованию </w:t>
            </w:r>
            <w:proofErr w:type="gramStart"/>
            <w:r w:rsidRPr="00C401E8">
              <w:rPr>
                <w:rFonts w:ascii="Times New Roman" w:eastAsia="Times New Roman" w:hAnsi="Times New Roman" w:cs="Times New Roman"/>
                <w:sz w:val="21"/>
                <w:szCs w:val="21"/>
                <w:lang w:eastAsia="ru-RU"/>
              </w:rPr>
              <w:t>приведена</w:t>
            </w:r>
            <w:proofErr w:type="gramEnd"/>
            <w:r w:rsidRPr="00C401E8">
              <w:rPr>
                <w:rFonts w:ascii="Times New Roman" w:eastAsia="Times New Roman" w:hAnsi="Times New Roman" w:cs="Times New Roman"/>
                <w:sz w:val="21"/>
                <w:szCs w:val="21"/>
                <w:lang w:eastAsia="ru-RU"/>
              </w:rPr>
              <w:t xml:space="preserve"> в таблице № 1.</w:t>
            </w:r>
          </w:p>
        </w:tc>
      </w:tr>
      <w:tr w:rsidR="00C401E8" w:rsidRPr="00C401E8" w:rsidTr="00C05079">
        <w:trPr>
          <w:cantSplit/>
        </w:trPr>
        <w:tc>
          <w:tcPr>
            <w:tcW w:w="8392" w:type="dxa"/>
            <w:gridSpan w:val="2"/>
            <w:tcBorders>
              <w:right w:val="nil"/>
            </w:tcBorders>
          </w:tcPr>
          <w:p w:rsidR="00C401E8" w:rsidRPr="00C401E8" w:rsidRDefault="00C401E8" w:rsidP="00C401E8">
            <w:pPr>
              <w:spacing w:after="0" w:line="240" w:lineRule="auto"/>
              <w:jc w:val="right"/>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Дата подготовки обоснования НМЦК:</w:t>
            </w:r>
          </w:p>
        </w:tc>
        <w:tc>
          <w:tcPr>
            <w:tcW w:w="7087" w:type="dxa"/>
            <w:tcBorders>
              <w:left w:val="nil"/>
            </w:tcBorders>
          </w:tcPr>
          <w:p w:rsidR="00C401E8" w:rsidRPr="00C401E8" w:rsidRDefault="00C401E8" w:rsidP="00C401E8">
            <w:pPr>
              <w:spacing w:after="0" w:line="240" w:lineRule="auto"/>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26.01.2017г.</w:t>
            </w:r>
          </w:p>
        </w:tc>
      </w:tr>
    </w:tbl>
    <w:p w:rsidR="00C401E8" w:rsidRPr="00C401E8" w:rsidRDefault="00C401E8" w:rsidP="00C401E8">
      <w:pPr>
        <w:tabs>
          <w:tab w:val="left" w:pos="13438"/>
        </w:tabs>
        <w:spacing w:after="0" w:line="240" w:lineRule="auto"/>
        <w:ind w:firstLine="567"/>
        <w:jc w:val="both"/>
        <w:rPr>
          <w:rFonts w:ascii="Times New Roman" w:eastAsia="Times New Roman" w:hAnsi="Times New Roman" w:cs="Times New Roman"/>
          <w:b/>
          <w:bCs/>
          <w:sz w:val="20"/>
          <w:szCs w:val="20"/>
          <w:lang w:eastAsia="ru-RU"/>
        </w:rPr>
      </w:pPr>
    </w:p>
    <w:p w:rsidR="00C401E8" w:rsidRPr="00C401E8" w:rsidRDefault="00C401E8" w:rsidP="00C401E8">
      <w:pPr>
        <w:tabs>
          <w:tab w:val="left" w:pos="13438"/>
        </w:tabs>
        <w:spacing w:after="0" w:line="240" w:lineRule="auto"/>
        <w:ind w:firstLine="567"/>
        <w:jc w:val="both"/>
        <w:rPr>
          <w:rFonts w:ascii="Times New Roman" w:eastAsia="Times New Roman" w:hAnsi="Times New Roman" w:cs="Times New Roman"/>
          <w:b/>
          <w:bCs/>
          <w:sz w:val="21"/>
          <w:szCs w:val="21"/>
          <w:lang w:eastAsia="ru-RU"/>
        </w:rPr>
      </w:pPr>
      <w:r w:rsidRPr="00C401E8">
        <w:rPr>
          <w:rFonts w:ascii="Times New Roman" w:eastAsia="Times New Roman" w:hAnsi="Times New Roman" w:cs="Times New Roman"/>
          <w:b/>
          <w:bCs/>
          <w:sz w:val="21"/>
          <w:szCs w:val="21"/>
          <w:lang w:eastAsia="ru-RU"/>
        </w:rPr>
        <w:t>Работник контрактной службы</w:t>
      </w:r>
      <w:r>
        <w:rPr>
          <w:rFonts w:ascii="Times New Roman" w:eastAsia="Times New Roman" w:hAnsi="Times New Roman" w:cs="Times New Roman"/>
          <w:b/>
          <w:bCs/>
          <w:sz w:val="21"/>
          <w:szCs w:val="21"/>
          <w:lang w:eastAsia="ru-RU"/>
        </w:rPr>
        <w:t xml:space="preserve">   Печко Е.И.</w:t>
      </w:r>
    </w:p>
    <w:p w:rsidR="00C401E8" w:rsidRPr="00C401E8" w:rsidRDefault="00C401E8" w:rsidP="00C401E8">
      <w:pPr>
        <w:tabs>
          <w:tab w:val="left" w:pos="13438"/>
        </w:tabs>
        <w:spacing w:after="0" w:line="240" w:lineRule="auto"/>
        <w:ind w:firstLine="567"/>
        <w:jc w:val="both"/>
        <w:rPr>
          <w:rFonts w:ascii="Times New Roman" w:eastAsia="Times New Roman" w:hAnsi="Times New Roman" w:cs="Times New Roman"/>
          <w:b/>
          <w:bCs/>
          <w:sz w:val="21"/>
          <w:szCs w:val="21"/>
          <w:lang w:eastAsia="ru-RU"/>
        </w:rPr>
      </w:pPr>
    </w:p>
    <w:p w:rsidR="00C401E8" w:rsidRPr="00C401E8" w:rsidRDefault="00C401E8" w:rsidP="00C401E8">
      <w:pPr>
        <w:tabs>
          <w:tab w:val="left" w:pos="13438"/>
        </w:tabs>
        <w:spacing w:after="0" w:line="240" w:lineRule="auto"/>
        <w:jc w:val="both"/>
        <w:rPr>
          <w:rFonts w:ascii="Times New Roman" w:eastAsia="Times New Roman" w:hAnsi="Times New Roman" w:cs="Times New Roman"/>
          <w:b/>
          <w:bCs/>
          <w:sz w:val="21"/>
          <w:szCs w:val="21"/>
          <w:lang w:eastAsia="ru-RU"/>
        </w:rPr>
      </w:pPr>
    </w:p>
    <w:tbl>
      <w:tblPr>
        <w:tblW w:w="13768" w:type="dxa"/>
        <w:tblInd w:w="95" w:type="dxa"/>
        <w:tblLook w:val="04A0" w:firstRow="1" w:lastRow="0" w:firstColumn="1" w:lastColumn="0" w:noHBand="0" w:noVBand="1"/>
      </w:tblPr>
      <w:tblGrid>
        <w:gridCol w:w="4818"/>
        <w:gridCol w:w="1300"/>
        <w:gridCol w:w="1387"/>
        <w:gridCol w:w="766"/>
        <w:gridCol w:w="716"/>
        <w:gridCol w:w="866"/>
        <w:gridCol w:w="626"/>
        <w:gridCol w:w="626"/>
        <w:gridCol w:w="1497"/>
        <w:gridCol w:w="1166"/>
      </w:tblGrid>
      <w:tr w:rsidR="00C401E8" w:rsidRPr="00C401E8" w:rsidTr="00C05079">
        <w:trPr>
          <w:trHeight w:val="540"/>
        </w:trPr>
        <w:tc>
          <w:tcPr>
            <w:tcW w:w="49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Количество источников ценовой информации</w:t>
            </w:r>
          </w:p>
        </w:tc>
        <w:tc>
          <w:tcPr>
            <w:tcW w:w="3403" w:type="dxa"/>
            <w:gridSpan w:val="5"/>
            <w:tcBorders>
              <w:top w:val="single" w:sz="8" w:space="0" w:color="auto"/>
              <w:left w:val="nil"/>
              <w:bottom w:val="single" w:sz="8" w:space="0" w:color="auto"/>
              <w:right w:val="single" w:sz="8" w:space="0" w:color="000000"/>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Коэффициент вариации</w:t>
            </w:r>
          </w:p>
        </w:tc>
        <w:tc>
          <w:tcPr>
            <w:tcW w:w="11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Расчет НМЦК (ЦКЕП)</w:t>
            </w:r>
          </w:p>
        </w:tc>
      </w:tr>
      <w:tr w:rsidR="00C401E8" w:rsidRPr="00C401E8" w:rsidTr="00C05079">
        <w:trPr>
          <w:trHeight w:val="915"/>
        </w:trPr>
        <w:tc>
          <w:tcPr>
            <w:tcW w:w="4950" w:type="dxa"/>
            <w:vMerge/>
            <w:tcBorders>
              <w:top w:val="single" w:sz="8" w:space="0" w:color="auto"/>
              <w:left w:val="single" w:sz="8" w:space="0" w:color="auto"/>
              <w:bottom w:val="single" w:sz="8" w:space="0" w:color="000000"/>
              <w:right w:val="single" w:sz="8" w:space="0" w:color="auto"/>
            </w:tcBorders>
            <w:vAlign w:val="center"/>
            <w:hideMark/>
          </w:tcPr>
          <w:p w:rsidR="00C401E8" w:rsidRPr="00C401E8" w:rsidRDefault="00C401E8" w:rsidP="00C401E8">
            <w:pPr>
              <w:spacing w:after="0" w:line="240" w:lineRule="auto"/>
              <w:rPr>
                <w:rFonts w:ascii="Times New Roman" w:eastAsia="Times New Roman" w:hAnsi="Times New Roman" w:cs="Times New Roman"/>
                <w:sz w:val="20"/>
                <w:szCs w:val="20"/>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C401E8" w:rsidRPr="00C401E8" w:rsidRDefault="00C401E8" w:rsidP="00C401E8">
            <w:pPr>
              <w:spacing w:after="0" w:line="240" w:lineRule="auto"/>
              <w:rPr>
                <w:rFonts w:ascii="Times New Roman" w:eastAsia="Times New Roman" w:hAnsi="Times New Roman" w:cs="Times New Roman"/>
                <w:sz w:val="20"/>
                <w:szCs w:val="20"/>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C401E8" w:rsidRPr="00C401E8" w:rsidRDefault="00C401E8" w:rsidP="00C401E8">
            <w:pPr>
              <w:spacing w:after="0" w:line="240" w:lineRule="auto"/>
              <w:rPr>
                <w:rFonts w:ascii="Times New Roman" w:eastAsia="Times New Roman" w:hAnsi="Times New Roman" w:cs="Times New Roman"/>
                <w:sz w:val="20"/>
                <w:szCs w:val="20"/>
                <w:lang w:eastAsia="ru-RU"/>
              </w:rPr>
            </w:pPr>
          </w:p>
        </w:tc>
        <w:tc>
          <w:tcPr>
            <w:tcW w:w="656" w:type="dxa"/>
            <w:tcBorders>
              <w:top w:val="nil"/>
              <w:left w:val="nil"/>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i/>
                <w:iCs/>
                <w:sz w:val="20"/>
                <w:szCs w:val="20"/>
                <w:lang w:eastAsia="ru-RU"/>
              </w:rPr>
            </w:pPr>
            <w:r w:rsidRPr="00C401E8">
              <w:rPr>
                <w:rFonts w:ascii="Times New Roman" w:eastAsia="Times New Roman" w:hAnsi="Times New Roman" w:cs="Times New Roman"/>
                <w:i/>
                <w:iCs/>
                <w:sz w:val="20"/>
                <w:szCs w:val="20"/>
                <w:lang w:eastAsia="ru-RU"/>
              </w:rPr>
              <w:t>КП</w:t>
            </w:r>
            <w:proofErr w:type="gramStart"/>
            <w:r w:rsidRPr="00C401E8">
              <w:rPr>
                <w:rFonts w:ascii="Times New Roman" w:eastAsia="Times New Roman" w:hAnsi="Times New Roman" w:cs="Times New Roman"/>
                <w:i/>
                <w:iCs/>
                <w:sz w:val="20"/>
                <w:szCs w:val="20"/>
                <w:lang w:eastAsia="ru-RU"/>
              </w:rPr>
              <w:t>1</w:t>
            </w:r>
            <w:proofErr w:type="gramEnd"/>
          </w:p>
        </w:tc>
        <w:tc>
          <w:tcPr>
            <w:tcW w:w="631" w:type="dxa"/>
            <w:tcBorders>
              <w:top w:val="nil"/>
              <w:left w:val="nil"/>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i/>
                <w:iCs/>
                <w:sz w:val="20"/>
                <w:szCs w:val="20"/>
                <w:lang w:eastAsia="ru-RU"/>
              </w:rPr>
            </w:pPr>
            <w:r w:rsidRPr="00C401E8">
              <w:rPr>
                <w:rFonts w:ascii="Times New Roman" w:eastAsia="Times New Roman" w:hAnsi="Times New Roman" w:cs="Times New Roman"/>
                <w:i/>
                <w:iCs/>
                <w:sz w:val="20"/>
                <w:szCs w:val="20"/>
                <w:lang w:eastAsia="ru-RU"/>
              </w:rPr>
              <w:t>КП</w:t>
            </w:r>
            <w:proofErr w:type="gramStart"/>
            <w:r w:rsidRPr="00C401E8">
              <w:rPr>
                <w:rFonts w:ascii="Times New Roman" w:eastAsia="Times New Roman" w:hAnsi="Times New Roman" w:cs="Times New Roman"/>
                <w:i/>
                <w:iCs/>
                <w:sz w:val="20"/>
                <w:szCs w:val="20"/>
                <w:lang w:eastAsia="ru-RU"/>
              </w:rPr>
              <w:t>2</w:t>
            </w:r>
            <w:proofErr w:type="gramEnd"/>
          </w:p>
        </w:tc>
        <w:tc>
          <w:tcPr>
            <w:tcW w:w="852" w:type="dxa"/>
            <w:tcBorders>
              <w:top w:val="nil"/>
              <w:left w:val="nil"/>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i/>
                <w:iCs/>
                <w:sz w:val="20"/>
                <w:szCs w:val="20"/>
                <w:lang w:eastAsia="ru-RU"/>
              </w:rPr>
            </w:pPr>
            <w:r w:rsidRPr="00C401E8">
              <w:rPr>
                <w:rFonts w:ascii="Times New Roman" w:eastAsia="Times New Roman" w:hAnsi="Times New Roman" w:cs="Times New Roman"/>
                <w:i/>
                <w:iCs/>
                <w:sz w:val="20"/>
                <w:szCs w:val="20"/>
                <w:lang w:eastAsia="ru-RU"/>
              </w:rPr>
              <w:t>сайт myaso-torg.ru</w:t>
            </w:r>
          </w:p>
        </w:tc>
        <w:tc>
          <w:tcPr>
            <w:tcW w:w="632" w:type="dxa"/>
            <w:tcBorders>
              <w:top w:val="nil"/>
              <w:left w:val="nil"/>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КП</w:t>
            </w:r>
            <w:proofErr w:type="gramStart"/>
            <w:r w:rsidRPr="00C401E8">
              <w:rPr>
                <w:rFonts w:ascii="Times New Roman" w:eastAsia="Times New Roman" w:hAnsi="Times New Roman" w:cs="Times New Roman"/>
                <w:sz w:val="20"/>
                <w:szCs w:val="20"/>
                <w:lang w:eastAsia="ru-RU"/>
              </w:rPr>
              <w:t>4</w:t>
            </w:r>
            <w:proofErr w:type="gramEnd"/>
          </w:p>
        </w:tc>
        <w:tc>
          <w:tcPr>
            <w:tcW w:w="632" w:type="dxa"/>
            <w:tcBorders>
              <w:top w:val="nil"/>
              <w:left w:val="nil"/>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КП5</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C401E8" w:rsidRPr="00C401E8" w:rsidRDefault="00C401E8" w:rsidP="00C401E8">
            <w:pPr>
              <w:spacing w:after="0" w:line="240" w:lineRule="auto"/>
              <w:rPr>
                <w:rFonts w:ascii="Times New Roman" w:eastAsia="Times New Roman" w:hAnsi="Times New Roman" w:cs="Times New Roman"/>
                <w:sz w:val="20"/>
                <w:szCs w:val="20"/>
                <w:lang w:eastAsia="ru-RU"/>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rsidR="00C401E8" w:rsidRPr="00C401E8" w:rsidRDefault="00C401E8" w:rsidP="00C401E8">
            <w:pPr>
              <w:spacing w:after="0" w:line="240" w:lineRule="auto"/>
              <w:rPr>
                <w:rFonts w:ascii="Times New Roman" w:eastAsia="Times New Roman" w:hAnsi="Times New Roman" w:cs="Times New Roman"/>
                <w:sz w:val="20"/>
                <w:szCs w:val="20"/>
                <w:lang w:eastAsia="ru-RU"/>
              </w:rPr>
            </w:pPr>
          </w:p>
        </w:tc>
      </w:tr>
      <w:tr w:rsidR="00C401E8" w:rsidRPr="00C401E8" w:rsidTr="00C401E8">
        <w:trPr>
          <w:trHeight w:val="315"/>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w:t>
            </w:r>
          </w:p>
        </w:tc>
        <w:tc>
          <w:tcPr>
            <w:tcW w:w="1405"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4</w:t>
            </w:r>
          </w:p>
        </w:tc>
        <w:tc>
          <w:tcPr>
            <w:tcW w:w="631"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5</w:t>
            </w:r>
          </w:p>
        </w:tc>
        <w:tc>
          <w:tcPr>
            <w:tcW w:w="85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6</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8</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9</w:t>
            </w:r>
          </w:p>
        </w:tc>
        <w:tc>
          <w:tcPr>
            <w:tcW w:w="15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10</w:t>
            </w:r>
          </w:p>
        </w:tc>
        <w:tc>
          <w:tcPr>
            <w:tcW w:w="1176"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11</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Картридж для принтера </w:t>
            </w:r>
            <w:r w:rsidRPr="00C401E8">
              <w:rPr>
                <w:rFonts w:ascii="Times New Roman" w:eastAsia="Times New Roman" w:hAnsi="Times New Roman" w:cs="Times New Roman"/>
                <w:color w:val="000000"/>
                <w:sz w:val="20"/>
                <w:szCs w:val="20"/>
                <w:lang w:val="en-US" w:eastAsia="ru-RU"/>
              </w:rPr>
              <w:t>Canon</w:t>
            </w:r>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val="en-US" w:eastAsia="ru-RU"/>
              </w:rPr>
              <w:t>i</w:t>
            </w:r>
            <w:proofErr w:type="spellEnd"/>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SENSYS</w:t>
            </w:r>
            <w:r w:rsidRPr="00C401E8">
              <w:rPr>
                <w:rFonts w:ascii="Times New Roman" w:eastAsia="Times New Roman" w:hAnsi="Times New Roman" w:cs="Times New Roman"/>
                <w:color w:val="000000"/>
                <w:sz w:val="20"/>
                <w:szCs w:val="20"/>
                <w:lang w:eastAsia="ru-RU"/>
              </w:rPr>
              <w:t xml:space="preserve"> </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7010</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7018</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 ресурс не менее 1200 страниц, цвет - черный</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1841</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1900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1,77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1862</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lastRenderedPageBreak/>
              <w:t xml:space="preserve">Картридж для принтера </w:t>
            </w:r>
            <w:r w:rsidRPr="00C401E8">
              <w:rPr>
                <w:rFonts w:ascii="Times New Roman" w:eastAsia="Times New Roman" w:hAnsi="Times New Roman" w:cs="Times New Roman"/>
                <w:color w:val="000000"/>
                <w:sz w:val="20"/>
                <w:szCs w:val="20"/>
                <w:lang w:val="en-US" w:eastAsia="ru-RU"/>
              </w:rPr>
              <w:t>Canon</w:t>
            </w:r>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val="en-US" w:eastAsia="ru-RU"/>
              </w:rPr>
              <w:t>i</w:t>
            </w:r>
            <w:proofErr w:type="spellEnd"/>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SENSYS</w:t>
            </w:r>
            <w:r w:rsidRPr="00C401E8">
              <w:rPr>
                <w:rFonts w:ascii="Times New Roman" w:eastAsia="Times New Roman" w:hAnsi="Times New Roman" w:cs="Times New Roman"/>
                <w:color w:val="000000"/>
                <w:sz w:val="20"/>
                <w:szCs w:val="20"/>
                <w:lang w:eastAsia="ru-RU"/>
              </w:rPr>
              <w:t xml:space="preserve"> </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7010</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7018</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 ресурс не менее 1000 страниц, цвет - голубой</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1841</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1900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1,77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1862</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Картридж для принтера </w:t>
            </w:r>
            <w:r w:rsidRPr="00C401E8">
              <w:rPr>
                <w:rFonts w:ascii="Times New Roman" w:eastAsia="Times New Roman" w:hAnsi="Times New Roman" w:cs="Times New Roman"/>
                <w:color w:val="000000"/>
                <w:sz w:val="20"/>
                <w:szCs w:val="20"/>
                <w:lang w:val="en-US" w:eastAsia="ru-RU"/>
              </w:rPr>
              <w:t>Canon</w:t>
            </w:r>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val="en-US" w:eastAsia="ru-RU"/>
              </w:rPr>
              <w:t>i</w:t>
            </w:r>
            <w:proofErr w:type="spellEnd"/>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SENSYS</w:t>
            </w:r>
            <w:r w:rsidRPr="00C401E8">
              <w:rPr>
                <w:rFonts w:ascii="Times New Roman" w:eastAsia="Times New Roman" w:hAnsi="Times New Roman" w:cs="Times New Roman"/>
                <w:color w:val="000000"/>
                <w:sz w:val="20"/>
                <w:szCs w:val="20"/>
                <w:lang w:eastAsia="ru-RU"/>
              </w:rPr>
              <w:t xml:space="preserve"> </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7010</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7018</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 ресурс не менее 1000 страниц, цвет - пурпурный</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1841</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1900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1,77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1862</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Картридж для принтера </w:t>
            </w:r>
            <w:r w:rsidRPr="00C401E8">
              <w:rPr>
                <w:rFonts w:ascii="Times New Roman" w:eastAsia="Times New Roman" w:hAnsi="Times New Roman" w:cs="Times New Roman"/>
                <w:color w:val="000000"/>
                <w:sz w:val="20"/>
                <w:szCs w:val="20"/>
                <w:lang w:val="en-US" w:eastAsia="ru-RU"/>
              </w:rPr>
              <w:t>Canon</w:t>
            </w:r>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val="en-US" w:eastAsia="ru-RU"/>
              </w:rPr>
              <w:t>i</w:t>
            </w:r>
            <w:proofErr w:type="spellEnd"/>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SENSYS</w:t>
            </w:r>
            <w:r w:rsidRPr="00C401E8">
              <w:rPr>
                <w:rFonts w:ascii="Times New Roman" w:eastAsia="Times New Roman" w:hAnsi="Times New Roman" w:cs="Times New Roman"/>
                <w:color w:val="000000"/>
                <w:sz w:val="20"/>
                <w:szCs w:val="20"/>
                <w:lang w:eastAsia="ru-RU"/>
              </w:rPr>
              <w:t xml:space="preserve"> </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7010</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w:t>
            </w:r>
            <w:r w:rsidRPr="00C401E8">
              <w:rPr>
                <w:rFonts w:ascii="Times New Roman" w:eastAsia="Times New Roman" w:hAnsi="Times New Roman" w:cs="Times New Roman"/>
                <w:color w:val="000000"/>
                <w:sz w:val="20"/>
                <w:szCs w:val="20"/>
                <w:lang w:val="en-US" w:eastAsia="ru-RU"/>
              </w:rPr>
              <w:t>LBP</w:t>
            </w:r>
            <w:r w:rsidRPr="00C401E8">
              <w:rPr>
                <w:rFonts w:ascii="Times New Roman" w:eastAsia="Times New Roman" w:hAnsi="Times New Roman" w:cs="Times New Roman"/>
                <w:color w:val="000000"/>
                <w:sz w:val="20"/>
                <w:szCs w:val="20"/>
                <w:lang w:eastAsia="ru-RU"/>
              </w:rPr>
              <w:t>7018</w:t>
            </w:r>
            <w:r w:rsidRPr="00C401E8">
              <w:rPr>
                <w:rFonts w:ascii="Times New Roman" w:eastAsia="Times New Roman" w:hAnsi="Times New Roman" w:cs="Times New Roman"/>
                <w:color w:val="000000"/>
                <w:sz w:val="20"/>
                <w:szCs w:val="20"/>
                <w:lang w:val="en-US" w:eastAsia="ru-RU"/>
              </w:rPr>
              <w:t>C</w:t>
            </w:r>
            <w:r w:rsidRPr="00C401E8">
              <w:rPr>
                <w:rFonts w:ascii="Times New Roman" w:eastAsia="Times New Roman" w:hAnsi="Times New Roman" w:cs="Times New Roman"/>
                <w:color w:val="000000"/>
                <w:sz w:val="20"/>
                <w:szCs w:val="20"/>
                <w:lang w:eastAsia="ru-RU"/>
              </w:rPr>
              <w:t>, ресурс не менее 1000 страниц, цвет - желтый</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1841</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1900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1845</w:t>
            </w:r>
          </w:p>
        </w:tc>
        <w:tc>
          <w:tcPr>
            <w:tcW w:w="63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1,77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1862</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Девелопер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MP3500/4500/4000/5000/4001/5001/ SP8200DN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10084</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9700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9989</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2,02</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9924,33</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Тонер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MP3500/4500/4000/5000/4001/5001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9</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5400</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5425</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5425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0,27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48750</w:t>
            </w:r>
            <w:r w:rsidR="00074333">
              <w:rPr>
                <w:rFonts w:ascii="Times New Roman" w:eastAsia="Times New Roman" w:hAnsi="Times New Roman" w:cs="Times New Roman"/>
                <w:sz w:val="20"/>
                <w:szCs w:val="20"/>
                <w:lang w:eastAsia="ru-RU"/>
              </w:rPr>
              <w:t>,03</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Скрепки  для финишера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SR760/770/790/850/860/880/960/970/3000/4000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5000,9</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4800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4999</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2,34</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4933,30</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roofErr w:type="spellStart"/>
            <w:r w:rsidRPr="00C401E8">
              <w:rPr>
                <w:rFonts w:ascii="Times New Roman" w:eastAsia="Times New Roman" w:hAnsi="Times New Roman" w:cs="Times New Roman"/>
                <w:color w:val="000000"/>
                <w:sz w:val="20"/>
                <w:szCs w:val="20"/>
                <w:lang w:eastAsia="ru-RU"/>
              </w:rPr>
              <w:t>Фотобарабан</w:t>
            </w:r>
            <w:proofErr w:type="spellEnd"/>
            <w:r w:rsidRPr="00C401E8">
              <w:rPr>
                <w:rFonts w:ascii="Times New Roman" w:eastAsia="Times New Roman" w:hAnsi="Times New Roman" w:cs="Times New Roman"/>
                <w:color w:val="000000"/>
                <w:sz w:val="20"/>
                <w:szCs w:val="20"/>
                <w:lang w:eastAsia="ru-RU"/>
              </w:rPr>
              <w:t xml:space="preserve">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MP4000/5000/4001/5001/SP8200DN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18200</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18000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18199</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0,64</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18133</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Чистящее полотенце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MP4000/5000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6700</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6675</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6650</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0,37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6675</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Чистящее лезвие ленты переноса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RicohAficio</w:t>
            </w:r>
            <w:proofErr w:type="spellEnd"/>
            <w:r w:rsidRPr="00C401E8">
              <w:rPr>
                <w:rFonts w:ascii="Times New Roman" w:eastAsia="Times New Roman" w:hAnsi="Times New Roman" w:cs="Times New Roman"/>
                <w:color w:val="000000"/>
                <w:sz w:val="20"/>
                <w:szCs w:val="20"/>
                <w:lang w:eastAsia="ru-RU"/>
              </w:rPr>
              <w:t xml:space="preserve"> МР4000/5000 </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1152</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1180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1155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1,32</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074333" w:rsidP="00C401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1162,30</w:t>
            </w:r>
            <w:bookmarkStart w:id="13" w:name="_GoBack"/>
            <w:bookmarkEnd w:id="13"/>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Чистящее лезвие в сборке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RicohAficio</w:t>
            </w:r>
            <w:proofErr w:type="spellEnd"/>
            <w:r w:rsidRPr="00C401E8">
              <w:rPr>
                <w:rFonts w:ascii="Times New Roman" w:eastAsia="Times New Roman" w:hAnsi="Times New Roman" w:cs="Times New Roman"/>
                <w:color w:val="000000"/>
                <w:sz w:val="20"/>
                <w:szCs w:val="20"/>
                <w:lang w:eastAsia="ru-RU"/>
              </w:rPr>
              <w:t xml:space="preserve"> МР4000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1440</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1450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1445</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0,35</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1445</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Заряжающий вал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2035 / 2045 / 3035 / 3045 / MP3500 / MP4000 / MP4001 / MP4002 / MP4500 / MP5000 / SP8100DN </w:t>
            </w:r>
          </w:p>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2150</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2120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2200</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1,87</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2156,67</w:t>
            </w:r>
          </w:p>
        </w:tc>
      </w:tr>
      <w:tr w:rsidR="00C401E8" w:rsidRPr="00C401E8" w:rsidTr="00C401E8">
        <w:trPr>
          <w:trHeight w:val="330"/>
        </w:trPr>
        <w:tc>
          <w:tcPr>
            <w:tcW w:w="4950" w:type="dxa"/>
            <w:tcBorders>
              <w:top w:val="nil"/>
              <w:left w:val="single" w:sz="4" w:space="0" w:color="auto"/>
              <w:bottom w:val="single" w:sz="8" w:space="0" w:color="auto"/>
              <w:right w:val="single" w:sz="8" w:space="0" w:color="auto"/>
            </w:tcBorders>
            <w:shd w:val="clear" w:color="auto" w:fill="auto"/>
            <w:hideMark/>
          </w:tcPr>
          <w:p w:rsidR="00C401E8" w:rsidRPr="00C401E8" w:rsidRDefault="00C401E8" w:rsidP="00C401E8">
            <w:pPr>
              <w:spacing w:after="0" w:line="240" w:lineRule="auto"/>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 xml:space="preserve">Нагревательный (тефлоновый) вал для многофункционального устройства </w:t>
            </w:r>
            <w:proofErr w:type="spellStart"/>
            <w:r w:rsidRPr="00C401E8">
              <w:rPr>
                <w:rFonts w:ascii="Times New Roman" w:eastAsia="Times New Roman" w:hAnsi="Times New Roman" w:cs="Times New Roman"/>
                <w:color w:val="000000"/>
                <w:sz w:val="20"/>
                <w:szCs w:val="20"/>
                <w:lang w:eastAsia="ru-RU"/>
              </w:rPr>
              <w:t>Ricoh</w:t>
            </w:r>
            <w:proofErr w:type="spellEnd"/>
            <w:r w:rsidRPr="00C401E8">
              <w:rPr>
                <w:rFonts w:ascii="Times New Roman" w:eastAsia="Times New Roman" w:hAnsi="Times New Roman" w:cs="Times New Roman"/>
                <w:color w:val="000000"/>
                <w:sz w:val="20"/>
                <w:szCs w:val="20"/>
                <w:lang w:eastAsia="ru-RU"/>
              </w:rPr>
              <w:t xml:space="preserve"> </w:t>
            </w:r>
            <w:proofErr w:type="spellStart"/>
            <w:r w:rsidRPr="00C401E8">
              <w:rPr>
                <w:rFonts w:ascii="Times New Roman" w:eastAsia="Times New Roman" w:hAnsi="Times New Roman" w:cs="Times New Roman"/>
                <w:color w:val="000000"/>
                <w:sz w:val="20"/>
                <w:szCs w:val="20"/>
                <w:lang w:eastAsia="ru-RU"/>
              </w:rPr>
              <w:t>Aficio</w:t>
            </w:r>
            <w:proofErr w:type="spellEnd"/>
            <w:r w:rsidRPr="00C401E8">
              <w:rPr>
                <w:rFonts w:ascii="Times New Roman" w:eastAsia="Times New Roman" w:hAnsi="Times New Roman" w:cs="Times New Roman"/>
                <w:color w:val="000000"/>
                <w:sz w:val="20"/>
                <w:szCs w:val="20"/>
                <w:lang w:eastAsia="ru-RU"/>
              </w:rPr>
              <w:t xml:space="preserve"> MP 4000/5000 </w:t>
            </w:r>
          </w:p>
        </w:tc>
        <w:tc>
          <w:tcPr>
            <w:tcW w:w="1317"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1</w:t>
            </w:r>
          </w:p>
        </w:tc>
        <w:tc>
          <w:tcPr>
            <w:tcW w:w="1405"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3</w:t>
            </w:r>
          </w:p>
        </w:tc>
        <w:tc>
          <w:tcPr>
            <w:tcW w:w="65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2050,4</w:t>
            </w:r>
          </w:p>
        </w:tc>
        <w:tc>
          <w:tcPr>
            <w:tcW w:w="631"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2120</w:t>
            </w:r>
          </w:p>
        </w:tc>
        <w:tc>
          <w:tcPr>
            <w:tcW w:w="852"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color w:val="000000"/>
                <w:sz w:val="20"/>
                <w:szCs w:val="20"/>
                <w:lang w:eastAsia="ru-RU"/>
              </w:rPr>
            </w:pPr>
            <w:r w:rsidRPr="00C401E8">
              <w:rPr>
                <w:rFonts w:ascii="Times New Roman" w:eastAsia="Times New Roman" w:hAnsi="Times New Roman" w:cs="Times New Roman"/>
                <w:color w:val="000000"/>
                <w:sz w:val="20"/>
                <w:szCs w:val="20"/>
                <w:lang w:eastAsia="ru-RU"/>
              </w:rPr>
              <w:t>2035,40</w:t>
            </w: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8" w:space="0" w:color="auto"/>
              <w:right w:val="single" w:sz="8" w:space="0" w:color="auto"/>
            </w:tcBorders>
            <w:shd w:val="clear" w:color="auto" w:fill="auto"/>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2,18</w:t>
            </w: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r w:rsidRPr="00C401E8">
              <w:rPr>
                <w:rFonts w:ascii="Times New Roman" w:eastAsia="Times New Roman" w:hAnsi="Times New Roman" w:cs="Times New Roman"/>
                <w:sz w:val="20"/>
                <w:szCs w:val="20"/>
                <w:lang w:eastAsia="ru-RU"/>
              </w:rPr>
              <w:t>2068,6</w:t>
            </w:r>
          </w:p>
        </w:tc>
      </w:tr>
      <w:tr w:rsidR="00C401E8" w:rsidRPr="00C401E8" w:rsidTr="00C401E8">
        <w:trPr>
          <w:trHeight w:val="330"/>
        </w:trPr>
        <w:tc>
          <w:tcPr>
            <w:tcW w:w="11075" w:type="dxa"/>
            <w:gridSpan w:val="8"/>
            <w:tcBorders>
              <w:top w:val="nil"/>
              <w:left w:val="single" w:sz="4" w:space="0" w:color="auto"/>
              <w:bottom w:val="single" w:sz="8" w:space="0" w:color="auto"/>
              <w:right w:val="single" w:sz="8" w:space="0" w:color="auto"/>
            </w:tcBorders>
            <w:shd w:val="clear" w:color="auto" w:fill="auto"/>
            <w:vAlign w:val="bottom"/>
            <w:hideMark/>
          </w:tcPr>
          <w:p w:rsidR="00C401E8" w:rsidRPr="00C401E8" w:rsidRDefault="00C401E8" w:rsidP="00C401E8">
            <w:pPr>
              <w:spacing w:after="0" w:line="240" w:lineRule="auto"/>
              <w:jc w:val="center"/>
              <w:rPr>
                <w:rFonts w:ascii="Times New Roman" w:eastAsia="Times New Roman" w:hAnsi="Times New Roman" w:cs="Times New Roman"/>
                <w:b/>
                <w:sz w:val="20"/>
                <w:szCs w:val="20"/>
                <w:lang w:eastAsia="ru-RU"/>
              </w:rPr>
            </w:pPr>
            <w:r w:rsidRPr="00C401E8">
              <w:rPr>
                <w:rFonts w:ascii="Times New Roman" w:eastAsia="Times New Roman" w:hAnsi="Times New Roman" w:cs="Times New Roman"/>
                <w:b/>
                <w:sz w:val="20"/>
                <w:szCs w:val="20"/>
                <w:lang w:eastAsia="ru-RU"/>
              </w:rPr>
              <w:t>Итого</w:t>
            </w:r>
          </w:p>
        </w:tc>
        <w:tc>
          <w:tcPr>
            <w:tcW w:w="1517"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sz w:val="20"/>
                <w:szCs w:val="20"/>
                <w:lang w:eastAsia="ru-RU"/>
              </w:rPr>
            </w:pPr>
          </w:p>
        </w:tc>
        <w:tc>
          <w:tcPr>
            <w:tcW w:w="1176" w:type="dxa"/>
            <w:tcBorders>
              <w:top w:val="nil"/>
              <w:left w:val="nil"/>
              <w:bottom w:val="single" w:sz="8" w:space="0" w:color="auto"/>
              <w:right w:val="single" w:sz="8" w:space="0" w:color="auto"/>
            </w:tcBorders>
            <w:shd w:val="clear" w:color="auto" w:fill="auto"/>
            <w:vAlign w:val="center"/>
            <w:hideMark/>
          </w:tcPr>
          <w:p w:rsidR="00C401E8" w:rsidRPr="00C401E8" w:rsidRDefault="00C401E8" w:rsidP="00C401E8">
            <w:pPr>
              <w:spacing w:after="0" w:line="240" w:lineRule="auto"/>
              <w:jc w:val="center"/>
              <w:rPr>
                <w:rFonts w:ascii="Times New Roman" w:eastAsia="Times New Roman" w:hAnsi="Times New Roman" w:cs="Times New Roman"/>
                <w:b/>
                <w:sz w:val="20"/>
                <w:szCs w:val="20"/>
                <w:lang w:eastAsia="ru-RU"/>
              </w:rPr>
            </w:pPr>
            <w:r w:rsidRPr="00C401E8">
              <w:rPr>
                <w:rFonts w:ascii="Times New Roman" w:eastAsia="Times New Roman" w:hAnsi="Times New Roman" w:cs="Times New Roman"/>
                <w:b/>
                <w:sz w:val="20"/>
                <w:szCs w:val="20"/>
                <w:lang w:eastAsia="ru-RU"/>
              </w:rPr>
              <w:t>102 696,23</w:t>
            </w:r>
          </w:p>
        </w:tc>
      </w:tr>
    </w:tbl>
    <w:p w:rsidR="00C401E8" w:rsidRDefault="00C401E8" w:rsidP="00DF0241">
      <w:pPr>
        <w:spacing w:after="0" w:line="240" w:lineRule="auto"/>
        <w:jc w:val="center"/>
        <w:rPr>
          <w:rFonts w:ascii="Times New Roman" w:hAnsi="Times New Roman" w:cs="Times New Roman"/>
          <w:bCs/>
          <w:sz w:val="20"/>
          <w:szCs w:val="20"/>
        </w:rPr>
        <w:sectPr w:rsidR="00C401E8" w:rsidSect="00C401E8">
          <w:pgSz w:w="16838" w:h="11906" w:orient="landscape"/>
          <w:pgMar w:top="1418" w:right="1134" w:bottom="567" w:left="851" w:header="709" w:footer="709" w:gutter="0"/>
          <w:cols w:space="708"/>
          <w:docGrid w:linePitch="360"/>
        </w:sectPr>
      </w:pPr>
    </w:p>
    <w:p w:rsidR="00C401E8" w:rsidRDefault="00C401E8" w:rsidP="00DF0241">
      <w:pPr>
        <w:spacing w:after="0" w:line="240" w:lineRule="auto"/>
        <w:jc w:val="center"/>
        <w:rPr>
          <w:rFonts w:ascii="Times New Roman" w:hAnsi="Times New Roman" w:cs="Times New Roman"/>
          <w:bCs/>
          <w:sz w:val="20"/>
          <w:szCs w:val="20"/>
        </w:rPr>
      </w:pPr>
    </w:p>
    <w:p w:rsidR="00C401E8" w:rsidRPr="00D84985" w:rsidRDefault="00C401E8" w:rsidP="00DF0241">
      <w:pPr>
        <w:spacing w:after="0" w:line="240" w:lineRule="auto"/>
        <w:jc w:val="center"/>
        <w:rPr>
          <w:rFonts w:ascii="Times New Roman" w:hAnsi="Times New Roman" w:cs="Times New Roman"/>
          <w:bCs/>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C27B83" w:rsidRDefault="000E0816" w:rsidP="00C27B83">
      <w:pPr>
        <w:keepNext/>
        <w:spacing w:after="0" w:line="240" w:lineRule="auto"/>
        <w:jc w:val="center"/>
        <w:outlineLvl w:val="0"/>
        <w:rPr>
          <w:rFonts w:ascii="Times New Roman" w:eastAsia="Times New Roman" w:hAnsi="Times New Roman" w:cs="Times New Roman"/>
          <w:b/>
          <w:bCs/>
          <w:kern w:val="28"/>
          <w:sz w:val="20"/>
          <w:szCs w:val="20"/>
        </w:rPr>
      </w:pPr>
      <w:r w:rsidRPr="000E0816">
        <w:rPr>
          <w:rFonts w:ascii="Times New Roman" w:eastAsia="Times New Roman" w:hAnsi="Times New Roman" w:cs="Times New Roman"/>
          <w:b/>
          <w:kern w:val="1"/>
          <w:lang w:eastAsia="ar-SA"/>
        </w:rPr>
        <w:t xml:space="preserve">     </w:t>
      </w:r>
    </w:p>
    <w:p w:rsidR="00C27B83" w:rsidRPr="00BD4E58" w:rsidRDefault="00C27B83" w:rsidP="00C27B83">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C27B83" w:rsidRPr="009701E9" w:rsidRDefault="00C27B83" w:rsidP="00C27B83">
      <w:pPr>
        <w:suppressAutoHyphens/>
        <w:jc w:val="center"/>
        <w:rPr>
          <w:rFonts w:ascii="Times New Roman" w:eastAsia="Times New Roman" w:hAnsi="Times New Roman" w:cs="Times New Roman"/>
          <w:kern w:val="1"/>
          <w:sz w:val="20"/>
          <w:szCs w:val="20"/>
          <w:lang w:eastAsia="ar-SA"/>
        </w:rPr>
      </w:pPr>
    </w:p>
    <w:p w:rsidR="00C27B83" w:rsidRDefault="00C27B83" w:rsidP="00C27B83">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7</w:t>
      </w:r>
      <w:r w:rsidRPr="009701E9">
        <w:rPr>
          <w:rFonts w:ascii="Times New Roman" w:eastAsia="Times New Roman" w:hAnsi="Times New Roman" w:cs="Times New Roman"/>
          <w:kern w:val="1"/>
          <w:sz w:val="20"/>
          <w:szCs w:val="20"/>
          <w:lang w:eastAsia="ar-SA"/>
        </w:rPr>
        <w:t>г.</w:t>
      </w:r>
    </w:p>
    <w:p w:rsidR="00C27B83" w:rsidRDefault="00C27B83" w:rsidP="00C27B83">
      <w:pPr>
        <w:suppressAutoHyphens/>
        <w:spacing w:after="0"/>
        <w:rPr>
          <w:rFonts w:ascii="Times New Roman" w:eastAsia="Times New Roman" w:hAnsi="Times New Roman" w:cs="Times New Roman"/>
          <w:b/>
          <w:bCs/>
          <w:kern w:val="1"/>
          <w:sz w:val="20"/>
          <w:szCs w:val="20"/>
          <w:lang w:eastAsia="ar-SA"/>
        </w:rPr>
      </w:pPr>
    </w:p>
    <w:p w:rsidR="00C27B83" w:rsidRPr="00F365D2" w:rsidRDefault="00C27B83" w:rsidP="00C27B83">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Идентификационный код закупки  № 171540211315554020100100550552620244</w:t>
      </w:r>
    </w:p>
    <w:p w:rsidR="00C27B83" w:rsidRPr="009701E9" w:rsidRDefault="00C27B83" w:rsidP="00C27B83">
      <w:pPr>
        <w:suppressAutoHyphens/>
        <w:spacing w:after="0"/>
        <w:rPr>
          <w:rFonts w:ascii="Times New Roman" w:eastAsia="Times New Roman" w:hAnsi="Times New Roman" w:cs="Times New Roman"/>
          <w:kern w:val="1"/>
          <w:sz w:val="20"/>
          <w:szCs w:val="20"/>
          <w:lang w:eastAsia="ar-SA"/>
        </w:rPr>
      </w:pPr>
    </w:p>
    <w:p w:rsidR="00C27B83"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w:t>
      </w:r>
      <w:r w:rsidRPr="009701E9">
        <w:rPr>
          <w:rFonts w:ascii="Times New Roman" w:eastAsia="Times New Roman" w:hAnsi="Times New Roman" w:cs="Times New Roman"/>
          <w:kern w:val="1"/>
          <w:sz w:val="20"/>
          <w:szCs w:val="20"/>
          <w:lang w:eastAsia="ar-SA"/>
        </w:rPr>
        <w:t xml:space="preserve"> от 01/03.2016г., с одной стороны, и </w:t>
      </w:r>
      <w:r>
        <w:rPr>
          <w:rFonts w:ascii="Times New Roman" w:eastAsia="Times New Roman" w:hAnsi="Times New Roman" w:cs="Times New Roman"/>
          <w:b/>
          <w:kern w:val="1"/>
          <w:sz w:val="20"/>
          <w:szCs w:val="20"/>
          <w:lang w:eastAsia="ar-SA"/>
        </w:rPr>
        <w:t xml:space="preserve"> _____________________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________________________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w:t>
      </w:r>
      <w:proofErr w:type="gramEnd"/>
      <w:r w:rsidRPr="009701E9">
        <w:rPr>
          <w:rFonts w:ascii="Times New Roman" w:eastAsia="Times New Roman" w:hAnsi="Times New Roman" w:cs="Times New Roman"/>
          <w:kern w:val="1"/>
          <w:sz w:val="20"/>
          <w:szCs w:val="20"/>
          <w:lang w:eastAsia="ar-SA"/>
        </w:rPr>
        <w:t>. № 44-ФЗ путем проведения электронного а</w:t>
      </w:r>
      <w:r>
        <w:rPr>
          <w:rFonts w:ascii="Times New Roman" w:eastAsia="Times New Roman" w:hAnsi="Times New Roman" w:cs="Times New Roman"/>
          <w:kern w:val="1"/>
          <w:sz w:val="20"/>
          <w:szCs w:val="20"/>
          <w:lang w:eastAsia="ar-SA"/>
        </w:rPr>
        <w:t>укциона № ЭА-1/………….</w:t>
      </w:r>
      <w:r w:rsidRPr="009701E9">
        <w:rPr>
          <w:rFonts w:ascii="Times New Roman" w:eastAsia="Times New Roman" w:hAnsi="Times New Roman" w:cs="Times New Roman"/>
          <w:kern w:val="1"/>
          <w:sz w:val="20"/>
          <w:szCs w:val="20"/>
          <w:lang w:eastAsia="ar-SA"/>
        </w:rPr>
        <w:t>, на</w:t>
      </w:r>
      <w:r>
        <w:rPr>
          <w:rFonts w:ascii="Times New Roman" w:eastAsia="Times New Roman" w:hAnsi="Times New Roman" w:cs="Times New Roman"/>
          <w:kern w:val="1"/>
          <w:sz w:val="20"/>
          <w:szCs w:val="20"/>
          <w:lang w:eastAsia="ar-SA"/>
        </w:rPr>
        <w:t xml:space="preserve"> основании протокола  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C27B83" w:rsidRPr="009701E9" w:rsidRDefault="00C27B83" w:rsidP="00C27B83">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Pr="005D4509">
        <w:rPr>
          <w:rFonts w:ascii="Times New Roman" w:eastAsia="Times New Roman" w:hAnsi="Times New Roman" w:cs="Times New Roman"/>
          <w:kern w:val="1"/>
          <w:sz w:val="20"/>
          <w:szCs w:val="20"/>
          <w:lang w:eastAsia="ar-SA"/>
        </w:rPr>
        <w:t>комплектующих и расходных материалов для оргтехники</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 xml:space="preserve">поставляет </w:t>
      </w:r>
      <w:r w:rsidRPr="005D4509">
        <w:rPr>
          <w:rFonts w:ascii="Times New Roman" w:eastAsia="Times New Roman" w:hAnsi="Times New Roman" w:cs="Times New Roman"/>
          <w:kern w:val="1"/>
          <w:sz w:val="20"/>
          <w:szCs w:val="20"/>
          <w:lang w:eastAsia="ar-SA"/>
        </w:rPr>
        <w:t>комплектующих и расходных материалов для оргтехники</w:t>
      </w:r>
      <w:r w:rsidRPr="006931EB">
        <w:rPr>
          <w:rFonts w:ascii="Times New Roman" w:eastAsia="Times New Roman" w:hAnsi="Times New Roman" w:cs="Times New Roman"/>
          <w:kern w:val="1"/>
          <w:sz w:val="20"/>
          <w:szCs w:val="20"/>
          <w:lang w:eastAsia="ar-SA"/>
        </w:rPr>
        <w:t xml:space="preserve"> для 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Pr>
          <w:rFonts w:ascii="Times New Roman" w:eastAsia="Times New Roman" w:hAnsi="Times New Roman" w:cs="Times New Roman"/>
          <w:kern w:val="1"/>
          <w:sz w:val="20"/>
          <w:szCs w:val="20"/>
          <w:lang w:eastAsia="ar-SA"/>
        </w:rPr>
        <w:t>21</w:t>
      </w:r>
      <w:r w:rsidRPr="009701E9">
        <w:rPr>
          <w:rFonts w:ascii="Times New Roman" w:eastAsia="Times New Roman" w:hAnsi="Times New Roman" w:cs="Times New Roman"/>
          <w:kern w:val="1"/>
          <w:sz w:val="20"/>
          <w:szCs w:val="20"/>
          <w:lang w:eastAsia="ar-SA"/>
        </w:rPr>
        <w:t xml:space="preserve"> единиц</w:t>
      </w:r>
      <w:r>
        <w:rPr>
          <w:rFonts w:ascii="Times New Roman" w:eastAsia="Times New Roman" w:hAnsi="Times New Roman" w:cs="Times New Roman"/>
          <w:kern w:val="1"/>
          <w:sz w:val="20"/>
          <w:szCs w:val="20"/>
          <w:lang w:eastAsia="ar-SA"/>
        </w:rPr>
        <w:t>а</w:t>
      </w:r>
      <w:r w:rsidRPr="009701E9">
        <w:rPr>
          <w:rFonts w:ascii="Times New Roman" w:eastAsia="Times New Roman" w:hAnsi="Times New Roman" w:cs="Times New Roman"/>
          <w:kern w:val="1"/>
          <w:sz w:val="20"/>
          <w:szCs w:val="20"/>
          <w:lang w:eastAsia="ar-SA"/>
        </w:rPr>
        <w:t>.</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1.3. Поставщик </w:t>
      </w:r>
      <w:r>
        <w:rPr>
          <w:rFonts w:ascii="Times New Roman" w:eastAsia="Times New Roman" w:hAnsi="Times New Roman" w:cs="Times New Roman"/>
          <w:kern w:val="1"/>
          <w:sz w:val="20"/>
          <w:szCs w:val="20"/>
          <w:lang w:eastAsia="ar-SA"/>
        </w:rPr>
        <w:t xml:space="preserve">поставляет товар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 (учебный корпус).</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1.4.Наименование,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количество и  цена поставляемого товара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C27B83"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27B83" w:rsidRPr="009701E9" w:rsidRDefault="00C27B83" w:rsidP="00C27B83">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C27B83" w:rsidRPr="009701E9" w:rsidRDefault="00C27B83" w:rsidP="00C27B8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C27B83" w:rsidRPr="009701E9" w:rsidRDefault="00C27B83" w:rsidP="00C27B8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C27B83" w:rsidRPr="009701E9" w:rsidRDefault="00C27B83" w:rsidP="00C27B83">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Pr>
          <w:rFonts w:ascii="Times New Roman" w:eastAsia="Times New Roman" w:hAnsi="Times New Roman" w:cs="Times New Roman"/>
          <w:kern w:val="1"/>
          <w:sz w:val="20"/>
          <w:szCs w:val="20"/>
          <w:lang w:eastAsia="ar-SA"/>
        </w:rPr>
        <w:t xml:space="preserve"> ___________  рублей</w:t>
      </w:r>
      <w:proofErr w:type="gramStart"/>
      <w:r>
        <w:rPr>
          <w:rFonts w:ascii="Times New Roman" w:eastAsia="Times New Roman" w:hAnsi="Times New Roman" w:cs="Times New Roman"/>
          <w:kern w:val="1"/>
          <w:sz w:val="20"/>
          <w:szCs w:val="20"/>
          <w:lang w:eastAsia="ar-SA"/>
        </w:rPr>
        <w:t xml:space="preserve"> (______________</w:t>
      </w:r>
      <w:r>
        <w:rPr>
          <w:rFonts w:ascii="Times New Roman" w:eastAsia="Times New Roman" w:hAnsi="Times New Roman" w:cs="Times New Roman"/>
          <w:kern w:val="2"/>
          <w:sz w:val="20"/>
          <w:szCs w:val="20"/>
          <w:lang w:eastAsia="ar-SA"/>
        </w:rPr>
        <w:t xml:space="preserve">), </w:t>
      </w:r>
      <w:proofErr w:type="gramEnd"/>
      <w:r>
        <w:rPr>
          <w:rFonts w:ascii="Times New Roman" w:eastAsia="Times New Roman" w:hAnsi="Times New Roman" w:cs="Times New Roman"/>
          <w:kern w:val="2"/>
          <w:sz w:val="20"/>
          <w:szCs w:val="20"/>
          <w:lang w:eastAsia="ar-SA"/>
        </w:rPr>
        <w:t>с учетом  НДС/ без НДС.</w:t>
      </w:r>
    </w:p>
    <w:p w:rsidR="00C27B83" w:rsidRPr="009701E9" w:rsidRDefault="00C27B83" w:rsidP="00C27B83">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В случае</w:t>
      </w:r>
      <w:proofErr w:type="gramStart"/>
      <w:r w:rsidRPr="009701E9">
        <w:rPr>
          <w:rFonts w:ascii="Times New Roman" w:eastAsia="DejaVu Sans" w:hAnsi="Times New Roman" w:cs="font190"/>
          <w:kern w:val="1"/>
          <w:sz w:val="20"/>
          <w:szCs w:val="20"/>
          <w:lang w:eastAsia="ar-SA"/>
        </w:rPr>
        <w:t>,</w:t>
      </w:r>
      <w:proofErr w:type="gramEnd"/>
      <w:r w:rsidRPr="009701E9">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C27B83" w:rsidRPr="009701E9" w:rsidRDefault="00C27B83" w:rsidP="00C27B83">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C27B83" w:rsidRPr="009701E9" w:rsidRDefault="00C27B83" w:rsidP="00C27B83">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27B83" w:rsidRPr="009701E9" w:rsidRDefault="00C27B83" w:rsidP="00C27B83">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27B83" w:rsidRPr="009701E9" w:rsidRDefault="00C27B83" w:rsidP="00C27B8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30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тридцать</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согласно п.1.3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производится телефонограммой, направленной начальнику службы информатизации НТЖТ - Блохиной Е.В. т. 338-32-62</w:t>
      </w:r>
      <w:r w:rsidRPr="009701E9">
        <w:rPr>
          <w:rFonts w:ascii="Times New Roman" w:eastAsia="Times New Roman" w:hAnsi="Times New Roman" w:cs="Times New Roman"/>
          <w:kern w:val="1"/>
          <w:sz w:val="20"/>
          <w:szCs w:val="20"/>
          <w:lang w:eastAsia="ar-SA"/>
        </w:rPr>
        <w:t>.</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C27B83"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Pr="00143928">
        <w:rPr>
          <w:rFonts w:ascii="Times New Roman" w:eastAsia="Times New Roman" w:hAnsi="Times New Roman" w:cs="Times New Roman"/>
          <w:kern w:val="1"/>
          <w:sz w:val="20"/>
          <w:szCs w:val="20"/>
          <w:lang w:eastAsia="ar-SA"/>
        </w:rPr>
        <w:t xml:space="preserve">Поставляемый товар должен быть новым (не находиться ранее в эксплуатации), </w:t>
      </w:r>
      <w:r>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Pr>
          <w:rFonts w:ascii="Times New Roman" w:eastAsia="Times New Roman" w:hAnsi="Times New Roman" w:cs="Times New Roman"/>
          <w:kern w:val="1"/>
          <w:sz w:val="20"/>
          <w:szCs w:val="20"/>
          <w:lang w:eastAsia="ar-SA"/>
        </w:rPr>
        <w:t xml:space="preserve"> действующим законодательством</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C27B83" w:rsidRPr="00BD1BDE"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C27B83" w:rsidRPr="00BD1BDE"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C27B83" w:rsidRPr="00BD1BDE"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27B83" w:rsidRPr="009701E9" w:rsidRDefault="00C27B83" w:rsidP="00C27B8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27B83" w:rsidRPr="009701E9" w:rsidRDefault="00C27B83" w:rsidP="00C27B8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27B83" w:rsidRPr="009701E9" w:rsidRDefault="00C27B83" w:rsidP="00C27B8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27B83" w:rsidRPr="009701E9" w:rsidRDefault="00C27B83" w:rsidP="00C27B8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C27B83" w:rsidRPr="005D4509" w:rsidRDefault="00C27B83" w:rsidP="00C27B83">
      <w:pPr>
        <w:spacing w:after="0" w:line="240" w:lineRule="auto"/>
        <w:ind w:firstLine="284"/>
        <w:jc w:val="both"/>
        <w:rPr>
          <w:rFonts w:ascii="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Pr="005D4509">
        <w:rPr>
          <w:rFonts w:ascii="Times New Roman" w:eastAsia="Times New Roman" w:hAnsi="Times New Roman" w:cs="Times New Roman"/>
          <w:kern w:val="1"/>
          <w:sz w:val="20"/>
          <w:szCs w:val="20"/>
          <w:lang w:eastAsia="ar-SA"/>
        </w:rPr>
        <w:t xml:space="preserve">.2. </w:t>
      </w:r>
      <w:r w:rsidRPr="005D4509">
        <w:rPr>
          <w:rFonts w:ascii="Times New Roman" w:hAnsi="Times New Roman" w:cs="Times New Roman"/>
          <w:kern w:val="1"/>
          <w:sz w:val="20"/>
          <w:szCs w:val="20"/>
          <w:lang w:eastAsia="ar-SA"/>
        </w:rPr>
        <w:t>Гарантийный срок на поставленный товар  составляет 12 (двенадцать) месяцев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C27B83"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C27B83" w:rsidRPr="009701E9" w:rsidRDefault="00C27B83" w:rsidP="00C27B8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27B83" w:rsidRPr="009701E9" w:rsidRDefault="00C27B83" w:rsidP="00C27B8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6.3.</w:t>
      </w:r>
      <w:r w:rsidRPr="00BD1BDE">
        <w:rPr>
          <w:rFonts w:ascii="Times New Roman" w:hAnsi="Times New Roman"/>
          <w:sz w:val="20"/>
          <w:szCs w:val="20"/>
        </w:rPr>
        <w:t xml:space="preserve"> </w:t>
      </w:r>
      <w:r w:rsidRPr="00BD1BDE">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BD1BDE">
        <w:rPr>
          <w:rFonts w:ascii="Times New Roman" w:eastAsia="Times New Roman" w:hAnsi="Times New Roman" w:cs="Times New Roman"/>
          <w:kern w:val="1"/>
          <w:sz w:val="20"/>
          <w:szCs w:val="20"/>
          <w:lang w:eastAsia="ar-SA"/>
        </w:rPr>
        <w:t xml:space="preserve"> ,</w:t>
      </w:r>
      <w:proofErr w:type="gramEnd"/>
      <w:r w:rsidRPr="00BD1BDE">
        <w:rPr>
          <w:rFonts w:ascii="Times New Roman" w:eastAsia="Times New Roman" w:hAnsi="Times New Roman" w:cs="Times New Roman"/>
          <w:kern w:val="1"/>
          <w:sz w:val="20"/>
          <w:szCs w:val="20"/>
          <w:lang w:eastAsia="ar-SA"/>
        </w:rPr>
        <w:t xml:space="preserve"> и рассчитанной в порядке, предусмотренном постановлением Правительства РФ от 25.11.2013г. №1063.</w:t>
      </w:r>
      <w:r w:rsidRPr="009701E9">
        <w:rPr>
          <w:rFonts w:ascii="Times New Roman" w:eastAsia="Times New Roman" w:hAnsi="Times New Roman" w:cs="Times New Roman"/>
          <w:kern w:val="1"/>
          <w:sz w:val="20"/>
          <w:szCs w:val="20"/>
          <w:lang w:eastAsia="ar-SA"/>
        </w:rPr>
        <w:t xml:space="preserve"> </w:t>
      </w:r>
    </w:p>
    <w:p w:rsidR="00C27B83" w:rsidRPr="009701E9" w:rsidRDefault="00C27B83" w:rsidP="00C27B83">
      <w:pPr>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6.4.</w:t>
      </w:r>
      <w:r w:rsidRPr="009701E9">
        <w:rPr>
          <w:rFonts w:ascii="Times New Roman" w:hAnsi="Times New Roman" w:cs="Times New Roman"/>
          <w:sz w:val="20"/>
          <w:szCs w:val="20"/>
        </w:rPr>
        <w:t xml:space="preserve"> В случае ненадлежащего исполнения Поставщиком </w:t>
      </w:r>
      <w:r w:rsidRPr="009701E9">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пеня начисляется за каждый день просрочки исполнения обязательства, предусмотренного договором, начиная со </w:t>
      </w:r>
      <w:r w:rsidRPr="009701E9">
        <w:rPr>
          <w:rFonts w:ascii="Times New Roman" w:eastAsia="DejaVu Sans" w:hAnsi="Times New Roman" w:cs="Times New Roman"/>
          <w:kern w:val="1"/>
          <w:sz w:val="20"/>
          <w:szCs w:val="20"/>
          <w:lang w:eastAsia="ar-SA"/>
        </w:rPr>
        <w:lastRenderedPageBreak/>
        <w:t>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p>
    <w:p w:rsidR="00C27B83" w:rsidRPr="009701E9" w:rsidRDefault="00C27B83" w:rsidP="00C27B8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Pr="005D4509">
        <w:rPr>
          <w:rFonts w:ascii="Times New Roman" w:hAnsi="Times New Roman" w:cs="Times New Roman"/>
          <w:sz w:val="20"/>
          <w:szCs w:val="20"/>
        </w:rPr>
        <w:t xml:space="preserve">10 269,62 (Десять тысяч двести шестьдесят девять </w:t>
      </w:r>
      <w:r w:rsidRPr="009701E9">
        <w:rPr>
          <w:rFonts w:ascii="Times New Roman" w:hAnsi="Times New Roman" w:cs="Times New Roman"/>
          <w:sz w:val="20"/>
          <w:szCs w:val="20"/>
        </w:rPr>
        <w:t>рублей</w:t>
      </w:r>
      <w:r>
        <w:rPr>
          <w:rFonts w:ascii="Times New Roman" w:hAnsi="Times New Roman" w:cs="Times New Roman"/>
          <w:sz w:val="20"/>
          <w:szCs w:val="20"/>
        </w:rPr>
        <w:t xml:space="preserve"> 62 копейки)</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C27B83" w:rsidRPr="009701E9" w:rsidRDefault="00C27B83" w:rsidP="00C27B8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27B83" w:rsidRPr="009701E9" w:rsidRDefault="00C27B83" w:rsidP="00C27B8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C27B83" w:rsidRPr="009701E9" w:rsidRDefault="00C27B83" w:rsidP="00C27B83">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27B83" w:rsidRPr="009701E9" w:rsidRDefault="00C27B83" w:rsidP="00C27B83">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27B83" w:rsidRPr="009701E9" w:rsidRDefault="00C27B83" w:rsidP="00C27B83">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27B83" w:rsidRPr="009701E9" w:rsidRDefault="00C27B83" w:rsidP="00C27B83">
      <w:pPr>
        <w:widowControl w:val="0"/>
        <w:suppressAutoHyphens/>
        <w:spacing w:after="0" w:line="240" w:lineRule="auto"/>
        <w:jc w:val="both"/>
        <w:rPr>
          <w:rFonts w:ascii="Times New Roman" w:eastAsia="DejaVu Sans" w:hAnsi="Times New Roman" w:cs="Times New Roman"/>
          <w:kern w:val="1"/>
          <w:sz w:val="20"/>
          <w:szCs w:val="20"/>
          <w:lang w:eastAsia="ar-SA"/>
        </w:rPr>
      </w:pPr>
    </w:p>
    <w:p w:rsidR="00C27B83" w:rsidRPr="009701E9" w:rsidRDefault="00C27B83" w:rsidP="00C27B83">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C27B83" w:rsidRPr="009701E9" w:rsidRDefault="00C27B83" w:rsidP="00C27B83">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27B83" w:rsidRPr="009701E9" w:rsidRDefault="00C27B83" w:rsidP="00C27B83">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C27B83" w:rsidRPr="009701E9" w:rsidRDefault="00C27B83" w:rsidP="00C27B83">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27B83" w:rsidRPr="009701E9" w:rsidRDefault="00C27B83" w:rsidP="00C27B83">
      <w:pPr>
        <w:widowControl w:val="0"/>
        <w:suppressAutoHyphens/>
        <w:spacing w:after="0" w:line="240" w:lineRule="auto"/>
        <w:rPr>
          <w:rFonts w:ascii="Times New Roman" w:eastAsia="DejaVu Sans" w:hAnsi="Times New Roman" w:cs="Times New Roman"/>
          <w:kern w:val="1"/>
          <w:sz w:val="20"/>
          <w:szCs w:val="20"/>
          <w:lang w:eastAsia="ar-SA"/>
        </w:rPr>
      </w:pPr>
    </w:p>
    <w:p w:rsidR="00C27B83" w:rsidRPr="009701E9" w:rsidRDefault="00C27B83" w:rsidP="00C27B8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27B83" w:rsidRPr="009701E9" w:rsidRDefault="00C27B83" w:rsidP="00C27B8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27B83" w:rsidRPr="009701E9" w:rsidRDefault="00C27B83" w:rsidP="00C27B8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7B83" w:rsidRPr="009701E9" w:rsidRDefault="00C27B83" w:rsidP="00C27B8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C27B83" w:rsidRPr="009701E9" w:rsidRDefault="00C27B83" w:rsidP="00C27B8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27B83" w:rsidRPr="009701E9" w:rsidTr="00001A95">
        <w:tc>
          <w:tcPr>
            <w:tcW w:w="4923" w:type="dxa"/>
          </w:tcPr>
          <w:p w:rsidR="00C27B83" w:rsidRPr="009701E9" w:rsidRDefault="00C27B83" w:rsidP="00001A9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C27B83" w:rsidRPr="009701E9" w:rsidRDefault="00C27B83" w:rsidP="00001A95">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C27B83" w:rsidRPr="009701E9" w:rsidRDefault="00C27B83" w:rsidP="00001A95">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C27B83" w:rsidRDefault="00C27B83" w:rsidP="00001A95">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C27B83" w:rsidRPr="00143928" w:rsidRDefault="00C27B83" w:rsidP="00001A95">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C27B83" w:rsidRPr="00143928" w:rsidRDefault="00C27B83" w:rsidP="00001A95">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C27B83" w:rsidRPr="00143928" w:rsidRDefault="00C27B83" w:rsidP="00001A95">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C27B83" w:rsidRPr="00143928" w:rsidRDefault="00C27B83" w:rsidP="00001A95">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C27B83" w:rsidRPr="00143928" w:rsidRDefault="00C27B83" w:rsidP="00001A95">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Тел. (383)338-38-51 (приемная), 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C27B83" w:rsidRPr="009701E9" w:rsidRDefault="00C27B83" w:rsidP="00001A95">
            <w:pPr>
              <w:suppressAutoHyphens/>
              <w:spacing w:after="0"/>
              <w:rPr>
                <w:rFonts w:ascii="Times New Roman" w:eastAsia="Times New Roman" w:hAnsi="Times New Roman" w:cs="Times New Roman"/>
                <w:kern w:val="1"/>
                <w:sz w:val="20"/>
                <w:szCs w:val="20"/>
                <w:lang w:eastAsia="ar-SA"/>
              </w:rPr>
            </w:pPr>
          </w:p>
          <w:p w:rsidR="00C27B83" w:rsidRPr="009701E9" w:rsidRDefault="00C27B83" w:rsidP="00001A9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C27B83" w:rsidRPr="009701E9" w:rsidRDefault="00C27B83" w:rsidP="00001A95">
            <w:pPr>
              <w:suppressAutoHyphens/>
              <w:spacing w:after="0"/>
              <w:rPr>
                <w:rFonts w:ascii="Times New Roman" w:eastAsia="Times New Roman" w:hAnsi="Times New Roman" w:cs="Times New Roman"/>
                <w:kern w:val="1"/>
                <w:sz w:val="20"/>
                <w:szCs w:val="20"/>
                <w:lang w:eastAsia="ar-SA"/>
              </w:rPr>
            </w:pPr>
          </w:p>
          <w:p w:rsidR="00C27B83" w:rsidRPr="009701E9" w:rsidRDefault="00C27B83" w:rsidP="00001A9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C27B83" w:rsidRPr="009701E9" w:rsidRDefault="00C27B83" w:rsidP="00001A95">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C27B83" w:rsidRPr="009701E9" w:rsidRDefault="00C27B83" w:rsidP="00001A95">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C27B83" w:rsidRDefault="00C27B83" w:rsidP="00001A95">
            <w:pPr>
              <w:widowControl w:val="0"/>
              <w:suppressAutoHyphens/>
              <w:spacing w:after="0" w:line="240" w:lineRule="auto"/>
              <w:ind w:left="522"/>
              <w:rPr>
                <w:rFonts w:ascii="Times New Roman" w:hAnsi="Times New Roman" w:cs="Times New Roman"/>
                <w:sz w:val="20"/>
                <w:szCs w:val="20"/>
              </w:rPr>
            </w:pPr>
          </w:p>
          <w:p w:rsidR="00C27B83" w:rsidRDefault="00C27B83" w:rsidP="00001A95">
            <w:pPr>
              <w:widowControl w:val="0"/>
              <w:suppressAutoHyphens/>
              <w:spacing w:after="0" w:line="240" w:lineRule="auto"/>
              <w:ind w:left="522"/>
              <w:rPr>
                <w:rFonts w:ascii="Times New Roman" w:hAnsi="Times New Roman" w:cs="Times New Roman"/>
                <w:sz w:val="20"/>
                <w:szCs w:val="20"/>
              </w:rPr>
            </w:pPr>
          </w:p>
          <w:p w:rsidR="00C27B83" w:rsidRDefault="00C27B83" w:rsidP="00001A95">
            <w:pPr>
              <w:widowControl w:val="0"/>
              <w:suppressAutoHyphens/>
              <w:spacing w:after="0" w:line="240" w:lineRule="auto"/>
              <w:ind w:left="522"/>
              <w:rPr>
                <w:rFonts w:ascii="Times New Roman" w:hAnsi="Times New Roman" w:cs="Times New Roman"/>
                <w:sz w:val="20"/>
                <w:szCs w:val="20"/>
              </w:rPr>
            </w:pPr>
          </w:p>
          <w:p w:rsidR="00C27B83" w:rsidRDefault="00C27B83" w:rsidP="00001A95">
            <w:pPr>
              <w:widowControl w:val="0"/>
              <w:suppressAutoHyphens/>
              <w:spacing w:after="0" w:line="240" w:lineRule="auto"/>
              <w:ind w:left="522"/>
              <w:rPr>
                <w:rFonts w:ascii="Times New Roman" w:hAnsi="Times New Roman" w:cs="Times New Roman"/>
                <w:sz w:val="20"/>
                <w:szCs w:val="20"/>
              </w:rPr>
            </w:pPr>
          </w:p>
          <w:p w:rsidR="00C27B83" w:rsidRPr="009701E9" w:rsidRDefault="00C27B83" w:rsidP="00001A95">
            <w:pPr>
              <w:keepNext/>
              <w:ind w:left="239"/>
              <w:rPr>
                <w:rFonts w:ascii="Times New Roman" w:eastAsia="DejaVu Sans" w:hAnsi="Times New Roman" w:cs="Times New Roman"/>
                <w:kern w:val="1"/>
                <w:sz w:val="20"/>
                <w:szCs w:val="20"/>
                <w:lang w:eastAsia="ar-SA"/>
              </w:rPr>
            </w:pPr>
          </w:p>
        </w:tc>
      </w:tr>
    </w:tbl>
    <w:p w:rsidR="00C27B83" w:rsidRDefault="00C27B83" w:rsidP="00C27B83">
      <w:pPr>
        <w:spacing w:after="0" w:line="240" w:lineRule="auto"/>
        <w:rPr>
          <w:rFonts w:ascii="Times New Roman" w:hAnsi="Times New Roman" w:cs="Times New Roman"/>
          <w:sz w:val="20"/>
          <w:szCs w:val="20"/>
        </w:rPr>
      </w:pPr>
    </w:p>
    <w:p w:rsidR="00C27B83" w:rsidRDefault="00C27B83" w:rsidP="00C27B83">
      <w:pPr>
        <w:spacing w:after="0" w:line="240" w:lineRule="auto"/>
        <w:rPr>
          <w:rFonts w:ascii="Times New Roman" w:hAnsi="Times New Roman" w:cs="Times New Roman"/>
          <w:sz w:val="20"/>
          <w:szCs w:val="20"/>
        </w:rPr>
      </w:pPr>
    </w:p>
    <w:p w:rsidR="00C27B83" w:rsidRDefault="00C27B83" w:rsidP="00C27B83">
      <w:pPr>
        <w:spacing w:after="0" w:line="240" w:lineRule="auto"/>
        <w:rPr>
          <w:rFonts w:ascii="Times New Roman" w:hAnsi="Times New Roman" w:cs="Times New Roman"/>
          <w:sz w:val="20"/>
          <w:szCs w:val="20"/>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9A11E40"/>
    <w:multiLevelType w:val="hybridMultilevel"/>
    <w:tmpl w:val="5656821C"/>
    <w:lvl w:ilvl="0" w:tplc="E81876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6"/>
  </w:num>
  <w:num w:numId="30">
    <w:abstractNumId w:val="37"/>
  </w:num>
  <w:num w:numId="31">
    <w:abstractNumId w:val="27"/>
  </w:num>
  <w:num w:numId="32">
    <w:abstractNumId w:val="38"/>
  </w:num>
  <w:num w:numId="33">
    <w:abstractNumId w:val="18"/>
  </w:num>
  <w:num w:numId="34">
    <w:abstractNumId w:val="23"/>
  </w:num>
  <w:num w:numId="35">
    <w:abstractNumId w:val="20"/>
  </w:num>
  <w:num w:numId="36">
    <w:abstractNumId w:val="35"/>
  </w:num>
  <w:num w:numId="37">
    <w:abstractNumId w:val="8"/>
  </w:num>
  <w:num w:numId="38">
    <w:abstractNumId w:val="15"/>
  </w:num>
  <w:num w:numId="39">
    <w:abstractNumId w:val="28"/>
  </w:num>
  <w:num w:numId="40">
    <w:abstractNumId w:val="36"/>
  </w:num>
  <w:num w:numId="41">
    <w:abstractNumId w:val="3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E43"/>
    <w:rsid w:val="00014C4C"/>
    <w:rsid w:val="000220D5"/>
    <w:rsid w:val="00030A0C"/>
    <w:rsid w:val="00033452"/>
    <w:rsid w:val="00037DD0"/>
    <w:rsid w:val="00055C8A"/>
    <w:rsid w:val="00057933"/>
    <w:rsid w:val="00070D49"/>
    <w:rsid w:val="00074333"/>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35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17619"/>
    <w:rsid w:val="00345EE6"/>
    <w:rsid w:val="00352152"/>
    <w:rsid w:val="0035267D"/>
    <w:rsid w:val="003549EA"/>
    <w:rsid w:val="003616CC"/>
    <w:rsid w:val="00373628"/>
    <w:rsid w:val="00375B9F"/>
    <w:rsid w:val="00385B5F"/>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45124"/>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A4918"/>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225B"/>
    <w:rsid w:val="009B3371"/>
    <w:rsid w:val="009B7693"/>
    <w:rsid w:val="009E76E9"/>
    <w:rsid w:val="00A0476F"/>
    <w:rsid w:val="00A06419"/>
    <w:rsid w:val="00A13A2F"/>
    <w:rsid w:val="00A233A0"/>
    <w:rsid w:val="00A4581E"/>
    <w:rsid w:val="00A4597B"/>
    <w:rsid w:val="00A45B2C"/>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298E"/>
    <w:rsid w:val="00BA4D00"/>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7B83"/>
    <w:rsid w:val="00C401E8"/>
    <w:rsid w:val="00C415D5"/>
    <w:rsid w:val="00C57A76"/>
    <w:rsid w:val="00C60E3F"/>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0A45"/>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96E4-CE7B-4822-8105-34137667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22</Pages>
  <Words>13018</Words>
  <Characters>74205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38</cp:revision>
  <dcterms:created xsi:type="dcterms:W3CDTF">2015-01-28T10:45:00Z</dcterms:created>
  <dcterms:modified xsi:type="dcterms:W3CDTF">2017-02-20T02:44:00Z</dcterms:modified>
</cp:coreProperties>
</file>