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A93EB6" w:rsidRDefault="009C506D" w:rsidP="009F7D8A">
      <w:pPr>
        <w:spacing w:after="0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 xml:space="preserve">        </w:t>
      </w:r>
    </w:p>
    <w:p w:rsidR="009F7D8A" w:rsidRPr="00A93EB6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A93EB6">
        <w:rPr>
          <w:sz w:val="22"/>
          <w:szCs w:val="22"/>
        </w:rPr>
        <w:t>ДОГОВОР № _____</w:t>
      </w:r>
    </w:p>
    <w:p w:rsidR="009F7D8A" w:rsidRPr="00A93EB6" w:rsidRDefault="009F7D8A" w:rsidP="00D30FC3">
      <w:pPr>
        <w:jc w:val="center"/>
        <w:rPr>
          <w:rFonts w:ascii="Times New Roman" w:hAnsi="Times New Roman"/>
        </w:rPr>
      </w:pPr>
      <w:r w:rsidRPr="00A93EB6">
        <w:rPr>
          <w:rFonts w:ascii="Times New Roman" w:hAnsi="Times New Roman"/>
        </w:rPr>
        <w:t>на поставку товаров</w:t>
      </w:r>
    </w:p>
    <w:p w:rsidR="009F7D8A" w:rsidRPr="00A93EB6" w:rsidRDefault="009F7D8A" w:rsidP="009F7D8A">
      <w:pPr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г. Новосибирск                                                             </w:t>
      </w:r>
      <w:r w:rsidR="007767B3">
        <w:rPr>
          <w:rFonts w:ascii="Times New Roman" w:hAnsi="Times New Roman"/>
        </w:rPr>
        <w:t xml:space="preserve">        </w:t>
      </w:r>
      <w:r w:rsidRPr="00A93EB6">
        <w:rPr>
          <w:rFonts w:ascii="Times New Roman" w:hAnsi="Times New Roman"/>
        </w:rPr>
        <w:t xml:space="preserve">                                 </w:t>
      </w:r>
      <w:r w:rsidR="007767B3">
        <w:rPr>
          <w:rFonts w:ascii="Times New Roman" w:hAnsi="Times New Roman"/>
        </w:rPr>
        <w:t>«___»  __________ 2017</w:t>
      </w:r>
      <w:r w:rsidRPr="00A93EB6">
        <w:rPr>
          <w:rFonts w:ascii="Times New Roman" w:hAnsi="Times New Roman"/>
        </w:rPr>
        <w:t xml:space="preserve"> г.</w:t>
      </w:r>
    </w:p>
    <w:p w:rsidR="009F7D8A" w:rsidRDefault="00A93EB6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A93EB6" w:rsidRDefault="00A93EB6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Идентификационный код закупки № </w:t>
      </w:r>
      <w:r w:rsidRPr="00A93EB6">
        <w:rPr>
          <w:rFonts w:ascii="Times New Roman" w:hAnsi="Times New Roman"/>
          <w:b/>
        </w:rPr>
        <w:t>171540211315554020100101061122899244</w:t>
      </w:r>
    </w:p>
    <w:p w:rsidR="007767B3" w:rsidRPr="00A93EB6" w:rsidRDefault="007767B3" w:rsidP="009F7D8A">
      <w:pPr>
        <w:spacing w:after="0"/>
        <w:rPr>
          <w:rFonts w:ascii="Times New Roman" w:hAnsi="Times New Roman"/>
          <w:b/>
        </w:rPr>
      </w:pPr>
    </w:p>
    <w:p w:rsidR="009F7D8A" w:rsidRPr="00A93EB6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/>
        </w:rPr>
        <w:t xml:space="preserve">  </w:t>
      </w:r>
      <w:proofErr w:type="gramStart"/>
      <w:r w:rsidRPr="00A93EB6">
        <w:rPr>
          <w:rFonts w:ascii="Times New Roman" w:hAnsi="Times New Roman"/>
          <w:b/>
        </w:rPr>
        <w:t xml:space="preserve">Федеральное  государственное бюджетное образовательное учреждение </w:t>
      </w:r>
      <w:r w:rsidR="00AA3205" w:rsidRPr="00A93EB6">
        <w:rPr>
          <w:rFonts w:ascii="Times New Roman" w:hAnsi="Times New Roman"/>
          <w:b/>
        </w:rPr>
        <w:t xml:space="preserve">высшего </w:t>
      </w:r>
      <w:r w:rsidRPr="00A93EB6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A93EB6">
        <w:rPr>
          <w:rFonts w:ascii="Times New Roman" w:hAnsi="Times New Roman"/>
        </w:rPr>
        <w:t>, именуемое в дальнейш</w:t>
      </w:r>
      <w:r w:rsidR="00517B4D" w:rsidRPr="00A93EB6">
        <w:rPr>
          <w:rFonts w:ascii="Times New Roman" w:hAnsi="Times New Roman"/>
        </w:rPr>
        <w:t xml:space="preserve">ем Заказчик, в лице </w:t>
      </w:r>
      <w:r w:rsidR="00E26FBD" w:rsidRPr="00A93EB6">
        <w:rPr>
          <w:rFonts w:ascii="Times New Roman" w:hAnsi="Times New Roman"/>
        </w:rPr>
        <w:t>про</w:t>
      </w:r>
      <w:r w:rsidR="00517B4D" w:rsidRPr="00A93EB6">
        <w:rPr>
          <w:rFonts w:ascii="Times New Roman" w:hAnsi="Times New Roman"/>
        </w:rPr>
        <w:t xml:space="preserve">ректора </w:t>
      </w:r>
      <w:r w:rsidR="00006185" w:rsidRPr="00A93EB6">
        <w:rPr>
          <w:rFonts w:ascii="Times New Roman" w:hAnsi="Times New Roman"/>
        </w:rPr>
        <w:t>Васильева Олега Юрьевича</w:t>
      </w:r>
      <w:r w:rsidR="00517B4D" w:rsidRPr="00A93EB6">
        <w:rPr>
          <w:rFonts w:ascii="Times New Roman" w:hAnsi="Times New Roman"/>
        </w:rPr>
        <w:t xml:space="preserve">, </w:t>
      </w:r>
      <w:r w:rsidR="00E26FBD" w:rsidRPr="00A93EB6">
        <w:rPr>
          <w:rFonts w:ascii="Times New Roman" w:hAnsi="Times New Roman"/>
        </w:rPr>
        <w:t xml:space="preserve">действующего на основании </w:t>
      </w:r>
      <w:r w:rsidR="00006185" w:rsidRPr="00A93EB6">
        <w:rPr>
          <w:rFonts w:ascii="Times New Roman" w:hAnsi="Times New Roman"/>
        </w:rPr>
        <w:t>доверенности № 4</w:t>
      </w:r>
      <w:r w:rsidR="00AA3205" w:rsidRPr="00A93EB6">
        <w:rPr>
          <w:rFonts w:ascii="Times New Roman" w:hAnsi="Times New Roman"/>
        </w:rPr>
        <w:t xml:space="preserve"> от 01.03.2016</w:t>
      </w:r>
      <w:r w:rsidR="0006130B" w:rsidRPr="00A93EB6">
        <w:rPr>
          <w:rFonts w:ascii="Times New Roman" w:hAnsi="Times New Roman"/>
        </w:rPr>
        <w:t>г.</w:t>
      </w:r>
      <w:r w:rsidR="009145BD" w:rsidRPr="00A93EB6">
        <w:rPr>
          <w:rFonts w:ascii="Times New Roman" w:hAnsi="Times New Roman"/>
        </w:rPr>
        <w:t>,</w:t>
      </w:r>
      <w:r w:rsidRPr="00A93EB6">
        <w:rPr>
          <w:rFonts w:ascii="Times New Roman" w:hAnsi="Times New Roman"/>
        </w:rPr>
        <w:t xml:space="preserve"> с одной стороны, и </w:t>
      </w:r>
      <w:r w:rsidR="00006185" w:rsidRPr="00A93EB6">
        <w:rPr>
          <w:rFonts w:ascii="Times New Roman" w:hAnsi="Times New Roman"/>
          <w:b/>
        </w:rPr>
        <w:t xml:space="preserve"> </w:t>
      </w:r>
      <w:r w:rsidR="00667119" w:rsidRPr="00667119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667119" w:rsidRPr="00667119">
        <w:rPr>
          <w:rFonts w:ascii="Times New Roman" w:hAnsi="Times New Roman"/>
          <w:b/>
        </w:rPr>
        <w:t>АльфаТех</w:t>
      </w:r>
      <w:proofErr w:type="spellEnd"/>
      <w:r w:rsidR="00667119" w:rsidRPr="00667119">
        <w:rPr>
          <w:rFonts w:ascii="Times New Roman" w:hAnsi="Times New Roman"/>
          <w:b/>
        </w:rPr>
        <w:t xml:space="preserve"> плюс», </w:t>
      </w:r>
      <w:r w:rsidR="00667119" w:rsidRPr="00667119">
        <w:rPr>
          <w:rFonts w:ascii="Times New Roman" w:hAnsi="Times New Roman"/>
        </w:rPr>
        <w:t>именуемое в дальнейшем Поставщик, в лице  генерального директора Зиновьева Владимира Владимировича</w:t>
      </w:r>
      <w:r w:rsidR="00667119" w:rsidRPr="00667119">
        <w:rPr>
          <w:rFonts w:ascii="Times New Roman" w:hAnsi="Times New Roman"/>
          <w:b/>
        </w:rPr>
        <w:t xml:space="preserve">, </w:t>
      </w:r>
      <w:r w:rsidR="00361214" w:rsidRPr="00A93EB6">
        <w:rPr>
          <w:rFonts w:ascii="Times New Roman" w:hAnsi="Times New Roman"/>
        </w:rPr>
        <w:t>действующего  на основании  Устава</w:t>
      </w:r>
      <w:r w:rsidRPr="00A93EB6">
        <w:rPr>
          <w:rFonts w:ascii="Times New Roman" w:hAnsi="Times New Roman"/>
        </w:rPr>
        <w:t>, с другой стороны</w:t>
      </w:r>
      <w:r w:rsidR="00486EC1" w:rsidRPr="00A93EB6">
        <w:rPr>
          <w:rFonts w:ascii="Times New Roman" w:hAnsi="Times New Roman"/>
        </w:rPr>
        <w:t>, в</w:t>
      </w:r>
      <w:proofErr w:type="gramEnd"/>
      <w:r w:rsidR="00486EC1" w:rsidRPr="00A93EB6">
        <w:rPr>
          <w:rFonts w:ascii="Times New Roman" w:hAnsi="Times New Roman"/>
        </w:rPr>
        <w:t xml:space="preserve"> </w:t>
      </w:r>
      <w:proofErr w:type="gramStart"/>
      <w:r w:rsidR="00486EC1" w:rsidRPr="00A93EB6">
        <w:rPr>
          <w:rFonts w:ascii="Times New Roman" w:hAnsi="Times New Roman"/>
        </w:rPr>
        <w:t>результате осуществления закупки</w:t>
      </w:r>
      <w:r w:rsidRPr="00A93EB6">
        <w:rPr>
          <w:rFonts w:ascii="Times New Roman" w:hAnsi="Times New Roman"/>
        </w:rPr>
        <w:t xml:space="preserve"> в соответствии с Ф</w:t>
      </w:r>
      <w:r w:rsidR="00B33FB8" w:rsidRPr="00A93EB6">
        <w:rPr>
          <w:rFonts w:ascii="Times New Roman" w:hAnsi="Times New Roman"/>
        </w:rPr>
        <w:t>едеральным законом от  05.04.2013г. № 4</w:t>
      </w:r>
      <w:r w:rsidRPr="00A93EB6">
        <w:rPr>
          <w:rFonts w:ascii="Times New Roman" w:hAnsi="Times New Roman"/>
        </w:rPr>
        <w:t>4-Ф</w:t>
      </w:r>
      <w:r w:rsidR="00ED6F13" w:rsidRPr="00A93EB6">
        <w:rPr>
          <w:rFonts w:ascii="Times New Roman" w:hAnsi="Times New Roman"/>
        </w:rPr>
        <w:t>З путем проведения электронного аукциона</w:t>
      </w:r>
      <w:r w:rsidR="00C15152" w:rsidRPr="00A93EB6">
        <w:rPr>
          <w:rFonts w:ascii="Times New Roman" w:hAnsi="Times New Roman"/>
        </w:rPr>
        <w:t xml:space="preserve"> №ЭА-</w:t>
      </w:r>
      <w:r w:rsidR="00667119">
        <w:rPr>
          <w:rFonts w:ascii="Times New Roman" w:hAnsi="Times New Roman"/>
        </w:rPr>
        <w:t>4/</w:t>
      </w:r>
      <w:r w:rsidR="00667119" w:rsidRPr="00667119">
        <w:rPr>
          <w:rFonts w:ascii="Times New Roman" w:hAnsi="Times New Roman"/>
        </w:rPr>
        <w:t xml:space="preserve"> </w:t>
      </w:r>
      <w:r w:rsidR="00667119">
        <w:rPr>
          <w:rFonts w:ascii="Times New Roman" w:hAnsi="Times New Roman"/>
        </w:rPr>
        <w:t>0351100001717000004</w:t>
      </w:r>
      <w:r w:rsidR="00F41266" w:rsidRPr="00A93EB6">
        <w:rPr>
          <w:rFonts w:ascii="Times New Roman" w:hAnsi="Times New Roman"/>
        </w:rPr>
        <w:t xml:space="preserve">,  на </w:t>
      </w:r>
      <w:r w:rsidR="00CC3C4B" w:rsidRPr="00A93EB6">
        <w:rPr>
          <w:rFonts w:ascii="Times New Roman" w:hAnsi="Times New Roman"/>
        </w:rPr>
        <w:t>основании п</w:t>
      </w:r>
      <w:r w:rsidR="00C430BA" w:rsidRPr="00A93EB6">
        <w:rPr>
          <w:rFonts w:ascii="Times New Roman" w:hAnsi="Times New Roman"/>
        </w:rPr>
        <w:t>ротокола</w:t>
      </w:r>
      <w:r w:rsidR="00667119">
        <w:rPr>
          <w:rFonts w:ascii="Times New Roman" w:hAnsi="Times New Roman"/>
        </w:rPr>
        <w:t xml:space="preserve"> рассмотрения единственной заявки на участие в электронном аукционе от 06.03.2017г.</w:t>
      </w:r>
      <w:r w:rsidRPr="00A93EB6">
        <w:rPr>
          <w:rFonts w:ascii="Times New Roman" w:hAnsi="Times New Roman"/>
        </w:rPr>
        <w:t>, заключили</w:t>
      </w:r>
      <w:r w:rsidR="00233B2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путем</w:t>
      </w:r>
      <w:r w:rsidR="00361214" w:rsidRPr="00A93EB6">
        <w:rPr>
          <w:rFonts w:ascii="Times New Roman" w:hAnsi="Times New Roman"/>
        </w:rPr>
        <w:t xml:space="preserve"> подписания электронной </w:t>
      </w:r>
      <w:r w:rsidRPr="00A93EB6">
        <w:rPr>
          <w:rFonts w:ascii="Times New Roman" w:hAnsi="Times New Roman"/>
        </w:rPr>
        <w:t xml:space="preserve"> подпи</w:t>
      </w:r>
      <w:r w:rsidR="000A0710" w:rsidRPr="00A93EB6">
        <w:rPr>
          <w:rFonts w:ascii="Times New Roman" w:hAnsi="Times New Roman"/>
        </w:rPr>
        <w:t xml:space="preserve">сью </w:t>
      </w:r>
      <w:r w:rsidRPr="00A93EB6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A93EB6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1.Предмет договора</w:t>
      </w:r>
    </w:p>
    <w:p w:rsidR="009F7D8A" w:rsidRPr="00A93EB6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 w:rsidRPr="00A93EB6">
        <w:rPr>
          <w:rFonts w:ascii="Times New Roman" w:hAnsi="Times New Roman"/>
        </w:rPr>
        <w:t>поставке  товара</w:t>
      </w:r>
      <w:r w:rsidRPr="00A93EB6">
        <w:rPr>
          <w:rFonts w:ascii="Times New Roman" w:hAnsi="Times New Roman"/>
        </w:rPr>
        <w:t xml:space="preserve"> – </w:t>
      </w:r>
      <w:r w:rsidR="00006185" w:rsidRPr="00A93EB6">
        <w:rPr>
          <w:rFonts w:ascii="Times New Roman" w:hAnsi="Times New Roman"/>
        </w:rPr>
        <w:t>оборудования</w:t>
      </w:r>
      <w:r w:rsidRPr="00A93EB6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Pr="00A93EB6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1.2. Поставщик поставляет </w:t>
      </w:r>
      <w:r w:rsidR="00C15152" w:rsidRPr="00A93EB6">
        <w:rPr>
          <w:rFonts w:ascii="Times New Roman" w:hAnsi="Times New Roman"/>
        </w:rPr>
        <w:t>для издательства Заказчика</w:t>
      </w:r>
      <w:r w:rsidR="00006185" w:rsidRPr="00A93EB6">
        <w:rPr>
          <w:rFonts w:ascii="Times New Roman" w:hAnsi="Times New Roman"/>
        </w:rPr>
        <w:t xml:space="preserve"> оборудование – </w:t>
      </w:r>
      <w:proofErr w:type="spellStart"/>
      <w:r w:rsidR="00006185" w:rsidRPr="00A93EB6">
        <w:rPr>
          <w:rFonts w:ascii="Times New Roman" w:hAnsi="Times New Roman"/>
        </w:rPr>
        <w:t>термоклеевую</w:t>
      </w:r>
      <w:proofErr w:type="spellEnd"/>
      <w:r w:rsidR="00006185" w:rsidRPr="00A93EB6">
        <w:rPr>
          <w:rFonts w:ascii="Times New Roman" w:hAnsi="Times New Roman"/>
        </w:rPr>
        <w:t xml:space="preserve"> машину </w:t>
      </w:r>
      <w:proofErr w:type="spellStart"/>
      <w:r w:rsidR="00667119">
        <w:rPr>
          <w:rFonts w:ascii="Times New Roman" w:hAnsi="Times New Roman"/>
          <w:color w:val="000000"/>
          <w:lang w:eastAsia="ru-RU"/>
        </w:rPr>
        <w:t>Lamibind</w:t>
      </w:r>
      <w:proofErr w:type="spellEnd"/>
      <w:r w:rsidR="00667119">
        <w:rPr>
          <w:rFonts w:ascii="Times New Roman" w:hAnsi="Times New Roman"/>
          <w:color w:val="000000"/>
          <w:lang w:eastAsia="ru-RU"/>
        </w:rPr>
        <w:t xml:space="preserve"> 2000 EVA </w:t>
      </w:r>
      <w:r w:rsidR="00C15152" w:rsidRPr="00A93EB6">
        <w:rPr>
          <w:rFonts w:ascii="Times New Roman" w:hAnsi="Times New Roman"/>
        </w:rPr>
        <w:t xml:space="preserve">, </w:t>
      </w:r>
      <w:r w:rsidR="00006185" w:rsidRPr="00A93EB6">
        <w:rPr>
          <w:rFonts w:ascii="Times New Roman" w:hAnsi="Times New Roman"/>
        </w:rPr>
        <w:t xml:space="preserve">а также </w:t>
      </w:r>
      <w:r w:rsidR="00C15152" w:rsidRPr="00A93EB6">
        <w:rPr>
          <w:rFonts w:ascii="Times New Roman" w:hAnsi="Times New Roman"/>
        </w:rPr>
        <w:t xml:space="preserve">производит </w:t>
      </w:r>
      <w:r w:rsidR="00006185" w:rsidRPr="00A93EB6">
        <w:rPr>
          <w:rFonts w:ascii="Times New Roman" w:hAnsi="Times New Roman"/>
        </w:rPr>
        <w:t xml:space="preserve"> ее доставку, монтаж, запуск, обучение оператора и техническое сопровождение.</w:t>
      </w:r>
      <w:r w:rsidR="002A309F" w:rsidRPr="00A93EB6">
        <w:rPr>
          <w:rFonts w:ascii="Times New Roman" w:hAnsi="Times New Roman"/>
        </w:rPr>
        <w:t xml:space="preserve"> </w:t>
      </w:r>
    </w:p>
    <w:p w:rsidR="00F12D8A" w:rsidRPr="00A93EB6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1.3</w:t>
      </w:r>
      <w:r w:rsidR="00AD7EE7" w:rsidRPr="00A93EB6">
        <w:rPr>
          <w:rFonts w:ascii="Times New Roman" w:hAnsi="Times New Roman"/>
        </w:rPr>
        <w:t>.</w:t>
      </w:r>
      <w:r w:rsidR="004615F5" w:rsidRPr="00A93EB6">
        <w:rPr>
          <w:rFonts w:ascii="Times New Roman" w:hAnsi="Times New Roman"/>
        </w:rPr>
        <w:t>Поставляемое оборудование должно быть новыми, не бывшим</w:t>
      </w:r>
      <w:r w:rsidR="00F12D8A" w:rsidRPr="00A93EB6">
        <w:rPr>
          <w:rFonts w:ascii="Times New Roman" w:hAnsi="Times New Roman"/>
        </w:rPr>
        <w:t xml:space="preserve"> в у</w:t>
      </w:r>
      <w:r w:rsidR="004615F5" w:rsidRPr="00A93EB6">
        <w:rPr>
          <w:rFonts w:ascii="Times New Roman" w:hAnsi="Times New Roman"/>
        </w:rPr>
        <w:t>потреблении, не восстановленным, изготовленным не ранее 2016</w:t>
      </w:r>
      <w:r w:rsidR="00F12D8A" w:rsidRPr="00A93EB6">
        <w:rPr>
          <w:rFonts w:ascii="Times New Roman" w:hAnsi="Times New Roman"/>
          <w:lang w:val="en-US"/>
        </w:rPr>
        <w:t> </w:t>
      </w:r>
      <w:r w:rsidR="00F12D8A" w:rsidRPr="00A93EB6">
        <w:rPr>
          <w:rFonts w:ascii="Times New Roman" w:hAnsi="Times New Roman"/>
        </w:rPr>
        <w:t>г.</w:t>
      </w:r>
    </w:p>
    <w:p w:rsidR="009F7D8A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1.4. </w:t>
      </w:r>
      <w:r w:rsidR="00481107" w:rsidRPr="00A93EB6">
        <w:rPr>
          <w:rFonts w:ascii="Times New Roman" w:hAnsi="Times New Roman"/>
        </w:rPr>
        <w:t>Т</w:t>
      </w:r>
      <w:r w:rsidR="009F7D8A" w:rsidRPr="00A93EB6">
        <w:rPr>
          <w:rFonts w:ascii="Times New Roman" w:hAnsi="Times New Roman"/>
        </w:rPr>
        <w:t>ехнические и качественн</w:t>
      </w:r>
      <w:r w:rsidR="00F41266" w:rsidRPr="00A93EB6">
        <w:rPr>
          <w:rFonts w:ascii="Times New Roman" w:hAnsi="Times New Roman"/>
        </w:rPr>
        <w:t>ые характеристики, цена п</w:t>
      </w:r>
      <w:r w:rsidR="004615F5" w:rsidRPr="00A93EB6">
        <w:rPr>
          <w:rFonts w:ascii="Times New Roman" w:hAnsi="Times New Roman"/>
        </w:rPr>
        <w:t xml:space="preserve">оставляемой </w:t>
      </w:r>
      <w:proofErr w:type="spellStart"/>
      <w:r w:rsidR="004615F5" w:rsidRPr="00A93EB6">
        <w:rPr>
          <w:rFonts w:ascii="Times New Roman" w:hAnsi="Times New Roman"/>
        </w:rPr>
        <w:t>термоклеевой</w:t>
      </w:r>
      <w:proofErr w:type="spellEnd"/>
      <w:r w:rsidR="004615F5" w:rsidRPr="00A93EB6">
        <w:rPr>
          <w:rFonts w:ascii="Times New Roman" w:hAnsi="Times New Roman"/>
        </w:rPr>
        <w:t xml:space="preserve"> машины</w:t>
      </w:r>
      <w:r w:rsidR="00E371DE" w:rsidRPr="00A93EB6">
        <w:rPr>
          <w:rFonts w:ascii="Times New Roman" w:hAnsi="Times New Roman"/>
        </w:rPr>
        <w:t xml:space="preserve"> </w:t>
      </w:r>
      <w:r w:rsidR="009F7D8A" w:rsidRPr="00A93EB6">
        <w:rPr>
          <w:rFonts w:ascii="Times New Roman" w:hAnsi="Times New Roman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1.5</w:t>
      </w:r>
      <w:r w:rsidR="00A62368" w:rsidRPr="00A93EB6">
        <w:rPr>
          <w:rFonts w:ascii="Times New Roman" w:hAnsi="Times New Roman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ab/>
      </w:r>
    </w:p>
    <w:p w:rsidR="009F7D8A" w:rsidRPr="00A93EB6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Pr="00A93EB6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2.1. Цена договора </w:t>
      </w:r>
      <w:r w:rsidR="0006130B" w:rsidRPr="00A93EB6">
        <w:rPr>
          <w:rFonts w:ascii="Times New Roman" w:hAnsi="Times New Roman" w:cs="Times New Roman"/>
        </w:rPr>
        <w:t xml:space="preserve"> </w:t>
      </w:r>
      <w:r w:rsidR="00F41266" w:rsidRPr="00A93EB6">
        <w:rPr>
          <w:rFonts w:ascii="Times New Roman" w:hAnsi="Times New Roman" w:cs="Times New Roman"/>
        </w:rPr>
        <w:t>со</w:t>
      </w:r>
      <w:r w:rsidR="00AA3205" w:rsidRPr="00A93EB6">
        <w:rPr>
          <w:rFonts w:ascii="Times New Roman" w:hAnsi="Times New Roman" w:cs="Times New Roman"/>
        </w:rPr>
        <w:t xml:space="preserve">ставляет </w:t>
      </w:r>
      <w:r w:rsidR="00667119">
        <w:rPr>
          <w:rFonts w:ascii="Times New Roman" w:hAnsi="Times New Roman" w:cs="Times New Roman"/>
        </w:rPr>
        <w:t xml:space="preserve"> 915 000 рублей (девятьсот пятнадцать тысяч рублей), с учетом </w:t>
      </w:r>
      <w:r w:rsidR="001373CA">
        <w:rPr>
          <w:rFonts w:ascii="Times New Roman" w:hAnsi="Times New Roman" w:cs="Times New Roman"/>
        </w:rPr>
        <w:t>НД18%</w:t>
      </w:r>
      <w:r w:rsidR="00C430BA" w:rsidRPr="00A93EB6">
        <w:rPr>
          <w:rFonts w:ascii="Times New Roman" w:hAnsi="Times New Roman" w:cs="Times New Roman"/>
        </w:rPr>
        <w:t>.</w:t>
      </w:r>
    </w:p>
    <w:p w:rsidR="006A44FB" w:rsidRPr="00A93EB6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</w:t>
      </w:r>
      <w:r w:rsidR="00F41266" w:rsidRPr="00A93EB6">
        <w:rPr>
          <w:rFonts w:ascii="Times New Roman" w:hAnsi="Times New Roman"/>
        </w:rPr>
        <w:t>В случае</w:t>
      </w:r>
      <w:proofErr w:type="gramStart"/>
      <w:r w:rsidR="00F41266" w:rsidRPr="00A93EB6">
        <w:rPr>
          <w:rFonts w:ascii="Times New Roman" w:hAnsi="Times New Roman"/>
        </w:rPr>
        <w:t>,</w:t>
      </w:r>
      <w:proofErr w:type="gramEnd"/>
      <w:r w:rsidR="00F41266" w:rsidRPr="00A93EB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 w:rsidRPr="00A93EB6">
        <w:rPr>
          <w:rFonts w:ascii="Times New Roman" w:hAnsi="Times New Roman"/>
        </w:rPr>
        <w:t>.</w:t>
      </w:r>
    </w:p>
    <w:p w:rsidR="00E26FBD" w:rsidRPr="00A93EB6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9F7D8A" w:rsidRPr="00A93EB6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A93EB6">
        <w:rPr>
          <w:rFonts w:ascii="Times New Roman" w:hAnsi="Times New Roman"/>
        </w:rPr>
        <w:t>акта</w:t>
      </w:r>
      <w:r w:rsidRPr="00A93EB6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A93EB6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2.3.О</w:t>
      </w:r>
      <w:r w:rsidR="00E26FBD" w:rsidRPr="00A93EB6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A93EB6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 w:rsidRPr="00A93EB6">
        <w:rPr>
          <w:rFonts w:ascii="Times New Roman" w:hAnsi="Times New Roman"/>
        </w:rPr>
        <w:t>иком документов на оплату (счет, счет-фактура</w:t>
      </w:r>
      <w:r w:rsidR="004615F5" w:rsidRPr="00A93EB6">
        <w:rPr>
          <w:rFonts w:ascii="Times New Roman" w:hAnsi="Times New Roman"/>
        </w:rPr>
        <w:t xml:space="preserve"> (при наличии)</w:t>
      </w:r>
      <w:r w:rsidR="009F7D8A" w:rsidRPr="00A93EB6">
        <w:rPr>
          <w:rFonts w:ascii="Times New Roman" w:hAnsi="Times New Roman"/>
        </w:rPr>
        <w:t>, т</w:t>
      </w:r>
      <w:r w:rsidR="00233B2B" w:rsidRPr="00A93EB6">
        <w:rPr>
          <w:rFonts w:ascii="Times New Roman" w:hAnsi="Times New Roman"/>
        </w:rPr>
        <w:t>оварная накладная</w:t>
      </w:r>
      <w:r w:rsidR="00E26FBD" w:rsidRPr="00A93EB6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A93EB6">
        <w:rPr>
          <w:rFonts w:ascii="Times New Roman" w:hAnsi="Times New Roman"/>
        </w:rPr>
        <w:t xml:space="preserve">). </w:t>
      </w:r>
    </w:p>
    <w:p w:rsidR="009F7D8A" w:rsidRPr="00A93EB6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2.4</w:t>
      </w:r>
      <w:r w:rsidR="009F7D8A" w:rsidRPr="00A93EB6">
        <w:rPr>
          <w:rFonts w:ascii="Times New Roman" w:hAnsi="Times New Roman" w:cs="Times New Roman"/>
        </w:rPr>
        <w:t>.</w:t>
      </w:r>
      <w:r w:rsidR="00481107" w:rsidRPr="00A93EB6">
        <w:rPr>
          <w:rFonts w:ascii="Times New Roman" w:hAnsi="Times New Roman" w:cs="Times New Roman"/>
        </w:rPr>
        <w:t>Цена договора включает в себя с</w:t>
      </w:r>
      <w:r w:rsidR="009F7D8A" w:rsidRPr="00A93EB6">
        <w:rPr>
          <w:rFonts w:ascii="Times New Roman" w:hAnsi="Times New Roman" w:cs="Times New Roman"/>
        </w:rPr>
        <w:t>тоимость пост</w:t>
      </w:r>
      <w:r w:rsidR="00481107" w:rsidRPr="00A93EB6">
        <w:rPr>
          <w:rFonts w:ascii="Times New Roman" w:hAnsi="Times New Roman" w:cs="Times New Roman"/>
        </w:rPr>
        <w:t>авляемого товара,</w:t>
      </w:r>
      <w:r w:rsidR="009F7D8A" w:rsidRPr="00A93EB6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 w:rsidRPr="00A93EB6">
        <w:rPr>
          <w:rFonts w:ascii="Times New Roman" w:hAnsi="Times New Roman" w:cs="Times New Roman"/>
        </w:rPr>
        <w:t>асходы,</w:t>
      </w:r>
      <w:r w:rsidR="00481107" w:rsidRPr="00A93EB6">
        <w:rPr>
          <w:rFonts w:ascii="Times New Roman" w:hAnsi="Times New Roman" w:cs="Times New Roman"/>
        </w:rPr>
        <w:t xml:space="preserve"> расходы на </w:t>
      </w:r>
      <w:r w:rsidR="00E371DE" w:rsidRPr="00A93EB6">
        <w:rPr>
          <w:rFonts w:ascii="Times New Roman" w:hAnsi="Times New Roman" w:cs="Times New Roman"/>
        </w:rPr>
        <w:t xml:space="preserve"> доставку,</w:t>
      </w:r>
      <w:r w:rsidR="00AD7EE7" w:rsidRPr="00A93EB6">
        <w:rPr>
          <w:rFonts w:ascii="Times New Roman" w:hAnsi="Times New Roman" w:cs="Times New Roman"/>
        </w:rPr>
        <w:t xml:space="preserve"> погрузку и разгрузку</w:t>
      </w:r>
      <w:r w:rsidR="00481107" w:rsidRPr="00A93EB6">
        <w:rPr>
          <w:rFonts w:ascii="Times New Roman" w:hAnsi="Times New Roman" w:cs="Times New Roman"/>
        </w:rPr>
        <w:t>, а также</w:t>
      </w:r>
      <w:r w:rsidR="009F7D8A" w:rsidRPr="00A93EB6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Pr="00A93EB6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/>
        </w:rPr>
        <w:t xml:space="preserve">      </w:t>
      </w:r>
      <w:r w:rsidR="001B4D54" w:rsidRPr="00A93EB6">
        <w:rPr>
          <w:rFonts w:ascii="Times New Roman" w:eastAsia="DejaVu Sans" w:hAnsi="Times New Roman"/>
        </w:rPr>
        <w:t xml:space="preserve"> </w:t>
      </w:r>
      <w:r w:rsidRPr="00A93EB6">
        <w:rPr>
          <w:rFonts w:ascii="Times New Roman" w:eastAsia="DejaVu Sans" w:hAnsi="Times New Roman"/>
        </w:rPr>
        <w:t>2.5</w:t>
      </w:r>
      <w:r w:rsidR="00E52235" w:rsidRPr="00A93EB6">
        <w:rPr>
          <w:rFonts w:ascii="Times New Roman" w:eastAsia="DejaVu Sans" w:hAnsi="Times New Roman"/>
        </w:rPr>
        <w:t xml:space="preserve"> Ц</w:t>
      </w:r>
      <w:r w:rsidR="00E52235" w:rsidRPr="00A93EB6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 w:rsidRPr="00A93EB6"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 w:rsidRPr="00A93EB6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 w:rsidRPr="00A93EB6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A93EB6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 xml:space="preserve">      -</w:t>
      </w:r>
      <w:r w:rsidR="00A92FCB" w:rsidRPr="00A93EB6">
        <w:rPr>
          <w:rFonts w:ascii="Times New Roman" w:eastAsia="DejaVu Sans" w:hAnsi="Times New Roman" w:cs="font185"/>
        </w:rPr>
        <w:t xml:space="preserve"> </w:t>
      </w:r>
      <w:r w:rsidR="00007452" w:rsidRPr="00A93EB6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A93EB6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A93EB6">
        <w:rPr>
          <w:rFonts w:ascii="Times New Roman" w:eastAsia="DejaVu Sans" w:hAnsi="Times New Roman" w:cs="font185"/>
        </w:rPr>
        <w:t>,</w:t>
      </w:r>
      <w:r w:rsidR="00A92FCB" w:rsidRPr="00A93EB6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A93EB6">
        <w:rPr>
          <w:rFonts w:ascii="Times New Roman" w:eastAsia="DejaVu Sans" w:hAnsi="Times New Roman" w:cs="font185"/>
        </w:rPr>
        <w:t xml:space="preserve"> и качества</w:t>
      </w:r>
      <w:r w:rsidR="00A92FCB" w:rsidRPr="00A93EB6">
        <w:rPr>
          <w:rFonts w:ascii="Times New Roman" w:eastAsia="DejaVu Sans" w:hAnsi="Times New Roman" w:cs="font185"/>
        </w:rPr>
        <w:t xml:space="preserve"> товара и иных ус</w:t>
      </w:r>
      <w:r w:rsidR="00007452" w:rsidRPr="00A93EB6">
        <w:rPr>
          <w:rFonts w:ascii="Times New Roman" w:eastAsia="DejaVu Sans" w:hAnsi="Times New Roman" w:cs="font185"/>
        </w:rPr>
        <w:t>ловий его исполнения;</w:t>
      </w:r>
    </w:p>
    <w:p w:rsidR="00A92FCB" w:rsidRPr="00A93EB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>При этом с</w:t>
      </w:r>
      <w:r w:rsidR="00A92FCB" w:rsidRPr="00A93EB6">
        <w:rPr>
          <w:rFonts w:ascii="Times New Roman" w:eastAsia="DejaVu Sans" w:hAnsi="Times New Roman" w:cs="font185"/>
        </w:rPr>
        <w:t>тороны составляют и подписывают допол</w:t>
      </w:r>
      <w:r w:rsidRPr="00A93EB6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3EB6">
        <w:rPr>
          <w:rFonts w:ascii="Times New Roman" w:eastAsia="DejaVu Sans" w:hAnsi="Times New Roman" w:cs="font185"/>
        </w:rPr>
        <w:t>.</w:t>
      </w:r>
    </w:p>
    <w:p w:rsidR="009F7D8A" w:rsidRPr="00A93EB6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2.</w:t>
      </w:r>
      <w:r w:rsidR="00AF4D76" w:rsidRPr="00A93EB6">
        <w:rPr>
          <w:rFonts w:ascii="Times New Roman" w:hAnsi="Times New Roman"/>
        </w:rPr>
        <w:t>7</w:t>
      </w:r>
      <w:r w:rsidR="009F7D8A" w:rsidRPr="00A93EB6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 w:rsidRPr="00A93EB6">
        <w:rPr>
          <w:rFonts w:ascii="Times New Roman" w:hAnsi="Times New Roman"/>
        </w:rPr>
        <w:t>бюджетного учреждения (</w:t>
      </w:r>
      <w:r w:rsidR="009F7D8A" w:rsidRPr="00A93EB6">
        <w:rPr>
          <w:rFonts w:ascii="Times New Roman" w:hAnsi="Times New Roman"/>
        </w:rPr>
        <w:t>федерального бюджета</w:t>
      </w:r>
      <w:r w:rsidR="00A92FCB" w:rsidRPr="00A93EB6">
        <w:rPr>
          <w:rFonts w:ascii="Times New Roman" w:hAnsi="Times New Roman"/>
        </w:rPr>
        <w:t>)</w:t>
      </w:r>
      <w:r w:rsidR="009F7D8A" w:rsidRPr="00A93EB6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A93EB6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A93EB6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 w:rsidRPr="00A93EB6">
        <w:rPr>
          <w:rFonts w:ascii="Times New Roman" w:hAnsi="Times New Roman"/>
          <w:b/>
          <w:bCs/>
        </w:rPr>
        <w:t>3. Условия поставки и принятия т</w:t>
      </w:r>
      <w:r w:rsidR="00CF0BF3" w:rsidRPr="00A93EB6">
        <w:rPr>
          <w:rFonts w:ascii="Times New Roman" w:hAnsi="Times New Roman"/>
          <w:b/>
          <w:bCs/>
        </w:rPr>
        <w:t>овара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Cs/>
        </w:rPr>
        <w:t xml:space="preserve">  </w:t>
      </w:r>
      <w:r w:rsidR="00CF0BF3" w:rsidRPr="00A93EB6">
        <w:rPr>
          <w:rFonts w:ascii="Times New Roman" w:hAnsi="Times New Roman"/>
          <w:bCs/>
        </w:rPr>
        <w:t>3.1.</w:t>
      </w:r>
      <w:r w:rsidR="00CF0BF3" w:rsidRPr="00A93EB6">
        <w:rPr>
          <w:rFonts w:ascii="Times New Roman" w:hAnsi="Times New Roman"/>
        </w:rPr>
        <w:t xml:space="preserve"> На момент передачи Заказчику товара</w:t>
      </w:r>
      <w:r w:rsidR="001B4D54" w:rsidRPr="00A93EB6">
        <w:rPr>
          <w:rFonts w:ascii="Times New Roman" w:hAnsi="Times New Roman"/>
        </w:rPr>
        <w:t>, он должен</w:t>
      </w:r>
      <w:r w:rsidR="00CF0BF3" w:rsidRPr="00A93EB6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>3.2. Поставка товара</w:t>
      </w:r>
      <w:r w:rsidR="0047069A" w:rsidRPr="00A93EB6">
        <w:rPr>
          <w:rFonts w:ascii="Times New Roman" w:hAnsi="Times New Roman"/>
        </w:rPr>
        <w:t xml:space="preserve"> с учетом соблюдения всех требований, предусмотренных п.3.3 договора,</w:t>
      </w:r>
      <w:r w:rsidR="00CF0BF3" w:rsidRPr="00A93EB6">
        <w:rPr>
          <w:rFonts w:ascii="Times New Roman" w:hAnsi="Times New Roman"/>
        </w:rPr>
        <w:t xml:space="preserve"> о</w:t>
      </w:r>
      <w:r w:rsidR="00F41266" w:rsidRPr="00A93EB6">
        <w:rPr>
          <w:rFonts w:ascii="Times New Roman" w:hAnsi="Times New Roman"/>
        </w:rPr>
        <w:t xml:space="preserve">существляется </w:t>
      </w:r>
      <w:r w:rsidR="0047069A" w:rsidRPr="00A93EB6">
        <w:rPr>
          <w:rFonts w:ascii="Times New Roman" w:hAnsi="Times New Roman"/>
        </w:rPr>
        <w:t>Поставщиком в течение  14 (четырнадцать</w:t>
      </w:r>
      <w:r w:rsidR="00F41266" w:rsidRPr="00A93EB6">
        <w:rPr>
          <w:rFonts w:ascii="Times New Roman" w:hAnsi="Times New Roman"/>
        </w:rPr>
        <w:t>)</w:t>
      </w:r>
      <w:r w:rsidR="00426A44" w:rsidRPr="00A93EB6">
        <w:rPr>
          <w:rFonts w:ascii="Times New Roman" w:hAnsi="Times New Roman"/>
        </w:rPr>
        <w:t xml:space="preserve"> дней со дня заключения договора</w:t>
      </w:r>
      <w:r w:rsidR="00A9746F" w:rsidRPr="00A93EB6">
        <w:rPr>
          <w:rFonts w:ascii="Times New Roman" w:hAnsi="Times New Roman"/>
        </w:rPr>
        <w:t>.</w:t>
      </w:r>
    </w:p>
    <w:p w:rsidR="00C11446" w:rsidRPr="00A93EB6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 xml:space="preserve">  </w:t>
      </w:r>
      <w:r w:rsidR="00CF0BF3" w:rsidRPr="00A93EB6">
        <w:rPr>
          <w:rFonts w:ascii="Times New Roman" w:hAnsi="Times New Roman"/>
        </w:rPr>
        <w:t xml:space="preserve">3.3. </w:t>
      </w:r>
      <w:r w:rsidR="00426A44" w:rsidRPr="00A93EB6">
        <w:rPr>
          <w:rFonts w:ascii="Times New Roman" w:hAnsi="Times New Roman"/>
        </w:rPr>
        <w:t xml:space="preserve">Поставка товара </w:t>
      </w:r>
      <w:r w:rsidR="00C11446" w:rsidRPr="00A93EB6">
        <w:rPr>
          <w:rFonts w:ascii="Times New Roman" w:hAnsi="Times New Roman"/>
        </w:rPr>
        <w:t>Заказчику предусматривает:</w:t>
      </w:r>
    </w:p>
    <w:p w:rsidR="00C11446" w:rsidRPr="00A93EB6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доставку </w:t>
      </w:r>
      <w:proofErr w:type="spellStart"/>
      <w:r w:rsidRPr="00A93EB6">
        <w:rPr>
          <w:rFonts w:ascii="Times New Roman" w:hAnsi="Times New Roman"/>
        </w:rPr>
        <w:t>термоклеевой</w:t>
      </w:r>
      <w:proofErr w:type="spellEnd"/>
      <w:r w:rsidRPr="00A93EB6">
        <w:rPr>
          <w:rFonts w:ascii="Times New Roman" w:hAnsi="Times New Roman"/>
        </w:rPr>
        <w:t xml:space="preserve"> машины</w:t>
      </w:r>
      <w:r w:rsidR="00C11446" w:rsidRPr="00A93EB6">
        <w:rPr>
          <w:rFonts w:ascii="Times New Roman" w:hAnsi="Times New Roman"/>
        </w:rPr>
        <w:t xml:space="preserve"> Заказчику по месту его нахождения, разгрузку путем</w:t>
      </w:r>
      <w:r w:rsidR="004615F5" w:rsidRPr="00A93EB6">
        <w:rPr>
          <w:rFonts w:ascii="Times New Roman" w:hAnsi="Times New Roman"/>
        </w:rPr>
        <w:t xml:space="preserve"> такелаж</w:t>
      </w:r>
      <w:r w:rsidR="00C11446" w:rsidRPr="00A93EB6">
        <w:rPr>
          <w:rFonts w:ascii="Times New Roman" w:hAnsi="Times New Roman"/>
        </w:rPr>
        <w:t>а</w:t>
      </w:r>
      <w:r w:rsidR="004615F5" w:rsidRPr="00A93EB6">
        <w:rPr>
          <w:rFonts w:ascii="Times New Roman" w:hAnsi="Times New Roman"/>
        </w:rPr>
        <w:t xml:space="preserve"> краном в подвал через разобранную крышу пристройки, подъем и спуск по ступеням, перемещение в подвал до места установки</w:t>
      </w:r>
      <w:r w:rsidR="00C11446" w:rsidRPr="00A93EB6">
        <w:rPr>
          <w:rFonts w:ascii="Times New Roman" w:hAnsi="Times New Roman"/>
        </w:rPr>
        <w:t xml:space="preserve"> в ауд. №109/8 издательства Заказчика;</w:t>
      </w:r>
    </w:p>
    <w:p w:rsidR="00C11446" w:rsidRPr="00A93EB6" w:rsidRDefault="00C11446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-  распаковку, монтаж и </w:t>
      </w:r>
      <w:r w:rsidR="004615F5" w:rsidRPr="00A93EB6">
        <w:rPr>
          <w:rFonts w:ascii="Times New Roman" w:hAnsi="Times New Roman"/>
        </w:rPr>
        <w:t xml:space="preserve"> запуск</w:t>
      </w:r>
      <w:r w:rsidRPr="00A93EB6">
        <w:rPr>
          <w:rFonts w:ascii="Times New Roman" w:hAnsi="Times New Roman"/>
        </w:rPr>
        <w:t xml:space="preserve"> </w:t>
      </w:r>
      <w:proofErr w:type="spellStart"/>
      <w:r w:rsidRPr="00A93EB6">
        <w:rPr>
          <w:rFonts w:ascii="Times New Roman" w:hAnsi="Times New Roman"/>
        </w:rPr>
        <w:t>термоклеевой</w:t>
      </w:r>
      <w:proofErr w:type="spellEnd"/>
      <w:r w:rsidRPr="00A93EB6">
        <w:rPr>
          <w:rFonts w:ascii="Times New Roman" w:hAnsi="Times New Roman"/>
        </w:rPr>
        <w:t xml:space="preserve"> машины;</w:t>
      </w:r>
    </w:p>
    <w:p w:rsidR="0047069A" w:rsidRPr="00A93EB6" w:rsidRDefault="00C11446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- </w:t>
      </w:r>
      <w:r w:rsidR="004615F5" w:rsidRPr="00A93EB6">
        <w:rPr>
          <w:rFonts w:ascii="Times New Roman" w:hAnsi="Times New Roman"/>
        </w:rPr>
        <w:t xml:space="preserve"> обучение оператора</w:t>
      </w:r>
      <w:r w:rsidR="00A93EB6" w:rsidRPr="00A93EB6">
        <w:rPr>
          <w:rFonts w:ascii="Times New Roman" w:hAnsi="Times New Roman"/>
        </w:rPr>
        <w:t xml:space="preserve"> Заказчика</w:t>
      </w:r>
      <w:r w:rsidRPr="00A93EB6">
        <w:rPr>
          <w:rFonts w:ascii="Times New Roman" w:hAnsi="Times New Roman"/>
        </w:rPr>
        <w:t xml:space="preserve"> работе на </w:t>
      </w:r>
      <w:proofErr w:type="spellStart"/>
      <w:r w:rsidR="007767B3">
        <w:rPr>
          <w:rFonts w:ascii="Times New Roman" w:hAnsi="Times New Roman"/>
        </w:rPr>
        <w:t>тер</w:t>
      </w:r>
      <w:r w:rsidRPr="00A93EB6">
        <w:rPr>
          <w:rFonts w:ascii="Times New Roman" w:hAnsi="Times New Roman"/>
        </w:rPr>
        <w:t>моклеевой</w:t>
      </w:r>
      <w:proofErr w:type="spellEnd"/>
      <w:r w:rsidRPr="00A93EB6">
        <w:rPr>
          <w:rFonts w:ascii="Times New Roman" w:hAnsi="Times New Roman"/>
        </w:rPr>
        <w:t xml:space="preserve"> машине</w:t>
      </w:r>
      <w:r w:rsidR="0047069A" w:rsidRPr="00A93EB6">
        <w:rPr>
          <w:rFonts w:ascii="Times New Roman" w:hAnsi="Times New Roman"/>
        </w:rPr>
        <w:t>.</w:t>
      </w:r>
    </w:p>
    <w:p w:rsidR="00CF0BF3" w:rsidRPr="00A93EB6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3.4.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</w:t>
      </w:r>
      <w:r w:rsidRPr="00A93EB6">
        <w:rPr>
          <w:rFonts w:ascii="Times New Roman" w:hAnsi="Times New Roman"/>
          <w:kern w:val="0"/>
          <w:lang w:eastAsia="ru-RU"/>
        </w:rPr>
        <w:t xml:space="preserve"> директору издательства Заказчика – Устинову Борису Валентиновичу тел.(383)328-03-81 и 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</w:t>
      </w:r>
      <w:r w:rsidR="001B4D54" w:rsidRPr="00A93EB6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 w:rsidRPr="00A93EB6">
        <w:rPr>
          <w:rFonts w:ascii="Times New Roman" w:hAnsi="Times New Roman"/>
          <w:kern w:val="0"/>
          <w:lang w:eastAsia="ru-RU"/>
        </w:rPr>
        <w:t xml:space="preserve"> </w:t>
      </w:r>
      <w:r w:rsidR="00A9746F" w:rsidRPr="00A93EB6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A93EB6">
        <w:rPr>
          <w:rFonts w:ascii="Times New Roman" w:hAnsi="Times New Roman"/>
        </w:rPr>
        <w:t>.</w:t>
      </w:r>
    </w:p>
    <w:p w:rsidR="00ED2F67" w:rsidRPr="00A93EB6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3.5</w:t>
      </w:r>
      <w:r w:rsidR="00CF0BF3" w:rsidRPr="00A93EB6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A93EB6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3.6</w:t>
      </w:r>
      <w:r w:rsidRPr="00A93EB6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A93EB6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3.7</w:t>
      </w:r>
      <w:r w:rsidR="00ED2F67" w:rsidRPr="00A93EB6">
        <w:rPr>
          <w:rFonts w:ascii="Times New Roman" w:hAnsi="Times New Roman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A93EB6">
        <w:rPr>
          <w:rFonts w:ascii="Times New Roman" w:hAnsi="Times New Roman"/>
        </w:rPr>
        <w:t xml:space="preserve"> (является)</w:t>
      </w:r>
      <w:r w:rsidR="00ED2F67" w:rsidRPr="00A93EB6">
        <w:rPr>
          <w:rFonts w:ascii="Times New Roman" w:hAnsi="Times New Roman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>3.</w:t>
      </w:r>
      <w:r w:rsidR="0047069A" w:rsidRPr="00A93EB6">
        <w:rPr>
          <w:rFonts w:ascii="Times New Roman" w:hAnsi="Times New Roman"/>
        </w:rPr>
        <w:t>8</w:t>
      </w:r>
      <w:r w:rsidR="00CF0BF3" w:rsidRPr="00A93EB6">
        <w:rPr>
          <w:rFonts w:ascii="Times New Roman" w:hAnsi="Times New Roman"/>
        </w:rPr>
        <w:t xml:space="preserve">. </w:t>
      </w:r>
      <w:r w:rsidR="00E15129" w:rsidRPr="00A93EB6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3.9</w:t>
      </w:r>
      <w:r w:rsidRPr="00A93EB6">
        <w:rPr>
          <w:rFonts w:ascii="Times New Roman" w:hAnsi="Times New Roman"/>
        </w:rPr>
        <w:t>. В течение 5 (пяти)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 с момента поставки</w:t>
      </w:r>
      <w:r w:rsidR="002419BA" w:rsidRPr="00A93EB6">
        <w:rPr>
          <w:rFonts w:ascii="Times New Roman" w:hAnsi="Times New Roman"/>
        </w:rPr>
        <w:t xml:space="preserve"> (доставки)</w:t>
      </w:r>
      <w:r w:rsidRPr="00A93EB6">
        <w:rPr>
          <w:rFonts w:ascii="Times New Roman" w:hAnsi="Times New Roman"/>
        </w:rPr>
        <w:t xml:space="preserve"> т</w:t>
      </w:r>
      <w:r w:rsidR="00CF0BF3" w:rsidRPr="00A93EB6">
        <w:rPr>
          <w:rFonts w:ascii="Times New Roman" w:hAnsi="Times New Roman"/>
        </w:rPr>
        <w:t>овара</w:t>
      </w:r>
      <w:r w:rsidR="002419BA" w:rsidRPr="00A93EB6">
        <w:rPr>
          <w:rFonts w:ascii="Times New Roman" w:hAnsi="Times New Roman"/>
        </w:rPr>
        <w:t xml:space="preserve"> в адрес Заказчика, он</w:t>
      </w:r>
      <w:r w:rsidR="00CF0BF3" w:rsidRPr="00A93EB6">
        <w:rPr>
          <w:rFonts w:ascii="Times New Roman" w:hAnsi="Times New Roman"/>
        </w:rPr>
        <w:t xml:space="preserve"> проводит</w:t>
      </w:r>
      <w:r w:rsidR="00640D49" w:rsidRPr="00A93EB6">
        <w:rPr>
          <w:rFonts w:ascii="Times New Roman" w:hAnsi="Times New Roman"/>
        </w:rPr>
        <w:t>: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CF0BF3" w:rsidRPr="00A93EB6">
        <w:rPr>
          <w:rFonts w:ascii="Times New Roman" w:hAnsi="Times New Roman"/>
        </w:rPr>
        <w:t xml:space="preserve"> экспертизу </w:t>
      </w:r>
      <w:r w:rsidR="002419BA" w:rsidRPr="00A93EB6">
        <w:rPr>
          <w:rFonts w:ascii="Times New Roman" w:hAnsi="Times New Roman"/>
        </w:rPr>
        <w:t>поставленного товара и представленной на него документации</w:t>
      </w:r>
      <w:r w:rsidRPr="00A93EB6">
        <w:rPr>
          <w:rFonts w:ascii="Times New Roman" w:hAnsi="Times New Roman"/>
        </w:rPr>
        <w:t>, на предмет их</w:t>
      </w:r>
      <w:r w:rsidR="002419BA" w:rsidRPr="00A93EB6">
        <w:rPr>
          <w:rFonts w:ascii="Times New Roman" w:hAnsi="Times New Roman"/>
        </w:rPr>
        <w:t xml:space="preserve"> соответствия</w:t>
      </w:r>
      <w:r w:rsidRPr="00A93EB6"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 w:rsidRPr="00A93EB6">
        <w:rPr>
          <w:rFonts w:ascii="Times New Roman" w:hAnsi="Times New Roman"/>
        </w:rPr>
        <w:t>, с составлением заключения</w:t>
      </w:r>
      <w:r w:rsidRPr="00A93EB6">
        <w:rPr>
          <w:rFonts w:ascii="Times New Roman" w:hAnsi="Times New Roman"/>
        </w:rPr>
        <w:t>;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приемку </w:t>
      </w:r>
      <w:r w:rsidR="00CF0BF3" w:rsidRPr="00A93EB6">
        <w:rPr>
          <w:rFonts w:ascii="Times New Roman" w:hAnsi="Times New Roman"/>
        </w:rPr>
        <w:t>результатов исполнения Поставщи</w:t>
      </w:r>
      <w:r w:rsidR="00ED2F67" w:rsidRPr="00A93EB6">
        <w:rPr>
          <w:rFonts w:ascii="Times New Roman" w:hAnsi="Times New Roman"/>
        </w:rPr>
        <w:t>ком обязательств по настоящему д</w:t>
      </w:r>
      <w:r w:rsidR="00CF0BF3" w:rsidRPr="00A93EB6">
        <w:rPr>
          <w:rFonts w:ascii="Times New Roman" w:hAnsi="Times New Roman"/>
        </w:rPr>
        <w:t>оговору</w:t>
      </w:r>
      <w:r w:rsidR="00071CB1" w:rsidRPr="00A93EB6">
        <w:rPr>
          <w:rFonts w:ascii="Times New Roman" w:hAnsi="Times New Roman"/>
        </w:rPr>
        <w:t xml:space="preserve">, с составлением </w:t>
      </w:r>
      <w:r w:rsidR="003265FD" w:rsidRPr="00A93EB6">
        <w:rPr>
          <w:rFonts w:ascii="Times New Roman" w:hAnsi="Times New Roman"/>
        </w:rPr>
        <w:t>акта сдачи-приемки исполнения обязательств по договору</w:t>
      </w:r>
      <w:r w:rsidRPr="00A93EB6">
        <w:rPr>
          <w:rFonts w:ascii="Times New Roman" w:hAnsi="Times New Roman"/>
        </w:rPr>
        <w:t>.</w:t>
      </w:r>
    </w:p>
    <w:p w:rsidR="00CF0BF3" w:rsidRPr="00A93EB6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A93EB6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A93EB6">
        <w:rPr>
          <w:rFonts w:ascii="Times New Roman" w:hAnsi="Times New Roman"/>
        </w:rPr>
        <w:t>оговору не может превышать 20 (двадцать)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дней.</w:t>
      </w:r>
    </w:p>
    <w:p w:rsidR="007E524C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3.10</w:t>
      </w:r>
      <w:r w:rsidR="00AE09BB" w:rsidRPr="00A93EB6">
        <w:rPr>
          <w:rFonts w:ascii="Times New Roman" w:hAnsi="Times New Roman"/>
        </w:rPr>
        <w:t>. С учетом</w:t>
      </w:r>
      <w:r w:rsidR="003265FD" w:rsidRPr="00A93EB6">
        <w:rPr>
          <w:rFonts w:ascii="Times New Roman" w:hAnsi="Times New Roman"/>
        </w:rPr>
        <w:t xml:space="preserve"> заключения </w:t>
      </w:r>
      <w:r w:rsidR="0025463E" w:rsidRPr="00A93EB6">
        <w:rPr>
          <w:rFonts w:ascii="Times New Roman" w:hAnsi="Times New Roman"/>
        </w:rPr>
        <w:t xml:space="preserve"> экспертизы </w:t>
      </w:r>
      <w:r w:rsidR="00AE09BB" w:rsidRPr="00A93EB6">
        <w:rPr>
          <w:rFonts w:ascii="Times New Roman" w:hAnsi="Times New Roman"/>
        </w:rPr>
        <w:t xml:space="preserve"> по предмету поставки</w:t>
      </w:r>
      <w:r w:rsidR="00CF0BF3" w:rsidRPr="00A93EB6">
        <w:rPr>
          <w:rFonts w:ascii="Times New Roman" w:hAnsi="Times New Roman"/>
        </w:rPr>
        <w:t xml:space="preserve"> приемочная комиссия Заказчика </w:t>
      </w:r>
      <w:r w:rsidR="00AE09BB" w:rsidRPr="00A93EB6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 w:rsidRPr="00A93EB6">
        <w:rPr>
          <w:rFonts w:ascii="Times New Roman" w:hAnsi="Times New Roman"/>
        </w:rPr>
        <w:t xml:space="preserve">всех </w:t>
      </w:r>
      <w:r w:rsidR="00AE09BB" w:rsidRPr="00A93EB6">
        <w:rPr>
          <w:rFonts w:ascii="Times New Roman" w:hAnsi="Times New Roman"/>
        </w:rPr>
        <w:t>обязательств</w:t>
      </w:r>
      <w:r w:rsidR="00FF2719" w:rsidRPr="00A93EB6">
        <w:rPr>
          <w:rFonts w:ascii="Times New Roman" w:hAnsi="Times New Roman"/>
        </w:rPr>
        <w:t>, предусмотренных договором</w:t>
      </w:r>
      <w:r w:rsidR="003265FD" w:rsidRPr="00A93EB6">
        <w:rPr>
          <w:rFonts w:ascii="Times New Roman" w:hAnsi="Times New Roman"/>
        </w:rPr>
        <w:t xml:space="preserve">, </w:t>
      </w:r>
      <w:r w:rsidR="00324C52" w:rsidRPr="00A93EB6">
        <w:rPr>
          <w:rFonts w:ascii="Times New Roman" w:hAnsi="Times New Roman"/>
        </w:rPr>
        <w:t xml:space="preserve"> о чем составляется акт сдачи-приемки</w:t>
      </w:r>
      <w:r w:rsidR="00FF2719" w:rsidRPr="00A93EB6">
        <w:rPr>
          <w:rFonts w:ascii="Times New Roman" w:hAnsi="Times New Roman"/>
        </w:rPr>
        <w:t xml:space="preserve"> исполнения обязательств</w:t>
      </w:r>
      <w:r w:rsidR="007E524C" w:rsidRPr="00A93EB6">
        <w:rPr>
          <w:rFonts w:ascii="Times New Roman" w:hAnsi="Times New Roman"/>
        </w:rPr>
        <w:t>, который подписывается всеми членами коми</w:t>
      </w:r>
      <w:r w:rsidR="00FF2719" w:rsidRPr="00A93EB6">
        <w:rPr>
          <w:rFonts w:ascii="Times New Roman" w:hAnsi="Times New Roman"/>
        </w:rPr>
        <w:t>ссии и утверждается Заказчиком</w:t>
      </w:r>
      <w:r w:rsidR="003265FD" w:rsidRPr="00A93EB6">
        <w:rPr>
          <w:rFonts w:ascii="Times New Roman" w:hAnsi="Times New Roman"/>
        </w:rPr>
        <w:t>.</w:t>
      </w:r>
    </w:p>
    <w:p w:rsidR="00BB319C" w:rsidRPr="00A93EB6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Подписанный Заказчиком </w:t>
      </w:r>
      <w:r w:rsidR="007E524C" w:rsidRPr="00A93EB6">
        <w:rPr>
          <w:rFonts w:ascii="Times New Roman" w:hAnsi="Times New Roman"/>
        </w:rPr>
        <w:t xml:space="preserve">акт </w:t>
      </w:r>
      <w:r w:rsidRPr="00A93EB6">
        <w:rPr>
          <w:rFonts w:ascii="Times New Roman" w:hAnsi="Times New Roman"/>
        </w:rPr>
        <w:t>сдачи-</w:t>
      </w:r>
      <w:r w:rsidR="007E524C" w:rsidRPr="00A93EB6">
        <w:rPr>
          <w:rFonts w:ascii="Times New Roman" w:hAnsi="Times New Roman"/>
        </w:rPr>
        <w:t>приемки</w:t>
      </w:r>
      <w:r w:rsidR="003265FD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 w:rsidRPr="00A93EB6">
        <w:rPr>
          <w:rFonts w:ascii="Times New Roman" w:hAnsi="Times New Roman"/>
        </w:rPr>
        <w:t xml:space="preserve"> В течение 3 (трех)</w:t>
      </w:r>
      <w:r w:rsidR="009E2AC4" w:rsidRPr="00A93EB6">
        <w:rPr>
          <w:rFonts w:ascii="Times New Roman" w:hAnsi="Times New Roman"/>
        </w:rPr>
        <w:t xml:space="preserve"> рабочих</w:t>
      </w:r>
      <w:r w:rsidR="00BB319C" w:rsidRPr="00A93EB6">
        <w:rPr>
          <w:rFonts w:ascii="Times New Roman" w:hAnsi="Times New Roman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3.11</w:t>
      </w:r>
      <w:r w:rsidR="00BB319C" w:rsidRPr="00A93EB6">
        <w:rPr>
          <w:rFonts w:ascii="Times New Roman" w:hAnsi="Times New Roman"/>
        </w:rPr>
        <w:t xml:space="preserve">.  </w:t>
      </w:r>
      <w:proofErr w:type="gramStart"/>
      <w:r w:rsidR="00FA369D" w:rsidRPr="00A93EB6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 w:rsidRPr="00A93EB6">
        <w:rPr>
          <w:rFonts w:ascii="Times New Roman" w:hAnsi="Times New Roman"/>
        </w:rPr>
        <w:t xml:space="preserve"> результатов исполнения обязательств</w:t>
      </w:r>
      <w:r w:rsidR="00FA369D" w:rsidRPr="00A93EB6">
        <w:rPr>
          <w:rFonts w:ascii="Times New Roman" w:hAnsi="Times New Roman"/>
        </w:rPr>
        <w:t xml:space="preserve"> </w:t>
      </w:r>
      <w:r w:rsidR="00BB319C" w:rsidRPr="00A93EB6">
        <w:rPr>
          <w:rFonts w:ascii="Times New Roman" w:hAnsi="Times New Roman"/>
        </w:rPr>
        <w:t xml:space="preserve"> в случае</w:t>
      </w:r>
      <w:r w:rsidR="005854FC" w:rsidRPr="00A93EB6">
        <w:rPr>
          <w:rFonts w:ascii="Times New Roman" w:hAnsi="Times New Roman"/>
        </w:rPr>
        <w:t>,</w:t>
      </w:r>
      <w:r w:rsidR="00BB319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если </w:t>
      </w:r>
      <w:r w:rsidR="00830466" w:rsidRPr="00A93EB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 w:rsidRPr="00A93EB6">
        <w:rPr>
          <w:rFonts w:ascii="Times New Roman" w:hAnsi="Times New Roman"/>
        </w:rPr>
        <w:t>,</w:t>
      </w:r>
      <w:r w:rsidR="00830466" w:rsidRPr="00A93EB6">
        <w:rPr>
          <w:rFonts w:ascii="Times New Roman" w:hAnsi="Times New Roman"/>
        </w:rPr>
        <w:t xml:space="preserve"> Заказчик пришел к выводу, что </w:t>
      </w:r>
      <w:r w:rsidR="00CF0BF3" w:rsidRPr="00A93EB6">
        <w:rPr>
          <w:rFonts w:ascii="Times New Roman" w:hAnsi="Times New Roman"/>
        </w:rPr>
        <w:t>това</w:t>
      </w:r>
      <w:r w:rsidR="00ED2F67" w:rsidRPr="00A93EB6">
        <w:rPr>
          <w:rFonts w:ascii="Times New Roman" w:hAnsi="Times New Roman"/>
        </w:rPr>
        <w:t>р не соответствует требованиям д</w:t>
      </w:r>
      <w:r w:rsidR="00CF0BF3" w:rsidRPr="00A93EB6">
        <w:rPr>
          <w:rFonts w:ascii="Times New Roman" w:hAnsi="Times New Roman"/>
        </w:rPr>
        <w:t>оговора,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 xml:space="preserve">является 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>некачественным</w:t>
      </w:r>
      <w:r w:rsidR="00BB319C" w:rsidRPr="00A93EB6">
        <w:rPr>
          <w:rFonts w:ascii="Times New Roman" w:hAnsi="Times New Roman"/>
        </w:rPr>
        <w:t>, бракованным</w:t>
      </w:r>
      <w:r w:rsidR="00830466" w:rsidRPr="00A93EB6">
        <w:rPr>
          <w:rFonts w:ascii="Times New Roman" w:hAnsi="Times New Roman"/>
        </w:rPr>
        <w:t xml:space="preserve"> и (или) некомплектным</w:t>
      </w:r>
      <w:r w:rsidR="005A5256" w:rsidRPr="00A93EB6">
        <w:rPr>
          <w:rFonts w:ascii="Times New Roman" w:hAnsi="Times New Roman"/>
        </w:rPr>
        <w:t>,</w:t>
      </w:r>
      <w:r w:rsidR="00796F6A" w:rsidRPr="00A93EB6">
        <w:rPr>
          <w:rFonts w:ascii="Times New Roman" w:hAnsi="Times New Roman"/>
        </w:rPr>
        <w:t xml:space="preserve"> не соответствующем по количеству, ассортименту,</w:t>
      </w:r>
      <w:r w:rsidR="00BB319C" w:rsidRPr="00A93EB6">
        <w:rPr>
          <w:rFonts w:ascii="Times New Roman" w:hAnsi="Times New Roman"/>
        </w:rPr>
        <w:t xml:space="preserve"> </w:t>
      </w:r>
      <w:r w:rsidR="005A5256" w:rsidRPr="00A93EB6">
        <w:rPr>
          <w:rFonts w:ascii="Times New Roman" w:hAnsi="Times New Roman"/>
        </w:rPr>
        <w:t xml:space="preserve"> или  Поставщик </w:t>
      </w:r>
      <w:r w:rsidR="006642B5" w:rsidRPr="00A93EB6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 w:rsidRPr="00A93EB6">
        <w:rPr>
          <w:rFonts w:ascii="Times New Roman" w:hAnsi="Times New Roman"/>
        </w:rPr>
        <w:t>условия</w:t>
      </w:r>
      <w:r w:rsidR="006642B5" w:rsidRPr="00A93EB6">
        <w:rPr>
          <w:rFonts w:ascii="Times New Roman" w:hAnsi="Times New Roman"/>
        </w:rPr>
        <w:t>ми</w:t>
      </w:r>
      <w:r w:rsidR="00577336" w:rsidRPr="00A93EB6">
        <w:rPr>
          <w:rFonts w:ascii="Times New Roman" w:hAnsi="Times New Roman"/>
        </w:rPr>
        <w:t xml:space="preserve"> договора, с указанием</w:t>
      </w:r>
      <w:proofErr w:type="gramEnd"/>
      <w:r w:rsidR="00577336" w:rsidRPr="00A93EB6">
        <w:rPr>
          <w:rFonts w:ascii="Times New Roman" w:hAnsi="Times New Roman"/>
        </w:rPr>
        <w:t xml:space="preserve"> требований, которые должен выполнить Поставщик.</w:t>
      </w:r>
    </w:p>
    <w:p w:rsidR="00DB734C" w:rsidRPr="00A93EB6" w:rsidRDefault="0047069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proofErr w:type="gramStart"/>
      <w:r w:rsidRPr="00A93EB6">
        <w:rPr>
          <w:rFonts w:ascii="Times New Roman" w:hAnsi="Times New Roman"/>
        </w:rPr>
        <w:t>3.12</w:t>
      </w:r>
      <w:r w:rsidR="006642B5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 w:rsidRPr="00A93EB6">
        <w:rPr>
          <w:rFonts w:ascii="Times New Roman" w:hAnsi="Times New Roman"/>
        </w:rPr>
        <w:t>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="00CF0BF3" w:rsidRPr="00A93EB6">
        <w:rPr>
          <w:rFonts w:ascii="Times New Roman" w:hAnsi="Times New Roman"/>
        </w:rPr>
        <w:t>, Поставщик обязан рассмотреть мотивированный отказ и</w:t>
      </w:r>
      <w:r w:rsidR="00BB319C" w:rsidRPr="00A93EB6">
        <w:rPr>
          <w:rFonts w:ascii="Times New Roman" w:hAnsi="Times New Roman"/>
        </w:rPr>
        <w:t xml:space="preserve"> самостоятельно или за свой счет</w:t>
      </w:r>
      <w:r w:rsidR="00577336" w:rsidRPr="00A93EB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A93EB6">
        <w:rPr>
          <w:rFonts w:ascii="Times New Roman" w:hAnsi="Times New Roman"/>
        </w:rPr>
        <w:t xml:space="preserve"> в ср</w:t>
      </w:r>
      <w:r w:rsidR="00577336" w:rsidRPr="00A93EB6">
        <w:rPr>
          <w:rFonts w:ascii="Times New Roman" w:hAnsi="Times New Roman"/>
        </w:rPr>
        <w:t xml:space="preserve">ок, указанный </w:t>
      </w:r>
      <w:r w:rsidR="00CF0BF3" w:rsidRPr="00A93EB6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A93EB6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В случае не</w:t>
      </w:r>
      <w:r w:rsidR="00966E75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устранения  Пост</w:t>
      </w:r>
      <w:r w:rsidR="00966E75" w:rsidRPr="00A93EB6">
        <w:rPr>
          <w:rFonts w:ascii="Times New Roman" w:hAnsi="Times New Roman"/>
        </w:rPr>
        <w:t>а</w:t>
      </w:r>
      <w:r w:rsidRPr="00A93EB6">
        <w:rPr>
          <w:rFonts w:ascii="Times New Roman" w:hAnsi="Times New Roman"/>
        </w:rPr>
        <w:t>вщиком недостатков</w:t>
      </w:r>
      <w:r w:rsidR="00577336" w:rsidRPr="00A93EB6">
        <w:rPr>
          <w:rFonts w:ascii="Times New Roman" w:hAnsi="Times New Roman"/>
        </w:rPr>
        <w:t xml:space="preserve"> и (или) невыполнения требования Заказчика</w:t>
      </w:r>
      <w:r w:rsidRPr="00A93EB6"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Pr="00A93EB6">
        <w:rPr>
          <w:rFonts w:ascii="Times New Roman" w:hAnsi="Times New Roman"/>
        </w:rPr>
        <w:t>, или невозможности их устранения</w:t>
      </w:r>
      <w:r w:rsidR="00966E75" w:rsidRPr="00A93EB6">
        <w:rPr>
          <w:rFonts w:ascii="Times New Roman" w:hAnsi="Times New Roman"/>
        </w:rPr>
        <w:t>, Заказчик вправе:</w:t>
      </w:r>
    </w:p>
    <w:p w:rsidR="00B47DE7" w:rsidRPr="00A93EB6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A93EB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577336" w:rsidRPr="00A93EB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Pr="00A93EB6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потребовать возмещения убытков и уплаты штрафных санкций</w:t>
      </w:r>
      <w:r w:rsidR="00B47DE7" w:rsidRPr="00A93EB6">
        <w:rPr>
          <w:rFonts w:ascii="Times New Roman" w:hAnsi="Times New Roman"/>
        </w:rPr>
        <w:t>;</w:t>
      </w:r>
    </w:p>
    <w:p w:rsidR="006642B5" w:rsidRPr="00A93EB6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решение об о</w:t>
      </w:r>
      <w:r w:rsidR="006642B5" w:rsidRPr="00A93EB6">
        <w:rPr>
          <w:rFonts w:ascii="Times New Roman" w:hAnsi="Times New Roman"/>
        </w:rPr>
        <w:t>дностороннем отказе от исполнения договора</w:t>
      </w:r>
      <w:r w:rsidR="007B6D5C" w:rsidRPr="00A93EB6">
        <w:rPr>
          <w:rFonts w:ascii="Times New Roman" w:hAnsi="Times New Roman"/>
        </w:rPr>
        <w:t>.</w:t>
      </w:r>
    </w:p>
    <w:p w:rsidR="0092529A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>3.13</w:t>
      </w:r>
      <w:r w:rsidR="00DB734C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 </w:t>
      </w:r>
      <w:r w:rsidR="00DB734C" w:rsidRPr="00A93EB6">
        <w:rPr>
          <w:rFonts w:ascii="Times New Roman" w:hAnsi="Times New Roman"/>
        </w:rPr>
        <w:t xml:space="preserve">Датой поставки </w:t>
      </w:r>
      <w:r w:rsidR="005A5256" w:rsidRPr="00A93EB6">
        <w:rPr>
          <w:rFonts w:ascii="Times New Roman" w:hAnsi="Times New Roman"/>
        </w:rPr>
        <w:t xml:space="preserve">товара </w:t>
      </w:r>
      <w:r w:rsidR="009E2AC4" w:rsidRPr="00A93EB6">
        <w:rPr>
          <w:rFonts w:ascii="Times New Roman" w:hAnsi="Times New Roman"/>
        </w:rPr>
        <w:t xml:space="preserve"> </w:t>
      </w:r>
      <w:r w:rsidR="00AA7139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является дата принятия</w:t>
      </w:r>
      <w:r w:rsidR="00DB734C" w:rsidRPr="00A93EB6">
        <w:rPr>
          <w:rFonts w:ascii="Times New Roman" w:hAnsi="Times New Roman"/>
        </w:rPr>
        <w:t xml:space="preserve"> Заказчиком</w:t>
      </w:r>
      <w:r w:rsidR="0092529A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 w:rsidRPr="00A93EB6">
        <w:rPr>
          <w:rFonts w:ascii="Times New Roman" w:hAnsi="Times New Roman"/>
        </w:rPr>
        <w:t xml:space="preserve">. 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3.14</w:t>
      </w:r>
      <w:r w:rsidR="0092529A" w:rsidRPr="00A93EB6">
        <w:rPr>
          <w:rFonts w:ascii="Times New Roman" w:hAnsi="Times New Roman"/>
        </w:rPr>
        <w:t>.Подписанные сторонами документы</w:t>
      </w:r>
      <w:proofErr w:type="gramStart"/>
      <w:r w:rsidR="0092529A" w:rsidRPr="00A93EB6">
        <w:rPr>
          <w:rFonts w:ascii="Times New Roman" w:hAnsi="Times New Roman"/>
        </w:rPr>
        <w:t xml:space="preserve"> :</w:t>
      </w:r>
      <w:proofErr w:type="gramEnd"/>
      <w:r w:rsidR="00CF0BF3" w:rsidRPr="00A93EB6">
        <w:rPr>
          <w:rFonts w:ascii="Times New Roman" w:hAnsi="Times New Roman"/>
        </w:rPr>
        <w:t xml:space="preserve"> акт сдачи–приемки исполнения обязательств</w:t>
      </w:r>
      <w:r w:rsidR="00CB4BC0" w:rsidRPr="00A93EB6">
        <w:rPr>
          <w:rFonts w:ascii="Times New Roman" w:hAnsi="Times New Roman"/>
        </w:rPr>
        <w:t xml:space="preserve"> по д</w:t>
      </w:r>
      <w:r w:rsidR="00CF0BF3" w:rsidRPr="00A93EB6">
        <w:rPr>
          <w:rFonts w:ascii="Times New Roman" w:hAnsi="Times New Roman"/>
        </w:rPr>
        <w:t>огово</w:t>
      </w:r>
      <w:r w:rsidR="007B6D5C" w:rsidRPr="00A93EB6">
        <w:rPr>
          <w:rFonts w:ascii="Times New Roman" w:hAnsi="Times New Roman"/>
        </w:rPr>
        <w:t>ру</w:t>
      </w:r>
      <w:r w:rsidR="005B53B5" w:rsidRPr="00A93EB6">
        <w:rPr>
          <w:rFonts w:ascii="Times New Roman" w:hAnsi="Times New Roman"/>
        </w:rPr>
        <w:t>, товарная</w:t>
      </w:r>
      <w:r w:rsidR="00CF0BF3" w:rsidRPr="00A93EB6">
        <w:rPr>
          <w:rFonts w:ascii="Times New Roman" w:hAnsi="Times New Roman"/>
        </w:rPr>
        <w:t xml:space="preserve"> и</w:t>
      </w:r>
      <w:r w:rsidR="007B6D5C" w:rsidRPr="00A93EB6">
        <w:rPr>
          <w:rFonts w:ascii="Times New Roman" w:hAnsi="Times New Roman"/>
        </w:rPr>
        <w:t xml:space="preserve"> </w:t>
      </w:r>
      <w:r w:rsidR="00CB4BC0" w:rsidRPr="00A93EB6">
        <w:rPr>
          <w:rFonts w:ascii="Times New Roman" w:hAnsi="Times New Roman"/>
        </w:rPr>
        <w:t>(или)</w:t>
      </w:r>
      <w:r w:rsidR="005B53B5" w:rsidRPr="00A93EB6">
        <w:rPr>
          <w:rFonts w:ascii="Times New Roman" w:hAnsi="Times New Roman"/>
        </w:rPr>
        <w:t xml:space="preserve"> товарно-транспортная</w:t>
      </w:r>
      <w:r w:rsidR="00CF0BF3" w:rsidRPr="00A93EB6">
        <w:rPr>
          <w:rFonts w:ascii="Times New Roman" w:hAnsi="Times New Roman"/>
        </w:rPr>
        <w:t xml:space="preserve"> наклад</w:t>
      </w:r>
      <w:r w:rsidR="005B53B5" w:rsidRPr="00A93EB6">
        <w:rPr>
          <w:rFonts w:ascii="Times New Roman" w:hAnsi="Times New Roman"/>
        </w:rPr>
        <w:t>ная</w:t>
      </w:r>
      <w:r w:rsidR="00CF0BF3" w:rsidRPr="00A93EB6">
        <w:rPr>
          <w:rFonts w:ascii="Times New Roman" w:hAnsi="Times New Roman"/>
        </w:rPr>
        <w:t>,</w:t>
      </w:r>
      <w:r w:rsidR="005B53B5" w:rsidRPr="00A93EB6">
        <w:rPr>
          <w:rFonts w:ascii="Times New Roman" w:hAnsi="Times New Roman"/>
        </w:rPr>
        <w:t xml:space="preserve"> </w:t>
      </w:r>
      <w:r w:rsidR="0092529A" w:rsidRPr="00A93EB6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 w:rsidRPr="00A93EB6">
        <w:rPr>
          <w:rFonts w:ascii="Times New Roman" w:hAnsi="Times New Roman"/>
        </w:rPr>
        <w:t xml:space="preserve"> Заказчиком</w:t>
      </w:r>
      <w:r w:rsidR="005B53B5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 xml:space="preserve">цены договора или </w:t>
      </w:r>
      <w:r w:rsidR="005B53B5" w:rsidRPr="00A93EB6">
        <w:rPr>
          <w:rFonts w:ascii="Times New Roman" w:hAnsi="Times New Roman"/>
        </w:rPr>
        <w:t>стоимости поставленного товара.</w:t>
      </w:r>
      <w:r w:rsidR="00CF0BF3" w:rsidRPr="00A93EB6">
        <w:rPr>
          <w:rFonts w:ascii="Times New Roman" w:hAnsi="Times New Roman"/>
        </w:rPr>
        <w:t xml:space="preserve">  </w:t>
      </w:r>
    </w:p>
    <w:p w:rsidR="00CF0BF3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3.15</w:t>
      </w:r>
      <w:r w:rsidR="00AA7139" w:rsidRPr="00A93EB6">
        <w:rPr>
          <w:rFonts w:ascii="Times New Roman" w:hAnsi="Times New Roman"/>
        </w:rPr>
        <w:t xml:space="preserve">. В случае </w:t>
      </w:r>
      <w:r w:rsidR="00CF0BF3" w:rsidRPr="00A93EB6">
        <w:rPr>
          <w:rFonts w:ascii="Times New Roman" w:hAnsi="Times New Roman"/>
        </w:rPr>
        <w:t xml:space="preserve"> </w:t>
      </w:r>
      <w:r w:rsidR="006642B5" w:rsidRPr="00A93EB6">
        <w:rPr>
          <w:rFonts w:ascii="Times New Roman" w:hAnsi="Times New Roman"/>
        </w:rPr>
        <w:t xml:space="preserve">мотивированного </w:t>
      </w:r>
      <w:r w:rsidR="00CF0BF3" w:rsidRPr="00A93EB6">
        <w:rPr>
          <w:rFonts w:ascii="Times New Roman" w:hAnsi="Times New Roman"/>
        </w:rPr>
        <w:t xml:space="preserve">отказа Заказчика от </w:t>
      </w:r>
      <w:r w:rsidR="00AA7139" w:rsidRPr="00A93EB6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A93EB6">
        <w:rPr>
          <w:rFonts w:ascii="Times New Roman" w:hAnsi="Times New Roman"/>
        </w:rPr>
        <w:t xml:space="preserve"> устранения недостатков,</w:t>
      </w:r>
      <w:r w:rsidR="00AA7139" w:rsidRPr="00A93EB6">
        <w:rPr>
          <w:rFonts w:ascii="Times New Roman" w:hAnsi="Times New Roman"/>
        </w:rPr>
        <w:t xml:space="preserve"> его</w:t>
      </w:r>
      <w:r w:rsidR="00577336" w:rsidRPr="00A93EB6">
        <w:rPr>
          <w:rFonts w:ascii="Times New Roman" w:hAnsi="Times New Roman"/>
        </w:rPr>
        <w:t xml:space="preserve"> замены,</w:t>
      </w:r>
      <w:r w:rsidR="00AA7139" w:rsidRPr="00A93EB6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 w:rsidRPr="00A93EB6">
        <w:rPr>
          <w:rFonts w:ascii="Times New Roman" w:hAnsi="Times New Roman"/>
        </w:rPr>
        <w:t xml:space="preserve"> Поставщика</w:t>
      </w:r>
      <w:r w:rsidR="00CF0BF3" w:rsidRPr="00A93EB6">
        <w:rPr>
          <w:rFonts w:ascii="Times New Roman" w:hAnsi="Times New Roman"/>
        </w:rPr>
        <w:t xml:space="preserve">. </w:t>
      </w:r>
    </w:p>
    <w:p w:rsidR="00CF0BF3" w:rsidRPr="00A93EB6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3.16</w:t>
      </w:r>
      <w:r w:rsidR="00B47DE7" w:rsidRPr="00A93EB6">
        <w:rPr>
          <w:rFonts w:ascii="Times New Roman" w:hAnsi="Times New Roman"/>
        </w:rPr>
        <w:t xml:space="preserve">. При обоснованном отказе </w:t>
      </w:r>
      <w:r w:rsidR="00CF0BF3" w:rsidRPr="00A93EB6">
        <w:rPr>
          <w:rFonts w:ascii="Times New Roman" w:hAnsi="Times New Roman"/>
        </w:rPr>
        <w:t>Заказчика от переданного Поставщиком товара</w:t>
      </w:r>
      <w:r w:rsidR="00CB4BC0" w:rsidRPr="00A93EB6">
        <w:rPr>
          <w:rFonts w:ascii="Times New Roman" w:hAnsi="Times New Roman"/>
        </w:rPr>
        <w:t>,</w:t>
      </w:r>
      <w:r w:rsidR="00CF0BF3" w:rsidRPr="00A93EB6">
        <w:rPr>
          <w:rFonts w:ascii="Times New Roman" w:hAnsi="Times New Roman"/>
        </w:rPr>
        <w:t xml:space="preserve">  Поставщик</w:t>
      </w:r>
      <w:r w:rsidR="007B6D5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>самостоятельно или за свой счет обязан</w:t>
      </w:r>
      <w:r w:rsidR="00CB4BC0" w:rsidRPr="00A93EB6">
        <w:rPr>
          <w:rFonts w:ascii="Times New Roman" w:hAnsi="Times New Roman"/>
        </w:rPr>
        <w:t xml:space="preserve"> вывезти товар, принятый</w:t>
      </w:r>
      <w:r w:rsidR="00B47DE7" w:rsidRPr="00A93EB6">
        <w:rPr>
          <w:rFonts w:ascii="Times New Roman" w:hAnsi="Times New Roman"/>
        </w:rPr>
        <w:t xml:space="preserve"> Заказчиком на</w:t>
      </w:r>
      <w:r w:rsidR="00CC5CC9" w:rsidRPr="00A93EB6">
        <w:rPr>
          <w:rFonts w:ascii="Times New Roman" w:hAnsi="Times New Roman"/>
        </w:rPr>
        <w:t xml:space="preserve"> хранение в течение 10</w:t>
      </w:r>
      <w:r w:rsidR="00CF0BF3" w:rsidRPr="00A93EB6">
        <w:rPr>
          <w:rFonts w:ascii="Times New Roman" w:hAnsi="Times New Roman"/>
        </w:rPr>
        <w:t>-ти дней.</w:t>
      </w:r>
      <w:r w:rsidR="00CC5CC9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 w:rsidRPr="00A93EB6">
        <w:rPr>
          <w:rFonts w:ascii="Times New Roman" w:hAnsi="Times New Roman"/>
        </w:rPr>
        <w:t xml:space="preserve">ринятием товара на </w:t>
      </w:r>
      <w:r w:rsidR="00CF0BF3" w:rsidRPr="00A93EB6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A93EB6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4</w:t>
      </w:r>
      <w:r w:rsidR="009F7D8A" w:rsidRPr="00A93EB6">
        <w:rPr>
          <w:rFonts w:ascii="Times New Roman" w:hAnsi="Times New Roman"/>
          <w:b/>
        </w:rPr>
        <w:t>. Права и обязанности сторон</w:t>
      </w:r>
    </w:p>
    <w:p w:rsidR="009F7D8A" w:rsidRPr="00A93EB6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4.1.</w:t>
      </w:r>
      <w:r w:rsidRPr="00A93EB6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A93EB6">
        <w:rPr>
          <w:rFonts w:ascii="Times New Roman" w:hAnsi="Times New Roman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A93EB6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A93EB6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</w:t>
      </w:r>
      <w:r w:rsidRPr="00A93EB6">
        <w:rPr>
          <w:rFonts w:ascii="Times New Roman" w:hAnsi="Times New Roman"/>
        </w:rPr>
        <w:t xml:space="preserve">.2. Поставщик обязан поставить товар Заказчику </w:t>
      </w:r>
      <w:r w:rsidR="00CB4BC0" w:rsidRPr="00A93EB6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 4.3.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93EB6">
        <w:rPr>
          <w:rFonts w:ascii="Times New Roman" w:hAnsi="Times New Roman"/>
        </w:rPr>
        <w:t>Поставщик  обязан своевременно предоставлять</w:t>
      </w:r>
      <w:r w:rsidR="0044336E" w:rsidRPr="00A93EB6">
        <w:rPr>
          <w:rFonts w:ascii="Times New Roman" w:hAnsi="Times New Roman"/>
        </w:rPr>
        <w:t xml:space="preserve"> Заказчику</w:t>
      </w:r>
      <w:r w:rsidRPr="00A93EB6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 w:rsidRPr="00A93EB6">
        <w:rPr>
          <w:rFonts w:ascii="Times New Roman" w:hAnsi="Times New Roman"/>
        </w:rPr>
        <w:t xml:space="preserve"> по поставке</w:t>
      </w:r>
      <w:r w:rsidRPr="00A93EB6">
        <w:rPr>
          <w:rFonts w:ascii="Times New Roman" w:hAnsi="Times New Roman"/>
        </w:rPr>
        <w:t>, в том числе о сложностях, возн</w:t>
      </w:r>
      <w:r w:rsidR="0044336E" w:rsidRPr="00A93EB6">
        <w:rPr>
          <w:rFonts w:ascii="Times New Roman" w:hAnsi="Times New Roman"/>
        </w:rPr>
        <w:t>икающих при исполнении договора.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4.4.</w:t>
      </w:r>
      <w:r w:rsidR="0044336E"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proofErr w:type="gramStart"/>
      <w:r w:rsidR="0044336E"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соотв</w:t>
      </w:r>
      <w:r w:rsidR="0044336E" w:rsidRPr="00A93EB6">
        <w:rPr>
          <w:rFonts w:ascii="Times New Roman" w:hAnsi="Times New Roman"/>
        </w:rPr>
        <w:t>етствие  поставляемого товара</w:t>
      </w:r>
      <w:r w:rsidRPr="00A93EB6">
        <w:rPr>
          <w:rFonts w:ascii="Times New Roman" w:hAnsi="Times New Roman"/>
        </w:rPr>
        <w:t xml:space="preserve">  техническим требованиям  и  техническим  условиям  изготовителя  при  ее эксплуатации и</w:t>
      </w:r>
      <w:r w:rsidR="0044336E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 w:rsidRPr="00A93EB6">
        <w:rPr>
          <w:rFonts w:ascii="Times New Roman" w:hAnsi="Times New Roman"/>
        </w:rPr>
        <w:t xml:space="preserve"> </w:t>
      </w:r>
      <w:r w:rsidR="005C1FDB" w:rsidRPr="00A93EB6">
        <w:rPr>
          <w:rFonts w:ascii="Times New Roman" w:hAnsi="Times New Roman"/>
        </w:rPr>
        <w:t>товар</w:t>
      </w:r>
      <w:r w:rsidRPr="00A93EB6">
        <w:rPr>
          <w:rFonts w:ascii="Times New Roman" w:hAnsi="Times New Roman"/>
        </w:rPr>
        <w:t>,  и  нести все расходы по замене</w:t>
      </w:r>
      <w:r w:rsidR="005C1FDB" w:rsidRPr="00A93EB6">
        <w:rPr>
          <w:rFonts w:ascii="Times New Roman" w:hAnsi="Times New Roman"/>
        </w:rPr>
        <w:t xml:space="preserve"> или ремонту дефектного товара</w:t>
      </w:r>
      <w:r w:rsidRPr="00A93EB6">
        <w:rPr>
          <w:rFonts w:ascii="Times New Roman" w:hAnsi="Times New Roman"/>
        </w:rPr>
        <w:t>,</w:t>
      </w:r>
      <w:r w:rsidR="005C1FDB" w:rsidRPr="00A93EB6">
        <w:rPr>
          <w:rFonts w:ascii="Times New Roman" w:hAnsi="Times New Roman"/>
        </w:rPr>
        <w:t xml:space="preserve"> выявленного</w:t>
      </w:r>
      <w:r w:rsidRPr="00A93EB6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эксплуатацией.</w:t>
      </w:r>
      <w:proofErr w:type="gramEnd"/>
    </w:p>
    <w:p w:rsidR="009F7D8A" w:rsidRPr="00A93EB6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4.5.</w:t>
      </w:r>
      <w:r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r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гарантийное  обслуживание  поставляемого товара в</w:t>
      </w:r>
      <w:r w:rsidR="002F4541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соответствии с гарантийными обязательствами.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4.6</w:t>
      </w:r>
      <w:r w:rsidRPr="00A93EB6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A93EB6">
        <w:rPr>
          <w:rFonts w:ascii="Times New Roman" w:hAnsi="Times New Roman"/>
        </w:rPr>
        <w:t>оплатить его стоимость на</w:t>
      </w:r>
      <w:proofErr w:type="gramEnd"/>
      <w:r w:rsidRPr="00A93EB6">
        <w:rPr>
          <w:rFonts w:ascii="Times New Roman" w:hAnsi="Times New Roman"/>
        </w:rPr>
        <w:t xml:space="preserve"> условиях настоящего договора.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4.7</w:t>
      </w:r>
      <w:r w:rsidRPr="00A93EB6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A93EB6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A93EB6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5.Гарантийные обязательства</w:t>
      </w: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47069A" w:rsidRPr="00A93EB6" w:rsidRDefault="000C0EC4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</w:t>
      </w:r>
      <w:r w:rsidR="00A559FD" w:rsidRPr="00A93EB6">
        <w:rPr>
          <w:rFonts w:ascii="Times New Roman" w:hAnsi="Times New Roman"/>
        </w:rPr>
        <w:t xml:space="preserve">.2. </w:t>
      </w:r>
      <w:r w:rsidR="0047069A" w:rsidRPr="00A93EB6">
        <w:t xml:space="preserve"> </w:t>
      </w:r>
      <w:r w:rsidR="0047069A" w:rsidRPr="00A93EB6">
        <w:rPr>
          <w:rFonts w:ascii="Times New Roman" w:hAnsi="Times New Roman"/>
        </w:rPr>
        <w:t>Гарантийный срок на поставляем</w:t>
      </w:r>
      <w:r w:rsidR="00A559FD" w:rsidRPr="00A93EB6">
        <w:rPr>
          <w:rFonts w:ascii="Times New Roman" w:hAnsi="Times New Roman"/>
        </w:rPr>
        <w:t>ый товар (оборудование)</w:t>
      </w:r>
      <w:r w:rsidR="0047069A" w:rsidRPr="00A93EB6">
        <w:rPr>
          <w:rFonts w:ascii="Times New Roman" w:hAnsi="Times New Roman"/>
        </w:rPr>
        <w:t xml:space="preserve"> устанавливается</w:t>
      </w:r>
      <w:r w:rsidR="00A559FD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 xml:space="preserve"> 12 месяцев.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5.3. </w:t>
      </w:r>
      <w:r w:rsidR="0047069A" w:rsidRPr="00A93EB6">
        <w:rPr>
          <w:rFonts w:ascii="Times New Roman" w:hAnsi="Times New Roman"/>
        </w:rPr>
        <w:t xml:space="preserve">Гарантийное обслуживание поставляемого товара </w:t>
      </w:r>
      <w:r w:rsidRPr="00A93EB6">
        <w:rPr>
          <w:rFonts w:ascii="Times New Roman" w:hAnsi="Times New Roman"/>
        </w:rPr>
        <w:t xml:space="preserve"> (оборудования) </w:t>
      </w:r>
      <w:r w:rsidR="0047069A" w:rsidRPr="00A93EB6">
        <w:rPr>
          <w:rFonts w:ascii="Times New Roman" w:hAnsi="Times New Roman"/>
        </w:rPr>
        <w:t>должно осуществляться без затрат со стороны Заказчика;</w:t>
      </w:r>
    </w:p>
    <w:p w:rsidR="00A559FD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5.4.</w:t>
      </w:r>
      <w:r w:rsidR="0047069A" w:rsidRPr="00A93EB6">
        <w:rPr>
          <w:rFonts w:ascii="Times New Roman" w:hAnsi="Times New Roman"/>
        </w:rPr>
        <w:t>Гарантийное обслуживание</w:t>
      </w:r>
      <w:r w:rsidRPr="00A93EB6">
        <w:rPr>
          <w:rFonts w:ascii="Times New Roman" w:hAnsi="Times New Roman"/>
        </w:rPr>
        <w:t xml:space="preserve"> товара (оборудования) осуществляется Поставщиком с соблюдением следующих требований: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ремонт или замена оборудования  осуществляет</w:t>
      </w:r>
      <w:r w:rsidR="0047069A" w:rsidRPr="00A93EB6">
        <w:rPr>
          <w:rFonts w:ascii="Times New Roman" w:hAnsi="Times New Roman"/>
        </w:rPr>
        <w:t>ся на месте установки оборудования;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>ыезд к Заказчику в течение 8 часов (в рабочее время)</w:t>
      </w:r>
      <w:r w:rsidR="0056048E" w:rsidRPr="00A93EB6">
        <w:rPr>
          <w:rFonts w:ascii="Times New Roman" w:hAnsi="Times New Roman"/>
        </w:rPr>
        <w:t xml:space="preserve"> с момента получения заявки Заказчика для диагностики</w:t>
      </w:r>
      <w:r w:rsidR="0047069A" w:rsidRPr="00A93EB6">
        <w:rPr>
          <w:rFonts w:ascii="Times New Roman" w:hAnsi="Times New Roman"/>
        </w:rPr>
        <w:t xml:space="preserve"> и </w:t>
      </w:r>
      <w:r w:rsidR="0056048E" w:rsidRPr="00A93EB6">
        <w:rPr>
          <w:rFonts w:ascii="Times New Roman" w:hAnsi="Times New Roman"/>
        </w:rPr>
        <w:t>устранения</w:t>
      </w:r>
      <w:r w:rsidR="0047069A" w:rsidRPr="00A93EB6">
        <w:rPr>
          <w:rFonts w:ascii="Times New Roman" w:hAnsi="Times New Roman"/>
        </w:rPr>
        <w:t xml:space="preserve"> неисправностей</w:t>
      </w:r>
      <w:r w:rsidR="0056048E" w:rsidRPr="00A93EB6">
        <w:rPr>
          <w:rFonts w:ascii="Times New Roman" w:hAnsi="Times New Roman"/>
        </w:rPr>
        <w:t xml:space="preserve"> оборудования</w:t>
      </w:r>
      <w:r w:rsidR="0047069A" w:rsidRPr="00A93EB6">
        <w:rPr>
          <w:rFonts w:ascii="Times New Roman" w:hAnsi="Times New Roman"/>
        </w:rPr>
        <w:t xml:space="preserve"> на территории Заказчика;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 xml:space="preserve"> случае невозможности устранения неис</w:t>
      </w:r>
      <w:r w:rsidRPr="00A93EB6">
        <w:rPr>
          <w:rFonts w:ascii="Times New Roman" w:hAnsi="Times New Roman"/>
        </w:rPr>
        <w:t xml:space="preserve">правности на месте, </w:t>
      </w:r>
      <w:r w:rsidR="0047069A" w:rsidRPr="00A93EB6">
        <w:rPr>
          <w:rFonts w:ascii="Times New Roman" w:hAnsi="Times New Roman"/>
        </w:rPr>
        <w:t xml:space="preserve"> доставка оборудова</w:t>
      </w:r>
      <w:r w:rsidRPr="00A93EB6">
        <w:rPr>
          <w:rFonts w:ascii="Times New Roman" w:hAnsi="Times New Roman"/>
        </w:rPr>
        <w:t xml:space="preserve">ния в Сервисный центр </w:t>
      </w:r>
      <w:r w:rsidR="0056048E" w:rsidRPr="00A93EB6">
        <w:rPr>
          <w:rFonts w:ascii="Times New Roman" w:hAnsi="Times New Roman"/>
        </w:rPr>
        <w:t>осуществляется</w:t>
      </w:r>
      <w:r w:rsidR="0047069A" w:rsidRPr="00A93EB6">
        <w:rPr>
          <w:rFonts w:ascii="Times New Roman" w:hAnsi="Times New Roman"/>
        </w:rPr>
        <w:t xml:space="preserve"> силами и</w:t>
      </w:r>
      <w:r w:rsidRPr="00A93EB6">
        <w:rPr>
          <w:rFonts w:ascii="Times New Roman" w:hAnsi="Times New Roman"/>
        </w:rPr>
        <w:t>/или</w:t>
      </w:r>
      <w:r w:rsidR="0047069A" w:rsidRPr="00A93EB6">
        <w:rPr>
          <w:rFonts w:ascii="Times New Roman" w:hAnsi="Times New Roman"/>
        </w:rPr>
        <w:t xml:space="preserve"> за счет Поставщика, </w:t>
      </w:r>
      <w:r w:rsidR="0056048E" w:rsidRPr="00A93EB6">
        <w:rPr>
          <w:rFonts w:ascii="Times New Roman" w:hAnsi="Times New Roman"/>
        </w:rPr>
        <w:t>при этом он же производит демонтаж и монтаж оборудования или</w:t>
      </w:r>
      <w:r w:rsidR="0047069A" w:rsidRPr="00A93EB6">
        <w:rPr>
          <w:rFonts w:ascii="Times New Roman" w:hAnsi="Times New Roman"/>
        </w:rPr>
        <w:t xml:space="preserve"> оплачивает все расходы по демонтажу, монтажу обо</w:t>
      </w:r>
      <w:r w:rsidR="0056048E" w:rsidRPr="00A93EB6">
        <w:rPr>
          <w:rFonts w:ascii="Times New Roman" w:hAnsi="Times New Roman"/>
        </w:rPr>
        <w:t>рудования</w:t>
      </w:r>
      <w:r w:rsidR="0047069A" w:rsidRPr="00A93EB6">
        <w:rPr>
          <w:rFonts w:ascii="Times New Roman" w:hAnsi="Times New Roman"/>
        </w:rPr>
        <w:t>;</w:t>
      </w:r>
    </w:p>
    <w:p w:rsidR="0047069A" w:rsidRPr="00A93EB6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   з</w:t>
      </w:r>
      <w:r w:rsidR="0047069A" w:rsidRPr="00A93EB6">
        <w:rPr>
          <w:rFonts w:ascii="Times New Roman" w:hAnsi="Times New Roman"/>
        </w:rPr>
        <w:t>апасные части, устанавливаемые на оборудование в течение гарантийного обслуживания, должны быть сертифицированы производителем оборудования;</w:t>
      </w:r>
    </w:p>
    <w:p w:rsidR="0047069A" w:rsidRPr="00A93EB6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 </w:t>
      </w:r>
      <w:r w:rsidR="0047069A" w:rsidRPr="00A93EB6">
        <w:rPr>
          <w:rFonts w:ascii="Times New Roman" w:hAnsi="Times New Roman"/>
        </w:rPr>
        <w:t>Поставщ</w:t>
      </w:r>
      <w:r w:rsidR="00A93EB6" w:rsidRPr="00A93EB6">
        <w:rPr>
          <w:rFonts w:ascii="Times New Roman" w:hAnsi="Times New Roman"/>
        </w:rPr>
        <w:t>ик обязан</w:t>
      </w:r>
      <w:r w:rsidR="0047069A" w:rsidRPr="00A93EB6">
        <w:rPr>
          <w:rFonts w:ascii="Times New Roman" w:hAnsi="Times New Roman"/>
        </w:rPr>
        <w:t xml:space="preserve"> обеспечить функционирование в режиме 8 час</w:t>
      </w:r>
      <w:proofErr w:type="gramStart"/>
      <w:r w:rsidR="0047069A" w:rsidRPr="00A93EB6">
        <w:rPr>
          <w:rFonts w:ascii="Times New Roman" w:hAnsi="Times New Roman"/>
        </w:rPr>
        <w:t>.</w:t>
      </w:r>
      <w:proofErr w:type="gramEnd"/>
      <w:r w:rsidR="0047069A" w:rsidRPr="00A93EB6">
        <w:rPr>
          <w:rFonts w:ascii="Times New Roman" w:hAnsi="Times New Roman"/>
        </w:rPr>
        <w:t xml:space="preserve"> </w:t>
      </w:r>
      <w:proofErr w:type="gramStart"/>
      <w:r w:rsidR="0047069A" w:rsidRPr="00A93EB6">
        <w:rPr>
          <w:rFonts w:ascii="Times New Roman" w:hAnsi="Times New Roman"/>
        </w:rPr>
        <w:t>х</w:t>
      </w:r>
      <w:proofErr w:type="gramEnd"/>
      <w:r w:rsidR="0047069A" w:rsidRPr="00A93EB6">
        <w:rPr>
          <w:rFonts w:ascii="Times New Roman" w:hAnsi="Times New Roman"/>
        </w:rPr>
        <w:t xml:space="preserve"> 5 </w:t>
      </w:r>
      <w:proofErr w:type="spellStart"/>
      <w:r w:rsidR="0047069A" w:rsidRPr="00A93EB6">
        <w:rPr>
          <w:rFonts w:ascii="Times New Roman" w:hAnsi="Times New Roman"/>
        </w:rPr>
        <w:t>дн</w:t>
      </w:r>
      <w:proofErr w:type="spellEnd"/>
      <w:r w:rsidR="0047069A" w:rsidRPr="00A93EB6">
        <w:rPr>
          <w:rFonts w:ascii="Times New Roman" w:hAnsi="Times New Roman"/>
        </w:rPr>
        <w:t>. специализированного ресурса технической поддержки на русском языке, на котором будет представлена необходимая информация по способу связи с техническим персоналом Поставщика для решения возникших вопросов.</w:t>
      </w:r>
    </w:p>
    <w:p w:rsidR="0047069A" w:rsidRPr="00A93EB6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 </w:t>
      </w:r>
      <w:r w:rsidR="0047069A" w:rsidRPr="00A93EB6">
        <w:rPr>
          <w:rFonts w:ascii="Times New Roman" w:hAnsi="Times New Roman"/>
        </w:rPr>
        <w:t>Поставщик обязан предоставить контактную информацию (телефон и адрес электронный почты) по котор</w:t>
      </w:r>
      <w:r w:rsidRPr="00A93EB6">
        <w:rPr>
          <w:rFonts w:ascii="Times New Roman" w:hAnsi="Times New Roman"/>
        </w:rPr>
        <w:t>ой  Заказчик может решить вопрос</w:t>
      </w:r>
      <w:r w:rsidR="0047069A" w:rsidRPr="00A93EB6">
        <w:rPr>
          <w:rFonts w:ascii="Times New Roman" w:hAnsi="Times New Roman"/>
        </w:rPr>
        <w:t xml:space="preserve"> гарант</w:t>
      </w:r>
      <w:r w:rsidRPr="00A93EB6">
        <w:rPr>
          <w:rFonts w:ascii="Times New Roman" w:hAnsi="Times New Roman"/>
        </w:rPr>
        <w:t>ийного обслуживания поставляемого товара</w:t>
      </w:r>
      <w:r w:rsidR="0047069A" w:rsidRPr="00A93EB6">
        <w:rPr>
          <w:rFonts w:ascii="Times New Roman" w:hAnsi="Times New Roman"/>
        </w:rPr>
        <w:t xml:space="preserve">. </w:t>
      </w:r>
    </w:p>
    <w:p w:rsidR="000D4F68" w:rsidRPr="00A93EB6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A93EB6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lastRenderedPageBreak/>
        <w:t>6</w:t>
      </w:r>
      <w:r w:rsidR="009F7D8A" w:rsidRPr="00A93EB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Pr="00A93EB6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6</w:t>
      </w:r>
      <w:r w:rsidR="009F7D8A" w:rsidRPr="00A93EB6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A93EB6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6B324E" w:rsidRPr="00A93EB6">
        <w:rPr>
          <w:rFonts w:ascii="Times New Roman" w:hAnsi="Times New Roman"/>
        </w:rPr>
        <w:t>6.2.</w:t>
      </w:r>
      <w:r w:rsidR="005B1F1D"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 w:rsidRPr="00A93EB6">
        <w:rPr>
          <w:rFonts w:ascii="Times New Roman" w:hAnsi="Times New Roman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A93EB6">
        <w:rPr>
          <w:rFonts w:ascii="Times New Roman" w:hAnsi="Times New Roman"/>
        </w:rPr>
        <w:t xml:space="preserve">авщику  требование </w:t>
      </w:r>
      <w:r w:rsidR="00281625" w:rsidRPr="00A93EB6">
        <w:rPr>
          <w:rFonts w:ascii="Times New Roman" w:hAnsi="Times New Roman"/>
        </w:rPr>
        <w:t>об уплате</w:t>
      </w:r>
      <w:r w:rsidR="00D713BB" w:rsidRPr="00A93EB6">
        <w:rPr>
          <w:rFonts w:ascii="Times New Roman" w:hAnsi="Times New Roman"/>
        </w:rPr>
        <w:t xml:space="preserve"> пени</w:t>
      </w:r>
      <w:r w:rsidR="00281625" w:rsidRPr="00A93EB6">
        <w:rPr>
          <w:rFonts w:ascii="Times New Roman" w:hAnsi="Times New Roman"/>
        </w:rPr>
        <w:t xml:space="preserve">.  </w:t>
      </w:r>
    </w:p>
    <w:p w:rsidR="006B324E" w:rsidRPr="00A93EB6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proofErr w:type="gramStart"/>
      <w:r w:rsidRPr="00A93EB6">
        <w:rPr>
          <w:rFonts w:ascii="Times New Roman" w:hAnsi="Times New Roman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A93EB6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9" w:history="1">
        <w:r w:rsidR="005B1F1D" w:rsidRPr="00A93EB6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A93EB6">
        <w:rPr>
          <w:rFonts w:ascii="Times New Roman" w:hAnsi="Times New Roman"/>
        </w:rPr>
        <w:t xml:space="preserve"> рефинансирования Централ</w:t>
      </w:r>
      <w:r w:rsidR="003B71BC" w:rsidRPr="00A93EB6">
        <w:rPr>
          <w:rFonts w:ascii="Times New Roman" w:hAnsi="Times New Roman"/>
        </w:rPr>
        <w:t>ьного банка РФ от цены договора</w:t>
      </w:r>
      <w:r w:rsidR="005B1F1D" w:rsidRPr="00A93EB6">
        <w:rPr>
          <w:rFonts w:ascii="Times New Roman" w:hAnsi="Times New Roman"/>
        </w:rPr>
        <w:t>, уменьшенной на сумму, пропорциональную объему обязател</w:t>
      </w:r>
      <w:r w:rsidRPr="00A93EB6">
        <w:rPr>
          <w:rFonts w:ascii="Times New Roman" w:hAnsi="Times New Roman"/>
        </w:rPr>
        <w:t>ьств, предусмотренных договором</w:t>
      </w:r>
      <w:r w:rsidR="004A15BE" w:rsidRPr="00A93EB6">
        <w:rPr>
          <w:rFonts w:ascii="Times New Roman" w:hAnsi="Times New Roman"/>
        </w:rPr>
        <w:t xml:space="preserve"> и фактически исполненных П</w:t>
      </w:r>
      <w:r w:rsidR="005B1F1D" w:rsidRPr="00A93EB6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A93EB6">
        <w:rPr>
          <w:rFonts w:ascii="Times New Roman" w:hAnsi="Times New Roman"/>
        </w:rPr>
        <w:t xml:space="preserve"> </w:t>
      </w:r>
      <w:r w:rsidR="004A15BE" w:rsidRPr="00A93EB6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Pr="00A93EB6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    6</w:t>
      </w:r>
      <w:r w:rsidR="004A15BE" w:rsidRPr="00A93EB6">
        <w:rPr>
          <w:rFonts w:ascii="Times New Roman" w:hAnsi="Times New Roman"/>
          <w:kern w:val="0"/>
        </w:rPr>
        <w:t>.4</w:t>
      </w:r>
      <w:r w:rsidR="00D33085" w:rsidRPr="00A93EB6">
        <w:rPr>
          <w:rFonts w:ascii="Times New Roman" w:hAnsi="Times New Roman"/>
          <w:kern w:val="0"/>
        </w:rPr>
        <w:t>.</w:t>
      </w:r>
      <w:r w:rsidR="004A15BE" w:rsidRPr="00A93EB6">
        <w:rPr>
          <w:rFonts w:ascii="Times New Roman" w:eastAsiaTheme="minorHAnsi" w:hAnsi="Times New Roman"/>
          <w:kern w:val="0"/>
          <w:lang w:eastAsia="en-US"/>
        </w:rPr>
        <w:t xml:space="preserve"> В случае ненадлежащего исполнения Поставщиком </w:t>
      </w:r>
      <w:r w:rsidR="004A15BE" w:rsidRPr="00A93EB6">
        <w:rPr>
          <w:rFonts w:ascii="Times New Roman" w:hAnsi="Times New Roman"/>
          <w:kern w:val="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A93EB6">
        <w:rPr>
          <w:rFonts w:ascii="Times New Roman" w:hAnsi="Times New Roman"/>
          <w:kern w:val="0"/>
        </w:rPr>
        <w:t>% цены договора.</w:t>
      </w:r>
    </w:p>
    <w:p w:rsidR="00355864" w:rsidRPr="00A93EB6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   6.5</w:t>
      </w:r>
      <w:r w:rsidR="009F7D8A" w:rsidRPr="00A93EB6">
        <w:rPr>
          <w:rFonts w:ascii="Times New Roman" w:hAnsi="Times New Roman" w:cs="Times New Roman"/>
        </w:rPr>
        <w:t>.</w:t>
      </w:r>
      <w:r w:rsidR="00351BF5" w:rsidRPr="00A93EB6">
        <w:rPr>
          <w:rFonts w:ascii="Times New Roman" w:hAnsi="Times New Roman" w:cs="Times New Roman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A93EB6">
        <w:rPr>
          <w:rFonts w:ascii="Times New Roman" w:hAnsi="Times New Roman" w:cs="Times New Roman"/>
        </w:rPr>
        <w:t>. В этом случае:</w:t>
      </w:r>
    </w:p>
    <w:p w:rsidR="00355864" w:rsidRPr="00A93EB6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>-  пеня начисляется</w:t>
      </w:r>
      <w:r w:rsidR="00351BF5" w:rsidRPr="00A93EB6">
        <w:rPr>
          <w:rFonts w:ascii="Times New Roman" w:hAnsi="Times New Roman" w:cs="Times New Roman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A93EB6">
        <w:rPr>
          <w:rFonts w:ascii="Times New Roman" w:hAnsi="Times New Roman" w:cs="Times New Roman"/>
        </w:rPr>
        <w:t>рок суммы;</w:t>
      </w:r>
    </w:p>
    <w:p w:rsidR="00355864" w:rsidRPr="00A93EB6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>- штраф начисляется</w:t>
      </w:r>
      <w:r w:rsidR="00351BF5" w:rsidRPr="00A93EB6">
        <w:rPr>
          <w:rFonts w:ascii="Times New Roman" w:hAnsi="Times New Roman" w:cs="Times New Roman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A93EB6">
        <w:rPr>
          <w:rFonts w:ascii="Times New Roman" w:hAnsi="Times New Roman" w:cs="Times New Roman"/>
        </w:rPr>
        <w:t xml:space="preserve"> и составляет фиксирован</w:t>
      </w:r>
      <w:r w:rsidR="00A9746F" w:rsidRPr="00A93EB6">
        <w:rPr>
          <w:rFonts w:ascii="Times New Roman" w:hAnsi="Times New Roman" w:cs="Times New Roman"/>
        </w:rPr>
        <w:t>ную сумму – 2,5% цены договора.</w:t>
      </w:r>
    </w:p>
    <w:p w:rsidR="00355864" w:rsidRPr="00A93EB6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A93EB6">
        <w:rPr>
          <w:rFonts w:ascii="Times New Roman" w:hAnsi="Times New Roman" w:cs="Times New Roman"/>
        </w:rPr>
        <w:t xml:space="preserve"> </w:t>
      </w:r>
    </w:p>
    <w:p w:rsidR="009F7D8A" w:rsidRPr="00A93EB6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</w:t>
      </w:r>
      <w:r w:rsidR="000B0780" w:rsidRPr="00A93EB6">
        <w:rPr>
          <w:rFonts w:ascii="Times New Roman" w:hAnsi="Times New Roman" w:cs="Times New Roman"/>
        </w:rPr>
        <w:t xml:space="preserve">    6.9</w:t>
      </w:r>
      <w:r w:rsidRPr="00A93EB6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A93EB6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A93EB6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 xml:space="preserve">7. </w:t>
      </w:r>
      <w:r w:rsidR="00044E5A" w:rsidRPr="00A93EB6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Pr="00A93EB6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A93EB6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</w:t>
      </w:r>
      <w:r w:rsidR="00A27367" w:rsidRPr="00A93EB6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A93EB6" w:rsidRPr="00A93EB6">
        <w:rPr>
          <w:rFonts w:ascii="Times New Roman" w:eastAsiaTheme="minorHAnsi" w:hAnsi="Times New Roman"/>
          <w:kern w:val="0"/>
          <w:lang w:eastAsia="en-US"/>
        </w:rPr>
        <w:t>91 500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 w:rsidRPr="00A93EB6">
        <w:rPr>
          <w:rFonts w:ascii="Times New Roman" w:eastAsiaTheme="minorHAnsi" w:hAnsi="Times New Roman"/>
          <w:kern w:val="0"/>
          <w:lang w:eastAsia="en-US"/>
        </w:rPr>
        <w:t>. Обеспечение  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A93EB6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7.2. Исполнение договора может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ом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Pr="00A93EB6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>Е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Pr="00A93EB6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7.4.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 w:rsidRPr="00A93EB6">
        <w:rPr>
          <w:rFonts w:ascii="Times New Roman" w:eastAsiaTheme="minorHAnsi" w:hAnsi="Times New Roman"/>
          <w:kern w:val="0"/>
          <w:lang w:eastAsia="en-US"/>
        </w:rPr>
        <w:t>и</w:t>
      </w:r>
      <w:r w:rsidR="009151B2" w:rsidRPr="00A93EB6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 w:rsidRPr="00A93EB6">
        <w:rPr>
          <w:rFonts w:ascii="Times New Roman" w:eastAsiaTheme="minorHAnsi" w:hAnsi="Times New Roman"/>
          <w:kern w:val="0"/>
          <w:lang w:eastAsia="en-US"/>
        </w:rPr>
        <w:t>или)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 w:rsidRPr="00A93EB6"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Pr="00A93EB6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Pr="00A93EB6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Pr="00A93EB6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Pr="00A93EB6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удержи</w:t>
      </w:r>
      <w:r w:rsidRPr="00A93EB6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="00A9746F" w:rsidRPr="00A93EB6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A93EB6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 неи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Pr="00A93EB6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 не</w:t>
      </w:r>
      <w:r w:rsidR="00365691" w:rsidRPr="00A93EB6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3EB6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A93EB6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8</w:t>
      </w:r>
      <w:r w:rsidR="00AE1176" w:rsidRPr="00A93EB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A93EB6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</w:rPr>
        <w:t xml:space="preserve">   </w:t>
      </w:r>
      <w:r w:rsidR="00AE1176" w:rsidRPr="00A93EB6">
        <w:rPr>
          <w:rFonts w:ascii="Times New Roman" w:hAnsi="Times New Roman"/>
        </w:rPr>
        <w:t xml:space="preserve">  </w:t>
      </w:r>
      <w:r w:rsidR="00C83596" w:rsidRPr="00A93EB6">
        <w:rPr>
          <w:rFonts w:ascii="Times New Roman" w:hAnsi="Times New Roman"/>
        </w:rPr>
        <w:t xml:space="preserve">  </w:t>
      </w:r>
      <w:proofErr w:type="gramStart"/>
      <w:r w:rsidR="00C83596" w:rsidRPr="00A93EB6">
        <w:rPr>
          <w:rFonts w:ascii="Times New Roman" w:hAnsi="Times New Roman"/>
        </w:rPr>
        <w:t>8</w:t>
      </w:r>
      <w:r w:rsidRPr="00A93EB6">
        <w:rPr>
          <w:rFonts w:ascii="Times New Roman" w:hAnsi="Times New Roman"/>
        </w:rPr>
        <w:t>.1</w:t>
      </w:r>
      <w:r w:rsidR="00E26FBD" w:rsidRPr="00A93EB6">
        <w:rPr>
          <w:rFonts w:ascii="Times New Roman" w:hAnsi="Times New Roman"/>
          <w:kern w:val="0"/>
        </w:rPr>
        <w:t>.Ни одна из с</w:t>
      </w:r>
      <w:r w:rsidRPr="00A93EB6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 w:rsidRPr="00A93EB6">
        <w:rPr>
          <w:rFonts w:ascii="Times New Roman" w:hAnsi="Times New Roman"/>
          <w:kern w:val="0"/>
        </w:rPr>
        <w:t>ние обязательств по настоящему д</w:t>
      </w:r>
      <w:r w:rsidRPr="00A93EB6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A93EB6">
        <w:rPr>
          <w:rFonts w:ascii="Times New Roman" w:hAnsi="Times New Roman"/>
          <w:kern w:val="0"/>
        </w:rPr>
        <w:t>рок исполнения обязательств по д</w:t>
      </w:r>
      <w:r w:rsidRPr="00A93EB6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A93EB6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eastAsia="Times New Roman" w:hAnsi="Times New Roman" w:cs="Times New Roman"/>
          <w:kern w:val="0"/>
        </w:rPr>
        <w:t xml:space="preserve">  </w:t>
      </w:r>
      <w:r w:rsidR="00AE1176" w:rsidRPr="00A93EB6">
        <w:rPr>
          <w:rFonts w:ascii="Times New Roman" w:eastAsia="Times New Roman" w:hAnsi="Times New Roman" w:cs="Times New Roman"/>
          <w:kern w:val="0"/>
        </w:rPr>
        <w:t xml:space="preserve">   </w:t>
      </w:r>
      <w:r w:rsidR="00C83596" w:rsidRPr="00A93EB6">
        <w:rPr>
          <w:rFonts w:ascii="Times New Roman" w:eastAsia="Times New Roman" w:hAnsi="Times New Roman" w:cs="Times New Roman"/>
          <w:kern w:val="0"/>
        </w:rPr>
        <w:t xml:space="preserve">  8</w:t>
      </w:r>
      <w:r w:rsidRPr="00A93EB6">
        <w:rPr>
          <w:rFonts w:ascii="Times New Roman" w:eastAsia="Times New Roman" w:hAnsi="Times New Roman" w:cs="Times New Roman"/>
          <w:kern w:val="0"/>
        </w:rPr>
        <w:t>.4</w:t>
      </w:r>
      <w:r w:rsidR="000B0780" w:rsidRPr="00A93EB6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 w:rsidRPr="00A93EB6"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A93EB6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 w:rsidRPr="00A93EB6"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A93EB6">
        <w:rPr>
          <w:rFonts w:ascii="Times New Roman" w:eastAsia="Times New Roman" w:hAnsi="Times New Roman" w:cs="Times New Roman"/>
          <w:kern w:val="0"/>
        </w:rPr>
        <w:t>оговора</w:t>
      </w:r>
      <w:r w:rsidRPr="00A93EB6">
        <w:rPr>
          <w:rFonts w:ascii="Times New Roman" w:eastAsia="Times New Roman" w:hAnsi="Times New Roman" w:cs="Times New Roman"/>
          <w:kern w:val="0"/>
        </w:rPr>
        <w:t>.</w:t>
      </w:r>
    </w:p>
    <w:p w:rsidR="00853076" w:rsidRPr="00A93EB6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93EB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A93EB6">
        <w:rPr>
          <w:rFonts w:ascii="Times New Roman" w:hAnsi="Times New Roman"/>
          <w:b/>
          <w:kern w:val="0"/>
          <w:lang w:eastAsia="ru-RU"/>
        </w:rPr>
        <w:t>9</w:t>
      </w:r>
      <w:r w:rsidR="00AE1176" w:rsidRPr="00A93EB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9</w:t>
      </w:r>
      <w:r w:rsidRPr="00A93EB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A93EB6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A93EB6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10</w:t>
      </w:r>
      <w:r w:rsidR="009F7D8A" w:rsidRPr="00A93EB6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72027B" w:rsidRPr="00A93EB6">
        <w:rPr>
          <w:rFonts w:ascii="Times New Roman" w:hAnsi="Times New Roman"/>
        </w:rPr>
        <w:t>.2.  Д</w:t>
      </w:r>
      <w:r w:rsidRPr="00A93EB6">
        <w:rPr>
          <w:rFonts w:ascii="Times New Roman" w:hAnsi="Times New Roman"/>
        </w:rPr>
        <w:t>оговора</w:t>
      </w:r>
      <w:r w:rsidR="0072027B" w:rsidRPr="00A93EB6">
        <w:rPr>
          <w:rFonts w:ascii="Times New Roman" w:hAnsi="Times New Roman"/>
        </w:rPr>
        <w:t xml:space="preserve"> заключается в электронной форме и</w:t>
      </w:r>
      <w:r w:rsidRPr="00A93EB6">
        <w:rPr>
          <w:rFonts w:ascii="Times New Roman" w:hAnsi="Times New Roman"/>
        </w:rPr>
        <w:t xml:space="preserve"> п</w:t>
      </w:r>
      <w:r w:rsidR="00FF476E" w:rsidRPr="00A93EB6">
        <w:rPr>
          <w:rFonts w:ascii="Times New Roman" w:hAnsi="Times New Roman"/>
        </w:rPr>
        <w:t>одписывается сторонами  электронной</w:t>
      </w:r>
      <w:r w:rsidR="00C83596" w:rsidRPr="00A93EB6">
        <w:rPr>
          <w:rFonts w:ascii="Times New Roman" w:hAnsi="Times New Roman"/>
        </w:rPr>
        <w:t xml:space="preserve"> подписью</w:t>
      </w:r>
      <w:r w:rsidRPr="00A93EB6">
        <w:rPr>
          <w:rFonts w:ascii="Times New Roman" w:hAnsi="Times New Roman"/>
        </w:rPr>
        <w:t xml:space="preserve">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A93EB6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.5.</w:t>
      </w:r>
      <w:r w:rsidR="00A62368" w:rsidRPr="00A93EB6">
        <w:rPr>
          <w:rFonts w:ascii="Times New Roman" w:hAnsi="Times New Roman"/>
        </w:rPr>
        <w:t>При исполнении договора</w:t>
      </w:r>
      <w:r w:rsidRPr="00A93EB6">
        <w:rPr>
          <w:rFonts w:ascii="Times New Roman" w:hAnsi="Times New Roman"/>
        </w:rPr>
        <w:t xml:space="preserve"> не допускается перемена П</w:t>
      </w:r>
      <w:r w:rsidR="00A62368" w:rsidRPr="00A93EB6">
        <w:rPr>
          <w:rFonts w:ascii="Times New Roman" w:hAnsi="Times New Roman"/>
        </w:rPr>
        <w:t>оставщика</w:t>
      </w:r>
      <w:proofErr w:type="gramStart"/>
      <w:r w:rsidR="00A62368" w:rsidRPr="00A93EB6">
        <w:rPr>
          <w:rFonts w:ascii="Times New Roman" w:hAnsi="Times New Roman"/>
        </w:rPr>
        <w:t xml:space="preserve"> ,</w:t>
      </w:r>
      <w:proofErr w:type="gramEnd"/>
      <w:r w:rsidR="00A62368" w:rsidRPr="00A93EB6">
        <w:rPr>
          <w:rFonts w:ascii="Times New Roman" w:hAnsi="Times New Roman"/>
        </w:rPr>
        <w:t xml:space="preserve"> за исключением случая, если н</w:t>
      </w:r>
      <w:r w:rsidRPr="00A93EB6">
        <w:rPr>
          <w:rFonts w:ascii="Times New Roman" w:hAnsi="Times New Roman"/>
        </w:rPr>
        <w:t>овый П</w:t>
      </w:r>
      <w:r w:rsidR="00A62368" w:rsidRPr="00A93EB6">
        <w:rPr>
          <w:rFonts w:ascii="Times New Roman" w:hAnsi="Times New Roman"/>
        </w:rPr>
        <w:t xml:space="preserve">оставщик </w:t>
      </w:r>
      <w:r w:rsidRPr="00A93EB6">
        <w:rPr>
          <w:rFonts w:ascii="Times New Roman" w:hAnsi="Times New Roman"/>
        </w:rPr>
        <w:t xml:space="preserve"> является правопреемником П</w:t>
      </w:r>
      <w:r w:rsidR="00A62368" w:rsidRPr="00A93EB6">
        <w:rPr>
          <w:rFonts w:ascii="Times New Roman" w:hAnsi="Times New Roman"/>
        </w:rPr>
        <w:t>ост</w:t>
      </w:r>
      <w:r w:rsidRPr="00A93EB6">
        <w:rPr>
          <w:rFonts w:ascii="Times New Roman" w:hAnsi="Times New Roman"/>
        </w:rPr>
        <w:t>авщика  по настоящему</w:t>
      </w:r>
      <w:r w:rsidR="00A62368" w:rsidRPr="00A93EB6">
        <w:rPr>
          <w:rFonts w:ascii="Times New Roman" w:hAnsi="Times New Roman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A62368" w:rsidRPr="00A93EB6">
        <w:rPr>
          <w:rFonts w:ascii="Times New Roman" w:hAnsi="Times New Roman"/>
        </w:rPr>
        <w:t>.</w:t>
      </w:r>
      <w:r w:rsidRPr="00A93EB6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93EB6">
        <w:rPr>
          <w:rFonts w:ascii="Times New Roman" w:hAnsi="Times New Roman"/>
        </w:rPr>
        <w:t>аказчика, предусмотренные договором</w:t>
      </w:r>
      <w:r w:rsidRPr="00A93EB6">
        <w:rPr>
          <w:rFonts w:ascii="Times New Roman" w:hAnsi="Times New Roman"/>
        </w:rPr>
        <w:t>, переходят к новому З</w:t>
      </w:r>
      <w:r w:rsidR="00A62368" w:rsidRPr="00A93EB6">
        <w:rPr>
          <w:rFonts w:ascii="Times New Roman" w:hAnsi="Times New Roman"/>
        </w:rPr>
        <w:t>аказчику.</w:t>
      </w:r>
    </w:p>
    <w:p w:rsidR="00A62368" w:rsidRPr="00A93EB6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11</w:t>
      </w:r>
      <w:r w:rsidR="00A62368" w:rsidRPr="00A93EB6">
        <w:rPr>
          <w:rFonts w:ascii="Times New Roman" w:hAnsi="Times New Roman"/>
          <w:b/>
        </w:rPr>
        <w:t>. Порядок расторжения договора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 w:rsidRPr="00A93EB6">
        <w:rPr>
          <w:rFonts w:ascii="Times New Roman" w:hAnsi="Times New Roman"/>
          <w:bCs/>
        </w:rPr>
        <w:t xml:space="preserve">  11</w:t>
      </w:r>
      <w:r w:rsidR="00A62368" w:rsidRPr="00A93EB6">
        <w:rPr>
          <w:rFonts w:ascii="Times New Roman" w:hAnsi="Times New Roman"/>
          <w:bCs/>
        </w:rPr>
        <w:t>.1 Расторжение договора допускается по соглашению сторон, по решению суда, в случае односто</w:t>
      </w:r>
      <w:r w:rsidR="0040729F" w:rsidRPr="00A93EB6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93EB6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 w:rsidRPr="00A93EB6">
        <w:rPr>
          <w:rFonts w:ascii="Times New Roman" w:hAnsi="Times New Roman"/>
          <w:bCs/>
        </w:rPr>
        <w:t xml:space="preserve"> РФ</w:t>
      </w:r>
      <w:r w:rsidR="00A62368" w:rsidRPr="00A93EB6">
        <w:rPr>
          <w:rFonts w:ascii="Times New Roman" w:hAnsi="Times New Roman"/>
          <w:bCs/>
        </w:rPr>
        <w:t>.</w:t>
      </w:r>
    </w:p>
    <w:p w:rsidR="00F15679" w:rsidRPr="00A93EB6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</w:t>
      </w:r>
      <w:r w:rsidR="00F15679" w:rsidRPr="00A93EB6">
        <w:rPr>
          <w:rFonts w:ascii="Times New Roman" w:hAnsi="Times New Roman"/>
          <w:bCs/>
        </w:rPr>
        <w:t xml:space="preserve">.2 </w:t>
      </w:r>
      <w:r w:rsidR="00390D18" w:rsidRPr="00A93EB6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11.3. </w:t>
      </w:r>
      <w:proofErr w:type="gramStart"/>
      <w:r w:rsidRPr="00A93EB6">
        <w:rPr>
          <w:rFonts w:ascii="Times New Roman" w:hAnsi="Times New Roman"/>
          <w:bCs/>
        </w:rPr>
        <w:t xml:space="preserve">Решение Заказчика об одностороннем отказе от исполнения договора </w:t>
      </w:r>
      <w:r w:rsidR="009151B2" w:rsidRPr="00A93EB6">
        <w:rPr>
          <w:rFonts w:ascii="Times New Roman" w:hAnsi="Times New Roman"/>
          <w:bCs/>
        </w:rPr>
        <w:t>не позднее чем в течение трех рабочих дней с даты</w:t>
      </w:r>
      <w:r w:rsidRPr="00A93EB6">
        <w:rPr>
          <w:rFonts w:ascii="Times New Roman" w:hAnsi="Times New Roman"/>
          <w:bCs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A93EB6">
        <w:rPr>
          <w:rFonts w:ascii="Times New Roman" w:hAnsi="Times New Roman"/>
          <w:bCs/>
        </w:rPr>
        <w:t xml:space="preserve"> связи и доставки, </w:t>
      </w:r>
      <w:proofErr w:type="gramStart"/>
      <w:r w:rsidRPr="00A93EB6">
        <w:rPr>
          <w:rFonts w:ascii="Times New Roman" w:hAnsi="Times New Roman"/>
          <w:bCs/>
        </w:rPr>
        <w:t>обеспечивающих</w:t>
      </w:r>
      <w:proofErr w:type="gramEnd"/>
      <w:r w:rsidRPr="00A93EB6">
        <w:rPr>
          <w:rFonts w:ascii="Times New Roman" w:hAnsi="Times New Roman"/>
          <w:bCs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</w:t>
      </w:r>
      <w:r w:rsidRPr="00A93EB6">
        <w:rPr>
          <w:rFonts w:ascii="Times New Roman" w:hAnsi="Times New Roman"/>
          <w:bCs/>
        </w:rPr>
        <w:lastRenderedPageBreak/>
        <w:t xml:space="preserve">датой такого надлежащего уведомления признается дата по истечении 30  дней </w:t>
      </w:r>
      <w:proofErr w:type="gramStart"/>
      <w:r w:rsidRPr="00A93EB6">
        <w:rPr>
          <w:rFonts w:ascii="Times New Roman" w:hAnsi="Times New Roman"/>
          <w:bCs/>
        </w:rPr>
        <w:t>с даты размещения</w:t>
      </w:r>
      <w:proofErr w:type="gramEnd"/>
      <w:r w:rsidRPr="00A93EB6">
        <w:rPr>
          <w:rFonts w:ascii="Times New Roman" w:hAnsi="Times New Roman"/>
          <w:bCs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11.6. </w:t>
      </w:r>
      <w:proofErr w:type="gramStart"/>
      <w:r w:rsidRPr="00A93EB6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 w:rsidRPr="00A93EB6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A93EB6">
        <w:rPr>
          <w:rFonts w:ascii="Times New Roman" w:hAnsi="Times New Roman"/>
          <w:bCs/>
        </w:rPr>
        <w:t xml:space="preserve"> о принятом решении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 устра</w:t>
      </w:r>
      <w:r w:rsidR="00914871" w:rsidRPr="00A93EB6">
        <w:rPr>
          <w:rFonts w:ascii="Times New Roman" w:hAnsi="Times New Roman"/>
          <w:bCs/>
        </w:rPr>
        <w:t>нено нарушение условий договора</w:t>
      </w:r>
      <w:r w:rsidRPr="00A93EB6">
        <w:rPr>
          <w:rFonts w:ascii="Times New Roman" w:hAnsi="Times New Roman"/>
          <w:bCs/>
        </w:rPr>
        <w:t>, послужившее основанием для принят</w:t>
      </w:r>
      <w:r w:rsidR="00914871" w:rsidRPr="00A93EB6">
        <w:rPr>
          <w:rFonts w:ascii="Times New Roman" w:hAnsi="Times New Roman"/>
          <w:bCs/>
        </w:rPr>
        <w:t>ия указанного решения, а также З</w:t>
      </w:r>
      <w:r w:rsidRPr="00A93EB6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A93EB6">
        <w:rPr>
          <w:rFonts w:ascii="Times New Roman" w:hAnsi="Times New Roman"/>
          <w:bCs/>
        </w:rPr>
        <w:t xml:space="preserve"> Данное правило не применяется</w:t>
      </w:r>
      <w:r w:rsidR="00914871" w:rsidRPr="00A93EB6">
        <w:rPr>
          <w:rFonts w:ascii="Times New Roman" w:hAnsi="Times New Roman"/>
          <w:bCs/>
        </w:rPr>
        <w:t xml:space="preserve"> в случае повторного нарушения П</w:t>
      </w:r>
      <w:r w:rsidRPr="00A93EB6">
        <w:rPr>
          <w:rFonts w:ascii="Times New Roman" w:hAnsi="Times New Roman"/>
          <w:bCs/>
        </w:rPr>
        <w:t>оставщ</w:t>
      </w:r>
      <w:r w:rsidR="00914871" w:rsidRPr="00A93EB6">
        <w:rPr>
          <w:rFonts w:ascii="Times New Roman" w:hAnsi="Times New Roman"/>
          <w:bCs/>
        </w:rPr>
        <w:t>иком  условий договора</w:t>
      </w:r>
      <w:r w:rsidRPr="00A93EB6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 w:rsidRPr="00A93EB6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A93EB6">
        <w:rPr>
          <w:rFonts w:ascii="Times New Roman" w:hAnsi="Times New Roman"/>
          <w:bCs/>
        </w:rPr>
        <w:t>.</w:t>
      </w:r>
    </w:p>
    <w:p w:rsidR="00390D18" w:rsidRPr="00A93EB6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11.7</w:t>
      </w:r>
      <w:r w:rsidR="00390D18" w:rsidRPr="00A93EB6">
        <w:rPr>
          <w:rFonts w:ascii="Times New Roman" w:hAnsi="Times New Roman"/>
          <w:bCs/>
        </w:rPr>
        <w:t>. Заказчик принимает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, </w:t>
      </w:r>
      <w:r w:rsidRPr="00A93EB6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A93EB6">
        <w:rPr>
          <w:rFonts w:ascii="Times New Roman" w:hAnsi="Times New Roman"/>
          <w:bCs/>
        </w:rPr>
        <w:t>о</w:t>
      </w:r>
      <w:r w:rsidRPr="00A93EB6">
        <w:rPr>
          <w:rFonts w:ascii="Times New Roman" w:hAnsi="Times New Roman"/>
          <w:bCs/>
        </w:rPr>
        <w:t xml:space="preserve">ставщик </w:t>
      </w:r>
      <w:r w:rsidR="00390D18" w:rsidRPr="00A93EB6">
        <w:rPr>
          <w:rFonts w:ascii="Times New Roman" w:hAnsi="Times New Roman"/>
          <w:bCs/>
        </w:rPr>
        <w:t xml:space="preserve"> не соответствует устан</w:t>
      </w:r>
      <w:r w:rsidRPr="00A93EB6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A93EB6">
        <w:rPr>
          <w:rFonts w:ascii="Times New Roman" w:hAnsi="Times New Roman"/>
          <w:bCs/>
        </w:rPr>
        <w:t xml:space="preserve"> требованиям к у</w:t>
      </w:r>
      <w:r w:rsidRPr="00A93EB6">
        <w:rPr>
          <w:rFonts w:ascii="Times New Roman" w:hAnsi="Times New Roman"/>
          <w:bCs/>
        </w:rPr>
        <w:t>частникам аукциона</w:t>
      </w:r>
      <w:r w:rsidR="00390D18" w:rsidRPr="00A93EB6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A93EB6">
        <w:rPr>
          <w:rFonts w:ascii="Times New Roman" w:hAnsi="Times New Roman"/>
          <w:bCs/>
        </w:rPr>
        <w:t>ать победителем аукциона</w:t>
      </w:r>
      <w:r w:rsidR="00390D18" w:rsidRPr="00A93EB6">
        <w:rPr>
          <w:rFonts w:ascii="Times New Roman" w:hAnsi="Times New Roman"/>
          <w:bCs/>
        </w:rPr>
        <w:t>.</w:t>
      </w:r>
    </w:p>
    <w:p w:rsidR="00AD5C5A" w:rsidRPr="00A93EB6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11.8. </w:t>
      </w:r>
      <w:r w:rsidR="00AD5C5A" w:rsidRPr="00A93EB6">
        <w:rPr>
          <w:rFonts w:ascii="Times New Roman" w:hAnsi="Times New Roman"/>
          <w:bCs/>
        </w:rPr>
        <w:t>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вправе принять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A93EB6">
        <w:rPr>
          <w:rFonts w:ascii="Times New Roman" w:hAnsi="Times New Roman"/>
          <w:bCs/>
        </w:rPr>
        <w:t xml:space="preserve">. 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</w:t>
      </w:r>
      <w:r w:rsidR="00914871" w:rsidRPr="00A93EB6">
        <w:rPr>
          <w:rFonts w:ascii="Times New Roman" w:hAnsi="Times New Roman"/>
          <w:bCs/>
        </w:rPr>
        <w:t xml:space="preserve">11.9. </w:t>
      </w:r>
      <w:proofErr w:type="gramStart"/>
      <w:r w:rsidR="00914871" w:rsidRPr="00A93EB6">
        <w:rPr>
          <w:rFonts w:ascii="Times New Roman" w:hAnsi="Times New Roman"/>
          <w:bCs/>
        </w:rPr>
        <w:t>Решение П</w:t>
      </w:r>
      <w:r w:rsidR="00AD5C5A" w:rsidRPr="00A93EB6">
        <w:rPr>
          <w:rFonts w:ascii="Times New Roman" w:hAnsi="Times New Roman"/>
          <w:bCs/>
        </w:rPr>
        <w:t>оставщика 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</w:t>
      </w:r>
      <w:r w:rsidR="009151B2" w:rsidRPr="00A93EB6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93EB6">
        <w:rPr>
          <w:rFonts w:ascii="Times New Roman" w:hAnsi="Times New Roman"/>
          <w:bCs/>
        </w:rPr>
        <w:t xml:space="preserve"> приняти</w:t>
      </w:r>
      <w:r w:rsidR="00914871" w:rsidRPr="00A93EB6">
        <w:rPr>
          <w:rFonts w:ascii="Times New Roman" w:hAnsi="Times New Roman"/>
          <w:bCs/>
        </w:rPr>
        <w:t>я такого решения, направляется З</w:t>
      </w:r>
      <w:r w:rsidR="00AD5C5A" w:rsidRPr="00A93EB6">
        <w:rPr>
          <w:rFonts w:ascii="Times New Roman" w:hAnsi="Times New Roman"/>
          <w:bCs/>
        </w:rPr>
        <w:t>аказчику по почте заказным письмом с уве</w:t>
      </w:r>
      <w:r w:rsidR="00914871" w:rsidRPr="00A93EB6">
        <w:rPr>
          <w:rFonts w:ascii="Times New Roman" w:hAnsi="Times New Roman"/>
          <w:bCs/>
        </w:rPr>
        <w:t>домлением о вручении по адресу З</w:t>
      </w:r>
      <w:r w:rsidR="00AD5C5A" w:rsidRPr="00A93EB6">
        <w:rPr>
          <w:rFonts w:ascii="Times New Roman" w:hAnsi="Times New Roman"/>
          <w:bCs/>
        </w:rPr>
        <w:t>аказчика, указанному</w:t>
      </w:r>
      <w:r w:rsidR="00914871" w:rsidRPr="00A93EB6">
        <w:rPr>
          <w:rFonts w:ascii="Times New Roman" w:hAnsi="Times New Roman"/>
          <w:bCs/>
        </w:rPr>
        <w:t xml:space="preserve"> в договоре</w:t>
      </w:r>
      <w:r w:rsidR="00AD5C5A" w:rsidRPr="00A93EB6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A93EB6">
        <w:rPr>
          <w:rFonts w:ascii="Times New Roman" w:hAnsi="Times New Roman"/>
          <w:bCs/>
        </w:rPr>
        <w:t>такого</w:t>
      </w:r>
      <w:proofErr w:type="gramEnd"/>
      <w:r w:rsidRPr="00A93EB6">
        <w:rPr>
          <w:rFonts w:ascii="Times New Roman" w:hAnsi="Times New Roman"/>
          <w:bCs/>
        </w:rPr>
        <w:t xml:space="preserve"> уведомления и получение П</w:t>
      </w:r>
      <w:r w:rsidR="00AD5C5A" w:rsidRPr="00A93EB6">
        <w:rPr>
          <w:rFonts w:ascii="Times New Roman" w:hAnsi="Times New Roman"/>
          <w:bCs/>
        </w:rPr>
        <w:t>остав</w:t>
      </w:r>
      <w:r w:rsidRPr="00A93EB6"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 xml:space="preserve">иком указанных требований </w:t>
      </w:r>
      <w:r w:rsidR="00AD5C5A" w:rsidRPr="00A93EB6">
        <w:rPr>
          <w:rFonts w:ascii="Times New Roman" w:hAnsi="Times New Roman"/>
          <w:bCs/>
        </w:rPr>
        <w:t xml:space="preserve"> счи</w:t>
      </w:r>
      <w:r w:rsidRPr="00A93EB6">
        <w:rPr>
          <w:rFonts w:ascii="Times New Roman" w:hAnsi="Times New Roman"/>
          <w:bCs/>
        </w:rPr>
        <w:t>тается надлежащим уведомлением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 Датой такого надлежащего уведомления призна</w:t>
      </w:r>
      <w:r w:rsidRPr="00A93EB6">
        <w:rPr>
          <w:rFonts w:ascii="Times New Roman" w:hAnsi="Times New Roman"/>
          <w:bCs/>
        </w:rPr>
        <w:t>ется дата получения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>иком  подтверждения о вручении З</w:t>
      </w:r>
      <w:r w:rsidR="00AD5C5A" w:rsidRPr="00A93EB6">
        <w:rPr>
          <w:rFonts w:ascii="Times New Roman" w:hAnsi="Times New Roman"/>
          <w:bCs/>
        </w:rPr>
        <w:t>аказчику указанного уведомления.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11.10. Решение П</w:t>
      </w:r>
      <w:r w:rsidR="00AD5C5A" w:rsidRPr="00A93EB6">
        <w:rPr>
          <w:rFonts w:ascii="Times New Roman" w:hAnsi="Times New Roman"/>
          <w:bCs/>
        </w:rPr>
        <w:t>ост</w:t>
      </w:r>
      <w:r w:rsidRPr="00A93EB6">
        <w:rPr>
          <w:rFonts w:ascii="Times New Roman" w:hAnsi="Times New Roman"/>
          <w:bCs/>
        </w:rPr>
        <w:t xml:space="preserve">авщика </w:t>
      </w:r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</w:t>
      </w:r>
      <w:r w:rsidR="00AD5C5A" w:rsidRPr="00A93EB6">
        <w:rPr>
          <w:rFonts w:ascii="Times New Roman" w:hAnsi="Times New Roman"/>
          <w:bCs/>
        </w:rPr>
        <w:t xml:space="preserve"> считается расторгнутым через десять дней </w:t>
      </w:r>
      <w:r w:rsidRPr="00A93EB6"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11.11.</w:t>
      </w:r>
      <w:r w:rsidR="00AD5C5A" w:rsidRPr="00A93EB6">
        <w:rPr>
          <w:rFonts w:ascii="Times New Roman" w:hAnsi="Times New Roman"/>
          <w:bCs/>
        </w:rPr>
        <w:t xml:space="preserve"> 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, если в течение десятидневного срока с </w:t>
      </w:r>
      <w:r w:rsidRPr="00A93EB6">
        <w:rPr>
          <w:rFonts w:ascii="Times New Roman" w:hAnsi="Times New Roman"/>
          <w:bCs/>
        </w:rPr>
        <w:t>даты надлежащего уведомления З</w:t>
      </w:r>
      <w:r w:rsidR="00AD5C5A" w:rsidRPr="00A93EB6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93EB6">
        <w:rPr>
          <w:rFonts w:ascii="Times New Roman" w:hAnsi="Times New Roman"/>
          <w:bCs/>
        </w:rPr>
        <w:t>решении</w:t>
      </w:r>
      <w:proofErr w:type="gramEnd"/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устра</w:t>
      </w:r>
      <w:r w:rsidRPr="00A93EB6">
        <w:rPr>
          <w:rFonts w:ascii="Times New Roman" w:hAnsi="Times New Roman"/>
          <w:bCs/>
        </w:rPr>
        <w:t>нены нарушения условий договора</w:t>
      </w:r>
      <w:r w:rsidR="00AD5C5A" w:rsidRPr="00A93EB6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93EB6">
        <w:rPr>
          <w:rFonts w:ascii="Times New Roman" w:hAnsi="Times New Roman"/>
          <w:bCs/>
        </w:rPr>
        <w:t xml:space="preserve"> в связи с односторонним о</w:t>
      </w:r>
      <w:r w:rsidRPr="00A93EB6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93EB6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A93EB6">
        <w:rPr>
          <w:rFonts w:ascii="Times New Roman" w:hAnsi="Times New Roman"/>
          <w:bCs/>
        </w:rPr>
        <w:t>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A93EB6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 w:rsidRPr="00A93EB6">
        <w:rPr>
          <w:rFonts w:ascii="Times New Roman" w:hAnsi="Times New Roman" w:cs="Times New Roman"/>
          <w:b/>
        </w:rPr>
        <w:t>12</w:t>
      </w:r>
      <w:r w:rsidR="009F7D8A" w:rsidRPr="00A93EB6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93EB6" w:rsidTr="0006130B">
        <w:tc>
          <w:tcPr>
            <w:tcW w:w="4923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8D4E6F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93EB6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A93EB6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767B3" w:rsidRPr="00A93EB6" w:rsidRDefault="007767B3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 w:rsidRPr="00A93EB6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A93EB6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A93EB6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A93EB6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 w:rsidRPr="00A93EB6">
              <w:rPr>
                <w:rFonts w:ascii="Times New Roman" w:hAnsi="Times New Roman"/>
              </w:rPr>
              <w:t xml:space="preserve">Проректор </w:t>
            </w:r>
            <w:r w:rsidR="009F7D8A" w:rsidRPr="00A93EB6">
              <w:rPr>
                <w:rFonts w:ascii="Times New Roman" w:hAnsi="Times New Roman"/>
              </w:rPr>
              <w:t>СГУПС</w:t>
            </w:r>
          </w:p>
          <w:p w:rsidR="009F7D8A" w:rsidRPr="00A93EB6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A93EB6" w:rsidRDefault="00A93EB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3EB6">
              <w:rPr>
                <w:rFonts w:ascii="Times New Roman" w:hAnsi="Times New Roman" w:cs="Times New Roman"/>
              </w:rPr>
              <w:t xml:space="preserve">________________  </w:t>
            </w:r>
            <w:proofErr w:type="spellStart"/>
            <w:r w:rsidRPr="00A93EB6"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A93EB6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3EB6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667119" w:rsidRPr="008D4E6F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ООО «</w:t>
            </w:r>
            <w:proofErr w:type="spellStart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АльфаТех</w:t>
            </w:r>
            <w:proofErr w:type="spellEnd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плюс»</w:t>
            </w:r>
          </w:p>
          <w:p w:rsidR="00667119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630091, г. Новосибирск, ул. Державина, д. 28, офис. 508-511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Тел. 211-90-37 </w:t>
            </w:r>
            <w:proofErr w:type="gramEnd"/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ОГРН 1025402456320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дата н/учет 0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4.02.2000</w:t>
            </w: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ИНН  5406134251/КПП 540601001                                                </w:t>
            </w: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Р</w:t>
            </w:r>
            <w:proofErr w:type="gram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/</w:t>
            </w:r>
            <w:proofErr w:type="spell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. № 40702810300430005165                       </w:t>
            </w: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Новосибирский филиал ОАО «Банк Москвы» </w:t>
            </w: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г. Новосибирск     БИК  045004762                         </w:t>
            </w:r>
          </w:p>
          <w:p w:rsidR="00667119" w:rsidRPr="00001C77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К/</w:t>
            </w:r>
            <w:proofErr w:type="spellStart"/>
            <w:r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. </w:t>
            </w:r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>№ 30101810900000000</w:t>
            </w:r>
          </w:p>
          <w:p w:rsidR="00667119" w:rsidRPr="00001C77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e-mail: </w:t>
            </w:r>
            <w:r w:rsidR="004759EF">
              <w:fldChar w:fldCharType="begin"/>
            </w:r>
            <w:r w:rsidR="004759EF" w:rsidRPr="005C34EA">
              <w:rPr>
                <w:lang w:val="en-US"/>
              </w:rPr>
              <w:instrText xml:space="preserve"> HYPERLINK "mailto:info@alteh.ru" </w:instrText>
            </w:r>
            <w:r w:rsidR="004759EF">
              <w:fldChar w:fldCharType="separate"/>
            </w:r>
            <w:r w:rsidRPr="00A16C4A">
              <w:rPr>
                <w:rStyle w:val="a6"/>
                <w:rFonts w:ascii="Times New Roman" w:eastAsia="Calibri" w:hAnsi="Times New Roman"/>
                <w:kern w:val="0"/>
                <w:lang w:val="en-US" w:eastAsia="ru-RU"/>
              </w:rPr>
              <w:t>info@alteh.ru</w:t>
            </w:r>
            <w:r w:rsidR="004759EF">
              <w:rPr>
                <w:rStyle w:val="a6"/>
                <w:rFonts w:ascii="Times New Roman" w:eastAsia="Calibri" w:hAnsi="Times New Roman"/>
                <w:kern w:val="0"/>
                <w:lang w:val="en-US" w:eastAsia="ru-RU"/>
              </w:rPr>
              <w:fldChar w:fldCharType="end"/>
            </w:r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ОКОПФ</w:t>
            </w:r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65 </w:t>
            </w:r>
          </w:p>
          <w:p w:rsidR="00667119" w:rsidRPr="00667119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ОКПО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44066224,</w:t>
            </w:r>
            <w:r w:rsidRPr="00667119">
              <w:rPr>
                <w:rFonts w:ascii="Times New Roman" w:hAnsi="Times New Roman"/>
                <w:kern w:val="0"/>
                <w:sz w:val="32"/>
                <w:szCs w:val="32"/>
                <w:lang w:eastAsia="ru-RU"/>
              </w:rPr>
              <w:t xml:space="preserve">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ОКТМО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50701000</w:t>
            </w:r>
          </w:p>
          <w:p w:rsidR="00667119" w:rsidRPr="005C34E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667119" w:rsidRPr="005C34E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Генеральный директор</w:t>
            </w:r>
          </w:p>
          <w:p w:rsidR="00667119" w:rsidRPr="00C430BA" w:rsidRDefault="00667119" w:rsidP="006671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667119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 w:cs="Times New Roman"/>
                <w:kern w:val="0"/>
                <w:lang w:eastAsia="ru-RU"/>
              </w:rPr>
              <w:t>__________________ В.В. Зиновьев</w:t>
            </w:r>
          </w:p>
          <w:p w:rsidR="00001C77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Электронная подпись</w:t>
            </w:r>
          </w:p>
          <w:p w:rsidR="00667119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667119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667119" w:rsidRPr="00A93EB6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Pr="008D4E6F" w:rsidRDefault="00667119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8D4E6F">
        <w:rPr>
          <w:rFonts w:ascii="Times New Roman" w:hAnsi="Times New Roman"/>
        </w:rPr>
        <w:lastRenderedPageBreak/>
        <w:t>Приложение № 1 к договору</w:t>
      </w:r>
    </w:p>
    <w:p w:rsidR="00667119" w:rsidRPr="00FC7DDD" w:rsidRDefault="00667119" w:rsidP="00D76F09">
      <w:pPr>
        <w:suppressAutoHyphens w:val="0"/>
        <w:spacing w:after="0" w:line="240" w:lineRule="auto"/>
        <w:rPr>
          <w:b/>
        </w:rPr>
      </w:pPr>
    </w:p>
    <w:p w:rsidR="00667119" w:rsidRPr="00FC7DDD" w:rsidRDefault="00667119" w:rsidP="008D4E6F">
      <w:p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FC7DDD">
        <w:rPr>
          <w:rFonts w:ascii="Times New Roman" w:hAnsi="Times New Roman"/>
          <w:b/>
        </w:rPr>
        <w:t>СПЕЦИФИКАЦИЯ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921"/>
      </w:tblGrid>
      <w:tr w:rsidR="00667119" w:rsidRPr="00FC7DDD" w:rsidTr="00FC7DDD">
        <w:tc>
          <w:tcPr>
            <w:tcW w:w="7196" w:type="dxa"/>
          </w:tcPr>
          <w:p w:rsidR="00FC7DDD" w:rsidRPr="00FC7DDD" w:rsidRDefault="00667119" w:rsidP="00FC7DDD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FC7DDD">
              <w:rPr>
                <w:rFonts w:ascii="Times New Roman" w:hAnsi="Times New Roman"/>
                <w:b/>
              </w:rPr>
              <w:t>Наименование поставляемого товара</w:t>
            </w:r>
            <w:r w:rsidR="00FC7DDD" w:rsidRPr="00FC7DDD">
              <w:rPr>
                <w:rFonts w:ascii="Times New Roman" w:hAnsi="Times New Roman"/>
                <w:b/>
              </w:rPr>
              <w:t xml:space="preserve">, </w:t>
            </w:r>
          </w:p>
          <w:p w:rsidR="00667119" w:rsidRPr="00FC7DDD" w:rsidRDefault="00FC7DDD" w:rsidP="00FC7DDD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FC7DDD">
              <w:rPr>
                <w:rFonts w:ascii="Times New Roman" w:hAnsi="Times New Roman"/>
                <w:b/>
              </w:rPr>
              <w:t>е</w:t>
            </w:r>
            <w:r w:rsidR="00667119" w:rsidRPr="00FC7DDD">
              <w:rPr>
                <w:rFonts w:ascii="Times New Roman" w:hAnsi="Times New Roman"/>
                <w:b/>
              </w:rPr>
              <w:t>го характеристики</w:t>
            </w:r>
            <w:r w:rsidRPr="00FC7DDD">
              <w:rPr>
                <w:rFonts w:ascii="Times New Roman" w:hAnsi="Times New Roman"/>
                <w:b/>
              </w:rPr>
              <w:t xml:space="preserve"> и показатели</w:t>
            </w:r>
          </w:p>
        </w:tc>
        <w:tc>
          <w:tcPr>
            <w:tcW w:w="1134" w:type="dxa"/>
          </w:tcPr>
          <w:p w:rsidR="00667119" w:rsidRPr="00FC7DDD" w:rsidRDefault="00FC7DDD" w:rsidP="00D76F09">
            <w:pPr>
              <w:suppressAutoHyphens w:val="0"/>
              <w:rPr>
                <w:rFonts w:ascii="Times New Roman" w:hAnsi="Times New Roman"/>
                <w:b/>
              </w:rPr>
            </w:pPr>
            <w:r w:rsidRPr="00FC7DDD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921" w:type="dxa"/>
          </w:tcPr>
          <w:p w:rsidR="00667119" w:rsidRDefault="00FC7DDD" w:rsidP="00FC7DDD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FC7DDD">
              <w:rPr>
                <w:rFonts w:ascii="Times New Roman" w:hAnsi="Times New Roman"/>
                <w:b/>
              </w:rPr>
              <w:t>Цена</w:t>
            </w:r>
          </w:p>
          <w:p w:rsidR="008D4E6F" w:rsidRPr="00FC7DDD" w:rsidRDefault="008D4E6F" w:rsidP="00FC7DDD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 в том числе НДС</w:t>
            </w:r>
          </w:p>
        </w:tc>
      </w:tr>
      <w:tr w:rsidR="00667119" w:rsidTr="00FC7DDD">
        <w:tc>
          <w:tcPr>
            <w:tcW w:w="7196" w:type="dxa"/>
          </w:tcPr>
          <w:p w:rsidR="00FC7DDD" w:rsidRPr="00FC7DDD" w:rsidRDefault="00FC7DDD" w:rsidP="00FC7DDD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Термоклеевая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машина </w:t>
            </w:r>
            <w:r w:rsidRPr="00FC7DDD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для клеевого бесшвейного скрепления книжных блоков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C7DDD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hu-HU" w:eastAsia="ru-RU"/>
              </w:rPr>
              <w:t>Lamibind 2000 EVA</w:t>
            </w:r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u-HU" w:eastAsia="ru-RU"/>
              </w:rPr>
              <w:t xml:space="preserve"> с опцией для приклейки узких полосок (бумага, ткань) со стартовым комплектом расходных материалов.</w:t>
            </w:r>
          </w:p>
          <w:p w:rsidR="00FC7DDD" w:rsidRPr="00FC7DDD" w:rsidRDefault="00FC7DDD" w:rsidP="00FC7DDD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  <w:lang w:val="en-US" w:eastAsia="hu-HU"/>
              </w:rPr>
            </w:pPr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hu-HU" w:eastAsia="ru-RU"/>
              </w:rPr>
              <w:t xml:space="preserve">Фирма-производитель </w:t>
            </w:r>
            <w:r w:rsidRPr="00FC7DDD">
              <w:rPr>
                <w:rFonts w:ascii="Tahoma" w:hAnsi="Tahoma" w:cs="Tahoma"/>
                <w:bCs/>
                <w:kern w:val="0"/>
                <w:sz w:val="24"/>
                <w:szCs w:val="24"/>
                <w:lang w:val="en-US" w:eastAsia="hu-HU"/>
              </w:rPr>
              <w:t xml:space="preserve">RIGO Tool and </w:t>
            </w:r>
            <w:proofErr w:type="spellStart"/>
            <w:r w:rsidRPr="00FC7DDD">
              <w:rPr>
                <w:rFonts w:ascii="Tahoma" w:hAnsi="Tahoma" w:cs="Tahoma"/>
                <w:bCs/>
                <w:kern w:val="0"/>
                <w:sz w:val="24"/>
                <w:szCs w:val="24"/>
                <w:lang w:val="en-US" w:eastAsia="hu-HU"/>
              </w:rPr>
              <w:t>Mould</w:t>
            </w:r>
            <w:proofErr w:type="spellEnd"/>
            <w:r w:rsidRPr="00FC7DDD">
              <w:rPr>
                <w:rFonts w:ascii="Tahoma" w:hAnsi="Tahoma" w:cs="Tahoma"/>
                <w:bCs/>
                <w:kern w:val="0"/>
                <w:sz w:val="24"/>
                <w:szCs w:val="24"/>
                <w:lang w:val="en-US" w:eastAsia="hu-HU"/>
              </w:rPr>
              <w:t xml:space="preserve"> Production Ltd.</w:t>
            </w:r>
          </w:p>
          <w:p w:rsidR="00FC7DDD" w:rsidRDefault="00FC7DDD" w:rsidP="00FC7DDD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ind w:firstLine="70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Страна-производства</w:t>
            </w:r>
            <w:proofErr w:type="gramEnd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Венгрия.</w:t>
            </w:r>
          </w:p>
          <w:p w:rsidR="00FC7DDD" w:rsidRDefault="00FC7DDD" w:rsidP="00FC7DDD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Год выпуска – 2016</w:t>
            </w:r>
          </w:p>
          <w:p w:rsidR="00FC7DDD" w:rsidRDefault="00FC7DDD" w:rsidP="00FC7DDD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Стартовый комплект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термоклея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</w:p>
          <w:p w:rsidR="00FC7DDD" w:rsidRDefault="00FC7DDD" w:rsidP="00FC7DDD">
            <w:pPr>
              <w:suppressAutoHyphens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к</w:t>
            </w:r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лей (20 кг) </w:t>
            </w:r>
            <w:proofErr w:type="spellStart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Ситомелт</w:t>
            </w:r>
            <w:proofErr w:type="spellEnd"/>
            <w:proofErr w:type="gramStart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608, Производитель: KIILTO, страна-производитель Финляндия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FC7DDD" w:rsidRDefault="00FC7DDD" w:rsidP="00FC7DD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к</w:t>
            </w:r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лей (2 кг) SP, Производитель: </w:t>
            </w:r>
            <w:proofErr w:type="spellStart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Fastbind</w:t>
            </w:r>
            <w:proofErr w:type="spellEnd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, страна-производитель Финляндия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FC7DDD" w:rsidRDefault="00FC7DDD" w:rsidP="00FC7DD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клей (2 кг) KR-5514, Производитель: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Fastbind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 страна-производитель Россия;</w:t>
            </w:r>
          </w:p>
          <w:p w:rsidR="00FC7DDD" w:rsidRPr="00FC7DDD" w:rsidRDefault="00FC7DDD" w:rsidP="00FC7DDD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-к</w:t>
            </w:r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лей (2 кг) KR-5501, Производитель: </w:t>
            </w:r>
            <w:proofErr w:type="spellStart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Fastbind</w:t>
            </w:r>
            <w:proofErr w:type="spellEnd"/>
            <w:r w:rsidRPr="00FC7DDD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, страна-производитель Россия</w:t>
            </w:r>
          </w:p>
          <w:p w:rsidR="00667119" w:rsidRDefault="00667119" w:rsidP="00D76F09">
            <w:pPr>
              <w:suppressAutoHyphens w:val="0"/>
            </w:pPr>
          </w:p>
        </w:tc>
        <w:tc>
          <w:tcPr>
            <w:tcW w:w="1134" w:type="dxa"/>
          </w:tcPr>
          <w:p w:rsidR="00667119" w:rsidRPr="008D4E6F" w:rsidRDefault="00FC7DDD" w:rsidP="008D4E6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8D4E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21" w:type="dxa"/>
          </w:tcPr>
          <w:p w:rsidR="00667119" w:rsidRPr="008D4E6F" w:rsidRDefault="008D4E6F" w:rsidP="008D4E6F">
            <w:pPr>
              <w:suppressAutoHyphens w:val="0"/>
              <w:jc w:val="center"/>
              <w:rPr>
                <w:b/>
              </w:rPr>
            </w:pPr>
            <w:r w:rsidRPr="008D4E6F">
              <w:rPr>
                <w:b/>
              </w:rPr>
              <w:t>915 000</w:t>
            </w:r>
          </w:p>
        </w:tc>
      </w:tr>
    </w:tbl>
    <w:p w:rsidR="00667119" w:rsidRPr="008D4E6F" w:rsidRDefault="00667119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8D4E6F" w:rsidRDefault="008D4E6F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8D4E6F">
        <w:rPr>
          <w:rFonts w:ascii="Times New Roman" w:hAnsi="Times New Roman"/>
        </w:rPr>
        <w:t>Итого:  девятьсот пятнадцать  тысяч рублей, в том числе НДС – 18%</w:t>
      </w:r>
    </w:p>
    <w:p w:rsidR="008D4E6F" w:rsidRDefault="008D4E6F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  <w:r w:rsidRPr="008D4E6F">
        <w:rPr>
          <w:rFonts w:ascii="Times New Roman" w:hAnsi="Times New Roman"/>
        </w:rPr>
        <w:t xml:space="preserve">        Заказчик                                                                                                  Поставщик</w:t>
      </w: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  <w:r w:rsidRPr="008D4E6F">
        <w:rPr>
          <w:rFonts w:ascii="Times New Roman" w:hAnsi="Times New Roman"/>
        </w:rPr>
        <w:t xml:space="preserve">Проректор                                                                                                  Генеральный директор                                                        </w:t>
      </w: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 w:rsidRPr="008D4E6F">
        <w:rPr>
          <w:rFonts w:ascii="Times New Roman" w:hAnsi="Times New Roman"/>
        </w:rPr>
        <w:t xml:space="preserve">                                                ____________________ В.В. Зиновьев</w:t>
      </w:r>
    </w:p>
    <w:p w:rsidR="008D4E6F" w:rsidRPr="008D4E6F" w:rsidRDefault="008D4E6F" w:rsidP="008D4E6F">
      <w:pPr>
        <w:suppressAutoHyphens w:val="0"/>
        <w:spacing w:after="0" w:line="240" w:lineRule="auto"/>
        <w:rPr>
          <w:rFonts w:ascii="Times New Roman" w:hAnsi="Times New Roman"/>
        </w:rPr>
      </w:pPr>
      <w:r w:rsidRPr="008D4E6F">
        <w:rPr>
          <w:rFonts w:ascii="Times New Roman" w:hAnsi="Times New Roman"/>
        </w:rPr>
        <w:t>Электронная подпись                                                                                Электронная подпись</w:t>
      </w:r>
    </w:p>
    <w:p w:rsidR="008D4E6F" w:rsidRPr="008D4E6F" w:rsidRDefault="005C34E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197942CA" wp14:editId="308568C4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D4E6F" w:rsidRPr="008D4E6F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EF" w:rsidRDefault="004759EF" w:rsidP="008D4E6F">
      <w:pPr>
        <w:spacing w:after="0" w:line="240" w:lineRule="auto"/>
      </w:pPr>
      <w:r>
        <w:separator/>
      </w:r>
    </w:p>
  </w:endnote>
  <w:endnote w:type="continuationSeparator" w:id="0">
    <w:p w:rsidR="004759EF" w:rsidRDefault="004759EF" w:rsidP="008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EF" w:rsidRDefault="004759EF" w:rsidP="008D4E6F">
      <w:pPr>
        <w:spacing w:after="0" w:line="240" w:lineRule="auto"/>
      </w:pPr>
      <w:r>
        <w:separator/>
      </w:r>
    </w:p>
  </w:footnote>
  <w:footnote w:type="continuationSeparator" w:id="0">
    <w:p w:rsidR="004759EF" w:rsidRDefault="004759EF" w:rsidP="008D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6185"/>
    <w:rsid w:val="00007452"/>
    <w:rsid w:val="0002125E"/>
    <w:rsid w:val="000426D7"/>
    <w:rsid w:val="000444C0"/>
    <w:rsid w:val="00044E5A"/>
    <w:rsid w:val="00050A82"/>
    <w:rsid w:val="00051136"/>
    <w:rsid w:val="0006130B"/>
    <w:rsid w:val="00064BF0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373CA"/>
    <w:rsid w:val="001457EC"/>
    <w:rsid w:val="001967D0"/>
    <w:rsid w:val="001B4D54"/>
    <w:rsid w:val="001C1B2B"/>
    <w:rsid w:val="001C2F23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30203"/>
    <w:rsid w:val="00351BF5"/>
    <w:rsid w:val="00355864"/>
    <w:rsid w:val="00361214"/>
    <w:rsid w:val="00365691"/>
    <w:rsid w:val="00390D18"/>
    <w:rsid w:val="003B71BC"/>
    <w:rsid w:val="003F3630"/>
    <w:rsid w:val="0040729F"/>
    <w:rsid w:val="0041552B"/>
    <w:rsid w:val="00415ECA"/>
    <w:rsid w:val="00422FB1"/>
    <w:rsid w:val="00426A44"/>
    <w:rsid w:val="0044336E"/>
    <w:rsid w:val="004615F5"/>
    <w:rsid w:val="0047069A"/>
    <w:rsid w:val="004759EF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048E"/>
    <w:rsid w:val="00567738"/>
    <w:rsid w:val="00577336"/>
    <w:rsid w:val="005854FC"/>
    <w:rsid w:val="005A5256"/>
    <w:rsid w:val="005B1F1D"/>
    <w:rsid w:val="005B53B5"/>
    <w:rsid w:val="005C1FDB"/>
    <w:rsid w:val="005C34EA"/>
    <w:rsid w:val="005C7E1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67119"/>
    <w:rsid w:val="006A44FB"/>
    <w:rsid w:val="006B1F4C"/>
    <w:rsid w:val="006B324E"/>
    <w:rsid w:val="006B6FEC"/>
    <w:rsid w:val="006C1901"/>
    <w:rsid w:val="0072027B"/>
    <w:rsid w:val="007217A9"/>
    <w:rsid w:val="007351BB"/>
    <w:rsid w:val="007767B3"/>
    <w:rsid w:val="00796F6A"/>
    <w:rsid w:val="007B6D5C"/>
    <w:rsid w:val="007E524C"/>
    <w:rsid w:val="00823E86"/>
    <w:rsid w:val="00830466"/>
    <w:rsid w:val="00833BB4"/>
    <w:rsid w:val="00853076"/>
    <w:rsid w:val="008D4E6F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559FD"/>
    <w:rsid w:val="00A62368"/>
    <w:rsid w:val="00A80A4E"/>
    <w:rsid w:val="00A92FCB"/>
    <w:rsid w:val="00A93EB6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4972"/>
    <w:rsid w:val="00B97AA7"/>
    <w:rsid w:val="00BB319C"/>
    <w:rsid w:val="00C11446"/>
    <w:rsid w:val="00C15152"/>
    <w:rsid w:val="00C2780D"/>
    <w:rsid w:val="00C430BA"/>
    <w:rsid w:val="00C535B9"/>
    <w:rsid w:val="00C6487C"/>
    <w:rsid w:val="00C71373"/>
    <w:rsid w:val="00C71CB5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D222E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2D8A"/>
    <w:rsid w:val="00F15679"/>
    <w:rsid w:val="00F2531F"/>
    <w:rsid w:val="00F41266"/>
    <w:rsid w:val="00FA0D9C"/>
    <w:rsid w:val="00FA369D"/>
    <w:rsid w:val="00FC7DD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C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4E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C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4E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2A7AD6DBC3C68414F66819A82A7A31075FAF281F04BE8DFDF31638T8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5FC2-88E4-4E3F-B277-11978E6D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2017-02-15T03:56:00Z</dcterms:created>
  <dcterms:modified xsi:type="dcterms:W3CDTF">2017-03-17T01:43:00Z</dcterms:modified>
</cp:coreProperties>
</file>