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17" w:rsidRPr="00A11F17" w:rsidRDefault="00A11F17" w:rsidP="00A11F17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4"/>
          <w:szCs w:val="24"/>
          <w:lang w:eastAsia="en-US"/>
        </w:rPr>
        <w:t>Документация</w:t>
      </w:r>
    </w:p>
    <w:p w:rsidR="00A11F17" w:rsidRPr="00A11F17" w:rsidRDefault="00A11F17" w:rsidP="00A11F17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A11F17">
        <w:rPr>
          <w:rFonts w:ascii="Calibri" w:eastAsia="Calibri" w:hAnsi="Calibri"/>
          <w:b/>
          <w:sz w:val="22"/>
          <w:szCs w:val="22"/>
          <w:lang w:eastAsia="en-US"/>
        </w:rPr>
        <w:t>тыс</w:t>
      </w:r>
      <w:proofErr w:type="gramStart"/>
      <w:r w:rsidRPr="00A11F17">
        <w:rPr>
          <w:rFonts w:ascii="Calibri" w:eastAsia="Calibri" w:hAnsi="Calibri"/>
          <w:b/>
          <w:sz w:val="22"/>
          <w:szCs w:val="22"/>
          <w:lang w:eastAsia="en-US"/>
        </w:rPr>
        <w:t>.р</w:t>
      </w:r>
      <w:proofErr w:type="gramEnd"/>
      <w:r w:rsidRPr="00A11F17">
        <w:rPr>
          <w:rFonts w:ascii="Calibri" w:eastAsia="Calibri" w:hAnsi="Calibri"/>
          <w:b/>
          <w:sz w:val="22"/>
          <w:szCs w:val="22"/>
          <w:lang w:eastAsia="en-US"/>
        </w:rPr>
        <w:t>уб</w:t>
      </w:r>
      <w:proofErr w:type="spellEnd"/>
      <w:r w:rsidRPr="00A11F17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A11F17" w:rsidRPr="00A11F17" w:rsidRDefault="00A11F17" w:rsidP="00A11F17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A11F17" w:rsidRPr="00A11F17" w:rsidRDefault="00A11F17" w:rsidP="00A11F1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A11F17" w:rsidRPr="00A11F17" w:rsidRDefault="00A11F17" w:rsidP="000327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032747">
              <w:rPr>
                <w:rFonts w:ascii="Arial" w:hAnsi="Arial" w:cs="Arial"/>
                <w:sz w:val="20"/>
                <w:szCs w:val="20"/>
              </w:rPr>
              <w:t>1</w:t>
            </w:r>
            <w:r w:rsidR="009F4C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F17">
              <w:rPr>
                <w:rFonts w:ascii="Arial" w:hAnsi="Arial" w:cs="Arial"/>
                <w:sz w:val="20"/>
                <w:szCs w:val="20"/>
              </w:rPr>
              <w:t>пункта 5.1. Положения о закупке Заказчика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A11F1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A11F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17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A11F17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A11F1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mva@stu.ru</w:t>
              </w:r>
            </w:hyperlink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A11F17" w:rsidRPr="00A11F17" w:rsidTr="00E12DCE">
        <w:trPr>
          <w:trHeight w:val="1492"/>
        </w:trPr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A11F17" w:rsidRPr="00A11F17" w:rsidRDefault="00E12DCE" w:rsidP="00E1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технической диагностике и ремонту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вихретоковых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дефектоскопов – 2 шт. (</w:t>
            </w:r>
            <w:proofErr w:type="gramStart"/>
            <w:r w:rsidR="00A11F17" w:rsidRPr="00A11F17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A11F17" w:rsidRPr="00A11F17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A11F17" w:rsidRPr="00A11F17" w:rsidRDefault="00E12DCE" w:rsidP="00716C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DCE">
              <w:rPr>
                <w:rFonts w:ascii="Arial" w:hAnsi="Arial" w:cs="Arial"/>
                <w:sz w:val="20"/>
                <w:szCs w:val="20"/>
              </w:rPr>
              <w:t xml:space="preserve">в срок 20 рабочих дней с момента </w:t>
            </w:r>
            <w:r>
              <w:rPr>
                <w:rFonts w:ascii="Arial" w:hAnsi="Arial" w:cs="Arial"/>
                <w:sz w:val="20"/>
                <w:szCs w:val="20"/>
              </w:rPr>
              <w:t>перечисления аванса и</w:t>
            </w:r>
            <w:r w:rsidR="00716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C8F" w:rsidRPr="00716C8F">
              <w:rPr>
                <w:rFonts w:ascii="Arial" w:hAnsi="Arial" w:cs="Arial"/>
                <w:sz w:val="20"/>
                <w:szCs w:val="20"/>
              </w:rPr>
              <w:t>доставк</w:t>
            </w:r>
            <w:r w:rsidR="00716C8F">
              <w:rPr>
                <w:rFonts w:ascii="Arial" w:hAnsi="Arial" w:cs="Arial"/>
                <w:sz w:val="20"/>
                <w:szCs w:val="20"/>
              </w:rPr>
              <w:t>и</w:t>
            </w:r>
            <w:r w:rsidR="00716C8F" w:rsidRPr="00716C8F">
              <w:rPr>
                <w:rFonts w:ascii="Arial" w:hAnsi="Arial" w:cs="Arial"/>
                <w:sz w:val="20"/>
                <w:szCs w:val="20"/>
              </w:rPr>
              <w:t xml:space="preserve"> дефектоскопов по месту нахождения «Исполнителя»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F17" w:rsidRPr="00A11F1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A11F17" w:rsidRPr="00A11F17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A11F17" w:rsidRPr="00A11F17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A11F17" w:rsidRPr="00A11F17" w:rsidRDefault="00A11F17" w:rsidP="00E12D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E12DCE">
              <w:rPr>
                <w:rFonts w:ascii="Arial" w:hAnsi="Arial" w:cs="Arial"/>
                <w:b/>
                <w:sz w:val="20"/>
                <w:szCs w:val="20"/>
              </w:rPr>
              <w:t>120 000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A11F17">
              <w:rPr>
                <w:rFonts w:ascii="Arial" w:hAnsi="Arial" w:cs="Arial"/>
                <w:b/>
                <w:sz w:val="20"/>
                <w:szCs w:val="20"/>
              </w:rPr>
              <w:t xml:space="preserve"> руб. </w:t>
            </w:r>
            <w:r w:rsidRPr="00A11F17">
              <w:rPr>
                <w:rFonts w:ascii="Arial" w:hAnsi="Arial" w:cs="Arial"/>
                <w:sz w:val="20"/>
                <w:szCs w:val="20"/>
              </w:rPr>
              <w:t>(</w:t>
            </w:r>
            <w:r w:rsidR="00E12DCE" w:rsidRPr="00E12DCE">
              <w:rPr>
                <w:rFonts w:ascii="Arial" w:hAnsi="Arial" w:cs="Arial"/>
                <w:sz w:val="20"/>
                <w:szCs w:val="20"/>
              </w:rPr>
              <w:t>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пошлин, доставку дефектоскопов по адресу «Заказчика»</w:t>
            </w:r>
            <w:r w:rsidRPr="00A11F1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A11F17" w:rsidRPr="00A11F17" w:rsidRDefault="00A11F17" w:rsidP="00E12D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E12DCE" w:rsidRPr="00E12DCE">
              <w:rPr>
                <w:rFonts w:ascii="Arial" w:hAnsi="Arial" w:cs="Arial"/>
                <w:bCs/>
                <w:sz w:val="20"/>
                <w:szCs w:val="20"/>
              </w:rPr>
              <w:t>30% от стоимости услуг производится в течение 10 рабочих дней со дня предоставления счета на</w:t>
            </w:r>
            <w:r w:rsidR="00E12DCE">
              <w:rPr>
                <w:rFonts w:ascii="Arial" w:hAnsi="Arial" w:cs="Arial"/>
                <w:bCs/>
                <w:sz w:val="20"/>
                <w:szCs w:val="20"/>
              </w:rPr>
              <w:t xml:space="preserve"> оплату;</w:t>
            </w:r>
            <w:r w:rsidR="00E12DCE" w:rsidRPr="00E12DCE">
              <w:rPr>
                <w:rFonts w:ascii="Arial" w:hAnsi="Arial" w:cs="Arial"/>
                <w:bCs/>
                <w:sz w:val="20"/>
                <w:szCs w:val="20"/>
              </w:rPr>
              <w:t xml:space="preserve"> последующа</w:t>
            </w:r>
            <w:r w:rsidR="00E12DCE">
              <w:rPr>
                <w:rFonts w:ascii="Arial" w:hAnsi="Arial" w:cs="Arial"/>
                <w:bCs/>
                <w:sz w:val="20"/>
                <w:szCs w:val="20"/>
              </w:rPr>
              <w:t xml:space="preserve">я оплата 70% от стоимости услуг </w:t>
            </w:r>
            <w:r w:rsidR="00E12DCE" w:rsidRPr="00E12DCE">
              <w:rPr>
                <w:rFonts w:ascii="Arial" w:hAnsi="Arial" w:cs="Arial"/>
                <w:bCs/>
                <w:sz w:val="20"/>
                <w:szCs w:val="20"/>
              </w:rPr>
              <w:t>в течение 10 рабочих дней со дня получения «Заказчиком» отремонтированных дефектоскопов и подписанных документов на оплату (счет,  акт приемки услуг).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A11F1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A11F17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A11F17" w:rsidRPr="00A11F17" w:rsidRDefault="00A11F17" w:rsidP="00A11F1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1F17" w:rsidRPr="00A11F17" w:rsidRDefault="00A11F17" w:rsidP="00A11F1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исполнителем).</w:t>
      </w:r>
    </w:p>
    <w:p w:rsidR="00A11F17" w:rsidRPr="00A11F17" w:rsidRDefault="00A11F17" w:rsidP="00A11F17">
      <w:pPr>
        <w:keepNext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D02810" w:rsidRDefault="00A11F17" w:rsidP="00A11F17">
      <w:pPr>
        <w:pStyle w:val="1"/>
        <w:jc w:val="center"/>
        <w:rPr>
          <w:sz w:val="18"/>
          <w:szCs w:val="18"/>
        </w:rPr>
      </w:pPr>
      <w:r w:rsidRPr="009F4C76">
        <w:rPr>
          <w:rFonts w:ascii="Times New Roman CYR" w:hAnsi="Times New Roman CYR"/>
          <w:sz w:val="18"/>
          <w:szCs w:val="18"/>
        </w:rPr>
        <w:t>Проект</w:t>
      </w:r>
      <w:r w:rsidRPr="009F4C76">
        <w:rPr>
          <w:sz w:val="18"/>
          <w:szCs w:val="18"/>
        </w:rPr>
        <w:t xml:space="preserve"> </w:t>
      </w:r>
      <w:proofErr w:type="spellStart"/>
      <w:r w:rsidR="00E35B01" w:rsidRPr="009F4C76">
        <w:rPr>
          <w:sz w:val="18"/>
          <w:szCs w:val="18"/>
        </w:rPr>
        <w:t>ДОГОВОР</w:t>
      </w:r>
      <w:r w:rsidRPr="009F4C76">
        <w:rPr>
          <w:sz w:val="18"/>
          <w:szCs w:val="18"/>
        </w:rPr>
        <w:t>а</w:t>
      </w:r>
      <w:proofErr w:type="spellEnd"/>
    </w:p>
    <w:p w:rsidR="00474D98" w:rsidRPr="00474D98" w:rsidRDefault="00474D98" w:rsidP="00474D98">
      <w:pPr>
        <w:jc w:val="center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на оказание услуг</w:t>
      </w:r>
    </w:p>
    <w:p w:rsidR="00474D98" w:rsidRPr="00474D98" w:rsidRDefault="00474D98" w:rsidP="00474D98">
      <w:pPr>
        <w:suppressAutoHyphens/>
        <w:rPr>
          <w:rFonts w:ascii="Times New Roman" w:hAnsi="Times New Roman"/>
          <w:sz w:val="22"/>
          <w:szCs w:val="22"/>
          <w:u w:val="single"/>
          <w:lang w:eastAsia="ar-SA"/>
        </w:rPr>
      </w:pPr>
      <w:r w:rsidRPr="00474D98">
        <w:rPr>
          <w:rFonts w:ascii="Times New Roman" w:hAnsi="Times New Roman"/>
          <w:sz w:val="22"/>
          <w:szCs w:val="22"/>
        </w:rPr>
        <w:tab/>
        <w:t>г. Новосибирск</w:t>
      </w:r>
      <w:r w:rsidRPr="00474D98">
        <w:rPr>
          <w:rFonts w:ascii="Times New Roman" w:hAnsi="Times New Roman"/>
          <w:sz w:val="22"/>
          <w:szCs w:val="22"/>
        </w:rPr>
        <w:tab/>
      </w:r>
      <w:r w:rsidRPr="00474D98">
        <w:rPr>
          <w:rFonts w:ascii="Times New Roman" w:hAnsi="Times New Roman"/>
          <w:sz w:val="22"/>
          <w:szCs w:val="22"/>
        </w:rPr>
        <w:tab/>
      </w:r>
      <w:r w:rsidRPr="00474D98">
        <w:rPr>
          <w:rFonts w:ascii="Times New Roman" w:hAnsi="Times New Roman"/>
          <w:sz w:val="22"/>
          <w:szCs w:val="22"/>
        </w:rPr>
        <w:tab/>
      </w:r>
      <w:r w:rsidRPr="00474D98">
        <w:rPr>
          <w:rFonts w:ascii="Times New Roman" w:hAnsi="Times New Roman"/>
          <w:sz w:val="22"/>
          <w:szCs w:val="22"/>
        </w:rPr>
        <w:tab/>
      </w:r>
      <w:r w:rsidRPr="00474D9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474D98">
        <w:rPr>
          <w:rFonts w:ascii="Times New Roman" w:hAnsi="Times New Roman"/>
          <w:sz w:val="22"/>
          <w:szCs w:val="22"/>
        </w:rPr>
        <w:tab/>
        <w:t xml:space="preserve">«____»  ________2017 г.                                                                                    </w:t>
      </w:r>
    </w:p>
    <w:p w:rsidR="00474D98" w:rsidRPr="00474D98" w:rsidRDefault="00474D98" w:rsidP="00474D98">
      <w:pPr>
        <w:suppressAutoHyphens/>
        <w:ind w:firstLine="360"/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474D98">
        <w:rPr>
          <w:rFonts w:ascii="Times New Roman" w:hAnsi="Times New Roman"/>
          <w:b/>
          <w:sz w:val="22"/>
          <w:szCs w:val="22"/>
          <w:lang w:eastAsia="ar-SA"/>
        </w:rPr>
        <w:t>Федеральное государственное  бюджетное образовательное учреждение высшего  образования «Сибирский государственный университет путей сообщения» (СГУПС)</w:t>
      </w:r>
      <w:r w:rsidRPr="00474D98">
        <w:rPr>
          <w:rFonts w:ascii="Times New Roman" w:hAnsi="Times New Roman"/>
          <w:sz w:val="22"/>
          <w:szCs w:val="22"/>
          <w:lang w:eastAsia="ar-SA"/>
        </w:rPr>
        <w:t xml:space="preserve">, именуемое в дальнейшем «Заказчик», в лице проректора по административно-хозяйственной работе Васильева Олега Юрьевича, </w:t>
      </w:r>
      <w:r w:rsidRPr="00474D98">
        <w:rPr>
          <w:rFonts w:ascii="Times New Roman" w:hAnsi="Times New Roman"/>
          <w:sz w:val="22"/>
          <w:szCs w:val="22"/>
          <w:lang w:eastAsia="ar-SA"/>
        </w:rPr>
        <w:lastRenderedPageBreak/>
        <w:t>действующего на основании доверенности №4</w:t>
      </w:r>
      <w:bookmarkStart w:id="0" w:name="_GoBack"/>
      <w:bookmarkEnd w:id="0"/>
      <w:r w:rsidRPr="00474D98">
        <w:rPr>
          <w:rFonts w:ascii="Times New Roman" w:hAnsi="Times New Roman"/>
          <w:sz w:val="22"/>
          <w:szCs w:val="22"/>
          <w:lang w:eastAsia="ar-SA"/>
        </w:rPr>
        <w:t xml:space="preserve"> от 01.03.16 г., с одной стороны, и </w:t>
      </w:r>
      <w:r w:rsidRPr="00474D98">
        <w:rPr>
          <w:rFonts w:ascii="Times New Roman" w:hAnsi="Times New Roman"/>
          <w:b/>
          <w:sz w:val="22"/>
          <w:szCs w:val="22"/>
          <w:lang w:eastAsia="ar-SA"/>
        </w:rPr>
        <w:t>Общество с ограниченной ответственностью «</w:t>
      </w:r>
      <w:proofErr w:type="spellStart"/>
      <w:r w:rsidRPr="00474D98">
        <w:rPr>
          <w:rFonts w:ascii="Times New Roman" w:hAnsi="Times New Roman"/>
          <w:b/>
          <w:sz w:val="22"/>
          <w:szCs w:val="22"/>
          <w:lang w:eastAsia="ar-SA"/>
        </w:rPr>
        <w:t>Микроакустика</w:t>
      </w:r>
      <w:proofErr w:type="spellEnd"/>
      <w:r w:rsidRPr="00474D98">
        <w:rPr>
          <w:rFonts w:ascii="Times New Roman" w:hAnsi="Times New Roman"/>
          <w:b/>
          <w:sz w:val="22"/>
          <w:szCs w:val="22"/>
          <w:lang w:eastAsia="ar-SA"/>
        </w:rPr>
        <w:t>-М» (ООО "</w:t>
      </w:r>
      <w:proofErr w:type="spellStart"/>
      <w:r w:rsidRPr="00474D98">
        <w:rPr>
          <w:rFonts w:ascii="Times New Roman" w:hAnsi="Times New Roman"/>
          <w:b/>
          <w:sz w:val="22"/>
          <w:szCs w:val="22"/>
          <w:lang w:eastAsia="ar-SA"/>
        </w:rPr>
        <w:t>Микроакустика</w:t>
      </w:r>
      <w:proofErr w:type="spellEnd"/>
      <w:r w:rsidRPr="00474D98">
        <w:rPr>
          <w:rFonts w:ascii="Times New Roman" w:hAnsi="Times New Roman"/>
          <w:b/>
          <w:sz w:val="22"/>
          <w:szCs w:val="22"/>
          <w:lang w:eastAsia="ar-SA"/>
        </w:rPr>
        <w:t>-М")</w:t>
      </w:r>
      <w:r w:rsidRPr="00474D98">
        <w:rPr>
          <w:rFonts w:ascii="Times New Roman" w:hAnsi="Times New Roman"/>
          <w:sz w:val="22"/>
          <w:szCs w:val="22"/>
          <w:lang w:eastAsia="ar-SA"/>
        </w:rPr>
        <w:t xml:space="preserve">, в лице  Генерального </w:t>
      </w:r>
      <w:r w:rsidRPr="00474D98">
        <w:rPr>
          <w:sz w:val="22"/>
          <w:szCs w:val="22"/>
          <w:lang w:eastAsia="ar-SA"/>
        </w:rPr>
        <w:t xml:space="preserve">директора </w:t>
      </w:r>
      <w:proofErr w:type="spellStart"/>
      <w:r w:rsidRPr="00474D98">
        <w:rPr>
          <w:sz w:val="22"/>
          <w:szCs w:val="22"/>
          <w:lang w:eastAsia="ar-SA"/>
        </w:rPr>
        <w:t>Путникова</w:t>
      </w:r>
      <w:proofErr w:type="spellEnd"/>
      <w:r w:rsidRPr="00474D98">
        <w:rPr>
          <w:sz w:val="22"/>
          <w:szCs w:val="22"/>
          <w:lang w:eastAsia="ar-SA"/>
        </w:rPr>
        <w:t xml:space="preserve"> Юрия Геннадьевича,</w:t>
      </w:r>
      <w:r w:rsidRPr="00474D98">
        <w:rPr>
          <w:color w:val="FF0000"/>
          <w:sz w:val="22"/>
          <w:szCs w:val="22"/>
          <w:lang w:eastAsia="ar-SA"/>
        </w:rPr>
        <w:t xml:space="preserve"> </w:t>
      </w:r>
      <w:r w:rsidRPr="00474D98">
        <w:rPr>
          <w:sz w:val="22"/>
          <w:szCs w:val="22"/>
          <w:lang w:eastAsia="ar-SA"/>
        </w:rPr>
        <w:t>действующего на основании Устава</w:t>
      </w:r>
      <w:r w:rsidRPr="00474D98">
        <w:rPr>
          <w:rFonts w:ascii="Times New Roman" w:hAnsi="Times New Roman"/>
          <w:sz w:val="22"/>
          <w:szCs w:val="22"/>
          <w:lang w:eastAsia="ar-SA"/>
        </w:rPr>
        <w:t>, именуемое в дальнейшем «Исполнитель</w:t>
      </w:r>
      <w:proofErr w:type="gramEnd"/>
      <w:r w:rsidRPr="00474D98">
        <w:rPr>
          <w:rFonts w:ascii="Times New Roman" w:hAnsi="Times New Roman"/>
          <w:sz w:val="22"/>
          <w:szCs w:val="22"/>
          <w:lang w:eastAsia="ar-SA"/>
        </w:rPr>
        <w:t>»,</w:t>
      </w:r>
      <w:r w:rsidRPr="00474D98">
        <w:rPr>
          <w:rFonts w:ascii="Times New Roman" w:hAnsi="Times New Roman"/>
          <w:color w:val="FF0000"/>
          <w:sz w:val="22"/>
          <w:szCs w:val="22"/>
          <w:lang w:eastAsia="ar-SA"/>
        </w:rPr>
        <w:t xml:space="preserve"> </w:t>
      </w:r>
      <w:r w:rsidRPr="00474D98">
        <w:rPr>
          <w:rFonts w:ascii="Times New Roman" w:hAnsi="Times New Roman"/>
          <w:sz w:val="22"/>
          <w:szCs w:val="22"/>
          <w:lang w:eastAsia="ar-SA"/>
        </w:rPr>
        <w:t xml:space="preserve">с другой стороны, именуемые в дальнейшем «Стороны», с целью осуществления закупки на основании Федерального закона от 18.07.2011г. №223-ФЗ и  в соответствии с подпунктом 1 пункта 5.1 Положения о закупке Заказчика, заключили настоящий договор на оказание услуг (далее договор) о нижеследующем: </w:t>
      </w:r>
    </w:p>
    <w:p w:rsidR="00474D98" w:rsidRPr="00474D98" w:rsidRDefault="00474D98" w:rsidP="00474D98">
      <w:pPr>
        <w:suppressAutoHyphens/>
        <w:ind w:firstLine="360"/>
        <w:rPr>
          <w:rFonts w:ascii="Times New Roman" w:hAnsi="Times New Roman"/>
          <w:sz w:val="22"/>
          <w:szCs w:val="22"/>
          <w:lang w:eastAsia="ar-SA"/>
        </w:rPr>
      </w:pPr>
    </w:p>
    <w:p w:rsidR="00474D98" w:rsidRPr="00474D98" w:rsidRDefault="00474D98" w:rsidP="00474D98">
      <w:pPr>
        <w:numPr>
          <w:ilvl w:val="0"/>
          <w:numId w:val="18"/>
        </w:num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</w:rPr>
        <w:t>Предмет договора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>1.1.«Исполнитель» обязуется оказать платные услуги,  а «Заказчик» оплатить их в соответствии с условиями настоящего договора.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 xml:space="preserve">1.2. «Исполнитель» оказывает «Заказчику» следующие виды услуг: ремонт </w:t>
      </w:r>
      <w:proofErr w:type="spellStart"/>
      <w:r w:rsidRPr="00474D98">
        <w:rPr>
          <w:rFonts w:ascii="Times New Roman" w:hAnsi="Times New Roman"/>
          <w:sz w:val="22"/>
          <w:szCs w:val="22"/>
        </w:rPr>
        <w:t>вихретокового</w:t>
      </w:r>
      <w:proofErr w:type="spellEnd"/>
      <w:r w:rsidRPr="00474D98">
        <w:rPr>
          <w:rFonts w:ascii="Times New Roman" w:hAnsi="Times New Roman"/>
          <w:sz w:val="22"/>
          <w:szCs w:val="22"/>
        </w:rPr>
        <w:t xml:space="preserve"> дефектоскопа ВД-213.1, зав. № 03025, дата выпуска 27.02.2004 г., ремонт </w:t>
      </w:r>
      <w:proofErr w:type="spellStart"/>
      <w:r w:rsidRPr="00474D98">
        <w:rPr>
          <w:rFonts w:ascii="Times New Roman" w:hAnsi="Times New Roman"/>
          <w:sz w:val="22"/>
          <w:szCs w:val="22"/>
        </w:rPr>
        <w:t>вихретокового</w:t>
      </w:r>
      <w:proofErr w:type="spellEnd"/>
      <w:r w:rsidRPr="00474D98">
        <w:rPr>
          <w:rFonts w:ascii="Times New Roman" w:hAnsi="Times New Roman"/>
          <w:sz w:val="22"/>
          <w:szCs w:val="22"/>
        </w:rPr>
        <w:t xml:space="preserve"> дефектоскопа ВД-113.5А, зав. № 02010, дата выпуска 16.08.2002 г.</w:t>
      </w:r>
    </w:p>
    <w:p w:rsidR="00474D98" w:rsidRPr="00474D98" w:rsidRDefault="00474D98" w:rsidP="00474D98">
      <w:pPr>
        <w:suppressAutoHyphens/>
        <w:rPr>
          <w:rFonts w:ascii="Times New Roman" w:hAnsi="Times New Roman"/>
          <w:b/>
          <w:sz w:val="22"/>
          <w:szCs w:val="22"/>
          <w:lang w:eastAsia="ar-SA"/>
        </w:rPr>
      </w:pPr>
    </w:p>
    <w:p w:rsidR="00474D98" w:rsidRPr="00474D98" w:rsidRDefault="00474D98" w:rsidP="00474D98">
      <w:pPr>
        <w:numPr>
          <w:ilvl w:val="0"/>
          <w:numId w:val="18"/>
        </w:numPr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Цена  договора и порядок оплаты</w:t>
      </w:r>
    </w:p>
    <w:p w:rsidR="00474D98" w:rsidRPr="00474D98" w:rsidRDefault="00474D98" w:rsidP="00474D98">
      <w:pPr>
        <w:suppressAutoHyphens/>
        <w:jc w:val="both"/>
        <w:rPr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 xml:space="preserve">2.1. </w:t>
      </w:r>
      <w:r w:rsidRPr="00474D98">
        <w:rPr>
          <w:sz w:val="22"/>
          <w:szCs w:val="22"/>
          <w:lang w:eastAsia="ar-SA"/>
        </w:rPr>
        <w:t>Цена договора определяется стоимостью услуг по ремонту приборов, но не может превышать 120000 (сто двадцать тысяч) рублей. Стоимость услуг определяется «Исполнителем» по результатам диагностики дефектоскопов, подлежащих ремонту, и  указывается  «Исполнителем» в счете на оплату.</w:t>
      </w:r>
    </w:p>
    <w:p w:rsidR="00474D98" w:rsidRPr="00474D98" w:rsidRDefault="00474D98" w:rsidP="00474D98">
      <w:pPr>
        <w:suppressAutoHyphens/>
        <w:jc w:val="both"/>
        <w:rPr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 xml:space="preserve">2.2. </w:t>
      </w:r>
      <w:r w:rsidRPr="00474D98">
        <w:rPr>
          <w:sz w:val="22"/>
          <w:szCs w:val="22"/>
          <w:lang w:eastAsia="ar-SA"/>
        </w:rPr>
        <w:t xml:space="preserve">Оплата цены договора производится «Заказчиком» </w:t>
      </w:r>
      <w:r w:rsidRPr="00474D98">
        <w:rPr>
          <w:rFonts w:ascii="Times New Roman" w:hAnsi="Times New Roman"/>
          <w:color w:val="000000"/>
          <w:sz w:val="22"/>
          <w:szCs w:val="22"/>
          <w:lang w:eastAsia="ar-SA"/>
        </w:rPr>
        <w:t>путем перечисления денежных средств на расчетный счет «Исполнителя» на основании выставленного «Исполнителем» счета в 2 этапа: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proofErr w:type="gramStart"/>
      <w:r w:rsidRPr="00474D98">
        <w:rPr>
          <w:rFonts w:ascii="Times New Roman" w:hAnsi="Times New Roman"/>
          <w:color w:val="000000"/>
          <w:sz w:val="22"/>
          <w:szCs w:val="22"/>
          <w:lang w:eastAsia="ar-SA"/>
        </w:rPr>
        <w:t>- предоплата 30% от стоимости услуг производится «Заказчиком» в течение 10 рабочих дней со дня предоставления «Исполнителем» счета на оплату услуг по ремонту приборов;</w:t>
      </w:r>
      <w:proofErr w:type="gramEnd"/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474D98">
        <w:rPr>
          <w:rFonts w:ascii="Times New Roman" w:hAnsi="Times New Roman"/>
          <w:color w:val="000000"/>
          <w:sz w:val="22"/>
          <w:szCs w:val="22"/>
          <w:lang w:eastAsia="ar-SA"/>
        </w:rPr>
        <w:t>- последующая оплата 70% от стоимости услуг производится «Заказчиком» в течение 10 рабочих дней со дня получения «Заказчиком» отремонтированных дефектоскопов и подписанных документов на оплату (счет,  акт приемки услуг).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2.3. 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пошлин, доставку дефектоскопов по адресу «Заказчика».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 xml:space="preserve">2.4. </w:t>
      </w:r>
      <w:r w:rsidRPr="00474D98">
        <w:rPr>
          <w:rFonts w:ascii="Times New Roman" w:hAnsi="Times New Roman"/>
          <w:color w:val="000000"/>
          <w:sz w:val="22"/>
          <w:szCs w:val="22"/>
          <w:lang w:eastAsia="ar-SA"/>
        </w:rPr>
        <w:t>Стороны пришли к соглашению не применять в рамках настоящего договора положения статьи 317.1 ГК РФ.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474D98" w:rsidRPr="00474D98" w:rsidRDefault="00474D98" w:rsidP="00474D98">
      <w:pPr>
        <w:suppressAutoHyphens/>
        <w:autoSpaceDE w:val="0"/>
        <w:jc w:val="center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>3. Обязанности сторон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 xml:space="preserve">3.1. «Заказчик» самостоятельно и за свой счёт производит доставку дефектоскопов по месту нахождения «Исполнителя» и оставляет дефектоскопы на ремонт.  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>3.2.  «Исполнитель» обязан оказать услуги,  предусмотренные договором  в срок 20 рабочих дней с момента выполнения «Заказчиком» п.3.1. Договора и поступления 30%-</w:t>
      </w:r>
      <w:proofErr w:type="gramStart"/>
      <w:r w:rsidRPr="00474D98">
        <w:rPr>
          <w:rFonts w:ascii="Times New Roman" w:hAnsi="Times New Roman"/>
          <w:sz w:val="22"/>
          <w:szCs w:val="22"/>
        </w:rPr>
        <w:t>ой</w:t>
      </w:r>
      <w:proofErr w:type="gramEnd"/>
      <w:r w:rsidRPr="00474D98">
        <w:rPr>
          <w:rFonts w:ascii="Times New Roman" w:hAnsi="Times New Roman"/>
          <w:sz w:val="22"/>
          <w:szCs w:val="22"/>
        </w:rPr>
        <w:t xml:space="preserve"> предоплаты на расчетный счет. 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 xml:space="preserve">3.3. По факту оказания услуг, предусмотренных условиями настоящего договора, «Исполнитель» предоставляет «Заказчику» в течение 3-х рабочих дней со дня окончания работ акт приемки-сдачи выполненных услуг, который подписывается сторонами. </w:t>
      </w:r>
    </w:p>
    <w:p w:rsidR="00474D98" w:rsidRPr="00474D98" w:rsidRDefault="00474D98" w:rsidP="00474D98">
      <w:pPr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</w:rPr>
        <w:t xml:space="preserve">3.4. </w:t>
      </w:r>
      <w:proofErr w:type="gramStart"/>
      <w:r w:rsidRPr="00474D98">
        <w:rPr>
          <w:rFonts w:ascii="Times New Roman" w:hAnsi="Times New Roman"/>
          <w:sz w:val="22"/>
          <w:szCs w:val="22"/>
        </w:rPr>
        <w:t xml:space="preserve">После оказания услуг «Исполнитель» обязан обеспечить доставку дефектоскопа «Заказчику» по адресу: 630049, г. Новосибирск,49, ул. </w:t>
      </w:r>
      <w:proofErr w:type="spellStart"/>
      <w:r w:rsidRPr="00474D98">
        <w:rPr>
          <w:rFonts w:ascii="Times New Roman" w:hAnsi="Times New Roman"/>
          <w:sz w:val="22"/>
          <w:szCs w:val="22"/>
        </w:rPr>
        <w:t>Д.Ковальчук</w:t>
      </w:r>
      <w:proofErr w:type="spellEnd"/>
      <w:r w:rsidRPr="00474D98">
        <w:rPr>
          <w:rFonts w:ascii="Times New Roman" w:hAnsi="Times New Roman"/>
          <w:sz w:val="22"/>
          <w:szCs w:val="22"/>
        </w:rPr>
        <w:t>, д.191.</w:t>
      </w:r>
      <w:proofErr w:type="gramEnd"/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>3.5. При невозможности своевременно предоставить услуги по настоящему договору, «Исполнитель» обязан известить об этом «Заказчика» в течение 3-х рабочих дней и согласовать с ним другое время предоставления услуг.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>3.6. В случае</w:t>
      </w:r>
      <w:proofErr w:type="gramStart"/>
      <w:r w:rsidRPr="00474D98">
        <w:rPr>
          <w:rFonts w:ascii="Times New Roman" w:hAnsi="Times New Roman"/>
          <w:sz w:val="22"/>
          <w:szCs w:val="22"/>
        </w:rPr>
        <w:t>,</w:t>
      </w:r>
      <w:proofErr w:type="gramEnd"/>
      <w:r w:rsidRPr="00474D98">
        <w:rPr>
          <w:rFonts w:ascii="Times New Roman" w:hAnsi="Times New Roman"/>
          <w:sz w:val="22"/>
          <w:szCs w:val="22"/>
        </w:rPr>
        <w:t xml:space="preserve"> если при диагностике приборов перед их ремонтом «Исполнителем» будет установлено, что приборы не подлежат по каким-либо причинам ремонту, «Исполнитель» составляет мотивированный акт о невозможности проведения ремонта с указанием этих причин и направляет его «Заказчику» в течение 5 рабочих дней со дня поступления приборов «Исполнителю» для проведения ремонта.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>3.7. «Заказчик» обязан соблюдать условия настоящего договора.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 xml:space="preserve">3.8. «Заказчик» обязан </w:t>
      </w:r>
      <w:proofErr w:type="gramStart"/>
      <w:r w:rsidRPr="00474D98">
        <w:rPr>
          <w:rFonts w:ascii="Times New Roman" w:hAnsi="Times New Roman"/>
          <w:sz w:val="22"/>
          <w:szCs w:val="22"/>
        </w:rPr>
        <w:t>оплачивать стоимость предоставляемых</w:t>
      </w:r>
      <w:proofErr w:type="gramEnd"/>
      <w:r w:rsidRPr="00474D98">
        <w:rPr>
          <w:rFonts w:ascii="Times New Roman" w:hAnsi="Times New Roman"/>
          <w:sz w:val="22"/>
          <w:szCs w:val="22"/>
        </w:rPr>
        <w:t xml:space="preserve"> услуг в сроки, предусмотренные настоящим договором.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</w:p>
    <w:p w:rsidR="00474D98" w:rsidRPr="00474D98" w:rsidRDefault="00474D98" w:rsidP="00474D98">
      <w:pPr>
        <w:suppressAutoHyphens/>
        <w:autoSpaceDE w:val="0"/>
        <w:jc w:val="center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>4. Срок действия договора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>4.1. Договор вступает в силу с момента подписания и действует до исполнения обязатель</w:t>
      </w:r>
      <w:proofErr w:type="gramStart"/>
      <w:r w:rsidRPr="00474D98">
        <w:rPr>
          <w:rFonts w:ascii="Times New Roman" w:hAnsi="Times New Roman"/>
          <w:sz w:val="22"/>
          <w:szCs w:val="22"/>
        </w:rPr>
        <w:t>ств  ст</w:t>
      </w:r>
      <w:proofErr w:type="gramEnd"/>
      <w:r w:rsidRPr="00474D98">
        <w:rPr>
          <w:rFonts w:ascii="Times New Roman" w:hAnsi="Times New Roman"/>
          <w:sz w:val="22"/>
          <w:szCs w:val="22"/>
        </w:rPr>
        <w:t>оронами.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>4.2. Договор подлежит расторжению в одностороннем порядке в случае, если другая сторона допустила  нарушения условий договора, при этом виновная сторона должна быть извещена за 3 рабочих дня до срока расторжения договора.</w:t>
      </w:r>
    </w:p>
    <w:p w:rsidR="00474D98" w:rsidRPr="00474D98" w:rsidRDefault="00474D98" w:rsidP="00474D98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:rsidR="00474D98" w:rsidRPr="00474D98" w:rsidRDefault="00474D98" w:rsidP="00474D98">
      <w:pPr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 xml:space="preserve">5. Порядок сдачи и приемки  услуг </w:t>
      </w:r>
    </w:p>
    <w:p w:rsidR="00474D98" w:rsidRPr="00474D98" w:rsidRDefault="00474D98" w:rsidP="00474D98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lastRenderedPageBreak/>
        <w:t>5.1. По факту оказания услуг «Исполнитель» предоставляет «Заказчику» акт об оказании услуг, фактически оказанных «Исполнителем»  по условиям договора.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 xml:space="preserve">5.2. «Заказчик» в течение 3-х </w:t>
      </w:r>
      <w:r w:rsidRPr="00474D98">
        <w:rPr>
          <w:sz w:val="22"/>
          <w:szCs w:val="22"/>
          <w:lang w:eastAsia="ar-SA"/>
        </w:rPr>
        <w:t>рабочих</w:t>
      </w:r>
      <w:r w:rsidRPr="00474D98">
        <w:rPr>
          <w:rFonts w:ascii="Times New Roman" w:hAnsi="Times New Roman"/>
          <w:sz w:val="22"/>
          <w:szCs w:val="22"/>
          <w:lang w:eastAsia="ar-SA"/>
        </w:rPr>
        <w:t xml:space="preserve"> дней со дня получения акта об оказании услуг обязан направить «Исполнителю» подписанный акт об оказании услуг  или мотивированный отказ от подписания акта.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 xml:space="preserve">5.3. В случае непредставления подписанного акта об оказании услуг или мотивированного отказа от его подписания в течение 3-х </w:t>
      </w:r>
      <w:r w:rsidRPr="00474D98">
        <w:rPr>
          <w:sz w:val="22"/>
          <w:szCs w:val="22"/>
          <w:lang w:eastAsia="ar-SA"/>
        </w:rPr>
        <w:t>рабочих</w:t>
      </w:r>
      <w:r w:rsidRPr="00474D98">
        <w:rPr>
          <w:rFonts w:ascii="Times New Roman" w:hAnsi="Times New Roman"/>
          <w:sz w:val="22"/>
          <w:szCs w:val="22"/>
          <w:lang w:eastAsia="ar-SA"/>
        </w:rPr>
        <w:t xml:space="preserve"> дней со дня получения акта, услуга считается принятой «Заказчиком».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5.4. Если в процессе оказания услуг по исполнению предмета договора будут обнаружены недостатки в оказанной услуге, то «Исполнитель» своими силами, без увеличения цены договора и в срок, установленный «Заказчиком» (в письменной форме), обязан устранить недостатки.</w:t>
      </w:r>
    </w:p>
    <w:p w:rsidR="00474D98" w:rsidRPr="00474D98" w:rsidRDefault="00474D98" w:rsidP="00474D98">
      <w:pPr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474D98" w:rsidRPr="00474D98" w:rsidRDefault="00474D98" w:rsidP="00474D98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6. Ответственность сторон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6.1. В случае неисполнения или ненадлежащего исполнения обязательств, предусмотренных настоящим договором, виновная сторона возмещает другой стороне понесенные убытки.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6.2. В случае нарушения сроков, установленных договором, виновная сторона выплачивает другой стороне неустойку в размере 0,1 % от стоимости несвоевременно оказанных услуг за каждый день просрочки до момента исполнения обязательства, но не более 10% от общей стоимости.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6.3. При невозможности исполнения договора по вине «Заказчика» услуги подлежат оплате в полном объеме.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6.4. При отказе «Заказчика» от исполнения договора им оплачивается «Исполнителю» фактически понесенные «Исполнителем» затраты.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 xml:space="preserve">6.5. В случае нарушения обязательств по оплате оказанных услуг, предусмотренных п.2.1. договора, «Заказчик» выплачивают «Исполнителю»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 xml:space="preserve">6.6. «Исполнитель» несет ответственность за переданные ему на ремонт дефектоскопы. В случае утраты или повреждения дефектоскопов или их комплектующих частей «Исполнитель» возмещает «Заказчику»  стоимость утраченных дефектоскопов или ущерб, причиненный повреждением дефектоскопов.  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6.7.Возмещение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6.8. Гарантию на произведённый ремонт «Исполнитель» устанавливает 12 месяцев со дня получения дефектоскопов «Заказчиком» из ремонта, что подтверждается накладной перевозчика.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474D98" w:rsidRPr="00474D98" w:rsidRDefault="00474D98" w:rsidP="00474D98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7. Обстоятельства непреодолимой силы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74D98" w:rsidRPr="00474D98" w:rsidRDefault="00474D98" w:rsidP="00474D98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:rsidR="00474D98" w:rsidRPr="00474D98" w:rsidRDefault="00474D98" w:rsidP="00474D98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8. Порядок разрешения споров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10-дневный срок со дня ее получения с предоставлением письменного ответа.</w:t>
      </w:r>
    </w:p>
    <w:p w:rsidR="00474D98" w:rsidRPr="00474D98" w:rsidRDefault="00474D98" w:rsidP="00474D9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474D98" w:rsidRPr="00474D98" w:rsidRDefault="00474D98" w:rsidP="00474D98">
      <w:pPr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</w:rPr>
        <w:t>9. Прочие условия.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</w:rPr>
        <w:t>9.1.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</w:rPr>
      </w:pPr>
      <w:r w:rsidRPr="00474D98">
        <w:rPr>
          <w:rFonts w:ascii="Times New Roman" w:hAnsi="Times New Roman"/>
          <w:sz w:val="22"/>
          <w:szCs w:val="22"/>
        </w:rPr>
        <w:t xml:space="preserve">9.2. Настоящий </w:t>
      </w:r>
      <w:proofErr w:type="gramStart"/>
      <w:r w:rsidRPr="00474D98">
        <w:rPr>
          <w:rFonts w:ascii="Times New Roman" w:hAnsi="Times New Roman"/>
          <w:sz w:val="22"/>
          <w:szCs w:val="22"/>
        </w:rPr>
        <w:t>договор</w:t>
      </w:r>
      <w:proofErr w:type="gramEnd"/>
      <w:r w:rsidRPr="00474D98">
        <w:rPr>
          <w:rFonts w:ascii="Times New Roman" w:hAnsi="Times New Roman"/>
          <w:sz w:val="22"/>
          <w:szCs w:val="22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74D98" w:rsidRPr="00474D98" w:rsidRDefault="00474D98" w:rsidP="00474D98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</w:rPr>
        <w:t xml:space="preserve">9.3. Настоящий договор составлен в двух экземплярах, имеющих одинаковую юридическую силу, по одному для каждой из сторон. </w:t>
      </w:r>
    </w:p>
    <w:p w:rsidR="00474D98" w:rsidRPr="00474D98" w:rsidRDefault="00474D98" w:rsidP="00474D98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474D98" w:rsidRPr="00474D98" w:rsidRDefault="00474D98" w:rsidP="00474D98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474D98" w:rsidRPr="00474D98" w:rsidRDefault="00474D98" w:rsidP="00474D98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 w:rsidRPr="00474D98">
        <w:rPr>
          <w:rFonts w:ascii="Times New Roman" w:hAnsi="Times New Roman"/>
          <w:sz w:val="22"/>
          <w:szCs w:val="22"/>
          <w:lang w:eastAsia="ar-SA"/>
        </w:rPr>
        <w:t>10. Юридические адреса сторон</w:t>
      </w:r>
    </w:p>
    <w:p w:rsidR="00474D98" w:rsidRPr="00474D98" w:rsidRDefault="00474D98" w:rsidP="00474D98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025"/>
        <w:gridCol w:w="4305"/>
      </w:tblGrid>
      <w:tr w:rsidR="00474D98" w:rsidRPr="00474D98" w:rsidTr="00A77032">
        <w:trPr>
          <w:trHeight w:val="4556"/>
        </w:trPr>
        <w:tc>
          <w:tcPr>
            <w:tcW w:w="5025" w:type="dxa"/>
          </w:tcPr>
          <w:p w:rsidR="00474D98" w:rsidRPr="00474D98" w:rsidRDefault="00474D98" w:rsidP="00474D98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«Заказчик»:</w:t>
            </w: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b/>
                <w:sz w:val="22"/>
                <w:szCs w:val="22"/>
              </w:rPr>
              <w:t xml:space="preserve">ФГБОУ </w:t>
            </w:r>
            <w:proofErr w:type="gramStart"/>
            <w:r w:rsidRPr="00474D98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  <w:proofErr w:type="gramEnd"/>
            <w:r w:rsidRPr="00474D98">
              <w:rPr>
                <w:rFonts w:ascii="Times New Roman" w:hAnsi="Times New Roman"/>
                <w:b/>
                <w:sz w:val="22"/>
                <w:szCs w:val="22"/>
              </w:rPr>
              <w:t xml:space="preserve"> «Сибирский государственный университет путей сообщения» (СГУПС) </w:t>
            </w: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</w:rPr>
              <w:t>630049 г</w:t>
            </w:r>
            <w:proofErr w:type="gramStart"/>
            <w:r w:rsidRPr="00474D98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474D98">
              <w:rPr>
                <w:rFonts w:ascii="Times New Roman" w:hAnsi="Times New Roman"/>
                <w:sz w:val="22"/>
                <w:szCs w:val="22"/>
              </w:rPr>
              <w:t xml:space="preserve">овосибирск,49, </w:t>
            </w:r>
            <w:proofErr w:type="spellStart"/>
            <w:r w:rsidRPr="00474D98">
              <w:rPr>
                <w:rFonts w:ascii="Times New Roman" w:hAnsi="Times New Roman"/>
                <w:sz w:val="22"/>
                <w:szCs w:val="22"/>
              </w:rPr>
              <w:t>ул.Д.Ковальчук</w:t>
            </w:r>
            <w:proofErr w:type="spellEnd"/>
            <w:r w:rsidRPr="00474D98">
              <w:rPr>
                <w:rFonts w:ascii="Times New Roman" w:hAnsi="Times New Roman"/>
                <w:sz w:val="22"/>
                <w:szCs w:val="22"/>
              </w:rPr>
              <w:t xml:space="preserve"> д.191</w:t>
            </w: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</w:rPr>
              <w:t>ИНН: 5402113155, КПП 540201001</w:t>
            </w: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</w:rPr>
              <w:t>Получатель: УФК по Новосибирской области (СГУПС л/с 20516Х38290)</w:t>
            </w: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</w:rPr>
              <w:t xml:space="preserve">Банк: </w:t>
            </w:r>
            <w:proofErr w:type="gramStart"/>
            <w:r w:rsidRPr="00474D98">
              <w:rPr>
                <w:rFonts w:ascii="Times New Roman" w:hAnsi="Times New Roman"/>
                <w:sz w:val="22"/>
                <w:szCs w:val="22"/>
              </w:rPr>
              <w:t>СИБИРСКОЕ</w:t>
            </w:r>
            <w:proofErr w:type="gramEnd"/>
            <w:r w:rsidRPr="00474D98">
              <w:rPr>
                <w:rFonts w:ascii="Times New Roman" w:hAnsi="Times New Roman"/>
                <w:sz w:val="22"/>
                <w:szCs w:val="22"/>
              </w:rPr>
              <w:t xml:space="preserve"> ГУ Банка России                     г. Новосибирск</w:t>
            </w: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</w:rPr>
              <w:t>БИК 045004001</w:t>
            </w: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</w:rPr>
              <w:t>Расчетный счет №40501810700042000002</w:t>
            </w: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Проректор по АХР СГУПС</w:t>
            </w: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_______________   О.Ю. Васильев</w:t>
            </w:r>
          </w:p>
        </w:tc>
        <w:tc>
          <w:tcPr>
            <w:tcW w:w="4305" w:type="dxa"/>
          </w:tcPr>
          <w:p w:rsidR="00474D98" w:rsidRPr="00474D98" w:rsidRDefault="00474D98" w:rsidP="00474D98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«Исполнитель»: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74D98">
              <w:rPr>
                <w:b/>
                <w:color w:val="202020"/>
                <w:sz w:val="21"/>
                <w:szCs w:val="21"/>
                <w:lang w:eastAsia="ar-SA"/>
              </w:rPr>
              <w:t>ООО "</w:t>
            </w:r>
            <w:proofErr w:type="spellStart"/>
            <w:r w:rsidRPr="00474D98">
              <w:rPr>
                <w:b/>
                <w:color w:val="202020"/>
                <w:sz w:val="21"/>
                <w:szCs w:val="21"/>
                <w:lang w:eastAsia="ar-SA"/>
              </w:rPr>
              <w:t>Микроакустика</w:t>
            </w:r>
            <w:proofErr w:type="spellEnd"/>
            <w:r w:rsidRPr="00474D98">
              <w:rPr>
                <w:b/>
                <w:color w:val="202020"/>
                <w:sz w:val="21"/>
                <w:szCs w:val="21"/>
                <w:lang w:eastAsia="ar-SA"/>
              </w:rPr>
              <w:t>-М"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ИНН/КПП7721265180/772101001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РФ, 109145, г. Москва, ул. </w:t>
            </w:r>
            <w:proofErr w:type="spellStart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Пронская</w:t>
            </w:r>
            <w:proofErr w:type="spellEnd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д.9, к.2.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gramStart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Р</w:t>
            </w:r>
            <w:proofErr w:type="gramEnd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/с 40702810301050000315 в ОАО «Банк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Москвы» г. Москва, </w:t>
            </w:r>
            <w:proofErr w:type="gramStart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к</w:t>
            </w:r>
            <w:proofErr w:type="gramEnd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/с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30101810145250000411 банке ФИЛИАЛ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«ЦЕНТРАЛЬНЫЙ» БАНКА ВТБ (ПАО) г.</w:t>
            </w:r>
          </w:p>
          <w:p w:rsid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Москва, БИК 044525411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ОКПО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70275342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ОГРН 1037721036880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ОКТМО 45385000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ОКОПФ 65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ОКФС 16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дата постановки на учет в </w:t>
            </w:r>
            <w:proofErr w:type="gramStart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налоговом</w:t>
            </w:r>
            <w:proofErr w:type="gramEnd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gramStart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органе</w:t>
            </w:r>
            <w:proofErr w:type="gramEnd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21.03.2003 г.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тел./факс (495)730-81-77 эл. адрес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474D98">
              <w:rPr>
                <w:rFonts w:ascii="Times New Roman" w:hAnsi="Times New Roman"/>
                <w:sz w:val="22"/>
                <w:szCs w:val="22"/>
                <w:lang w:val="en-US" w:eastAsia="ar-SA"/>
              </w:rPr>
              <w:t>mikroakustika</w:t>
            </w:r>
            <w:proofErr w:type="spellEnd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-</w:t>
            </w:r>
            <w:r w:rsidRPr="00474D98">
              <w:rPr>
                <w:rFonts w:ascii="Times New Roman" w:hAnsi="Times New Roman"/>
                <w:sz w:val="22"/>
                <w:szCs w:val="22"/>
                <w:lang w:val="en-US" w:eastAsia="ar-SA"/>
              </w:rPr>
              <w:t>m</w:t>
            </w: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@</w:t>
            </w:r>
            <w:proofErr w:type="spellStart"/>
            <w:r w:rsidRPr="00474D98">
              <w:rPr>
                <w:rFonts w:ascii="Times New Roman" w:hAnsi="Times New Roman"/>
                <w:sz w:val="22"/>
                <w:szCs w:val="22"/>
                <w:lang w:val="en-US" w:eastAsia="ar-SA"/>
              </w:rPr>
              <w:t>yandex</w:t>
            </w:r>
            <w:proofErr w:type="spellEnd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  <w:proofErr w:type="spellStart"/>
            <w:r w:rsidRPr="00474D98">
              <w:rPr>
                <w:rFonts w:ascii="Times New Roman" w:hAnsi="Times New Roman"/>
                <w:sz w:val="22"/>
                <w:szCs w:val="22"/>
                <w:lang w:val="en-US" w:eastAsia="ar-SA"/>
              </w:rPr>
              <w:t>ru</w:t>
            </w:r>
            <w:proofErr w:type="spellEnd"/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Генеральный директор ООО 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«</w:t>
            </w:r>
            <w:proofErr w:type="spellStart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Микроакустика</w:t>
            </w:r>
            <w:proofErr w:type="spellEnd"/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-М»</w:t>
            </w: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474D98" w:rsidRPr="00474D98" w:rsidRDefault="00474D98" w:rsidP="00474D98">
            <w:pPr>
              <w:suppressAutoHyphens/>
              <w:ind w:right="-26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74D98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  Ю.Г. Путников</w:t>
            </w:r>
          </w:p>
        </w:tc>
      </w:tr>
    </w:tbl>
    <w:p w:rsidR="00474D98" w:rsidRPr="00474D98" w:rsidRDefault="00474D98" w:rsidP="00474D98">
      <w:pPr>
        <w:rPr>
          <w:rFonts w:ascii="Times New Roman" w:hAnsi="Times New Roman"/>
          <w:sz w:val="22"/>
          <w:szCs w:val="22"/>
        </w:rPr>
      </w:pPr>
    </w:p>
    <w:p w:rsidR="00474D98" w:rsidRPr="00474D98" w:rsidRDefault="00474D98" w:rsidP="00474D98">
      <w:pPr>
        <w:rPr>
          <w:rFonts w:ascii="Times New Roman" w:hAnsi="Times New Roman"/>
          <w:sz w:val="22"/>
          <w:szCs w:val="22"/>
        </w:rPr>
      </w:pPr>
    </w:p>
    <w:p w:rsidR="00E12DCE" w:rsidRPr="00E12DCE" w:rsidRDefault="00E12DCE" w:rsidP="00E12DCE"/>
    <w:sectPr w:rsidR="00E12DCE" w:rsidRPr="00E12DCE" w:rsidSect="004A04F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C7D5377"/>
    <w:multiLevelType w:val="multilevel"/>
    <w:tmpl w:val="767861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128E134D"/>
    <w:multiLevelType w:val="hybridMultilevel"/>
    <w:tmpl w:val="D5C461EE"/>
    <w:lvl w:ilvl="0" w:tplc="17F80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9A67DD"/>
    <w:multiLevelType w:val="hybridMultilevel"/>
    <w:tmpl w:val="9DF0B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51ECD"/>
    <w:multiLevelType w:val="hybridMultilevel"/>
    <w:tmpl w:val="5CC085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46E63"/>
    <w:multiLevelType w:val="hybridMultilevel"/>
    <w:tmpl w:val="638C6D6C"/>
    <w:lvl w:ilvl="0" w:tplc="3A34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A6A6A">
      <w:numFmt w:val="none"/>
      <w:lvlText w:val=""/>
      <w:lvlJc w:val="left"/>
      <w:pPr>
        <w:tabs>
          <w:tab w:val="num" w:pos="360"/>
        </w:tabs>
      </w:pPr>
    </w:lvl>
    <w:lvl w:ilvl="2" w:tplc="037C0570">
      <w:numFmt w:val="none"/>
      <w:lvlText w:val=""/>
      <w:lvlJc w:val="left"/>
      <w:pPr>
        <w:tabs>
          <w:tab w:val="num" w:pos="360"/>
        </w:tabs>
      </w:pPr>
    </w:lvl>
    <w:lvl w:ilvl="3" w:tplc="FA94A570">
      <w:numFmt w:val="none"/>
      <w:lvlText w:val=""/>
      <w:lvlJc w:val="left"/>
      <w:pPr>
        <w:tabs>
          <w:tab w:val="num" w:pos="360"/>
        </w:tabs>
      </w:pPr>
    </w:lvl>
    <w:lvl w:ilvl="4" w:tplc="494683CE">
      <w:numFmt w:val="none"/>
      <w:lvlText w:val=""/>
      <w:lvlJc w:val="left"/>
      <w:pPr>
        <w:tabs>
          <w:tab w:val="num" w:pos="360"/>
        </w:tabs>
      </w:pPr>
    </w:lvl>
    <w:lvl w:ilvl="5" w:tplc="01CC2C3C">
      <w:numFmt w:val="none"/>
      <w:lvlText w:val=""/>
      <w:lvlJc w:val="left"/>
      <w:pPr>
        <w:tabs>
          <w:tab w:val="num" w:pos="360"/>
        </w:tabs>
      </w:pPr>
    </w:lvl>
    <w:lvl w:ilvl="6" w:tplc="4454AF4A">
      <w:numFmt w:val="none"/>
      <w:lvlText w:val=""/>
      <w:lvlJc w:val="left"/>
      <w:pPr>
        <w:tabs>
          <w:tab w:val="num" w:pos="360"/>
        </w:tabs>
      </w:pPr>
    </w:lvl>
    <w:lvl w:ilvl="7" w:tplc="49DCCBC4">
      <w:numFmt w:val="none"/>
      <w:lvlText w:val=""/>
      <w:lvlJc w:val="left"/>
      <w:pPr>
        <w:tabs>
          <w:tab w:val="num" w:pos="360"/>
        </w:tabs>
      </w:pPr>
    </w:lvl>
    <w:lvl w:ilvl="8" w:tplc="C2081F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524F9F"/>
    <w:multiLevelType w:val="hybridMultilevel"/>
    <w:tmpl w:val="B8A2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D4E91"/>
    <w:multiLevelType w:val="multilevel"/>
    <w:tmpl w:val="18A6203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272"/>
        </w:tabs>
        <w:ind w:left="127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424"/>
        </w:tabs>
        <w:ind w:left="242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76"/>
        </w:tabs>
        <w:ind w:left="327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488"/>
        </w:tabs>
        <w:ind w:left="44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52"/>
        </w:tabs>
        <w:ind w:left="6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404"/>
        </w:tabs>
        <w:ind w:left="740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16"/>
        </w:tabs>
        <w:ind w:left="8616" w:hanging="1800"/>
      </w:pPr>
    </w:lvl>
  </w:abstractNum>
  <w:abstractNum w:abstractNumId="9">
    <w:nsid w:val="531F15F0"/>
    <w:multiLevelType w:val="hybridMultilevel"/>
    <w:tmpl w:val="229A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2FAE"/>
    <w:multiLevelType w:val="hybridMultilevel"/>
    <w:tmpl w:val="8B78FC28"/>
    <w:lvl w:ilvl="0" w:tplc="33C8DB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9287C36"/>
    <w:multiLevelType w:val="hybridMultilevel"/>
    <w:tmpl w:val="44641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E322AB"/>
    <w:multiLevelType w:val="hybridMultilevel"/>
    <w:tmpl w:val="669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5"/>
  </w:num>
  <w:num w:numId="15">
    <w:abstractNumId w:val="3"/>
  </w:num>
  <w:num w:numId="16">
    <w:abstractNumId w:val="1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0"/>
    <w:rsid w:val="00004265"/>
    <w:rsid w:val="000115EE"/>
    <w:rsid w:val="00011F6B"/>
    <w:rsid w:val="00021629"/>
    <w:rsid w:val="00027BDE"/>
    <w:rsid w:val="00032747"/>
    <w:rsid w:val="00061457"/>
    <w:rsid w:val="00070E90"/>
    <w:rsid w:val="000730F0"/>
    <w:rsid w:val="00075399"/>
    <w:rsid w:val="0008081F"/>
    <w:rsid w:val="00082DDA"/>
    <w:rsid w:val="00083D0D"/>
    <w:rsid w:val="00092C84"/>
    <w:rsid w:val="000953EF"/>
    <w:rsid w:val="000A6710"/>
    <w:rsid w:val="000B4E32"/>
    <w:rsid w:val="000B64FE"/>
    <w:rsid w:val="000C33C6"/>
    <w:rsid w:val="000C7706"/>
    <w:rsid w:val="000D3F36"/>
    <w:rsid w:val="000F6C58"/>
    <w:rsid w:val="00101DA5"/>
    <w:rsid w:val="00117814"/>
    <w:rsid w:val="00130591"/>
    <w:rsid w:val="00141F6E"/>
    <w:rsid w:val="00156F98"/>
    <w:rsid w:val="00157008"/>
    <w:rsid w:val="001A33F9"/>
    <w:rsid w:val="001A6450"/>
    <w:rsid w:val="001C72DD"/>
    <w:rsid w:val="001D0189"/>
    <w:rsid w:val="001D0486"/>
    <w:rsid w:val="001E15FE"/>
    <w:rsid w:val="001E5174"/>
    <w:rsid w:val="001E5279"/>
    <w:rsid w:val="001F18E9"/>
    <w:rsid w:val="001F2D8E"/>
    <w:rsid w:val="001F6A2F"/>
    <w:rsid w:val="00200110"/>
    <w:rsid w:val="00205C68"/>
    <w:rsid w:val="002145B4"/>
    <w:rsid w:val="002336C1"/>
    <w:rsid w:val="00257232"/>
    <w:rsid w:val="002767C0"/>
    <w:rsid w:val="00280F59"/>
    <w:rsid w:val="00282B3F"/>
    <w:rsid w:val="002840C1"/>
    <w:rsid w:val="002975E1"/>
    <w:rsid w:val="002C12A0"/>
    <w:rsid w:val="002D6628"/>
    <w:rsid w:val="002E15D5"/>
    <w:rsid w:val="002F6AC4"/>
    <w:rsid w:val="00321851"/>
    <w:rsid w:val="00337B73"/>
    <w:rsid w:val="003705FD"/>
    <w:rsid w:val="003B1189"/>
    <w:rsid w:val="003D0231"/>
    <w:rsid w:val="003D5035"/>
    <w:rsid w:val="003E2140"/>
    <w:rsid w:val="003E25DF"/>
    <w:rsid w:val="003F65C4"/>
    <w:rsid w:val="0041331D"/>
    <w:rsid w:val="00422D51"/>
    <w:rsid w:val="00425F0D"/>
    <w:rsid w:val="00426E20"/>
    <w:rsid w:val="00474D98"/>
    <w:rsid w:val="0048778F"/>
    <w:rsid w:val="00490161"/>
    <w:rsid w:val="004A04FB"/>
    <w:rsid w:val="004B0B98"/>
    <w:rsid w:val="004B3AC0"/>
    <w:rsid w:val="004C694E"/>
    <w:rsid w:val="004D146D"/>
    <w:rsid w:val="004F3678"/>
    <w:rsid w:val="004F5A0C"/>
    <w:rsid w:val="00507BE7"/>
    <w:rsid w:val="00521CA0"/>
    <w:rsid w:val="00555C01"/>
    <w:rsid w:val="00580CAE"/>
    <w:rsid w:val="00581A1A"/>
    <w:rsid w:val="00594FFC"/>
    <w:rsid w:val="00595B44"/>
    <w:rsid w:val="005969D8"/>
    <w:rsid w:val="005C7158"/>
    <w:rsid w:val="005C7BD9"/>
    <w:rsid w:val="005D23FF"/>
    <w:rsid w:val="005E4EAC"/>
    <w:rsid w:val="005E6F51"/>
    <w:rsid w:val="005E7C8B"/>
    <w:rsid w:val="005F1A8F"/>
    <w:rsid w:val="005F42AA"/>
    <w:rsid w:val="0062178E"/>
    <w:rsid w:val="006526AA"/>
    <w:rsid w:val="006550D6"/>
    <w:rsid w:val="00676428"/>
    <w:rsid w:val="0068616A"/>
    <w:rsid w:val="0069102F"/>
    <w:rsid w:val="006975D9"/>
    <w:rsid w:val="006D2101"/>
    <w:rsid w:val="006D4930"/>
    <w:rsid w:val="006D5318"/>
    <w:rsid w:val="006E24E4"/>
    <w:rsid w:val="0070280B"/>
    <w:rsid w:val="00716C8F"/>
    <w:rsid w:val="00723142"/>
    <w:rsid w:val="00746CE4"/>
    <w:rsid w:val="007627F7"/>
    <w:rsid w:val="007661A0"/>
    <w:rsid w:val="0077531D"/>
    <w:rsid w:val="00776DF2"/>
    <w:rsid w:val="007838CA"/>
    <w:rsid w:val="007A6ADB"/>
    <w:rsid w:val="007C11E7"/>
    <w:rsid w:val="007D2745"/>
    <w:rsid w:val="007E5483"/>
    <w:rsid w:val="008036F0"/>
    <w:rsid w:val="00822E26"/>
    <w:rsid w:val="00823D07"/>
    <w:rsid w:val="00830B72"/>
    <w:rsid w:val="00837179"/>
    <w:rsid w:val="0085059F"/>
    <w:rsid w:val="008538B1"/>
    <w:rsid w:val="0087721A"/>
    <w:rsid w:val="00890036"/>
    <w:rsid w:val="008916D5"/>
    <w:rsid w:val="008925AA"/>
    <w:rsid w:val="00896742"/>
    <w:rsid w:val="008B66B0"/>
    <w:rsid w:val="008B7187"/>
    <w:rsid w:val="008C7C3D"/>
    <w:rsid w:val="008D0066"/>
    <w:rsid w:val="008D3417"/>
    <w:rsid w:val="008D720D"/>
    <w:rsid w:val="008D7E40"/>
    <w:rsid w:val="008E0C5F"/>
    <w:rsid w:val="008E6E1A"/>
    <w:rsid w:val="00907FA8"/>
    <w:rsid w:val="00910F87"/>
    <w:rsid w:val="00912BC9"/>
    <w:rsid w:val="009139C4"/>
    <w:rsid w:val="0091532B"/>
    <w:rsid w:val="00917A98"/>
    <w:rsid w:val="00924DE9"/>
    <w:rsid w:val="00941524"/>
    <w:rsid w:val="0094184E"/>
    <w:rsid w:val="00942B01"/>
    <w:rsid w:val="00946085"/>
    <w:rsid w:val="00947713"/>
    <w:rsid w:val="0097247D"/>
    <w:rsid w:val="00985882"/>
    <w:rsid w:val="00993F03"/>
    <w:rsid w:val="009978B4"/>
    <w:rsid w:val="009B426A"/>
    <w:rsid w:val="009B79CC"/>
    <w:rsid w:val="009C141E"/>
    <w:rsid w:val="009C392B"/>
    <w:rsid w:val="009D55E9"/>
    <w:rsid w:val="009E0D37"/>
    <w:rsid w:val="009E2626"/>
    <w:rsid w:val="009E7B49"/>
    <w:rsid w:val="009F4C76"/>
    <w:rsid w:val="00A10D26"/>
    <w:rsid w:val="00A11F17"/>
    <w:rsid w:val="00A16B7B"/>
    <w:rsid w:val="00A3056B"/>
    <w:rsid w:val="00A33D8F"/>
    <w:rsid w:val="00A404EE"/>
    <w:rsid w:val="00A43BD2"/>
    <w:rsid w:val="00A4477B"/>
    <w:rsid w:val="00A47242"/>
    <w:rsid w:val="00A652B7"/>
    <w:rsid w:val="00A76CE5"/>
    <w:rsid w:val="00A76D44"/>
    <w:rsid w:val="00A8075C"/>
    <w:rsid w:val="00A838E3"/>
    <w:rsid w:val="00A843C2"/>
    <w:rsid w:val="00A90950"/>
    <w:rsid w:val="00A97AFD"/>
    <w:rsid w:val="00AA4D03"/>
    <w:rsid w:val="00AC6B01"/>
    <w:rsid w:val="00AC70A4"/>
    <w:rsid w:val="00AD1538"/>
    <w:rsid w:val="00AE3AE8"/>
    <w:rsid w:val="00AE543C"/>
    <w:rsid w:val="00AE54B7"/>
    <w:rsid w:val="00AF276B"/>
    <w:rsid w:val="00AF39E8"/>
    <w:rsid w:val="00B00CDC"/>
    <w:rsid w:val="00B2493F"/>
    <w:rsid w:val="00B27750"/>
    <w:rsid w:val="00B43E52"/>
    <w:rsid w:val="00B53434"/>
    <w:rsid w:val="00BA7163"/>
    <w:rsid w:val="00BB036B"/>
    <w:rsid w:val="00BB541A"/>
    <w:rsid w:val="00BB55C6"/>
    <w:rsid w:val="00BC678E"/>
    <w:rsid w:val="00BE67A9"/>
    <w:rsid w:val="00BF035F"/>
    <w:rsid w:val="00C07B55"/>
    <w:rsid w:val="00C127CF"/>
    <w:rsid w:val="00C147E8"/>
    <w:rsid w:val="00C33223"/>
    <w:rsid w:val="00C4062D"/>
    <w:rsid w:val="00C52C74"/>
    <w:rsid w:val="00C53FAB"/>
    <w:rsid w:val="00C64304"/>
    <w:rsid w:val="00C77A4A"/>
    <w:rsid w:val="00CA3E05"/>
    <w:rsid w:val="00CD61D9"/>
    <w:rsid w:val="00D02810"/>
    <w:rsid w:val="00D052FF"/>
    <w:rsid w:val="00D06BA0"/>
    <w:rsid w:val="00D11361"/>
    <w:rsid w:val="00D332D4"/>
    <w:rsid w:val="00D34C1F"/>
    <w:rsid w:val="00D3745D"/>
    <w:rsid w:val="00D540FF"/>
    <w:rsid w:val="00D70FE7"/>
    <w:rsid w:val="00D74EC5"/>
    <w:rsid w:val="00D7609E"/>
    <w:rsid w:val="00DB0BB6"/>
    <w:rsid w:val="00DB31EA"/>
    <w:rsid w:val="00DC49C1"/>
    <w:rsid w:val="00DC6C20"/>
    <w:rsid w:val="00DE6781"/>
    <w:rsid w:val="00DF16FC"/>
    <w:rsid w:val="00DF4455"/>
    <w:rsid w:val="00E12DCE"/>
    <w:rsid w:val="00E16F4F"/>
    <w:rsid w:val="00E351ED"/>
    <w:rsid w:val="00E35B01"/>
    <w:rsid w:val="00E400D5"/>
    <w:rsid w:val="00E45504"/>
    <w:rsid w:val="00E60CFD"/>
    <w:rsid w:val="00E841BE"/>
    <w:rsid w:val="00E867C6"/>
    <w:rsid w:val="00E931F9"/>
    <w:rsid w:val="00EA1856"/>
    <w:rsid w:val="00EA4237"/>
    <w:rsid w:val="00EA4558"/>
    <w:rsid w:val="00EA48D1"/>
    <w:rsid w:val="00EC0852"/>
    <w:rsid w:val="00EC1031"/>
    <w:rsid w:val="00EF01A7"/>
    <w:rsid w:val="00EF1C84"/>
    <w:rsid w:val="00EF705E"/>
    <w:rsid w:val="00F61901"/>
    <w:rsid w:val="00F67E3B"/>
    <w:rsid w:val="00F7542A"/>
    <w:rsid w:val="00F80813"/>
    <w:rsid w:val="00F84850"/>
    <w:rsid w:val="00F85CF2"/>
    <w:rsid w:val="00F91296"/>
    <w:rsid w:val="00F91EF7"/>
    <w:rsid w:val="00F93FC8"/>
    <w:rsid w:val="00F965B1"/>
    <w:rsid w:val="00FA6B50"/>
    <w:rsid w:val="00FB3D53"/>
    <w:rsid w:val="00FB74C0"/>
    <w:rsid w:val="00FC3888"/>
    <w:rsid w:val="00FD7EF8"/>
    <w:rsid w:val="00FE3F19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B5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70E90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907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E90"/>
    <w:rPr>
      <w:color w:val="0000FF"/>
      <w:u w:val="single"/>
    </w:rPr>
  </w:style>
  <w:style w:type="paragraph" w:styleId="a4">
    <w:name w:val="Body Text Indent"/>
    <w:basedOn w:val="a"/>
    <w:rsid w:val="00070E90"/>
    <w:pPr>
      <w:jc w:val="center"/>
    </w:pPr>
  </w:style>
  <w:style w:type="paragraph" w:customStyle="1" w:styleId="111">
    <w:name w:val="111"/>
    <w:basedOn w:val="a"/>
    <w:rsid w:val="00070E90"/>
  </w:style>
  <w:style w:type="paragraph" w:customStyle="1" w:styleId="122">
    <w:name w:val="122"/>
    <w:basedOn w:val="a"/>
    <w:link w:val="1220"/>
    <w:rsid w:val="00070E90"/>
    <w:pPr>
      <w:ind w:left="851" w:hanging="851"/>
    </w:pPr>
  </w:style>
  <w:style w:type="character" w:customStyle="1" w:styleId="1220">
    <w:name w:val="122 Знак"/>
    <w:link w:val="122"/>
    <w:rsid w:val="00070E90"/>
    <w:rPr>
      <w:rFonts w:ascii="Times New Roman CYR" w:hAnsi="Times New Roman CYR"/>
      <w:lang w:val="ru-RU" w:eastAsia="ru-RU" w:bidi="ar-SA"/>
    </w:rPr>
  </w:style>
  <w:style w:type="paragraph" w:customStyle="1" w:styleId="110">
    <w:name w:val="1Ж10"/>
    <w:basedOn w:val="a"/>
    <w:rsid w:val="00070E90"/>
    <w:rPr>
      <w:b/>
    </w:rPr>
  </w:style>
  <w:style w:type="paragraph" w:customStyle="1" w:styleId="222">
    <w:name w:val="222"/>
    <w:basedOn w:val="a"/>
    <w:rsid w:val="00070E90"/>
    <w:pPr>
      <w:ind w:left="851"/>
    </w:pPr>
  </w:style>
  <w:style w:type="table" w:styleId="a5">
    <w:name w:val="Table Grid"/>
    <w:basedOn w:val="a1"/>
    <w:rsid w:val="0007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70E90"/>
    <w:pPr>
      <w:spacing w:after="120"/>
    </w:pPr>
  </w:style>
  <w:style w:type="paragraph" w:styleId="20">
    <w:name w:val="Body Text Indent 2"/>
    <w:basedOn w:val="a"/>
    <w:link w:val="21"/>
    <w:rsid w:val="00070E90"/>
    <w:pPr>
      <w:spacing w:after="120" w:line="480" w:lineRule="auto"/>
      <w:ind w:left="283"/>
    </w:pPr>
  </w:style>
  <w:style w:type="paragraph" w:styleId="22">
    <w:name w:val="Body Text 2"/>
    <w:basedOn w:val="a"/>
    <w:rsid w:val="00011F6B"/>
    <w:pPr>
      <w:spacing w:after="120" w:line="480" w:lineRule="auto"/>
    </w:pPr>
  </w:style>
  <w:style w:type="paragraph" w:styleId="a7">
    <w:name w:val="Title"/>
    <w:basedOn w:val="a"/>
    <w:qFormat/>
    <w:rsid w:val="00011F6B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ConsPlusNormal">
    <w:name w:val="ConsPlusNormal"/>
    <w:rsid w:val="00907F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406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caption"/>
    <w:basedOn w:val="a"/>
    <w:next w:val="a"/>
    <w:qFormat/>
    <w:rsid w:val="008D3417"/>
    <w:pPr>
      <w:jc w:val="center"/>
    </w:pPr>
    <w:rPr>
      <w:rFonts w:ascii="Times New Roman" w:hAnsi="Times New Roman"/>
      <w:sz w:val="36"/>
      <w:szCs w:val="24"/>
    </w:rPr>
  </w:style>
  <w:style w:type="paragraph" w:customStyle="1" w:styleId="ConsPlusNonformat">
    <w:name w:val="ConsPlusNonformat"/>
    <w:rsid w:val="00F9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F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93FC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30">
    <w:name w:val="Body Text 3"/>
    <w:basedOn w:val="a"/>
    <w:rsid w:val="00F93FC8"/>
    <w:pPr>
      <w:spacing w:after="120"/>
    </w:pPr>
    <w:rPr>
      <w:sz w:val="16"/>
      <w:szCs w:val="16"/>
    </w:rPr>
  </w:style>
  <w:style w:type="paragraph" w:customStyle="1" w:styleId="aa">
    <w:name w:val="Пункт"/>
    <w:basedOn w:val="a"/>
    <w:rsid w:val="00082DD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8B71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B53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43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8916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FA6B50"/>
    <w:rPr>
      <w:rFonts w:ascii="Times New Roman CYR" w:hAnsi="Times New Roman CYR"/>
    </w:rPr>
  </w:style>
  <w:style w:type="table" w:customStyle="1" w:styleId="11">
    <w:name w:val="Сетка таблицы11"/>
    <w:basedOn w:val="a1"/>
    <w:next w:val="a5"/>
    <w:uiPriority w:val="59"/>
    <w:rsid w:val="00A11F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32747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B5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70E90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907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E90"/>
    <w:rPr>
      <w:color w:val="0000FF"/>
      <w:u w:val="single"/>
    </w:rPr>
  </w:style>
  <w:style w:type="paragraph" w:styleId="a4">
    <w:name w:val="Body Text Indent"/>
    <w:basedOn w:val="a"/>
    <w:rsid w:val="00070E90"/>
    <w:pPr>
      <w:jc w:val="center"/>
    </w:pPr>
  </w:style>
  <w:style w:type="paragraph" w:customStyle="1" w:styleId="111">
    <w:name w:val="111"/>
    <w:basedOn w:val="a"/>
    <w:rsid w:val="00070E90"/>
  </w:style>
  <w:style w:type="paragraph" w:customStyle="1" w:styleId="122">
    <w:name w:val="122"/>
    <w:basedOn w:val="a"/>
    <w:link w:val="1220"/>
    <w:rsid w:val="00070E90"/>
    <w:pPr>
      <w:ind w:left="851" w:hanging="851"/>
    </w:pPr>
  </w:style>
  <w:style w:type="character" w:customStyle="1" w:styleId="1220">
    <w:name w:val="122 Знак"/>
    <w:link w:val="122"/>
    <w:rsid w:val="00070E90"/>
    <w:rPr>
      <w:rFonts w:ascii="Times New Roman CYR" w:hAnsi="Times New Roman CYR"/>
      <w:lang w:val="ru-RU" w:eastAsia="ru-RU" w:bidi="ar-SA"/>
    </w:rPr>
  </w:style>
  <w:style w:type="paragraph" w:customStyle="1" w:styleId="110">
    <w:name w:val="1Ж10"/>
    <w:basedOn w:val="a"/>
    <w:rsid w:val="00070E90"/>
    <w:rPr>
      <w:b/>
    </w:rPr>
  </w:style>
  <w:style w:type="paragraph" w:customStyle="1" w:styleId="222">
    <w:name w:val="222"/>
    <w:basedOn w:val="a"/>
    <w:rsid w:val="00070E90"/>
    <w:pPr>
      <w:ind w:left="851"/>
    </w:pPr>
  </w:style>
  <w:style w:type="table" w:styleId="a5">
    <w:name w:val="Table Grid"/>
    <w:basedOn w:val="a1"/>
    <w:rsid w:val="0007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70E90"/>
    <w:pPr>
      <w:spacing w:after="120"/>
    </w:pPr>
  </w:style>
  <w:style w:type="paragraph" w:styleId="20">
    <w:name w:val="Body Text Indent 2"/>
    <w:basedOn w:val="a"/>
    <w:link w:val="21"/>
    <w:rsid w:val="00070E90"/>
    <w:pPr>
      <w:spacing w:after="120" w:line="480" w:lineRule="auto"/>
      <w:ind w:left="283"/>
    </w:pPr>
  </w:style>
  <w:style w:type="paragraph" w:styleId="22">
    <w:name w:val="Body Text 2"/>
    <w:basedOn w:val="a"/>
    <w:rsid w:val="00011F6B"/>
    <w:pPr>
      <w:spacing w:after="120" w:line="480" w:lineRule="auto"/>
    </w:pPr>
  </w:style>
  <w:style w:type="paragraph" w:styleId="a7">
    <w:name w:val="Title"/>
    <w:basedOn w:val="a"/>
    <w:qFormat/>
    <w:rsid w:val="00011F6B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ConsPlusNormal">
    <w:name w:val="ConsPlusNormal"/>
    <w:rsid w:val="00907F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406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caption"/>
    <w:basedOn w:val="a"/>
    <w:next w:val="a"/>
    <w:qFormat/>
    <w:rsid w:val="008D3417"/>
    <w:pPr>
      <w:jc w:val="center"/>
    </w:pPr>
    <w:rPr>
      <w:rFonts w:ascii="Times New Roman" w:hAnsi="Times New Roman"/>
      <w:sz w:val="36"/>
      <w:szCs w:val="24"/>
    </w:rPr>
  </w:style>
  <w:style w:type="paragraph" w:customStyle="1" w:styleId="ConsPlusNonformat">
    <w:name w:val="ConsPlusNonformat"/>
    <w:rsid w:val="00F9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F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93FC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30">
    <w:name w:val="Body Text 3"/>
    <w:basedOn w:val="a"/>
    <w:rsid w:val="00F93FC8"/>
    <w:pPr>
      <w:spacing w:after="120"/>
    </w:pPr>
    <w:rPr>
      <w:sz w:val="16"/>
      <w:szCs w:val="16"/>
    </w:rPr>
  </w:style>
  <w:style w:type="paragraph" w:customStyle="1" w:styleId="aa">
    <w:name w:val="Пункт"/>
    <w:basedOn w:val="a"/>
    <w:rsid w:val="00082DD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8B71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B53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43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8916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FA6B50"/>
    <w:rPr>
      <w:rFonts w:ascii="Times New Roman CYR" w:hAnsi="Times New Roman CYR"/>
    </w:rPr>
  </w:style>
  <w:style w:type="table" w:customStyle="1" w:styleId="11">
    <w:name w:val="Сетка таблицы11"/>
    <w:basedOn w:val="a1"/>
    <w:next w:val="a5"/>
    <w:uiPriority w:val="59"/>
    <w:rsid w:val="00A11F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32747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 168</vt:lpstr>
    </vt:vector>
  </TitlesOfParts>
  <Company>SGUPS</Company>
  <LinksUpToDate>false</LinksUpToDate>
  <CharactersWithSpaces>12919</CharactersWithSpaces>
  <SharedDoc>false</SharedDoc>
  <HLinks>
    <vt:vector size="6" baseType="variant"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mailto:ask@impacttec.ru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 168</dc:title>
  <dc:creator>Vladislav</dc:creator>
  <cp:lastModifiedBy>user</cp:lastModifiedBy>
  <cp:revision>3</cp:revision>
  <cp:lastPrinted>2012-01-25T02:04:00Z</cp:lastPrinted>
  <dcterms:created xsi:type="dcterms:W3CDTF">2017-03-23T08:06:00Z</dcterms:created>
  <dcterms:modified xsi:type="dcterms:W3CDTF">2017-03-23T08:20:00Z</dcterms:modified>
</cp:coreProperties>
</file>