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5A14A6">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5A14A6">
              <w:rPr>
                <w:rFonts w:ascii="Arial" w:hAnsi="Arial" w:cs="Arial"/>
                <w:sz w:val="20"/>
                <w:szCs w:val="20"/>
              </w:rPr>
              <w:t xml:space="preserve">1 </w:t>
            </w:r>
            <w:r w:rsidRPr="00B254D0">
              <w:rPr>
                <w:rFonts w:ascii="Arial" w:hAnsi="Arial" w:cs="Arial"/>
                <w:sz w:val="20"/>
                <w:szCs w:val="20"/>
              </w:rPr>
              <w:t xml:space="preserve">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2A5631" w:rsidRDefault="005A14A6" w:rsidP="003135ED">
            <w:pPr>
              <w:jc w:val="both"/>
              <w:rPr>
                <w:rFonts w:ascii="Arial" w:hAnsi="Arial" w:cs="Arial"/>
                <w:sz w:val="18"/>
                <w:szCs w:val="18"/>
              </w:rPr>
            </w:pPr>
            <w:r>
              <w:rPr>
                <w:rFonts w:ascii="Arial" w:hAnsi="Arial" w:cs="Arial"/>
                <w:sz w:val="18"/>
                <w:szCs w:val="18"/>
              </w:rPr>
              <w:t xml:space="preserve">Услуги </w:t>
            </w:r>
            <w:r w:rsidRPr="005A14A6">
              <w:rPr>
                <w:rFonts w:ascii="Arial" w:hAnsi="Arial" w:cs="Arial"/>
                <w:sz w:val="18"/>
                <w:szCs w:val="18"/>
              </w:rPr>
              <w:t xml:space="preserve">по </w:t>
            </w:r>
            <w:r w:rsidR="003135ED" w:rsidRPr="003135ED">
              <w:rPr>
                <w:rFonts w:ascii="Arial" w:hAnsi="Arial" w:cs="Arial"/>
                <w:sz w:val="18"/>
                <w:szCs w:val="18"/>
              </w:rPr>
              <w:t>кассово</w:t>
            </w:r>
            <w:r w:rsidR="003135ED">
              <w:rPr>
                <w:rFonts w:ascii="Arial" w:hAnsi="Arial" w:cs="Arial"/>
                <w:sz w:val="18"/>
                <w:szCs w:val="18"/>
              </w:rPr>
              <w:t>му</w:t>
            </w:r>
            <w:r w:rsidR="003135ED" w:rsidRPr="003135ED">
              <w:rPr>
                <w:rFonts w:ascii="Arial" w:hAnsi="Arial" w:cs="Arial"/>
                <w:sz w:val="18"/>
                <w:szCs w:val="18"/>
              </w:rPr>
              <w:t xml:space="preserve"> обслуживани</w:t>
            </w:r>
            <w:r w:rsidR="003135ED">
              <w:rPr>
                <w:rFonts w:ascii="Arial" w:hAnsi="Arial" w:cs="Arial"/>
                <w:sz w:val="18"/>
                <w:szCs w:val="18"/>
              </w:rPr>
              <w:t>ю</w:t>
            </w:r>
            <w:r w:rsidR="003135ED" w:rsidRPr="003135ED">
              <w:rPr>
                <w:rFonts w:ascii="Arial" w:hAnsi="Arial" w:cs="Arial"/>
                <w:sz w:val="18"/>
                <w:szCs w:val="18"/>
              </w:rPr>
              <w:t xml:space="preserve"> выручки Клиента, обеспеч</w:t>
            </w:r>
            <w:r w:rsidR="003135ED">
              <w:rPr>
                <w:rFonts w:ascii="Arial" w:hAnsi="Arial" w:cs="Arial"/>
                <w:sz w:val="18"/>
                <w:szCs w:val="18"/>
              </w:rPr>
              <w:t>ение</w:t>
            </w:r>
            <w:r w:rsidR="003135ED" w:rsidRPr="003135ED">
              <w:rPr>
                <w:rFonts w:ascii="Arial" w:hAnsi="Arial" w:cs="Arial"/>
                <w:sz w:val="18"/>
                <w:szCs w:val="18"/>
              </w:rPr>
              <w:t xml:space="preserve"> ее сохранност</w:t>
            </w:r>
            <w:r w:rsidR="003135ED">
              <w:rPr>
                <w:rFonts w:ascii="Arial" w:hAnsi="Arial" w:cs="Arial"/>
                <w:sz w:val="18"/>
                <w:szCs w:val="18"/>
              </w:rPr>
              <w:t>и</w:t>
            </w:r>
            <w:r w:rsidR="003135ED" w:rsidRPr="003135ED">
              <w:rPr>
                <w:rFonts w:ascii="Arial" w:hAnsi="Arial" w:cs="Arial"/>
                <w:sz w:val="18"/>
                <w:szCs w:val="18"/>
              </w:rPr>
              <w:t xml:space="preserve"> и доставк</w:t>
            </w:r>
            <w:r w:rsidR="003135ED">
              <w:rPr>
                <w:rFonts w:ascii="Arial" w:hAnsi="Arial" w:cs="Arial"/>
                <w:sz w:val="18"/>
                <w:szCs w:val="18"/>
              </w:rPr>
              <w:t>и</w:t>
            </w:r>
            <w:r w:rsidR="003135ED" w:rsidRPr="003135ED">
              <w:rPr>
                <w:rFonts w:ascii="Arial" w:hAnsi="Arial" w:cs="Arial"/>
                <w:sz w:val="18"/>
                <w:szCs w:val="18"/>
              </w:rPr>
              <w:t xml:space="preserve"> в Банк</w:t>
            </w:r>
            <w:r w:rsidRPr="005A14A6">
              <w:rPr>
                <w:rFonts w:ascii="Arial" w:hAnsi="Arial" w:cs="Arial"/>
                <w:sz w:val="18"/>
                <w:szCs w:val="18"/>
              </w:rPr>
              <w:t xml:space="preserve"> </w:t>
            </w:r>
            <w:r w:rsidR="003F3957" w:rsidRPr="002A5631">
              <w:rPr>
                <w:rFonts w:ascii="Arial" w:hAnsi="Arial" w:cs="Arial"/>
                <w:sz w:val="18"/>
                <w:szCs w:val="18"/>
              </w:rPr>
              <w:t>(</w:t>
            </w:r>
            <w:proofErr w:type="gramStart"/>
            <w:r w:rsidR="003F3957" w:rsidRPr="002A5631">
              <w:rPr>
                <w:rFonts w:ascii="Arial" w:hAnsi="Arial" w:cs="Arial"/>
                <w:sz w:val="18"/>
                <w:szCs w:val="18"/>
              </w:rPr>
              <w:t>согласно проекта</w:t>
            </w:r>
            <w:proofErr w:type="gramEnd"/>
            <w:r w:rsidR="003F3957" w:rsidRPr="002A5631">
              <w:rPr>
                <w:rFonts w:ascii="Arial" w:hAnsi="Arial" w:cs="Arial"/>
                <w:sz w:val="18"/>
                <w:szCs w:val="18"/>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2A5631" w:rsidRDefault="005A14A6" w:rsidP="003135ED">
            <w:pPr>
              <w:jc w:val="both"/>
              <w:rPr>
                <w:rFonts w:ascii="Arial" w:hAnsi="Arial" w:cs="Arial"/>
                <w:sz w:val="18"/>
                <w:szCs w:val="18"/>
              </w:rPr>
            </w:pPr>
            <w:r>
              <w:rPr>
                <w:rFonts w:ascii="Arial" w:hAnsi="Arial" w:cs="Arial"/>
                <w:sz w:val="18"/>
                <w:szCs w:val="18"/>
              </w:rPr>
              <w:t xml:space="preserve">С </w:t>
            </w:r>
            <w:r w:rsidR="003135ED">
              <w:rPr>
                <w:rFonts w:ascii="Arial" w:hAnsi="Arial" w:cs="Arial"/>
                <w:sz w:val="18"/>
                <w:szCs w:val="18"/>
              </w:rPr>
              <w:t xml:space="preserve">27.04.2017г </w:t>
            </w:r>
            <w:r>
              <w:rPr>
                <w:rFonts w:ascii="Arial" w:hAnsi="Arial" w:cs="Arial"/>
                <w:sz w:val="18"/>
                <w:szCs w:val="18"/>
              </w:rPr>
              <w:t xml:space="preserve"> д</w:t>
            </w:r>
            <w:r w:rsidR="005408EB">
              <w:rPr>
                <w:rFonts w:ascii="Arial" w:hAnsi="Arial" w:cs="Arial"/>
                <w:sz w:val="18"/>
                <w:szCs w:val="18"/>
              </w:rPr>
              <w:t xml:space="preserve">о </w:t>
            </w:r>
            <w:r>
              <w:rPr>
                <w:rFonts w:ascii="Arial" w:hAnsi="Arial" w:cs="Arial"/>
                <w:sz w:val="18"/>
                <w:szCs w:val="18"/>
              </w:rPr>
              <w:t>31.12.</w:t>
            </w:r>
            <w:r w:rsidR="002A5631" w:rsidRPr="002A5631">
              <w:rPr>
                <w:rFonts w:ascii="Arial" w:hAnsi="Arial" w:cs="Arial"/>
                <w:sz w:val="18"/>
                <w:szCs w:val="18"/>
              </w:rPr>
              <w:t xml:space="preserve"> 20</w:t>
            </w:r>
            <w:r w:rsidR="003135ED">
              <w:rPr>
                <w:rFonts w:ascii="Arial" w:hAnsi="Arial" w:cs="Arial"/>
                <w:sz w:val="18"/>
                <w:szCs w:val="18"/>
              </w:rPr>
              <w:t>20</w:t>
            </w:r>
            <w:r w:rsidR="002A5631" w:rsidRPr="002A5631">
              <w:rPr>
                <w:rFonts w:ascii="Arial" w:hAnsi="Arial" w:cs="Arial"/>
                <w:sz w:val="18"/>
                <w:szCs w:val="18"/>
              </w:rPr>
              <w:t>г.</w:t>
            </w:r>
            <w:r w:rsidR="00C62D68" w:rsidRPr="002A5631">
              <w:rPr>
                <w:rFonts w:ascii="Arial" w:hAnsi="Arial" w:cs="Arial"/>
                <w:sz w:val="18"/>
                <w:szCs w:val="18"/>
              </w:rPr>
              <w:t xml:space="preserve"> </w:t>
            </w:r>
            <w:r w:rsidR="003F3957" w:rsidRPr="002A5631">
              <w:rPr>
                <w:rFonts w:ascii="Arial" w:hAnsi="Arial" w:cs="Arial"/>
                <w:sz w:val="18"/>
                <w:szCs w:val="18"/>
              </w:rPr>
              <w:t>(</w:t>
            </w:r>
            <w:proofErr w:type="gramStart"/>
            <w:r w:rsidR="003F3957" w:rsidRPr="002A5631">
              <w:rPr>
                <w:rFonts w:ascii="Arial" w:hAnsi="Arial" w:cs="Arial"/>
                <w:sz w:val="18"/>
                <w:szCs w:val="18"/>
              </w:rPr>
              <w:t>согласно проекта</w:t>
            </w:r>
            <w:proofErr w:type="gramEnd"/>
            <w:r w:rsidR="003F3957" w:rsidRPr="002A5631">
              <w:rPr>
                <w:rFonts w:ascii="Arial" w:hAnsi="Arial" w:cs="Arial"/>
                <w:sz w:val="18"/>
                <w:szCs w:val="18"/>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2A5631" w:rsidRDefault="003F3957" w:rsidP="003135ED">
            <w:pPr>
              <w:autoSpaceDE w:val="0"/>
              <w:autoSpaceDN w:val="0"/>
              <w:adjustRightInd w:val="0"/>
              <w:jc w:val="both"/>
              <w:rPr>
                <w:rFonts w:ascii="Arial" w:eastAsia="Times New Roman" w:hAnsi="Arial" w:cs="Arial"/>
                <w:kern w:val="1"/>
                <w:sz w:val="18"/>
                <w:szCs w:val="18"/>
                <w:lang w:eastAsia="ar-SA"/>
              </w:rPr>
            </w:pPr>
            <w:r w:rsidRPr="002A5631">
              <w:rPr>
                <w:rFonts w:ascii="Arial" w:hAnsi="Arial" w:cs="Arial"/>
                <w:sz w:val="18"/>
                <w:szCs w:val="18"/>
              </w:rPr>
              <w:t xml:space="preserve">Цена: </w:t>
            </w:r>
            <w:r w:rsidR="005A14A6">
              <w:rPr>
                <w:rFonts w:ascii="Arial" w:hAnsi="Arial" w:cs="Arial"/>
                <w:sz w:val="18"/>
                <w:szCs w:val="18"/>
              </w:rPr>
              <w:t>49</w:t>
            </w:r>
            <w:r w:rsidR="003135ED">
              <w:rPr>
                <w:rFonts w:ascii="Arial" w:hAnsi="Arial" w:cs="Arial"/>
                <w:sz w:val="18"/>
                <w:szCs w:val="18"/>
              </w:rPr>
              <w:t>9</w:t>
            </w:r>
            <w:r w:rsidR="005A14A6">
              <w:rPr>
                <w:rFonts w:ascii="Arial" w:hAnsi="Arial" w:cs="Arial"/>
                <w:sz w:val="18"/>
                <w:szCs w:val="18"/>
              </w:rPr>
              <w:t> 000,00</w:t>
            </w:r>
            <w:r w:rsidR="00D517CA" w:rsidRPr="002A5631">
              <w:rPr>
                <w:rFonts w:ascii="Arial" w:hAnsi="Arial" w:cs="Arial"/>
                <w:sz w:val="18"/>
                <w:szCs w:val="18"/>
              </w:rPr>
              <w:t xml:space="preserve"> </w:t>
            </w:r>
            <w:r w:rsidRPr="002A5631">
              <w:rPr>
                <w:rFonts w:ascii="Arial" w:hAnsi="Arial" w:cs="Arial"/>
                <w:sz w:val="18"/>
                <w:szCs w:val="18"/>
              </w:rPr>
              <w:t>рублей (</w:t>
            </w:r>
            <w:r w:rsidR="00C62D68" w:rsidRPr="002A5631">
              <w:rPr>
                <w:rFonts w:ascii="Arial" w:eastAsia="Times New Roman" w:hAnsi="Arial" w:cs="Arial"/>
                <w:sz w:val="18"/>
                <w:szCs w:val="18"/>
                <w:lang w:eastAsia="ru-RU"/>
              </w:rPr>
              <w:t xml:space="preserve">Цена включает в себя стоимость </w:t>
            </w:r>
            <w:r w:rsidR="002A5631" w:rsidRPr="002A5631">
              <w:rPr>
                <w:rFonts w:ascii="Arial" w:eastAsia="Times New Roman" w:hAnsi="Arial" w:cs="Arial"/>
                <w:sz w:val="18"/>
                <w:szCs w:val="18"/>
                <w:lang w:eastAsia="ru-RU"/>
              </w:rPr>
              <w:t>услуг</w:t>
            </w:r>
            <w:r w:rsidR="00C62D68" w:rsidRPr="002A5631">
              <w:rPr>
                <w:rFonts w:ascii="Arial" w:eastAsia="Times New Roman" w:hAnsi="Arial" w:cs="Arial"/>
                <w:sz w:val="18"/>
                <w:szCs w:val="18"/>
                <w:lang w:eastAsia="ru-RU"/>
              </w:rPr>
              <w:t>, а также расходы по уплате всех необходимых налогов, сборов и пошлин</w:t>
            </w:r>
            <w:r w:rsidR="003135ED">
              <w:rPr>
                <w:rFonts w:ascii="Arial" w:eastAsia="Times New Roman" w:hAnsi="Arial" w:cs="Arial"/>
                <w:sz w:val="18"/>
                <w:szCs w:val="18"/>
                <w:lang w:eastAsia="ru-RU"/>
              </w:rPr>
              <w:t xml:space="preserve"> </w:t>
            </w:r>
            <w:r w:rsidR="002A5631">
              <w:rPr>
                <w:rFonts w:ascii="Arial" w:eastAsia="Times New Roman" w:hAnsi="Arial" w:cs="Arial"/>
                <w:sz w:val="18"/>
                <w:szCs w:val="18"/>
                <w:lang w:eastAsia="ru-RU"/>
              </w:rPr>
              <w:t xml:space="preserve">– </w:t>
            </w:r>
            <w:proofErr w:type="gramStart"/>
            <w:r w:rsidR="002A5631">
              <w:rPr>
                <w:rFonts w:ascii="Arial" w:eastAsia="Times New Roman" w:hAnsi="Arial" w:cs="Arial"/>
                <w:sz w:val="18"/>
                <w:szCs w:val="18"/>
                <w:lang w:eastAsia="ru-RU"/>
              </w:rPr>
              <w:t>согласно проект</w:t>
            </w:r>
            <w:r w:rsidR="003135ED">
              <w:rPr>
                <w:rFonts w:ascii="Arial" w:eastAsia="Times New Roman" w:hAnsi="Arial" w:cs="Arial"/>
                <w:sz w:val="18"/>
                <w:szCs w:val="18"/>
                <w:lang w:eastAsia="ru-RU"/>
              </w:rPr>
              <w:t>а</w:t>
            </w:r>
            <w:proofErr w:type="gramEnd"/>
            <w:r w:rsidR="002A5631">
              <w:rPr>
                <w:rFonts w:ascii="Arial" w:eastAsia="Times New Roman" w:hAnsi="Arial" w:cs="Arial"/>
                <w:sz w:val="18"/>
                <w:szCs w:val="18"/>
                <w:lang w:eastAsia="ru-RU"/>
              </w:rPr>
              <w:t xml:space="preserve"> договора</w:t>
            </w:r>
            <w:r w:rsidR="00C83847" w:rsidRPr="002A5631">
              <w:rPr>
                <w:rFonts w:ascii="Arial" w:eastAsia="Times New Roman" w:hAnsi="Arial" w:cs="Arial"/>
                <w:kern w:val="1"/>
                <w:sz w:val="18"/>
                <w:szCs w:val="18"/>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5A14A6">
            <w:pPr>
              <w:jc w:val="both"/>
              <w:rPr>
                <w:rFonts w:ascii="Arial" w:eastAsia="Times New Roman" w:hAnsi="Arial" w:cs="Arial"/>
                <w:bCs/>
                <w:sz w:val="18"/>
                <w:szCs w:val="18"/>
                <w:lang w:eastAsia="ru-RU"/>
              </w:rPr>
            </w:pPr>
            <w:proofErr w:type="gramStart"/>
            <w:r w:rsidRPr="00B254D0">
              <w:rPr>
                <w:rFonts w:ascii="Arial" w:hAnsi="Arial" w:cs="Arial"/>
                <w:sz w:val="20"/>
                <w:szCs w:val="20"/>
              </w:rPr>
              <w:t xml:space="preserve">Безналичный расчет, </w:t>
            </w:r>
            <w:r w:rsidR="000A040C" w:rsidRPr="000A040C">
              <w:rPr>
                <w:rFonts w:ascii="Arial" w:eastAsia="Times New Roman" w:hAnsi="Arial" w:cs="Arial"/>
                <w:bCs/>
                <w:sz w:val="18"/>
                <w:szCs w:val="18"/>
                <w:lang w:eastAsia="ru-RU"/>
              </w:rPr>
              <w:t>ежемесячно</w:t>
            </w:r>
            <w:r w:rsidR="000A040C">
              <w:rPr>
                <w:rFonts w:ascii="Arial" w:eastAsia="Times New Roman" w:hAnsi="Arial" w:cs="Arial"/>
                <w:bCs/>
                <w:sz w:val="18"/>
                <w:szCs w:val="18"/>
                <w:lang w:eastAsia="ru-RU"/>
              </w:rPr>
              <w:t xml:space="preserve">, </w:t>
            </w:r>
            <w:r w:rsidR="000A040C" w:rsidRPr="000A040C">
              <w:rPr>
                <w:rFonts w:ascii="Arial" w:eastAsia="Times New Roman" w:hAnsi="Arial" w:cs="Arial"/>
                <w:bCs/>
                <w:sz w:val="18"/>
                <w:szCs w:val="18"/>
                <w:lang w:eastAsia="ru-RU"/>
              </w:rPr>
              <w:t>в течение 7 (семи) рабочих дней с даты получения счета Клиентом</w:t>
            </w:r>
            <w:r w:rsidR="000A040C">
              <w:rPr>
                <w:rFonts w:ascii="Arial" w:eastAsia="Times New Roman" w:hAnsi="Arial" w:cs="Arial"/>
                <w:bCs/>
                <w:sz w:val="18"/>
                <w:szCs w:val="18"/>
                <w:lang w:eastAsia="ru-RU"/>
              </w:rPr>
              <w:t>,</w:t>
            </w:r>
            <w:r w:rsidR="000A040C" w:rsidRPr="000A040C">
              <w:rPr>
                <w:rFonts w:ascii="Arial" w:eastAsia="Times New Roman" w:hAnsi="Arial" w:cs="Arial"/>
                <w:bCs/>
                <w:sz w:val="18"/>
                <w:szCs w:val="18"/>
                <w:lang w:eastAsia="ru-RU"/>
              </w:rPr>
              <w:t xml:space="preserve"> в размере 0,019% от суммы </w:t>
            </w:r>
            <w:proofErr w:type="spellStart"/>
            <w:r w:rsidR="000A040C" w:rsidRPr="000A040C">
              <w:rPr>
                <w:rFonts w:ascii="Arial" w:eastAsia="Times New Roman" w:hAnsi="Arial" w:cs="Arial"/>
                <w:bCs/>
                <w:sz w:val="18"/>
                <w:szCs w:val="18"/>
                <w:lang w:eastAsia="ru-RU"/>
              </w:rPr>
              <w:t>проинкассированной</w:t>
            </w:r>
            <w:proofErr w:type="spellEnd"/>
            <w:r w:rsidR="000A040C" w:rsidRPr="000A040C">
              <w:rPr>
                <w:rFonts w:ascii="Arial" w:eastAsia="Times New Roman" w:hAnsi="Arial" w:cs="Arial"/>
                <w:bCs/>
                <w:sz w:val="18"/>
                <w:szCs w:val="18"/>
                <w:lang w:eastAsia="ru-RU"/>
              </w:rPr>
              <w:t xml:space="preserve"> и пересчитанной денежной наличности, минимум 7000 (семь тысяч) рублей с каждого объекта инкассации в месяц независимо от количества заездов на объекты клиента в месяц, но не менее одного заезда в месяц</w:t>
            </w:r>
            <w:r w:rsidR="005A14A6">
              <w:rPr>
                <w:rFonts w:ascii="Arial" w:eastAsia="Times New Roman" w:hAnsi="Arial" w:cs="Arial"/>
                <w:bCs/>
                <w:sz w:val="18"/>
                <w:szCs w:val="18"/>
                <w:lang w:eastAsia="ru-RU"/>
              </w:rPr>
              <w:t xml:space="preserve"> (согласно проекта договора)</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FE7815" w:rsidRPr="00FE7815" w:rsidRDefault="00FE7815" w:rsidP="00FE7815">
            <w:pPr>
              <w:jc w:val="both"/>
              <w:rPr>
                <w:rFonts w:ascii="Arial" w:hAnsi="Arial" w:cs="Arial"/>
                <w:sz w:val="20"/>
                <w:szCs w:val="20"/>
              </w:rPr>
            </w:pPr>
            <w:r w:rsidRPr="00FE7815">
              <w:rPr>
                <w:rFonts w:ascii="Arial" w:hAnsi="Arial" w:cs="Arial"/>
                <w:sz w:val="20"/>
                <w:szCs w:val="20"/>
              </w:rPr>
              <w:t>-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0F030B" w:rsidRPr="000F030B" w:rsidRDefault="000F030B" w:rsidP="000F030B">
      <w:pPr>
        <w:shd w:val="clear" w:color="auto" w:fill="FFFFFF"/>
        <w:tabs>
          <w:tab w:val="left" w:pos="7526"/>
          <w:tab w:val="left" w:leader="underscore" w:pos="7920"/>
          <w:tab w:val="left" w:leader="underscore" w:pos="8669"/>
        </w:tabs>
        <w:spacing w:before="240" w:after="0" w:line="240" w:lineRule="auto"/>
        <w:ind w:left="10"/>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5"/>
          <w:sz w:val="18"/>
          <w:szCs w:val="18"/>
          <w:lang w:eastAsia="ru-RU"/>
        </w:rPr>
        <w:t xml:space="preserve">г. Новосибирск                                                                                                                 </w:t>
      </w:r>
      <w:r w:rsidRPr="000F030B">
        <w:rPr>
          <w:rFonts w:ascii="Times New Roman" w:eastAsia="Times New Roman" w:hAnsi="Times New Roman" w:cs="Times New Roman"/>
          <w:color w:val="000000"/>
          <w:sz w:val="18"/>
          <w:szCs w:val="18"/>
          <w:lang w:eastAsia="ru-RU"/>
        </w:rPr>
        <w:t xml:space="preserve">                 «</w:t>
      </w:r>
      <w:r w:rsidR="003135ED">
        <w:rPr>
          <w:rFonts w:ascii="Times New Roman" w:eastAsia="Times New Roman" w:hAnsi="Times New Roman" w:cs="Times New Roman"/>
          <w:color w:val="000000"/>
          <w:sz w:val="18"/>
          <w:szCs w:val="18"/>
          <w:lang w:eastAsia="ru-RU"/>
        </w:rPr>
        <w:t>---</w:t>
      </w:r>
      <w:r w:rsidRPr="000F030B">
        <w:rPr>
          <w:rFonts w:ascii="Times New Roman" w:eastAsia="Times New Roman" w:hAnsi="Times New Roman" w:cs="Times New Roman"/>
          <w:color w:val="000000"/>
          <w:sz w:val="18"/>
          <w:szCs w:val="18"/>
          <w:lang w:eastAsia="ru-RU"/>
        </w:rPr>
        <w:t xml:space="preserve">» </w:t>
      </w:r>
      <w:r w:rsidR="003135ED">
        <w:rPr>
          <w:rFonts w:ascii="Times New Roman" w:eastAsia="Times New Roman" w:hAnsi="Times New Roman" w:cs="Times New Roman"/>
          <w:color w:val="000000"/>
          <w:sz w:val="18"/>
          <w:szCs w:val="18"/>
          <w:lang w:eastAsia="ru-RU"/>
        </w:rPr>
        <w:t xml:space="preserve">--------------- 20 </w:t>
      </w:r>
      <w:r w:rsidRPr="000F030B">
        <w:rPr>
          <w:rFonts w:ascii="Times New Roman" w:eastAsia="Times New Roman" w:hAnsi="Times New Roman" w:cs="Times New Roman"/>
          <w:color w:val="000000"/>
          <w:spacing w:val="-3"/>
          <w:sz w:val="18"/>
          <w:szCs w:val="18"/>
          <w:lang w:eastAsia="ru-RU"/>
        </w:rPr>
        <w:t>1</w:t>
      </w:r>
      <w:r w:rsidRPr="000F030B">
        <w:rPr>
          <w:rFonts w:ascii="Times New Roman" w:eastAsia="Times New Roman" w:hAnsi="Times New Roman" w:cs="Times New Roman"/>
          <w:color w:val="000000"/>
          <w:spacing w:val="-3"/>
          <w:sz w:val="18"/>
          <w:szCs w:val="18"/>
          <w:u w:val="single"/>
          <w:lang w:eastAsia="ru-RU"/>
        </w:rPr>
        <w:t>7</w:t>
      </w:r>
      <w:r w:rsidRPr="000F030B">
        <w:rPr>
          <w:rFonts w:ascii="Times New Roman" w:eastAsia="Times New Roman" w:hAnsi="Times New Roman" w:cs="Times New Roman"/>
          <w:color w:val="000000"/>
          <w:spacing w:val="-3"/>
          <w:sz w:val="18"/>
          <w:szCs w:val="18"/>
          <w:lang w:eastAsia="ru-RU"/>
        </w:rPr>
        <w:t>г.</w:t>
      </w:r>
    </w:p>
    <w:p w:rsidR="000F030B" w:rsidRPr="000F030B" w:rsidRDefault="000F030B" w:rsidP="000F030B">
      <w:pPr>
        <w:shd w:val="clear" w:color="auto" w:fill="FFFFFF"/>
        <w:spacing w:before="230" w:after="0" w:line="240" w:lineRule="auto"/>
        <w:ind w:left="10"/>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color w:val="000000"/>
          <w:spacing w:val="1"/>
          <w:sz w:val="18"/>
          <w:szCs w:val="18"/>
          <w:lang w:eastAsia="ru-RU"/>
        </w:rPr>
        <w:lastRenderedPageBreak/>
        <w:t xml:space="preserve">         </w:t>
      </w:r>
      <w:proofErr w:type="gramStart"/>
      <w:r w:rsidRPr="000F030B">
        <w:rPr>
          <w:rFonts w:ascii="Times New Roman" w:eastAsia="Times New Roman" w:hAnsi="Times New Roman" w:cs="Times New Roman"/>
          <w:color w:val="000000"/>
          <w:spacing w:val="1"/>
          <w:sz w:val="18"/>
          <w:szCs w:val="18"/>
          <w:lang w:eastAsia="ru-RU"/>
        </w:rPr>
        <w:t>Открытое акционерное общество коммерческий банк «</w:t>
      </w:r>
      <w:r w:rsidRPr="000F030B">
        <w:rPr>
          <w:rFonts w:ascii="Times New Roman" w:eastAsia="Times New Roman" w:hAnsi="Times New Roman" w:cs="Times New Roman"/>
          <w:bCs/>
          <w:color w:val="000000"/>
          <w:spacing w:val="1"/>
          <w:sz w:val="18"/>
          <w:szCs w:val="18"/>
          <w:lang w:eastAsia="ru-RU"/>
        </w:rPr>
        <w:t>Акцепт</w:t>
      </w:r>
      <w:r w:rsidRPr="000F030B">
        <w:rPr>
          <w:rFonts w:ascii="Times New Roman" w:eastAsia="Times New Roman" w:hAnsi="Times New Roman" w:cs="Times New Roman"/>
          <w:color w:val="000000"/>
          <w:spacing w:val="1"/>
          <w:sz w:val="18"/>
          <w:szCs w:val="18"/>
          <w:lang w:eastAsia="ru-RU"/>
        </w:rPr>
        <w:t>», именуемое в дальнейшем «</w:t>
      </w:r>
      <w:r w:rsidRPr="000F030B">
        <w:rPr>
          <w:rFonts w:ascii="Times New Roman" w:eastAsia="Times New Roman" w:hAnsi="Times New Roman" w:cs="Times New Roman"/>
          <w:bCs/>
          <w:color w:val="000000"/>
          <w:spacing w:val="1"/>
          <w:sz w:val="18"/>
          <w:szCs w:val="18"/>
          <w:lang w:eastAsia="ru-RU"/>
        </w:rPr>
        <w:t>Банк</w:t>
      </w:r>
      <w:r w:rsidRPr="000F030B">
        <w:rPr>
          <w:rFonts w:ascii="Times New Roman" w:eastAsia="Times New Roman" w:hAnsi="Times New Roman" w:cs="Times New Roman"/>
          <w:color w:val="000000"/>
          <w:spacing w:val="1"/>
          <w:sz w:val="18"/>
          <w:szCs w:val="18"/>
          <w:lang w:eastAsia="ru-RU"/>
        </w:rPr>
        <w:t xml:space="preserve">», в лице </w:t>
      </w:r>
      <w:r w:rsidRPr="000F030B">
        <w:rPr>
          <w:rFonts w:ascii="Times New Roman" w:eastAsia="Times New Roman" w:hAnsi="Times New Roman" w:cs="Times New Roman"/>
          <w:color w:val="000000"/>
          <w:sz w:val="18"/>
          <w:szCs w:val="18"/>
          <w:lang w:eastAsia="ru-RU"/>
        </w:rPr>
        <w:t>Заместителя Председателя Правления</w:t>
      </w:r>
      <w:r w:rsidRPr="000F030B">
        <w:rPr>
          <w:rFonts w:ascii="Times New Roman" w:eastAsia="Times New Roman" w:hAnsi="Times New Roman" w:cs="Times New Roman"/>
          <w:sz w:val="18"/>
          <w:szCs w:val="18"/>
          <w:lang w:eastAsia="ru-RU"/>
        </w:rPr>
        <w:t xml:space="preserve"> Ермилова Валерия Николаевича, действующего на основании Доверенности № 593 от 28.12.2016г.</w:t>
      </w:r>
      <w:r w:rsidRPr="000F030B">
        <w:rPr>
          <w:rFonts w:ascii="Times New Roman" w:eastAsia="Times New Roman" w:hAnsi="Times New Roman" w:cs="Times New Roman"/>
          <w:color w:val="000000"/>
          <w:sz w:val="18"/>
          <w:szCs w:val="18"/>
          <w:lang w:eastAsia="ru-RU"/>
        </w:rPr>
        <w:t xml:space="preserve">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в дальнейшем Клиент, в лице Ректора Манакова Алексея Леонидовича, действующего на основании Устава</w:t>
      </w:r>
      <w:r w:rsidRPr="000F030B">
        <w:rPr>
          <w:rFonts w:ascii="Times New Roman" w:eastAsia="Times New Roman" w:hAnsi="Times New Roman" w:cs="Times New Roman"/>
          <w:color w:val="000000"/>
          <w:spacing w:val="1"/>
          <w:sz w:val="18"/>
          <w:szCs w:val="18"/>
          <w:lang w:eastAsia="ru-RU"/>
        </w:rPr>
        <w:t xml:space="preserve"> с другой стороны, именуемые в</w:t>
      </w:r>
      <w:proofErr w:type="gramEnd"/>
      <w:r w:rsidRPr="000F030B">
        <w:rPr>
          <w:rFonts w:ascii="Times New Roman" w:eastAsia="Times New Roman" w:hAnsi="Times New Roman" w:cs="Times New Roman"/>
          <w:color w:val="000000"/>
          <w:spacing w:val="1"/>
          <w:sz w:val="18"/>
          <w:szCs w:val="18"/>
          <w:lang w:eastAsia="ru-RU"/>
        </w:rPr>
        <w:t xml:space="preserve"> дальнейшем Стороны, </w:t>
      </w:r>
      <w:r w:rsidRPr="000F030B">
        <w:rPr>
          <w:rFonts w:ascii="Times New Roman" w:eastAsia="Times New Roman" w:hAnsi="Times New Roman" w:cs="Times New Roman"/>
          <w:sz w:val="18"/>
          <w:szCs w:val="18"/>
          <w:lang w:eastAsia="ru-RU"/>
        </w:rPr>
        <w:t xml:space="preserve">в соответствии с Федеральным законом от 18.07.2011г. №223-ФЗ и </w:t>
      </w:r>
      <w:proofErr w:type="spellStart"/>
      <w:r w:rsidRPr="000F030B">
        <w:rPr>
          <w:rFonts w:ascii="Times New Roman" w:eastAsia="Times New Roman" w:hAnsi="Times New Roman" w:cs="Times New Roman"/>
          <w:sz w:val="18"/>
          <w:szCs w:val="18"/>
          <w:lang w:eastAsia="ru-RU"/>
        </w:rPr>
        <w:t>п</w:t>
      </w:r>
      <w:proofErr w:type="gramStart"/>
      <w:r w:rsidRPr="000F030B">
        <w:rPr>
          <w:rFonts w:ascii="Times New Roman" w:eastAsia="Times New Roman" w:hAnsi="Times New Roman" w:cs="Times New Roman"/>
          <w:sz w:val="18"/>
          <w:szCs w:val="18"/>
          <w:lang w:eastAsia="ru-RU"/>
        </w:rPr>
        <w:t>.п</w:t>
      </w:r>
      <w:proofErr w:type="spellEnd"/>
      <w:proofErr w:type="gramEnd"/>
      <w:r w:rsidRPr="000F030B">
        <w:rPr>
          <w:rFonts w:ascii="Times New Roman" w:eastAsia="Times New Roman" w:hAnsi="Times New Roman" w:cs="Times New Roman"/>
          <w:sz w:val="18"/>
          <w:szCs w:val="18"/>
          <w:lang w:eastAsia="ru-RU"/>
        </w:rPr>
        <w:t xml:space="preserve"> 1 п. 5.1 Положения о закупке Заказчика,  </w:t>
      </w:r>
      <w:r w:rsidRPr="000F030B">
        <w:rPr>
          <w:rFonts w:ascii="Times New Roman" w:eastAsia="Times New Roman" w:hAnsi="Times New Roman" w:cs="Times New Roman"/>
          <w:color w:val="000000"/>
          <w:spacing w:val="1"/>
          <w:sz w:val="18"/>
          <w:szCs w:val="18"/>
          <w:lang w:eastAsia="ru-RU"/>
        </w:rPr>
        <w:t xml:space="preserve">заключили настоящее соглашение о </w:t>
      </w:r>
      <w:r w:rsidRPr="000F030B">
        <w:rPr>
          <w:rFonts w:ascii="Times New Roman" w:eastAsia="Times New Roman" w:hAnsi="Times New Roman" w:cs="Times New Roman"/>
          <w:color w:val="000000"/>
          <w:spacing w:val="-1"/>
          <w:sz w:val="18"/>
          <w:szCs w:val="18"/>
          <w:lang w:eastAsia="ru-RU"/>
        </w:rPr>
        <w:t>нижеследующем:</w:t>
      </w:r>
    </w:p>
    <w:p w:rsidR="000F030B" w:rsidRPr="000F030B" w:rsidRDefault="000F030B" w:rsidP="000F030B">
      <w:pPr>
        <w:shd w:val="clear" w:color="auto" w:fill="FFFFFF"/>
        <w:spacing w:before="211" w:after="0" w:line="230" w:lineRule="exact"/>
        <w:ind w:right="19"/>
        <w:jc w:val="both"/>
        <w:rPr>
          <w:rFonts w:ascii="Times New Roman" w:eastAsia="Times New Roman" w:hAnsi="Times New Roman" w:cs="Times New Roman"/>
          <w:color w:val="000000"/>
          <w:spacing w:val="-1"/>
          <w:sz w:val="18"/>
          <w:szCs w:val="18"/>
          <w:lang w:eastAsia="ru-RU"/>
        </w:rPr>
      </w:pPr>
    </w:p>
    <w:p w:rsidR="000F030B" w:rsidRPr="000F030B" w:rsidRDefault="000F030B" w:rsidP="000F030B">
      <w:pPr>
        <w:numPr>
          <w:ilvl w:val="0"/>
          <w:numId w:val="20"/>
        </w:numPr>
        <w:shd w:val="clear" w:color="auto" w:fill="FFFFFF"/>
        <w:tabs>
          <w:tab w:val="num" w:pos="0"/>
          <w:tab w:val="left" w:pos="284"/>
          <w:tab w:val="left" w:pos="540"/>
        </w:tabs>
        <w:spacing w:after="0" w:line="288" w:lineRule="auto"/>
        <w:ind w:left="0"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color w:val="000000"/>
          <w:spacing w:val="1"/>
          <w:sz w:val="18"/>
          <w:szCs w:val="18"/>
          <w:lang w:eastAsia="ru-RU"/>
        </w:rPr>
        <w:t xml:space="preserve">Банк обязуется производить кассовое обслуживание выручки Клиента, обеспечивая ее сохранность </w:t>
      </w:r>
      <w:r w:rsidRPr="000F030B">
        <w:rPr>
          <w:rFonts w:ascii="Times New Roman" w:eastAsia="Times New Roman" w:hAnsi="Times New Roman" w:cs="Times New Roman"/>
          <w:color w:val="000000"/>
          <w:sz w:val="18"/>
          <w:szCs w:val="18"/>
          <w:lang w:eastAsia="ru-RU"/>
        </w:rPr>
        <w:t>и доставку в Банк</w:t>
      </w:r>
    </w:p>
    <w:p w:rsidR="000F030B" w:rsidRPr="000F030B" w:rsidRDefault="000F030B" w:rsidP="000F030B">
      <w:pPr>
        <w:numPr>
          <w:ilvl w:val="0"/>
          <w:numId w:val="20"/>
        </w:numPr>
        <w:shd w:val="clear" w:color="auto" w:fill="FFFFFF"/>
        <w:tabs>
          <w:tab w:val="num" w:pos="0"/>
          <w:tab w:val="left" w:pos="540"/>
        </w:tabs>
        <w:spacing w:after="0" w:line="288" w:lineRule="auto"/>
        <w:ind w:left="0" w:right="29"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color w:val="000000"/>
          <w:sz w:val="18"/>
          <w:szCs w:val="18"/>
          <w:lang w:eastAsia="ru-RU"/>
        </w:rPr>
        <w:t xml:space="preserve">Сбор денежной выручки на объектах Клиента (Приложение </w:t>
      </w:r>
      <w:r w:rsidRPr="000F030B">
        <w:rPr>
          <w:rFonts w:ascii="Times New Roman" w:eastAsia="Times New Roman" w:hAnsi="Times New Roman" w:cs="Times New Roman"/>
          <w:color w:val="000000"/>
          <w:sz w:val="18"/>
          <w:szCs w:val="18"/>
          <w:lang w:val="en-US" w:eastAsia="ru-RU"/>
        </w:rPr>
        <w:t>I</w:t>
      </w:r>
      <w:r w:rsidRPr="000F030B">
        <w:rPr>
          <w:rFonts w:ascii="Times New Roman" w:eastAsia="Times New Roman" w:hAnsi="Times New Roman" w:cs="Times New Roman"/>
          <w:color w:val="000000"/>
          <w:sz w:val="18"/>
          <w:szCs w:val="18"/>
          <w:lang w:eastAsia="ru-RU"/>
        </w:rPr>
        <w:t>) производится путем приема сумок с денежной наличностью сотрудником Банка с обеспечением сопровождения и охраны в дни и часы по предварительной договоренности сторон.</w:t>
      </w:r>
    </w:p>
    <w:p w:rsidR="000F030B" w:rsidRPr="000F030B" w:rsidRDefault="000F030B" w:rsidP="000F030B">
      <w:pPr>
        <w:numPr>
          <w:ilvl w:val="0"/>
          <w:numId w:val="20"/>
        </w:numPr>
        <w:shd w:val="clear" w:color="auto" w:fill="FFFFFF"/>
        <w:tabs>
          <w:tab w:val="num" w:pos="0"/>
          <w:tab w:val="left" w:pos="284"/>
          <w:tab w:val="left" w:pos="540"/>
        </w:tabs>
        <w:spacing w:after="0" w:line="288" w:lineRule="auto"/>
        <w:ind w:left="0"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bCs/>
          <w:color w:val="000000"/>
          <w:spacing w:val="2"/>
          <w:sz w:val="18"/>
          <w:szCs w:val="18"/>
          <w:lang w:eastAsia="ru-RU"/>
        </w:rPr>
        <w:t>Банк</w:t>
      </w:r>
      <w:r w:rsidRPr="000F030B">
        <w:rPr>
          <w:rFonts w:ascii="Times New Roman" w:eastAsia="Times New Roman" w:hAnsi="Times New Roman" w:cs="Times New Roman"/>
          <w:color w:val="000000"/>
          <w:spacing w:val="2"/>
          <w:sz w:val="18"/>
          <w:szCs w:val="18"/>
          <w:lang w:eastAsia="ru-RU"/>
        </w:rPr>
        <w:t xml:space="preserve"> обязуется предоставить Клиенту в пользование номерные инкассаторские сумки в количестве </w:t>
      </w:r>
      <w:r w:rsidRPr="000F030B">
        <w:rPr>
          <w:rFonts w:ascii="Times New Roman" w:eastAsia="Times New Roman" w:hAnsi="Times New Roman" w:cs="Times New Roman"/>
          <w:spacing w:val="2"/>
          <w:sz w:val="18"/>
          <w:szCs w:val="18"/>
          <w:lang w:eastAsia="ru-RU"/>
        </w:rPr>
        <w:t>4 (четырех)</w:t>
      </w:r>
      <w:r w:rsidRPr="000F030B">
        <w:rPr>
          <w:rFonts w:ascii="Times New Roman" w:eastAsia="Times New Roman" w:hAnsi="Times New Roman" w:cs="Times New Roman"/>
          <w:color w:val="000000"/>
          <w:sz w:val="18"/>
          <w:szCs w:val="18"/>
          <w:lang w:eastAsia="ru-RU"/>
        </w:rPr>
        <w:t xml:space="preserve"> штук.</w:t>
      </w:r>
    </w:p>
    <w:p w:rsidR="000F030B" w:rsidRPr="000F030B" w:rsidRDefault="000F030B" w:rsidP="000F030B">
      <w:pPr>
        <w:numPr>
          <w:ilvl w:val="0"/>
          <w:numId w:val="20"/>
        </w:numPr>
        <w:shd w:val="clear" w:color="auto" w:fill="FFFFFF"/>
        <w:tabs>
          <w:tab w:val="num" w:pos="0"/>
          <w:tab w:val="left" w:pos="142"/>
          <w:tab w:val="left" w:pos="540"/>
        </w:tabs>
        <w:spacing w:after="0" w:line="288" w:lineRule="auto"/>
        <w:ind w:left="0"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bCs/>
          <w:color w:val="000000"/>
          <w:spacing w:val="8"/>
          <w:sz w:val="18"/>
          <w:szCs w:val="18"/>
          <w:lang w:eastAsia="ru-RU"/>
        </w:rPr>
        <w:t>Клиент</w:t>
      </w:r>
      <w:r w:rsidRPr="000F030B">
        <w:rPr>
          <w:rFonts w:ascii="Times New Roman" w:eastAsia="Times New Roman" w:hAnsi="Times New Roman" w:cs="Times New Roman"/>
          <w:color w:val="000000"/>
          <w:spacing w:val="8"/>
          <w:sz w:val="18"/>
          <w:szCs w:val="18"/>
          <w:lang w:eastAsia="ru-RU"/>
        </w:rPr>
        <w:t xml:space="preserve"> обязуется обеспечить наличие свободных и освещенных подъездных путей, входов и </w:t>
      </w:r>
      <w:r w:rsidRPr="000F030B">
        <w:rPr>
          <w:rFonts w:ascii="Times New Roman" w:eastAsia="Times New Roman" w:hAnsi="Times New Roman" w:cs="Times New Roman"/>
          <w:color w:val="000000"/>
          <w:spacing w:val="5"/>
          <w:sz w:val="18"/>
          <w:szCs w:val="18"/>
          <w:lang w:eastAsia="ru-RU"/>
        </w:rPr>
        <w:t xml:space="preserve">коридоров, изолированного помещения для приёма денежной выручки. Сбор денежной выручки </w:t>
      </w:r>
      <w:r w:rsidRPr="000F030B">
        <w:rPr>
          <w:rFonts w:ascii="Times New Roman" w:eastAsia="Times New Roman" w:hAnsi="Times New Roman" w:cs="Times New Roman"/>
          <w:color w:val="000000"/>
          <w:spacing w:val="7"/>
          <w:sz w:val="18"/>
          <w:szCs w:val="18"/>
          <w:lang w:eastAsia="ru-RU"/>
        </w:rPr>
        <w:t>сотрудником Банка производится путем приема сумок с выручкой непосредственно в кассе (</w:t>
      </w:r>
      <w:proofErr w:type="gramStart"/>
      <w:r w:rsidRPr="000F030B">
        <w:rPr>
          <w:rFonts w:ascii="Times New Roman" w:eastAsia="Times New Roman" w:hAnsi="Times New Roman" w:cs="Times New Roman"/>
          <w:color w:val="000000"/>
          <w:spacing w:val="7"/>
          <w:sz w:val="18"/>
          <w:szCs w:val="18"/>
          <w:lang w:eastAsia="ru-RU"/>
        </w:rPr>
        <w:t>ах</w:t>
      </w:r>
      <w:proofErr w:type="gramEnd"/>
      <w:r w:rsidRPr="000F030B">
        <w:rPr>
          <w:rFonts w:ascii="Times New Roman" w:eastAsia="Times New Roman" w:hAnsi="Times New Roman" w:cs="Times New Roman"/>
          <w:color w:val="000000"/>
          <w:spacing w:val="7"/>
          <w:sz w:val="18"/>
          <w:szCs w:val="18"/>
          <w:lang w:eastAsia="ru-RU"/>
        </w:rPr>
        <w:t xml:space="preserve">) </w:t>
      </w:r>
      <w:r w:rsidRPr="000F030B">
        <w:rPr>
          <w:rFonts w:ascii="Times New Roman" w:eastAsia="Times New Roman" w:hAnsi="Times New Roman" w:cs="Times New Roman"/>
          <w:color w:val="000000"/>
          <w:spacing w:val="1"/>
          <w:sz w:val="18"/>
          <w:szCs w:val="18"/>
          <w:lang w:eastAsia="ru-RU"/>
        </w:rPr>
        <w:t xml:space="preserve">Клиента в сроки и время, определенные в Приложении 1, которые являются </w:t>
      </w:r>
      <w:r w:rsidRPr="000F030B">
        <w:rPr>
          <w:rFonts w:ascii="Times New Roman" w:eastAsia="Times New Roman" w:hAnsi="Times New Roman" w:cs="Times New Roman"/>
          <w:bCs/>
          <w:color w:val="000000"/>
          <w:spacing w:val="1"/>
          <w:sz w:val="18"/>
          <w:szCs w:val="18"/>
          <w:lang w:eastAsia="ru-RU"/>
        </w:rPr>
        <w:t xml:space="preserve">неотъемлемой </w:t>
      </w:r>
      <w:r w:rsidRPr="000F030B">
        <w:rPr>
          <w:rFonts w:ascii="Times New Roman" w:eastAsia="Times New Roman" w:hAnsi="Times New Roman" w:cs="Times New Roman"/>
          <w:color w:val="000000"/>
          <w:spacing w:val="1"/>
          <w:sz w:val="18"/>
          <w:szCs w:val="18"/>
          <w:lang w:eastAsia="ru-RU"/>
        </w:rPr>
        <w:t xml:space="preserve">частью </w:t>
      </w:r>
      <w:r w:rsidRPr="000F030B">
        <w:rPr>
          <w:rFonts w:ascii="Times New Roman" w:eastAsia="Times New Roman" w:hAnsi="Times New Roman" w:cs="Times New Roman"/>
          <w:color w:val="000000"/>
          <w:spacing w:val="-1"/>
          <w:sz w:val="18"/>
          <w:szCs w:val="18"/>
          <w:lang w:eastAsia="ru-RU"/>
        </w:rPr>
        <w:t>настоящего соглашения.</w:t>
      </w:r>
    </w:p>
    <w:p w:rsidR="000F030B" w:rsidRPr="000F030B" w:rsidRDefault="000F030B" w:rsidP="000F030B">
      <w:pPr>
        <w:numPr>
          <w:ilvl w:val="0"/>
          <w:numId w:val="20"/>
        </w:numPr>
        <w:shd w:val="clear" w:color="auto" w:fill="FFFFFF"/>
        <w:tabs>
          <w:tab w:val="num" w:pos="0"/>
          <w:tab w:val="left" w:pos="540"/>
        </w:tabs>
        <w:spacing w:after="0" w:line="288" w:lineRule="auto"/>
        <w:ind w:left="0"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bCs/>
          <w:color w:val="000000"/>
          <w:sz w:val="18"/>
          <w:szCs w:val="18"/>
          <w:lang w:eastAsia="ru-RU"/>
        </w:rPr>
        <w:t>Клиент обязан</w:t>
      </w:r>
      <w:r w:rsidRPr="000F030B">
        <w:rPr>
          <w:rFonts w:ascii="Times New Roman" w:eastAsia="Times New Roman" w:hAnsi="Times New Roman" w:cs="Times New Roman"/>
          <w:color w:val="000000"/>
          <w:sz w:val="18"/>
          <w:szCs w:val="18"/>
          <w:lang w:eastAsia="ru-RU"/>
        </w:rPr>
        <w:t>:</w:t>
      </w:r>
    </w:p>
    <w:p w:rsidR="000F030B" w:rsidRPr="000F030B" w:rsidRDefault="000F030B" w:rsidP="000F030B">
      <w:pPr>
        <w:shd w:val="clear" w:color="auto" w:fill="FFFFFF"/>
        <w:tabs>
          <w:tab w:val="num" w:pos="0"/>
          <w:tab w:val="left" w:pos="540"/>
        </w:tabs>
        <w:spacing w:after="0" w:line="288" w:lineRule="auto"/>
        <w:ind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color w:val="000000"/>
          <w:spacing w:val="5"/>
          <w:sz w:val="18"/>
          <w:szCs w:val="18"/>
          <w:lang w:eastAsia="ru-RU"/>
        </w:rPr>
        <w:t xml:space="preserve">а) подготовить к сдаче в точно установленное время сумку с деньгами, т.е. подсчитать все деньги, </w:t>
      </w:r>
      <w:r w:rsidRPr="000F030B">
        <w:rPr>
          <w:rFonts w:ascii="Times New Roman" w:eastAsia="Times New Roman" w:hAnsi="Times New Roman" w:cs="Times New Roman"/>
          <w:color w:val="000000"/>
          <w:spacing w:val="2"/>
          <w:sz w:val="18"/>
          <w:szCs w:val="18"/>
          <w:lang w:eastAsia="ru-RU"/>
        </w:rPr>
        <w:t xml:space="preserve">рассортировать денежные билеты по купюрам, годным к обращению и ветхим, руководствуясь при </w:t>
      </w:r>
      <w:r w:rsidRPr="000F030B">
        <w:rPr>
          <w:rFonts w:ascii="Times New Roman" w:eastAsia="Times New Roman" w:hAnsi="Times New Roman" w:cs="Times New Roman"/>
          <w:color w:val="000000"/>
          <w:spacing w:val="3"/>
          <w:sz w:val="18"/>
          <w:szCs w:val="18"/>
          <w:lang w:eastAsia="ru-RU"/>
        </w:rPr>
        <w:t xml:space="preserve">этом Признаками платежеспособности банкнот Банка России, обвязать денежные билеты, после </w:t>
      </w:r>
      <w:r w:rsidRPr="000F030B">
        <w:rPr>
          <w:rFonts w:ascii="Times New Roman" w:eastAsia="Times New Roman" w:hAnsi="Times New Roman" w:cs="Times New Roman"/>
          <w:color w:val="000000"/>
          <w:spacing w:val="1"/>
          <w:sz w:val="18"/>
          <w:szCs w:val="18"/>
          <w:lang w:eastAsia="ru-RU"/>
        </w:rPr>
        <w:t xml:space="preserve">чего деньги вложить в сумку. Не разрешается производить </w:t>
      </w:r>
      <w:proofErr w:type="spellStart"/>
      <w:r w:rsidRPr="000F030B">
        <w:rPr>
          <w:rFonts w:ascii="Times New Roman" w:eastAsia="Times New Roman" w:hAnsi="Times New Roman" w:cs="Times New Roman"/>
          <w:color w:val="000000"/>
          <w:spacing w:val="1"/>
          <w:sz w:val="18"/>
          <w:szCs w:val="18"/>
          <w:lang w:eastAsia="ru-RU"/>
        </w:rPr>
        <w:t>обандероливание</w:t>
      </w:r>
      <w:proofErr w:type="spellEnd"/>
      <w:r w:rsidRPr="000F030B">
        <w:rPr>
          <w:rFonts w:ascii="Times New Roman" w:eastAsia="Times New Roman" w:hAnsi="Times New Roman" w:cs="Times New Roman"/>
          <w:color w:val="000000"/>
          <w:spacing w:val="1"/>
          <w:sz w:val="18"/>
          <w:szCs w:val="18"/>
          <w:lang w:eastAsia="ru-RU"/>
        </w:rPr>
        <w:t xml:space="preserve"> или формирование денежных </w:t>
      </w:r>
      <w:r w:rsidRPr="000F030B">
        <w:rPr>
          <w:rFonts w:ascii="Times New Roman" w:eastAsia="Times New Roman" w:hAnsi="Times New Roman" w:cs="Times New Roman"/>
          <w:color w:val="000000"/>
          <w:sz w:val="18"/>
          <w:szCs w:val="18"/>
          <w:lang w:eastAsia="ru-RU"/>
        </w:rPr>
        <w:t xml:space="preserve">билетов в корешки по 100 листов, а также производить на упаковке надписи о количестве листов </w:t>
      </w:r>
      <w:r w:rsidRPr="000F030B">
        <w:rPr>
          <w:rFonts w:ascii="Times New Roman" w:eastAsia="Times New Roman" w:hAnsi="Times New Roman" w:cs="Times New Roman"/>
          <w:color w:val="000000"/>
          <w:spacing w:val="1"/>
          <w:sz w:val="18"/>
          <w:szCs w:val="18"/>
          <w:lang w:eastAsia="ru-RU"/>
        </w:rPr>
        <w:t>сумме вложенных денег;</w:t>
      </w:r>
    </w:p>
    <w:p w:rsidR="000F030B" w:rsidRPr="000F030B" w:rsidRDefault="000F030B" w:rsidP="000F030B">
      <w:pPr>
        <w:shd w:val="clear" w:color="auto" w:fill="FFFFFF"/>
        <w:tabs>
          <w:tab w:val="num" w:pos="0"/>
          <w:tab w:val="left" w:pos="540"/>
        </w:tabs>
        <w:spacing w:after="0" w:line="288" w:lineRule="auto"/>
        <w:ind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color w:val="000000"/>
          <w:sz w:val="18"/>
          <w:szCs w:val="18"/>
          <w:lang w:eastAsia="ru-RU"/>
        </w:rPr>
        <w:t>в) составить препроводительную ведомость к сумке</w:t>
      </w:r>
      <w:r w:rsidRPr="000F030B">
        <w:rPr>
          <w:rFonts w:ascii="Times New Roman" w:eastAsia="Times New Roman" w:hAnsi="Times New Roman" w:cs="Times New Roman"/>
          <w:color w:val="000000"/>
          <w:spacing w:val="4"/>
          <w:sz w:val="18"/>
          <w:szCs w:val="18"/>
          <w:lang w:eastAsia="ru-RU"/>
        </w:rPr>
        <w:t xml:space="preserve"> в соответствии с требованиями нормативных документов Банка России.</w:t>
      </w:r>
    </w:p>
    <w:p w:rsidR="000F030B" w:rsidRPr="000F030B" w:rsidRDefault="000F030B" w:rsidP="000F030B">
      <w:pPr>
        <w:shd w:val="clear" w:color="auto" w:fill="FFFFFF"/>
        <w:tabs>
          <w:tab w:val="num" w:pos="0"/>
          <w:tab w:val="left" w:pos="540"/>
        </w:tabs>
        <w:spacing w:after="0" w:line="288" w:lineRule="auto"/>
        <w:ind w:firstLine="357"/>
        <w:jc w:val="both"/>
        <w:rPr>
          <w:rFonts w:ascii="Times New Roman" w:eastAsia="Times New Roman" w:hAnsi="Times New Roman" w:cs="Times New Roman"/>
          <w:color w:val="000000"/>
          <w:sz w:val="18"/>
          <w:szCs w:val="18"/>
          <w:lang w:eastAsia="ru-RU"/>
        </w:rPr>
      </w:pPr>
      <w:proofErr w:type="gramStart"/>
      <w:r w:rsidRPr="000F030B">
        <w:rPr>
          <w:rFonts w:ascii="Times New Roman" w:eastAsia="Times New Roman" w:hAnsi="Times New Roman" w:cs="Times New Roman"/>
          <w:color w:val="000000"/>
          <w:spacing w:val="6"/>
          <w:sz w:val="18"/>
          <w:szCs w:val="18"/>
          <w:lang w:eastAsia="ru-RU"/>
        </w:rPr>
        <w:t xml:space="preserve">с) вложить в сумку (в специальный карман) препроводительную ведомость к сумке, опломбировать сумку </w:t>
      </w:r>
      <w:r w:rsidRPr="000F030B">
        <w:rPr>
          <w:rFonts w:ascii="Times New Roman" w:eastAsia="Times New Roman" w:hAnsi="Times New Roman" w:cs="Times New Roman"/>
          <w:color w:val="000000"/>
          <w:spacing w:val="1"/>
          <w:sz w:val="18"/>
          <w:szCs w:val="18"/>
          <w:lang w:eastAsia="ru-RU"/>
        </w:rPr>
        <w:t xml:space="preserve">таким образом, чтобы пломба находилась как можно ближе к замку, а концы шпагата, от завязанного </w:t>
      </w:r>
      <w:r w:rsidRPr="000F030B">
        <w:rPr>
          <w:rFonts w:ascii="Times New Roman" w:eastAsia="Times New Roman" w:hAnsi="Times New Roman" w:cs="Times New Roman"/>
          <w:color w:val="000000"/>
          <w:spacing w:val="3"/>
          <w:sz w:val="18"/>
          <w:szCs w:val="18"/>
          <w:lang w:eastAsia="ru-RU"/>
        </w:rPr>
        <w:t xml:space="preserve">в пазу пломбы узла, имели бы длину не более 2-х см и после проверки удостоверения личности с </w:t>
      </w:r>
      <w:r w:rsidRPr="000F030B">
        <w:rPr>
          <w:rFonts w:ascii="Times New Roman" w:eastAsia="Times New Roman" w:hAnsi="Times New Roman" w:cs="Times New Roman"/>
          <w:color w:val="000000"/>
          <w:spacing w:val="2"/>
          <w:sz w:val="18"/>
          <w:szCs w:val="18"/>
          <w:lang w:eastAsia="ru-RU"/>
        </w:rPr>
        <w:t xml:space="preserve">фотографией, предъявления доверенности на право приема сотрудником Банка выручки, а также </w:t>
      </w:r>
      <w:r w:rsidRPr="000F030B">
        <w:rPr>
          <w:rFonts w:ascii="Times New Roman" w:eastAsia="Times New Roman" w:hAnsi="Times New Roman" w:cs="Times New Roman"/>
          <w:color w:val="000000"/>
          <w:sz w:val="18"/>
          <w:szCs w:val="18"/>
          <w:lang w:eastAsia="ru-RU"/>
        </w:rPr>
        <w:t>заверенной печатью Банка явочной</w:t>
      </w:r>
      <w:proofErr w:type="gramEnd"/>
      <w:r w:rsidRPr="000F030B">
        <w:rPr>
          <w:rFonts w:ascii="Times New Roman" w:eastAsia="Times New Roman" w:hAnsi="Times New Roman" w:cs="Times New Roman"/>
          <w:color w:val="000000"/>
          <w:sz w:val="18"/>
          <w:szCs w:val="18"/>
          <w:lang w:eastAsia="ru-RU"/>
        </w:rPr>
        <w:t xml:space="preserve"> карточки - произвести соответствующие записи в явочной </w:t>
      </w:r>
      <w:r w:rsidRPr="000F030B">
        <w:rPr>
          <w:rFonts w:ascii="Times New Roman" w:eastAsia="Times New Roman" w:hAnsi="Times New Roman" w:cs="Times New Roman"/>
          <w:color w:val="000000"/>
          <w:spacing w:val="4"/>
          <w:sz w:val="18"/>
          <w:szCs w:val="18"/>
          <w:lang w:eastAsia="ru-RU"/>
        </w:rPr>
        <w:t xml:space="preserve">карточке и сдать сумку сотруднику Банка. После - этого кассовый работник Клиента обязан сличить подписи </w:t>
      </w:r>
      <w:r w:rsidRPr="000F030B">
        <w:rPr>
          <w:rFonts w:ascii="Times New Roman" w:eastAsia="Times New Roman" w:hAnsi="Times New Roman" w:cs="Times New Roman"/>
          <w:color w:val="000000"/>
          <w:spacing w:val="1"/>
          <w:sz w:val="18"/>
          <w:szCs w:val="18"/>
          <w:lang w:eastAsia="ru-RU"/>
        </w:rPr>
        <w:t xml:space="preserve">сотрудника Банка на квитанции к сумке с образцом его подписи на доверенности </w:t>
      </w:r>
      <w:r w:rsidRPr="000F030B">
        <w:rPr>
          <w:rFonts w:ascii="Times New Roman" w:eastAsia="Times New Roman" w:hAnsi="Times New Roman" w:cs="Times New Roman"/>
          <w:color w:val="000000"/>
          <w:spacing w:val="3"/>
          <w:sz w:val="18"/>
          <w:szCs w:val="18"/>
          <w:lang w:eastAsia="ru-RU"/>
        </w:rPr>
        <w:t>и получить от сотрудника Банка порожнюю сумку, закрепленную за Клиентом.</w:t>
      </w:r>
    </w:p>
    <w:p w:rsidR="000F030B" w:rsidRPr="000F030B" w:rsidRDefault="000F030B" w:rsidP="000F030B">
      <w:pPr>
        <w:numPr>
          <w:ilvl w:val="0"/>
          <w:numId w:val="20"/>
        </w:numPr>
        <w:shd w:val="clear" w:color="auto" w:fill="FFFFFF"/>
        <w:tabs>
          <w:tab w:val="num" w:pos="0"/>
          <w:tab w:val="left" w:pos="540"/>
        </w:tabs>
        <w:spacing w:after="0" w:line="288" w:lineRule="auto"/>
        <w:ind w:left="0"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color w:val="000000"/>
          <w:spacing w:val="4"/>
          <w:sz w:val="18"/>
          <w:szCs w:val="18"/>
          <w:lang w:eastAsia="ru-RU"/>
        </w:rPr>
        <w:t>Подтверждающим документом сдачи денежной сумки Банку служит остающаяся у Клиента квитанция к сумке с подписью сотрудника Банка, датой приема и</w:t>
      </w:r>
      <w:r w:rsidRPr="000F030B">
        <w:rPr>
          <w:rFonts w:ascii="Times New Roman" w:eastAsia="Times New Roman" w:hAnsi="Times New Roman" w:cs="Times New Roman"/>
          <w:color w:val="000000"/>
          <w:spacing w:val="10"/>
          <w:sz w:val="18"/>
          <w:szCs w:val="18"/>
          <w:lang w:eastAsia="ru-RU"/>
        </w:rPr>
        <w:t xml:space="preserve"> заверенная печатью Банка. В препроводительной ведомости к сумке, квитанции к сумке и накладной к сумке </w:t>
      </w:r>
      <w:r w:rsidRPr="000F030B">
        <w:rPr>
          <w:rFonts w:ascii="Times New Roman" w:eastAsia="Times New Roman" w:hAnsi="Times New Roman" w:cs="Times New Roman"/>
          <w:color w:val="000000"/>
          <w:sz w:val="18"/>
          <w:szCs w:val="18"/>
          <w:lang w:eastAsia="ru-RU"/>
        </w:rPr>
        <w:t>обязательно должен быть обозначен номер сумки.</w:t>
      </w:r>
    </w:p>
    <w:p w:rsidR="000F030B" w:rsidRPr="000F030B" w:rsidRDefault="000F030B" w:rsidP="000F030B">
      <w:pPr>
        <w:numPr>
          <w:ilvl w:val="0"/>
          <w:numId w:val="20"/>
        </w:numPr>
        <w:shd w:val="clear" w:color="auto" w:fill="FFFFFF"/>
        <w:tabs>
          <w:tab w:val="num" w:pos="0"/>
          <w:tab w:val="left" w:pos="540"/>
        </w:tabs>
        <w:spacing w:after="0" w:line="288" w:lineRule="auto"/>
        <w:ind w:left="0"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color w:val="000000"/>
          <w:spacing w:val="2"/>
          <w:sz w:val="18"/>
          <w:szCs w:val="18"/>
          <w:lang w:eastAsia="ru-RU"/>
        </w:rPr>
        <w:t>Если денежная сумка не подготовлена в установленное время для сдачи сотруднику Банка, имеет нарушения целостности сумки или пломбы, неправильно составлена препроводительная ведомость к сумке - прием сумки с наличными деньгами сотрудником Банка не производится</w:t>
      </w:r>
      <w:r w:rsidRPr="000F030B">
        <w:rPr>
          <w:rFonts w:ascii="Times New Roman" w:eastAsia="Times New Roman" w:hAnsi="Times New Roman" w:cs="Times New Roman"/>
          <w:color w:val="000000"/>
          <w:spacing w:val="-1"/>
          <w:sz w:val="18"/>
          <w:szCs w:val="18"/>
          <w:lang w:eastAsia="ru-RU"/>
        </w:rPr>
        <w:t xml:space="preserve">. В присутствии сотрудника Банка устраняются дефекты упаковки и ошибки в составлении препроводительной ведомости к сумке, если такое устранение не нарушает график работы сотрудника Банка. В остальных случаях прием сумок с наличными деньгами осуществляется при повторном заезде в удобное для Банка время.  </w:t>
      </w:r>
    </w:p>
    <w:p w:rsidR="000F030B" w:rsidRPr="000F030B" w:rsidRDefault="000F030B" w:rsidP="000F030B">
      <w:pPr>
        <w:numPr>
          <w:ilvl w:val="0"/>
          <w:numId w:val="20"/>
        </w:numPr>
        <w:shd w:val="clear" w:color="auto" w:fill="FFFFFF"/>
        <w:tabs>
          <w:tab w:val="num" w:pos="0"/>
          <w:tab w:val="left" w:pos="540"/>
        </w:tabs>
        <w:spacing w:after="0" w:line="288" w:lineRule="auto"/>
        <w:ind w:left="0"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color w:val="000000"/>
          <w:spacing w:val="2"/>
          <w:sz w:val="18"/>
          <w:szCs w:val="18"/>
          <w:lang w:eastAsia="ru-RU"/>
        </w:rPr>
        <w:t xml:space="preserve">Ответственность Банка за сохранность сумки с наличными деньгами начинается с момента принятия ее в установленном порядке сотрудником Банка от Клиента. В случае утраты денежной наличности </w:t>
      </w:r>
      <w:r w:rsidRPr="000F030B">
        <w:rPr>
          <w:rFonts w:ascii="Times New Roman" w:eastAsia="Times New Roman" w:hAnsi="Times New Roman" w:cs="Times New Roman"/>
          <w:color w:val="000000"/>
          <w:spacing w:val="5"/>
          <w:sz w:val="18"/>
          <w:szCs w:val="18"/>
          <w:lang w:eastAsia="ru-RU"/>
        </w:rPr>
        <w:t>по вине Банка, он несет ответственность в размере фактически утраченной суммы, но не более с</w:t>
      </w:r>
      <w:r w:rsidRPr="000F030B">
        <w:rPr>
          <w:rFonts w:ascii="Times New Roman" w:eastAsia="Times New Roman" w:hAnsi="Times New Roman" w:cs="Times New Roman"/>
          <w:color w:val="000000"/>
          <w:spacing w:val="3"/>
          <w:sz w:val="18"/>
          <w:szCs w:val="18"/>
          <w:lang w:eastAsia="ru-RU"/>
        </w:rPr>
        <w:t xml:space="preserve">уммы, указанной в препроводительных документах. </w:t>
      </w:r>
    </w:p>
    <w:p w:rsidR="000F030B" w:rsidRPr="000F030B" w:rsidRDefault="000F030B" w:rsidP="000F030B">
      <w:pPr>
        <w:numPr>
          <w:ilvl w:val="0"/>
          <w:numId w:val="20"/>
        </w:numPr>
        <w:shd w:val="clear" w:color="auto" w:fill="FFFFFF"/>
        <w:tabs>
          <w:tab w:val="num" w:pos="0"/>
          <w:tab w:val="left" w:pos="540"/>
        </w:tabs>
        <w:spacing w:after="0" w:line="288" w:lineRule="auto"/>
        <w:ind w:left="0" w:firstLine="357"/>
        <w:jc w:val="both"/>
        <w:rPr>
          <w:rFonts w:ascii="Times New Roman" w:eastAsia="Times New Roman" w:hAnsi="Times New Roman" w:cs="Times New Roman"/>
          <w:color w:val="000000"/>
          <w:spacing w:val="-5"/>
          <w:sz w:val="18"/>
          <w:szCs w:val="18"/>
          <w:lang w:eastAsia="ru-RU"/>
        </w:rPr>
      </w:pPr>
      <w:r w:rsidRPr="000F030B">
        <w:rPr>
          <w:rFonts w:ascii="Times New Roman" w:eastAsia="Times New Roman" w:hAnsi="Times New Roman" w:cs="Times New Roman"/>
          <w:color w:val="000000"/>
          <w:spacing w:val="1"/>
          <w:sz w:val="18"/>
          <w:szCs w:val="18"/>
          <w:lang w:eastAsia="ru-RU"/>
        </w:rPr>
        <w:t xml:space="preserve">При целостности сумки и исправности наложенной на нее пломбы материальную ответственность </w:t>
      </w:r>
      <w:r w:rsidRPr="000F030B">
        <w:rPr>
          <w:rFonts w:ascii="Times New Roman" w:eastAsia="Times New Roman" w:hAnsi="Times New Roman" w:cs="Times New Roman"/>
          <w:color w:val="000000"/>
          <w:spacing w:val="3"/>
          <w:sz w:val="18"/>
          <w:szCs w:val="18"/>
          <w:lang w:eastAsia="ru-RU"/>
        </w:rPr>
        <w:t xml:space="preserve">за недостачу денег в сумке и наличие в ней поддельных и неплатежных денежных билетов несет </w:t>
      </w:r>
      <w:r w:rsidRPr="000F030B">
        <w:rPr>
          <w:rFonts w:ascii="Times New Roman" w:eastAsia="Times New Roman" w:hAnsi="Times New Roman" w:cs="Times New Roman"/>
          <w:color w:val="000000"/>
          <w:spacing w:val="-5"/>
          <w:sz w:val="18"/>
          <w:szCs w:val="18"/>
          <w:lang w:eastAsia="ru-RU"/>
        </w:rPr>
        <w:t>Клиент.</w:t>
      </w:r>
    </w:p>
    <w:p w:rsidR="000F030B" w:rsidRPr="000F030B" w:rsidRDefault="000F030B" w:rsidP="000F030B">
      <w:pPr>
        <w:numPr>
          <w:ilvl w:val="0"/>
          <w:numId w:val="20"/>
        </w:numPr>
        <w:shd w:val="clear" w:color="auto" w:fill="FFFFFF"/>
        <w:tabs>
          <w:tab w:val="num" w:pos="0"/>
          <w:tab w:val="left" w:pos="540"/>
        </w:tabs>
        <w:spacing w:after="0" w:line="288" w:lineRule="auto"/>
        <w:ind w:left="0"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pacing w:val="-1"/>
          <w:sz w:val="18"/>
          <w:szCs w:val="18"/>
          <w:lang w:eastAsia="ru-RU"/>
        </w:rPr>
        <w:t xml:space="preserve">В случае обнаружения в процессе пересчета в сумке с денежной наличностью излишков (недостачи) Банк </w:t>
      </w:r>
      <w:r w:rsidRPr="000F030B">
        <w:rPr>
          <w:rFonts w:ascii="Times New Roman" w:eastAsia="Times New Roman" w:hAnsi="Times New Roman" w:cs="Times New Roman"/>
          <w:spacing w:val="3"/>
          <w:sz w:val="18"/>
          <w:szCs w:val="18"/>
          <w:lang w:eastAsia="ru-RU"/>
        </w:rPr>
        <w:t xml:space="preserve">производит повторный пересчет денежной наличности, составляет акт установленной формы, и </w:t>
      </w:r>
      <w:r w:rsidRPr="000F030B">
        <w:rPr>
          <w:rFonts w:ascii="Times New Roman" w:eastAsia="Times New Roman" w:hAnsi="Times New Roman" w:cs="Times New Roman"/>
          <w:spacing w:val="2"/>
          <w:sz w:val="18"/>
          <w:szCs w:val="18"/>
          <w:lang w:eastAsia="ru-RU"/>
        </w:rPr>
        <w:t>передает его для сведения Клиенту. При обнаружении излишков (недостачи) Банк осуществляет перевод на расчетный счет Клиента сумму</w:t>
      </w:r>
      <w:r w:rsidRPr="000F030B">
        <w:rPr>
          <w:rFonts w:ascii="Times New Roman" w:eastAsia="Times New Roman" w:hAnsi="Times New Roman" w:cs="Times New Roman"/>
          <w:sz w:val="18"/>
          <w:szCs w:val="18"/>
          <w:lang w:eastAsia="ru-RU"/>
        </w:rPr>
        <w:t>, фактически вложенную в сумку Клиентом согласно акту,</w:t>
      </w:r>
      <w:r w:rsidRPr="000F030B">
        <w:rPr>
          <w:rFonts w:ascii="Times New Roman" w:eastAsia="Times New Roman" w:hAnsi="Times New Roman" w:cs="Times New Roman"/>
          <w:spacing w:val="-1"/>
          <w:sz w:val="18"/>
          <w:szCs w:val="18"/>
          <w:lang w:eastAsia="ru-RU"/>
        </w:rPr>
        <w:t xml:space="preserve"> составленному Банком.</w:t>
      </w:r>
    </w:p>
    <w:p w:rsidR="000F030B" w:rsidRPr="000F030B" w:rsidRDefault="000F030B" w:rsidP="000F030B">
      <w:pPr>
        <w:widowControl w:val="0"/>
        <w:numPr>
          <w:ilvl w:val="0"/>
          <w:numId w:val="20"/>
        </w:numPr>
        <w:shd w:val="clear" w:color="auto" w:fill="FFFFFF"/>
        <w:tabs>
          <w:tab w:val="num" w:pos="0"/>
          <w:tab w:val="left" w:pos="540"/>
        </w:tabs>
        <w:autoSpaceDE w:val="0"/>
        <w:autoSpaceDN w:val="0"/>
        <w:adjustRightInd w:val="0"/>
        <w:spacing w:after="0" w:line="288" w:lineRule="auto"/>
        <w:ind w:left="0"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Перевод денежных сре</w:t>
      </w:r>
      <w:proofErr w:type="gramStart"/>
      <w:r w:rsidRPr="000F030B">
        <w:rPr>
          <w:rFonts w:ascii="Times New Roman" w:eastAsia="Times New Roman" w:hAnsi="Times New Roman" w:cs="Times New Roman"/>
          <w:sz w:val="18"/>
          <w:szCs w:val="18"/>
          <w:lang w:eastAsia="ru-RU"/>
        </w:rPr>
        <w:t>дств Кл</w:t>
      </w:r>
      <w:proofErr w:type="gramEnd"/>
      <w:r w:rsidRPr="000F030B">
        <w:rPr>
          <w:rFonts w:ascii="Times New Roman" w:eastAsia="Times New Roman" w:hAnsi="Times New Roman" w:cs="Times New Roman"/>
          <w:sz w:val="18"/>
          <w:szCs w:val="18"/>
          <w:lang w:eastAsia="ru-RU"/>
        </w:rPr>
        <w:t xml:space="preserve">иента на его банковский счет, указанный в пункте 26 данного соглашения,  происходит не позднее 16 часов 00 минут рабочего дня, следующего за днем приема инкассаторских сумок с денежной выручкой.  </w:t>
      </w:r>
    </w:p>
    <w:p w:rsidR="000F030B" w:rsidRPr="000F030B" w:rsidRDefault="000F030B" w:rsidP="000F030B">
      <w:pPr>
        <w:numPr>
          <w:ilvl w:val="0"/>
          <w:numId w:val="20"/>
        </w:numPr>
        <w:tabs>
          <w:tab w:val="num" w:pos="0"/>
          <w:tab w:val="left" w:pos="540"/>
        </w:tabs>
        <w:spacing w:after="120" w:line="288" w:lineRule="auto"/>
        <w:ind w:left="0"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 xml:space="preserve">Оплата услуг Банка производится ежемесячно в размере 0,019% от суммы </w:t>
      </w:r>
      <w:proofErr w:type="spellStart"/>
      <w:r w:rsidRPr="000F030B">
        <w:rPr>
          <w:rFonts w:ascii="Times New Roman" w:eastAsia="Times New Roman" w:hAnsi="Times New Roman" w:cs="Times New Roman"/>
          <w:sz w:val="18"/>
          <w:szCs w:val="18"/>
          <w:lang w:eastAsia="ru-RU"/>
        </w:rPr>
        <w:t>проинкассированной</w:t>
      </w:r>
      <w:proofErr w:type="spellEnd"/>
      <w:r w:rsidRPr="000F030B">
        <w:rPr>
          <w:rFonts w:ascii="Times New Roman" w:eastAsia="Times New Roman" w:hAnsi="Times New Roman" w:cs="Times New Roman"/>
          <w:sz w:val="18"/>
          <w:szCs w:val="18"/>
          <w:lang w:eastAsia="ru-RU"/>
        </w:rPr>
        <w:t xml:space="preserve"> и пересчитанной денежной наличности, минимум 7000 (семь тысяч) рублей с каждого объекта инкассации в месяц независимо от количества заездов на объекты клиента в месяц, но не менее одного заезда в месяц. В случае полного отсутствия заездов в месяц, ежемесячная плата не взимается. Данная услуга облагается налогом на добавленную стоимость. Стоимость услуг указана без учета НДС. </w:t>
      </w:r>
    </w:p>
    <w:p w:rsidR="000F030B" w:rsidRPr="000F030B" w:rsidRDefault="000F030B" w:rsidP="000F030B">
      <w:pPr>
        <w:numPr>
          <w:ilvl w:val="0"/>
          <w:numId w:val="20"/>
        </w:numPr>
        <w:tabs>
          <w:tab w:val="num" w:pos="0"/>
          <w:tab w:val="left" w:pos="540"/>
        </w:tabs>
        <w:spacing w:after="120" w:line="288" w:lineRule="auto"/>
        <w:ind w:left="0"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 xml:space="preserve">Оплата услуг Банка по приему и пересчету </w:t>
      </w:r>
      <w:proofErr w:type="spellStart"/>
      <w:r w:rsidRPr="000F030B">
        <w:rPr>
          <w:rFonts w:ascii="Times New Roman" w:eastAsia="Times New Roman" w:hAnsi="Times New Roman" w:cs="Times New Roman"/>
          <w:sz w:val="18"/>
          <w:szCs w:val="18"/>
          <w:lang w:eastAsia="ru-RU"/>
        </w:rPr>
        <w:t>проинкассированных</w:t>
      </w:r>
      <w:proofErr w:type="spellEnd"/>
      <w:r w:rsidRPr="000F030B">
        <w:rPr>
          <w:rFonts w:ascii="Times New Roman" w:eastAsia="Times New Roman" w:hAnsi="Times New Roman" w:cs="Times New Roman"/>
          <w:sz w:val="18"/>
          <w:szCs w:val="18"/>
          <w:lang w:eastAsia="ru-RU"/>
        </w:rPr>
        <w:t xml:space="preserve"> денежных сре</w:t>
      </w:r>
      <w:proofErr w:type="gramStart"/>
      <w:r w:rsidRPr="000F030B">
        <w:rPr>
          <w:rFonts w:ascii="Times New Roman" w:eastAsia="Times New Roman" w:hAnsi="Times New Roman" w:cs="Times New Roman"/>
          <w:sz w:val="18"/>
          <w:szCs w:val="18"/>
          <w:lang w:eastAsia="ru-RU"/>
        </w:rPr>
        <w:t>дств дл</w:t>
      </w:r>
      <w:proofErr w:type="gramEnd"/>
      <w:r w:rsidRPr="000F030B">
        <w:rPr>
          <w:rFonts w:ascii="Times New Roman" w:eastAsia="Times New Roman" w:hAnsi="Times New Roman" w:cs="Times New Roman"/>
          <w:sz w:val="18"/>
          <w:szCs w:val="18"/>
          <w:lang w:eastAsia="ru-RU"/>
        </w:rPr>
        <w:t>я последующего перевода на банковский счет Клиента производится ежемесячно в размере 0,1% от суммы пересчитанных денежных средств, минимум 100 рублей за пересчет одной инкассаторской сумки.</w:t>
      </w:r>
    </w:p>
    <w:p w:rsidR="000F030B" w:rsidRPr="000F030B" w:rsidRDefault="000F030B" w:rsidP="000F030B">
      <w:pPr>
        <w:numPr>
          <w:ilvl w:val="0"/>
          <w:numId w:val="20"/>
        </w:numPr>
        <w:tabs>
          <w:tab w:val="num" w:pos="0"/>
          <w:tab w:val="left" w:pos="540"/>
        </w:tabs>
        <w:spacing w:after="120" w:line="288" w:lineRule="auto"/>
        <w:ind w:left="0"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 xml:space="preserve">Оплата услуг Банка производится Клиентом в течение 6 (шести) рабочих дней с момента получения Клиентом счетов, счетов фактур, актов выполненных работ (услуг). Датой получения счетов, счетов фактур, актов выполненных работ (услуг) является дата получения данных документов кассовым работником Клиента, находящегося по адресу: г. Новосибирск, ул. Залесского 3/1, с отметкой о принятии на сопроводительном письме Банка. </w:t>
      </w:r>
      <w:r w:rsidRPr="000F030B">
        <w:rPr>
          <w:rFonts w:ascii="Times New Roman" w:eastAsia="Times New Roman" w:hAnsi="Times New Roman" w:cs="Times New Roman"/>
          <w:spacing w:val="1"/>
          <w:sz w:val="18"/>
          <w:szCs w:val="18"/>
          <w:lang w:eastAsia="ru-RU"/>
        </w:rPr>
        <w:t xml:space="preserve">Счета, </w:t>
      </w:r>
      <w:r w:rsidRPr="000F030B">
        <w:rPr>
          <w:rFonts w:ascii="Times New Roman" w:eastAsia="Times New Roman" w:hAnsi="Times New Roman" w:cs="Times New Roman"/>
          <w:sz w:val="18"/>
          <w:szCs w:val="18"/>
          <w:lang w:eastAsia="ru-RU"/>
        </w:rPr>
        <w:t xml:space="preserve">счета фактуры, акты выполненных работ (услуг) </w:t>
      </w:r>
      <w:r w:rsidRPr="000F030B">
        <w:rPr>
          <w:rFonts w:ascii="Times New Roman" w:eastAsia="Times New Roman" w:hAnsi="Times New Roman" w:cs="Times New Roman"/>
          <w:spacing w:val="1"/>
          <w:sz w:val="18"/>
          <w:szCs w:val="18"/>
          <w:lang w:eastAsia="ru-RU"/>
        </w:rPr>
        <w:t xml:space="preserve">выставляются Банком и передаются Клиенту не позднее 3 (трех) рабочих дней по истечении каждого календарного месяца. </w:t>
      </w:r>
      <w:r w:rsidRPr="000F030B">
        <w:rPr>
          <w:rFonts w:ascii="Times New Roman" w:eastAsia="Times New Roman" w:hAnsi="Times New Roman" w:cs="Times New Roman"/>
          <w:sz w:val="18"/>
          <w:szCs w:val="18"/>
          <w:lang w:eastAsia="ru-RU"/>
        </w:rPr>
        <w:t xml:space="preserve">В течение 3 (трех) рабочих дней с момента получения </w:t>
      </w:r>
      <w:r w:rsidRPr="000F030B">
        <w:rPr>
          <w:rFonts w:ascii="Times New Roman" w:eastAsia="Times New Roman" w:hAnsi="Times New Roman" w:cs="Times New Roman"/>
          <w:spacing w:val="1"/>
          <w:sz w:val="18"/>
          <w:szCs w:val="18"/>
          <w:lang w:eastAsia="ru-RU"/>
        </w:rPr>
        <w:t xml:space="preserve">счета, </w:t>
      </w:r>
      <w:r w:rsidRPr="000F030B">
        <w:rPr>
          <w:rFonts w:ascii="Times New Roman" w:eastAsia="Times New Roman" w:hAnsi="Times New Roman" w:cs="Times New Roman"/>
          <w:sz w:val="18"/>
          <w:szCs w:val="18"/>
          <w:lang w:eastAsia="ru-RU"/>
        </w:rPr>
        <w:t xml:space="preserve">счета фактуры, акта выполненных работ (услуг) Клиент, при отсутствии </w:t>
      </w:r>
      <w:r w:rsidRPr="000F030B">
        <w:rPr>
          <w:rFonts w:ascii="Times New Roman" w:eastAsia="Times New Roman" w:hAnsi="Times New Roman" w:cs="Times New Roman"/>
          <w:sz w:val="18"/>
          <w:szCs w:val="18"/>
          <w:lang w:eastAsia="ru-RU"/>
        </w:rPr>
        <w:lastRenderedPageBreak/>
        <w:t>возражений, подписывает и направляет подписанный акт выполненных работ (услуг) Банку. Если в течение 3 (трех) рабочих дней с момента получения Клиентом акта Банк не получит подписанный Клиентом акт либо возражения по нему, акт считается подписанным в редакции Банка, а услуги считаются оказанными надлежащим образом и в полном объеме. Днем оплаты считается день поступления денежных средств на корреспондентский счет Банка. Общая сумма услуг по данному договору не должна превышать 499 000 (четыреста девяносто девять тысяч) рублей.</w:t>
      </w:r>
    </w:p>
    <w:p w:rsidR="000F030B" w:rsidRPr="000F030B" w:rsidRDefault="000F030B" w:rsidP="000F030B">
      <w:pPr>
        <w:numPr>
          <w:ilvl w:val="0"/>
          <w:numId w:val="20"/>
        </w:numPr>
        <w:tabs>
          <w:tab w:val="num" w:pos="0"/>
          <w:tab w:val="left" w:pos="540"/>
        </w:tabs>
        <w:spacing w:after="120" w:line="288" w:lineRule="auto"/>
        <w:ind w:left="0"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 xml:space="preserve">При оплате услуг Банка согласно выставленному счету, в случае не поступления денежных средств от Клиента на корреспондентский счет Банка в течение 7 (семи) рабочих дней с даты получения счета Клиентом, Банк вправе в одностороннем порядке приостановить оказания услуг по настоящему Соглашению, письменно предупредив Клиента об этом не </w:t>
      </w:r>
      <w:proofErr w:type="gramStart"/>
      <w:r w:rsidRPr="000F030B">
        <w:rPr>
          <w:rFonts w:ascii="Times New Roman" w:eastAsia="Times New Roman" w:hAnsi="Times New Roman" w:cs="Times New Roman"/>
          <w:sz w:val="18"/>
          <w:szCs w:val="18"/>
          <w:lang w:eastAsia="ru-RU"/>
        </w:rPr>
        <w:t>позднее</w:t>
      </w:r>
      <w:proofErr w:type="gramEnd"/>
      <w:r w:rsidRPr="000F030B">
        <w:rPr>
          <w:rFonts w:ascii="Times New Roman" w:eastAsia="Times New Roman" w:hAnsi="Times New Roman" w:cs="Times New Roman"/>
          <w:sz w:val="18"/>
          <w:szCs w:val="18"/>
          <w:lang w:eastAsia="ru-RU"/>
        </w:rPr>
        <w:t xml:space="preserve"> чем за 2 (два) рабочих дня до предполагаемой даты приостановления оказания услуг по </w:t>
      </w:r>
      <w:proofErr w:type="gramStart"/>
      <w:r w:rsidRPr="000F030B">
        <w:rPr>
          <w:rFonts w:ascii="Times New Roman" w:eastAsia="Times New Roman" w:hAnsi="Times New Roman" w:cs="Times New Roman"/>
          <w:sz w:val="18"/>
          <w:szCs w:val="18"/>
          <w:lang w:val="en-US" w:eastAsia="ru-RU"/>
        </w:rPr>
        <w:t>C</w:t>
      </w:r>
      <w:proofErr w:type="gramEnd"/>
      <w:r w:rsidRPr="000F030B">
        <w:rPr>
          <w:rFonts w:ascii="Times New Roman" w:eastAsia="Times New Roman" w:hAnsi="Times New Roman" w:cs="Times New Roman"/>
          <w:sz w:val="18"/>
          <w:szCs w:val="18"/>
          <w:lang w:eastAsia="ru-RU"/>
        </w:rPr>
        <w:t>оглашению.</w:t>
      </w:r>
    </w:p>
    <w:p w:rsidR="000F030B" w:rsidRPr="000F030B" w:rsidRDefault="000F030B" w:rsidP="000F030B">
      <w:pPr>
        <w:numPr>
          <w:ilvl w:val="0"/>
          <w:numId w:val="20"/>
        </w:numPr>
        <w:tabs>
          <w:tab w:val="num" w:pos="0"/>
          <w:tab w:val="left" w:pos="540"/>
        </w:tabs>
        <w:spacing w:after="120" w:line="288" w:lineRule="auto"/>
        <w:ind w:left="0"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При поступлении денежных средств от Клиента на счет Банка в счет погашения задолженности, предоставление услуг Банка возобновляется в день, следующий за днем поступления денежных средств на счет Банка.</w:t>
      </w:r>
    </w:p>
    <w:p w:rsidR="000F030B" w:rsidRPr="000F030B" w:rsidRDefault="000F030B" w:rsidP="000F030B">
      <w:pPr>
        <w:widowControl w:val="0"/>
        <w:numPr>
          <w:ilvl w:val="0"/>
          <w:numId w:val="20"/>
        </w:numPr>
        <w:tabs>
          <w:tab w:val="num" w:pos="0"/>
          <w:tab w:val="left" w:pos="540"/>
        </w:tabs>
        <w:autoSpaceDE w:val="0"/>
        <w:autoSpaceDN w:val="0"/>
        <w:adjustRightInd w:val="0"/>
        <w:spacing w:after="0" w:line="288" w:lineRule="auto"/>
        <w:ind w:left="0"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color w:val="000000"/>
          <w:sz w:val="18"/>
          <w:szCs w:val="18"/>
          <w:lang w:eastAsia="ru-RU"/>
        </w:rPr>
        <w:t>Время заезда может быть изменено по соглашению сторон.</w:t>
      </w:r>
    </w:p>
    <w:p w:rsidR="000F030B" w:rsidRPr="000F030B" w:rsidRDefault="000F030B" w:rsidP="000F030B">
      <w:pPr>
        <w:numPr>
          <w:ilvl w:val="0"/>
          <w:numId w:val="20"/>
        </w:numPr>
        <w:tabs>
          <w:tab w:val="num" w:pos="0"/>
          <w:tab w:val="left" w:pos="540"/>
        </w:tabs>
        <w:spacing w:after="0" w:line="288" w:lineRule="auto"/>
        <w:ind w:left="0"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Настоящее соглашение вступает в силу с «</w:t>
      </w:r>
      <w:r w:rsidR="00661285">
        <w:rPr>
          <w:rFonts w:ascii="Times New Roman" w:eastAsia="Times New Roman" w:hAnsi="Times New Roman" w:cs="Times New Roman"/>
          <w:sz w:val="18"/>
          <w:szCs w:val="18"/>
          <w:lang w:eastAsia="ru-RU"/>
        </w:rPr>
        <w:t>27</w:t>
      </w:r>
      <w:r w:rsidRPr="000F030B">
        <w:rPr>
          <w:rFonts w:ascii="Times New Roman" w:eastAsia="Times New Roman" w:hAnsi="Times New Roman" w:cs="Times New Roman"/>
          <w:sz w:val="18"/>
          <w:szCs w:val="18"/>
          <w:lang w:eastAsia="ru-RU"/>
        </w:rPr>
        <w:t>» апреля 2017 года</w:t>
      </w:r>
      <w:r w:rsidR="00661285">
        <w:rPr>
          <w:rFonts w:ascii="Times New Roman" w:eastAsia="Times New Roman" w:hAnsi="Times New Roman" w:cs="Times New Roman"/>
          <w:sz w:val="18"/>
          <w:szCs w:val="18"/>
          <w:lang w:eastAsia="ru-RU"/>
        </w:rPr>
        <w:t xml:space="preserve"> и действует до 31 декабря 2020 года, при условии исполнения всех обязатель</w:t>
      </w:r>
      <w:proofErr w:type="gramStart"/>
      <w:r w:rsidR="00661285">
        <w:rPr>
          <w:rFonts w:ascii="Times New Roman" w:eastAsia="Times New Roman" w:hAnsi="Times New Roman" w:cs="Times New Roman"/>
          <w:sz w:val="18"/>
          <w:szCs w:val="18"/>
          <w:lang w:eastAsia="ru-RU"/>
        </w:rPr>
        <w:t>ств ст</w:t>
      </w:r>
      <w:proofErr w:type="gramEnd"/>
      <w:r w:rsidR="00661285">
        <w:rPr>
          <w:rFonts w:ascii="Times New Roman" w:eastAsia="Times New Roman" w:hAnsi="Times New Roman" w:cs="Times New Roman"/>
          <w:sz w:val="18"/>
          <w:szCs w:val="18"/>
          <w:lang w:eastAsia="ru-RU"/>
        </w:rPr>
        <w:t>оронами</w:t>
      </w:r>
      <w:r w:rsidRPr="000F030B">
        <w:rPr>
          <w:rFonts w:ascii="Times New Roman" w:eastAsia="Times New Roman" w:hAnsi="Times New Roman" w:cs="Times New Roman"/>
          <w:sz w:val="18"/>
          <w:szCs w:val="18"/>
          <w:lang w:eastAsia="ru-RU"/>
        </w:rPr>
        <w:t>.</w:t>
      </w:r>
    </w:p>
    <w:p w:rsidR="000F030B" w:rsidRPr="000F030B" w:rsidRDefault="000F030B" w:rsidP="000F030B">
      <w:pPr>
        <w:widowControl w:val="0"/>
        <w:numPr>
          <w:ilvl w:val="0"/>
          <w:numId w:val="20"/>
        </w:numPr>
        <w:shd w:val="clear" w:color="auto" w:fill="FFFFFF"/>
        <w:tabs>
          <w:tab w:val="num" w:pos="0"/>
          <w:tab w:val="left" w:pos="540"/>
          <w:tab w:val="left" w:pos="567"/>
        </w:tabs>
        <w:autoSpaceDE w:val="0"/>
        <w:autoSpaceDN w:val="0"/>
        <w:adjustRightInd w:val="0"/>
        <w:spacing w:after="0" w:line="288" w:lineRule="auto"/>
        <w:ind w:left="0"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color w:val="000000"/>
          <w:spacing w:val="7"/>
          <w:sz w:val="18"/>
          <w:szCs w:val="18"/>
          <w:lang w:eastAsia="ru-RU"/>
        </w:rPr>
        <w:t xml:space="preserve">Настоящее соглашение может быть расторгнуто в одностороннем порядке любой из сторон с </w:t>
      </w:r>
      <w:r w:rsidRPr="000F030B">
        <w:rPr>
          <w:rFonts w:ascii="Times New Roman" w:eastAsia="Times New Roman" w:hAnsi="Times New Roman" w:cs="Times New Roman"/>
          <w:color w:val="000000"/>
          <w:sz w:val="18"/>
          <w:szCs w:val="18"/>
          <w:lang w:eastAsia="ru-RU"/>
        </w:rPr>
        <w:t>обязательным письменным уведомлением не менее чем за 1 месяц.</w:t>
      </w:r>
    </w:p>
    <w:p w:rsidR="000F030B" w:rsidRPr="000F030B" w:rsidRDefault="000F030B" w:rsidP="000F030B">
      <w:pPr>
        <w:widowControl w:val="0"/>
        <w:numPr>
          <w:ilvl w:val="0"/>
          <w:numId w:val="20"/>
        </w:numPr>
        <w:shd w:val="clear" w:color="auto" w:fill="FFFFFF"/>
        <w:tabs>
          <w:tab w:val="num" w:pos="0"/>
          <w:tab w:val="left" w:pos="540"/>
          <w:tab w:val="left" w:pos="567"/>
        </w:tabs>
        <w:autoSpaceDE w:val="0"/>
        <w:autoSpaceDN w:val="0"/>
        <w:adjustRightInd w:val="0"/>
        <w:spacing w:after="0" w:line="288" w:lineRule="auto"/>
        <w:ind w:left="0"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color w:val="000000"/>
          <w:spacing w:val="1"/>
          <w:sz w:val="18"/>
          <w:szCs w:val="18"/>
          <w:lang w:eastAsia="ru-RU"/>
        </w:rPr>
        <w:t>В случае прекращения настоящего соглашения по любым основаниям сторона, изъявившая желание расторгнуть соглашение за 1 календарный месяц обязана письменно уведомить о расторжении соглашения другую сторону. В день расторжения настоящего соглашения Клиент обязан</w:t>
      </w:r>
      <w:r w:rsidRPr="000F030B">
        <w:rPr>
          <w:rFonts w:ascii="Times New Roman" w:eastAsia="Times New Roman" w:hAnsi="Times New Roman" w:cs="Times New Roman"/>
          <w:color w:val="000000"/>
          <w:sz w:val="18"/>
          <w:szCs w:val="18"/>
          <w:lang w:eastAsia="ru-RU"/>
        </w:rPr>
        <w:t xml:space="preserve"> возвратить Банку полученные инкассаторские сумки.</w:t>
      </w:r>
    </w:p>
    <w:p w:rsidR="000F030B" w:rsidRPr="000F030B" w:rsidRDefault="000F030B" w:rsidP="000F030B">
      <w:pPr>
        <w:widowControl w:val="0"/>
        <w:numPr>
          <w:ilvl w:val="0"/>
          <w:numId w:val="20"/>
        </w:numPr>
        <w:shd w:val="clear" w:color="auto" w:fill="FFFFFF"/>
        <w:tabs>
          <w:tab w:val="num" w:pos="0"/>
          <w:tab w:val="left" w:pos="540"/>
          <w:tab w:val="left" w:pos="567"/>
        </w:tabs>
        <w:autoSpaceDE w:val="0"/>
        <w:autoSpaceDN w:val="0"/>
        <w:adjustRightInd w:val="0"/>
        <w:spacing w:after="0" w:line="288" w:lineRule="auto"/>
        <w:ind w:left="0"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color w:val="000000"/>
          <w:spacing w:val="3"/>
          <w:sz w:val="18"/>
          <w:szCs w:val="18"/>
          <w:lang w:eastAsia="ru-RU"/>
        </w:rPr>
        <w:t xml:space="preserve">В случае утраты или повреждения инкассаторских сумок Клиент обязан выплатить Банку сумму равную стоимости приобретения новых инкассаторских сумок. В случае предоставления Банком </w:t>
      </w:r>
      <w:r w:rsidRPr="000F030B">
        <w:rPr>
          <w:rFonts w:ascii="Times New Roman" w:eastAsia="Times New Roman" w:hAnsi="Times New Roman" w:cs="Times New Roman"/>
          <w:color w:val="000000"/>
          <w:sz w:val="18"/>
          <w:szCs w:val="18"/>
          <w:lang w:eastAsia="ru-RU"/>
        </w:rPr>
        <w:t>повреждённых сменных инкассаторских сумок, в момент приёма денежной выручки, Банк обязуется предоставить надлежащие инкассаторские сумки не позднее 15.00 часов рабочего дня следующего за днём приема денежной выручки.</w:t>
      </w:r>
    </w:p>
    <w:p w:rsidR="000F030B" w:rsidRPr="000F030B" w:rsidRDefault="000F030B" w:rsidP="000F030B">
      <w:pPr>
        <w:widowControl w:val="0"/>
        <w:numPr>
          <w:ilvl w:val="0"/>
          <w:numId w:val="20"/>
        </w:numPr>
        <w:shd w:val="clear" w:color="auto" w:fill="FFFFFF"/>
        <w:tabs>
          <w:tab w:val="num" w:pos="0"/>
          <w:tab w:val="left" w:pos="540"/>
          <w:tab w:val="left" w:pos="567"/>
        </w:tabs>
        <w:autoSpaceDE w:val="0"/>
        <w:autoSpaceDN w:val="0"/>
        <w:adjustRightInd w:val="0"/>
        <w:spacing w:after="0" w:line="288" w:lineRule="auto"/>
        <w:ind w:left="0" w:firstLine="357"/>
        <w:jc w:val="both"/>
        <w:rPr>
          <w:rFonts w:ascii="Times New Roman" w:eastAsia="Times New Roman" w:hAnsi="Times New Roman" w:cs="Times New Roman"/>
          <w:color w:val="000000"/>
          <w:sz w:val="18"/>
          <w:szCs w:val="18"/>
          <w:lang w:eastAsia="ru-RU"/>
        </w:rPr>
      </w:pPr>
      <w:r w:rsidRPr="000F030B">
        <w:rPr>
          <w:rFonts w:ascii="Times New Roman" w:eastAsia="Times New Roman" w:hAnsi="Times New Roman" w:cs="Times New Roman"/>
          <w:color w:val="000000"/>
          <w:spacing w:val="2"/>
          <w:sz w:val="18"/>
          <w:szCs w:val="18"/>
          <w:lang w:eastAsia="ru-RU"/>
        </w:rPr>
        <w:t xml:space="preserve">Настоящее соглашение составлено в двух экземплярах, имеющих одинаковую юридическую силу, по одному </w:t>
      </w:r>
      <w:r w:rsidRPr="000F030B">
        <w:rPr>
          <w:rFonts w:ascii="Times New Roman" w:eastAsia="Times New Roman" w:hAnsi="Times New Roman" w:cs="Times New Roman"/>
          <w:color w:val="000000"/>
          <w:spacing w:val="1"/>
          <w:sz w:val="18"/>
          <w:szCs w:val="18"/>
          <w:lang w:eastAsia="ru-RU"/>
        </w:rPr>
        <w:t xml:space="preserve">для каждой стороны. В случае неисполнения своих обязательств по настоящему соглашению стороны </w:t>
      </w:r>
      <w:r w:rsidRPr="000F030B">
        <w:rPr>
          <w:rFonts w:ascii="Times New Roman" w:eastAsia="Times New Roman" w:hAnsi="Times New Roman" w:cs="Times New Roman"/>
          <w:color w:val="000000"/>
          <w:sz w:val="18"/>
          <w:szCs w:val="18"/>
          <w:lang w:eastAsia="ru-RU"/>
        </w:rPr>
        <w:t>несут ответственность в соответствии с действующим законодательством.</w:t>
      </w:r>
    </w:p>
    <w:p w:rsidR="000F030B" w:rsidRPr="000F030B" w:rsidRDefault="000F030B" w:rsidP="000F030B">
      <w:pPr>
        <w:widowControl w:val="0"/>
        <w:numPr>
          <w:ilvl w:val="0"/>
          <w:numId w:val="20"/>
        </w:numPr>
        <w:shd w:val="clear" w:color="auto" w:fill="FFFFFF"/>
        <w:tabs>
          <w:tab w:val="num" w:pos="0"/>
          <w:tab w:val="left" w:pos="540"/>
          <w:tab w:val="left" w:pos="567"/>
        </w:tabs>
        <w:autoSpaceDE w:val="0"/>
        <w:autoSpaceDN w:val="0"/>
        <w:adjustRightInd w:val="0"/>
        <w:spacing w:after="0" w:line="288" w:lineRule="auto"/>
        <w:ind w:left="0" w:firstLine="357"/>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Настоящее соглашение включает:</w:t>
      </w:r>
    </w:p>
    <w:p w:rsidR="000F030B" w:rsidRPr="000F030B" w:rsidRDefault="000F030B" w:rsidP="000F030B">
      <w:pPr>
        <w:numPr>
          <w:ilvl w:val="0"/>
          <w:numId w:val="20"/>
        </w:numPr>
        <w:shd w:val="clear" w:color="auto" w:fill="FFFFFF"/>
        <w:tabs>
          <w:tab w:val="num" w:pos="0"/>
          <w:tab w:val="left" w:pos="540"/>
          <w:tab w:val="left" w:pos="567"/>
        </w:tabs>
        <w:spacing w:after="0" w:line="288" w:lineRule="auto"/>
        <w:ind w:left="0" w:firstLine="357"/>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Приложение №1 «Список обслуживаемых объектов Клиента»</w:t>
      </w:r>
    </w:p>
    <w:p w:rsidR="000F030B" w:rsidRPr="000F030B" w:rsidRDefault="000F030B" w:rsidP="000F030B">
      <w:pPr>
        <w:numPr>
          <w:ilvl w:val="0"/>
          <w:numId w:val="20"/>
        </w:numPr>
        <w:shd w:val="clear" w:color="auto" w:fill="FFFFFF"/>
        <w:tabs>
          <w:tab w:val="num" w:pos="0"/>
          <w:tab w:val="left" w:pos="540"/>
          <w:tab w:val="left" w:pos="567"/>
        </w:tabs>
        <w:spacing w:after="0" w:line="288" w:lineRule="auto"/>
        <w:ind w:left="0" w:firstLine="357"/>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Приложение №2 «Правила кассового обслуживания выручки»</w:t>
      </w:r>
    </w:p>
    <w:p w:rsidR="000F030B" w:rsidRPr="000F030B" w:rsidRDefault="000F030B" w:rsidP="000F030B">
      <w:pPr>
        <w:numPr>
          <w:ilvl w:val="0"/>
          <w:numId w:val="20"/>
        </w:numPr>
        <w:shd w:val="clear" w:color="auto" w:fill="FFFFFF"/>
        <w:tabs>
          <w:tab w:val="num" w:pos="0"/>
          <w:tab w:val="left" w:pos="540"/>
          <w:tab w:val="left" w:pos="567"/>
        </w:tabs>
        <w:spacing w:after="0" w:line="288" w:lineRule="auto"/>
        <w:ind w:left="0" w:firstLine="357"/>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Реквизиты сторон:</w:t>
      </w:r>
    </w:p>
    <w:p w:rsidR="000F030B" w:rsidRPr="000F030B" w:rsidRDefault="000F030B" w:rsidP="000F030B">
      <w:pPr>
        <w:shd w:val="clear" w:color="auto" w:fill="FFFFFF"/>
        <w:tabs>
          <w:tab w:val="left" w:pos="540"/>
          <w:tab w:val="left" w:pos="567"/>
        </w:tabs>
        <w:spacing w:after="0" w:line="288" w:lineRule="auto"/>
        <w:rPr>
          <w:rFonts w:ascii="Times New Roman" w:eastAsia="Times New Roman" w:hAnsi="Times New Roman" w:cs="Times New Roman"/>
          <w:sz w:val="18"/>
          <w:szCs w:val="18"/>
          <w:lang w:eastAsia="ru-RU"/>
        </w:rPr>
      </w:pPr>
      <w:r w:rsidRPr="000F030B">
        <w:rPr>
          <w:rFonts w:ascii="Times New Roman" w:eastAsia="Times New Roman" w:hAnsi="Times New Roman" w:cs="Times New Roman"/>
          <w:color w:val="000000"/>
          <w:spacing w:val="-10"/>
          <w:sz w:val="18"/>
          <w:szCs w:val="18"/>
          <w:lang w:eastAsia="ru-RU"/>
        </w:rPr>
        <w:t>БАНК:</w:t>
      </w:r>
    </w:p>
    <w:p w:rsidR="000F030B" w:rsidRPr="000F030B" w:rsidRDefault="000F030B" w:rsidP="000F030B">
      <w:pPr>
        <w:spacing w:after="120" w:line="240" w:lineRule="auto"/>
        <w:rPr>
          <w:rFonts w:ascii="Times New Roman" w:eastAsia="Times New Roman" w:hAnsi="Times New Roman" w:cs="Times New Roman"/>
          <w:b/>
          <w:sz w:val="18"/>
          <w:szCs w:val="20"/>
          <w:lang w:eastAsia="ru-RU"/>
        </w:rPr>
      </w:pPr>
      <w:r w:rsidRPr="000F030B">
        <w:rPr>
          <w:rFonts w:ascii="Times New Roman" w:eastAsia="Times New Roman" w:hAnsi="Times New Roman" w:cs="Times New Roman"/>
          <w:b/>
          <w:sz w:val="18"/>
          <w:szCs w:val="20"/>
          <w:lang w:eastAsia="ru-RU"/>
        </w:rPr>
        <w:t>Акционерное общество «Банк Акцепт»</w:t>
      </w:r>
    </w:p>
    <w:p w:rsidR="000F030B" w:rsidRPr="000F030B" w:rsidRDefault="000F030B" w:rsidP="000F030B">
      <w:pPr>
        <w:spacing w:after="120" w:line="240" w:lineRule="auto"/>
        <w:rPr>
          <w:rFonts w:ascii="Times New Roman" w:eastAsia="Times New Roman" w:hAnsi="Times New Roman" w:cs="Times New Roman"/>
          <w:sz w:val="18"/>
          <w:szCs w:val="20"/>
          <w:lang w:eastAsia="ru-RU"/>
        </w:rPr>
      </w:pPr>
      <w:smartTag w:uri="urn:schemas-microsoft-com:office:smarttags" w:element="metricconverter">
        <w:smartTagPr>
          <w:attr w:name="ProductID" w:val="630099, г"/>
        </w:smartTagPr>
        <w:r w:rsidRPr="000F030B">
          <w:rPr>
            <w:rFonts w:ascii="Times New Roman" w:eastAsia="Times New Roman" w:hAnsi="Times New Roman" w:cs="Times New Roman"/>
            <w:sz w:val="18"/>
            <w:szCs w:val="20"/>
            <w:lang w:eastAsia="ru-RU"/>
          </w:rPr>
          <w:t>630099, г</w:t>
        </w:r>
      </w:smartTag>
      <w:r w:rsidRPr="000F030B">
        <w:rPr>
          <w:rFonts w:ascii="Times New Roman" w:eastAsia="Times New Roman" w:hAnsi="Times New Roman" w:cs="Times New Roman"/>
          <w:sz w:val="18"/>
          <w:szCs w:val="20"/>
          <w:lang w:eastAsia="ru-RU"/>
        </w:rPr>
        <w:t xml:space="preserve">. Новосибирск, </w:t>
      </w:r>
      <w:proofErr w:type="spellStart"/>
      <w:r w:rsidRPr="000F030B">
        <w:rPr>
          <w:rFonts w:ascii="Times New Roman" w:eastAsia="Times New Roman" w:hAnsi="Times New Roman" w:cs="Times New Roman"/>
          <w:sz w:val="18"/>
          <w:szCs w:val="20"/>
          <w:lang w:eastAsia="ru-RU"/>
        </w:rPr>
        <w:t>ул</w:t>
      </w:r>
      <w:proofErr w:type="gramStart"/>
      <w:r w:rsidRPr="000F030B">
        <w:rPr>
          <w:rFonts w:ascii="Times New Roman" w:eastAsia="Times New Roman" w:hAnsi="Times New Roman" w:cs="Times New Roman"/>
          <w:sz w:val="18"/>
          <w:szCs w:val="20"/>
          <w:lang w:eastAsia="ru-RU"/>
        </w:rPr>
        <w:t>.С</w:t>
      </w:r>
      <w:proofErr w:type="gramEnd"/>
      <w:r w:rsidRPr="000F030B">
        <w:rPr>
          <w:rFonts w:ascii="Times New Roman" w:eastAsia="Times New Roman" w:hAnsi="Times New Roman" w:cs="Times New Roman"/>
          <w:sz w:val="18"/>
          <w:szCs w:val="20"/>
          <w:lang w:eastAsia="ru-RU"/>
        </w:rPr>
        <w:t>оветская</w:t>
      </w:r>
      <w:proofErr w:type="spellEnd"/>
      <w:r w:rsidRPr="000F030B">
        <w:rPr>
          <w:rFonts w:ascii="Times New Roman" w:eastAsia="Times New Roman" w:hAnsi="Times New Roman" w:cs="Times New Roman"/>
          <w:sz w:val="18"/>
          <w:szCs w:val="20"/>
          <w:lang w:eastAsia="ru-RU"/>
        </w:rPr>
        <w:t xml:space="preserve"> 14, к/счет </w:t>
      </w:r>
      <w:r w:rsidRPr="000F030B">
        <w:rPr>
          <w:rFonts w:ascii="Times New Roman" w:eastAsia="Times New Roman" w:hAnsi="Times New Roman" w:cs="Times New Roman"/>
          <w:sz w:val="18"/>
          <w:szCs w:val="18"/>
          <w:lang w:eastAsia="ru-RU"/>
        </w:rPr>
        <w:t>30101810200000000815 в</w:t>
      </w:r>
      <w:r w:rsidRPr="000F030B">
        <w:rPr>
          <w:rFonts w:ascii="Times New Roman" w:eastAsia="Times New Roman" w:hAnsi="Times New Roman" w:cs="Times New Roman"/>
          <w:sz w:val="20"/>
          <w:szCs w:val="20"/>
          <w:lang w:eastAsia="ru-RU"/>
        </w:rPr>
        <w:t xml:space="preserve"> </w:t>
      </w:r>
      <w:r w:rsidRPr="000F030B">
        <w:rPr>
          <w:rFonts w:ascii="Times New Roman" w:eastAsia="Times New Roman" w:hAnsi="Times New Roman" w:cs="Times New Roman"/>
          <w:sz w:val="18"/>
          <w:szCs w:val="18"/>
          <w:lang w:eastAsia="ru-RU"/>
        </w:rPr>
        <w:t>Сибирском ГУ Банка России по Новосибирской области г. Новосибирск</w:t>
      </w:r>
      <w:r w:rsidRPr="000F030B">
        <w:rPr>
          <w:rFonts w:ascii="Times New Roman" w:eastAsia="Times New Roman" w:hAnsi="Times New Roman" w:cs="Times New Roman"/>
          <w:sz w:val="18"/>
          <w:szCs w:val="20"/>
          <w:lang w:eastAsia="ru-RU"/>
        </w:rPr>
        <w:t>, ИНН 5405114781, БИК 045004815,ОГРН 1025400000427.</w:t>
      </w:r>
      <w:r w:rsidRPr="000F030B">
        <w:rPr>
          <w:rFonts w:ascii="Times New Roman" w:eastAsia="Times New Roman" w:hAnsi="Times New Roman" w:cs="Times New Roman"/>
          <w:sz w:val="20"/>
          <w:szCs w:val="20"/>
          <w:lang w:eastAsia="ru-RU"/>
        </w:rPr>
        <w:t xml:space="preserve"> </w:t>
      </w:r>
      <w:r w:rsidRPr="000F030B">
        <w:rPr>
          <w:rFonts w:ascii="Times New Roman" w:eastAsia="Times New Roman" w:hAnsi="Times New Roman" w:cs="Times New Roman"/>
          <w:sz w:val="18"/>
          <w:szCs w:val="20"/>
          <w:lang w:eastAsia="ru-RU"/>
        </w:rPr>
        <w:t>КПП 540601001.</w:t>
      </w:r>
      <w:r w:rsidRPr="000F030B">
        <w:rPr>
          <w:rFonts w:ascii="Times New Roman" w:eastAsia="Times New Roman" w:hAnsi="Times New Roman" w:cs="Times New Roman"/>
          <w:sz w:val="20"/>
          <w:szCs w:val="20"/>
          <w:lang w:eastAsia="ru-RU"/>
        </w:rPr>
        <w:t xml:space="preserve"> </w:t>
      </w:r>
      <w:r w:rsidRPr="000F030B">
        <w:rPr>
          <w:rFonts w:ascii="Times New Roman" w:eastAsia="Times New Roman" w:hAnsi="Times New Roman" w:cs="Times New Roman"/>
          <w:sz w:val="18"/>
          <w:szCs w:val="20"/>
          <w:lang w:eastAsia="ru-RU"/>
        </w:rPr>
        <w:t>ОКПО 09309443.</w:t>
      </w:r>
      <w:r w:rsidRPr="000F030B">
        <w:rPr>
          <w:rFonts w:ascii="Times New Roman" w:eastAsia="Times New Roman" w:hAnsi="Times New Roman" w:cs="Times New Roman"/>
          <w:sz w:val="20"/>
          <w:szCs w:val="20"/>
          <w:lang w:eastAsia="ru-RU"/>
        </w:rPr>
        <w:t xml:space="preserve"> </w:t>
      </w:r>
      <w:r w:rsidRPr="000F030B">
        <w:rPr>
          <w:rFonts w:ascii="Times New Roman" w:eastAsia="Times New Roman" w:hAnsi="Times New Roman" w:cs="Times New Roman"/>
          <w:sz w:val="18"/>
          <w:szCs w:val="20"/>
          <w:lang w:eastAsia="ru-RU"/>
        </w:rPr>
        <w:t>ОКТМО 50701000.</w:t>
      </w:r>
      <w:r w:rsidRPr="000F030B">
        <w:rPr>
          <w:rFonts w:ascii="Times New Roman" w:eastAsia="Times New Roman" w:hAnsi="Times New Roman" w:cs="Times New Roman"/>
          <w:sz w:val="20"/>
          <w:szCs w:val="20"/>
          <w:lang w:eastAsia="ru-RU"/>
        </w:rPr>
        <w:t xml:space="preserve"> </w:t>
      </w:r>
      <w:r w:rsidRPr="000F030B">
        <w:rPr>
          <w:rFonts w:ascii="Times New Roman" w:eastAsia="Times New Roman" w:hAnsi="Times New Roman" w:cs="Times New Roman"/>
          <w:sz w:val="18"/>
          <w:szCs w:val="20"/>
          <w:lang w:eastAsia="ru-RU"/>
        </w:rPr>
        <w:t>Дата постановки на учет в налоговой инспекции: 20.07.2004г. Телефон 8-800-100-27-37.</w:t>
      </w:r>
      <w:r w:rsidRPr="000F030B">
        <w:rPr>
          <w:rFonts w:ascii="Times New Roman" w:eastAsia="Times New Roman" w:hAnsi="Times New Roman" w:cs="Times New Roman"/>
          <w:sz w:val="20"/>
          <w:szCs w:val="20"/>
          <w:lang w:eastAsia="ru-RU"/>
        </w:rPr>
        <w:t xml:space="preserve"> </w:t>
      </w:r>
      <w:r w:rsidRPr="000F030B">
        <w:rPr>
          <w:rFonts w:ascii="Times New Roman" w:eastAsia="Times New Roman" w:hAnsi="Times New Roman" w:cs="Times New Roman"/>
          <w:sz w:val="18"/>
          <w:szCs w:val="20"/>
          <w:lang w:eastAsia="ru-RU"/>
        </w:rPr>
        <w:t xml:space="preserve">эл. почта: </w:t>
      </w:r>
      <w:hyperlink r:id="rId10" w:history="1">
        <w:r w:rsidRPr="000F030B">
          <w:rPr>
            <w:rFonts w:ascii="Times New Roman" w:eastAsia="Times New Roman" w:hAnsi="Times New Roman" w:cs="Times New Roman"/>
            <w:color w:val="0000FF"/>
            <w:sz w:val="18"/>
            <w:szCs w:val="20"/>
            <w:u w:val="single"/>
            <w:lang w:eastAsia="ru-RU"/>
          </w:rPr>
          <w:t>mail@akcept.ru</w:t>
        </w:r>
      </w:hyperlink>
      <w:r w:rsidRPr="000F030B">
        <w:rPr>
          <w:rFonts w:ascii="Times New Roman" w:eastAsia="Times New Roman" w:hAnsi="Times New Roman" w:cs="Times New Roman"/>
          <w:sz w:val="18"/>
          <w:szCs w:val="20"/>
          <w:lang w:eastAsia="ru-RU"/>
        </w:rPr>
        <w:t xml:space="preserve">. счет доходов -70601810300002720207 услуги инкассации,  счет доходов за пересчет </w:t>
      </w:r>
      <w:proofErr w:type="spellStart"/>
      <w:r w:rsidRPr="000F030B">
        <w:rPr>
          <w:rFonts w:ascii="Times New Roman" w:eastAsia="Times New Roman" w:hAnsi="Times New Roman" w:cs="Times New Roman"/>
          <w:sz w:val="18"/>
          <w:szCs w:val="20"/>
          <w:lang w:eastAsia="ru-RU"/>
        </w:rPr>
        <w:t>инкас</w:t>
      </w:r>
      <w:proofErr w:type="spellEnd"/>
      <w:r w:rsidRPr="000F030B">
        <w:rPr>
          <w:rFonts w:ascii="Times New Roman" w:eastAsia="Times New Roman" w:hAnsi="Times New Roman" w:cs="Times New Roman"/>
          <w:sz w:val="18"/>
          <w:szCs w:val="20"/>
          <w:lang w:eastAsia="ru-RU"/>
        </w:rPr>
        <w:t>. выручки -70601810200002720226.</w:t>
      </w:r>
      <w:r w:rsidRPr="000F030B">
        <w:rPr>
          <w:rFonts w:ascii="Times New Roman" w:eastAsia="Times New Roman" w:hAnsi="Times New Roman" w:cs="Times New Roman"/>
          <w:sz w:val="20"/>
          <w:szCs w:val="20"/>
          <w:lang w:eastAsia="ru-RU"/>
        </w:rPr>
        <w:t xml:space="preserve"> </w:t>
      </w:r>
      <w:r w:rsidRPr="000F030B">
        <w:rPr>
          <w:rFonts w:ascii="Times New Roman" w:eastAsia="Times New Roman" w:hAnsi="Times New Roman" w:cs="Times New Roman"/>
          <w:sz w:val="18"/>
          <w:szCs w:val="20"/>
          <w:lang w:eastAsia="ru-RU"/>
        </w:rPr>
        <w:t>ОКВЭД 65.12.</w:t>
      </w:r>
    </w:p>
    <w:p w:rsidR="000F030B" w:rsidRPr="000F030B" w:rsidRDefault="000F030B" w:rsidP="000F030B">
      <w:pPr>
        <w:spacing w:after="120" w:line="240" w:lineRule="auto"/>
        <w:rPr>
          <w:rFonts w:ascii="Times New Roman" w:eastAsia="Times New Roman" w:hAnsi="Times New Roman" w:cs="Times New Roman"/>
          <w:sz w:val="18"/>
          <w:szCs w:val="20"/>
          <w:lang w:eastAsia="ru-RU"/>
        </w:rPr>
      </w:pPr>
    </w:p>
    <w:p w:rsidR="000F030B" w:rsidRPr="000F030B" w:rsidRDefault="000F030B" w:rsidP="000F030B">
      <w:pPr>
        <w:shd w:val="clear" w:color="auto" w:fill="FFFFFF"/>
        <w:spacing w:before="230" w:after="0" w:line="240" w:lineRule="auto"/>
        <w:ind w:left="10"/>
        <w:rPr>
          <w:rFonts w:ascii="Times New Roman" w:eastAsia="Times New Roman" w:hAnsi="Times New Roman" w:cs="Times New Roman"/>
          <w:sz w:val="18"/>
          <w:szCs w:val="18"/>
          <w:lang w:eastAsia="ru-RU"/>
        </w:rPr>
      </w:pPr>
      <w:r w:rsidRPr="000F030B">
        <w:rPr>
          <w:rFonts w:ascii="Times New Roman" w:eastAsia="Times New Roman" w:hAnsi="Times New Roman" w:cs="Times New Roman"/>
          <w:color w:val="000000"/>
          <w:sz w:val="18"/>
          <w:szCs w:val="18"/>
          <w:lang w:eastAsia="ru-RU"/>
        </w:rPr>
        <w:t>Заместитель Председателя Правления</w:t>
      </w:r>
    </w:p>
    <w:p w:rsidR="000F030B" w:rsidRPr="000F030B" w:rsidRDefault="000F030B" w:rsidP="000F030B">
      <w:pPr>
        <w:shd w:val="clear" w:color="auto" w:fill="FFFFFF"/>
        <w:tabs>
          <w:tab w:val="left" w:pos="6163"/>
          <w:tab w:val="left" w:leader="underscore" w:pos="7680"/>
        </w:tabs>
        <w:spacing w:after="0" w:line="240" w:lineRule="auto"/>
        <w:ind w:left="53"/>
        <w:rPr>
          <w:rFonts w:ascii="Times New Roman" w:eastAsia="Times New Roman" w:hAnsi="Times New Roman" w:cs="Times New Roman"/>
          <w:sz w:val="18"/>
          <w:szCs w:val="18"/>
          <w:lang w:eastAsia="ru-RU"/>
        </w:rPr>
      </w:pPr>
      <w:r w:rsidRPr="000F030B">
        <w:rPr>
          <w:rFonts w:ascii="Times New Roman" w:eastAsia="Times New Roman" w:hAnsi="Times New Roman" w:cs="Times New Roman"/>
          <w:color w:val="000000"/>
          <w:spacing w:val="-4"/>
          <w:sz w:val="18"/>
          <w:szCs w:val="18"/>
          <w:lang w:eastAsia="ru-RU"/>
        </w:rPr>
        <w:t>АО «Банк Акцепт»</w:t>
      </w:r>
      <w:r w:rsidRPr="000F030B">
        <w:rPr>
          <w:rFonts w:ascii="Times New Roman" w:eastAsia="Times New Roman" w:hAnsi="Times New Roman" w:cs="Times New Roman"/>
          <w:color w:val="000000"/>
          <w:sz w:val="18"/>
          <w:szCs w:val="18"/>
          <w:lang w:eastAsia="ru-RU"/>
        </w:rPr>
        <w:tab/>
      </w:r>
      <w:r w:rsidRPr="000F030B">
        <w:rPr>
          <w:rFonts w:ascii="Times New Roman" w:eastAsia="Times New Roman" w:hAnsi="Times New Roman" w:cs="Times New Roman"/>
          <w:color w:val="000000"/>
          <w:sz w:val="18"/>
          <w:szCs w:val="18"/>
          <w:lang w:eastAsia="ru-RU"/>
        </w:rPr>
        <w:tab/>
      </w:r>
      <w:r w:rsidRPr="000F030B">
        <w:rPr>
          <w:rFonts w:ascii="Times New Roman" w:eastAsia="Times New Roman" w:hAnsi="Times New Roman" w:cs="Times New Roman"/>
          <w:color w:val="000000"/>
          <w:spacing w:val="-1"/>
          <w:sz w:val="18"/>
          <w:szCs w:val="18"/>
          <w:lang w:eastAsia="ru-RU"/>
        </w:rPr>
        <w:t>(В.Н. Ермилов)</w:t>
      </w:r>
    </w:p>
    <w:p w:rsidR="000F030B" w:rsidRPr="000F030B" w:rsidRDefault="000F030B" w:rsidP="000F030B">
      <w:pPr>
        <w:shd w:val="clear" w:color="auto" w:fill="FFFFFF"/>
        <w:tabs>
          <w:tab w:val="left" w:leader="underscore" w:pos="9043"/>
        </w:tabs>
        <w:spacing w:before="696" w:after="0" w:line="240" w:lineRule="auto"/>
        <w:ind w:left="10"/>
        <w:rPr>
          <w:rFonts w:ascii="Times New Roman" w:eastAsia="Times New Roman" w:hAnsi="Times New Roman" w:cs="Times New Roman"/>
          <w:color w:val="000000"/>
          <w:spacing w:val="-9"/>
          <w:sz w:val="18"/>
          <w:szCs w:val="18"/>
          <w:lang w:eastAsia="ru-RU"/>
        </w:rPr>
      </w:pPr>
      <w:r w:rsidRPr="000F030B">
        <w:rPr>
          <w:rFonts w:ascii="Times New Roman" w:eastAsia="Times New Roman" w:hAnsi="Times New Roman" w:cs="Times New Roman"/>
          <w:color w:val="000000"/>
          <w:spacing w:val="-9"/>
          <w:sz w:val="18"/>
          <w:szCs w:val="18"/>
          <w:lang w:eastAsia="ru-RU"/>
        </w:rPr>
        <w:t>КЛИЕНТ:</w:t>
      </w:r>
    </w:p>
    <w:p w:rsidR="000F030B" w:rsidRPr="000F030B" w:rsidRDefault="000F030B" w:rsidP="000F030B">
      <w:pPr>
        <w:shd w:val="clear" w:color="auto" w:fill="FFFFFF"/>
        <w:spacing w:after="0" w:line="230" w:lineRule="exact"/>
        <w:ind w:left="10"/>
        <w:rPr>
          <w:rFonts w:ascii="Times New Roman" w:eastAsia="Times New Roman" w:hAnsi="Times New Roman" w:cs="Times New Roman"/>
          <w:b/>
          <w:color w:val="000000"/>
          <w:sz w:val="18"/>
          <w:szCs w:val="18"/>
          <w:lang w:eastAsia="ru-RU"/>
        </w:rPr>
      </w:pPr>
      <w:r w:rsidRPr="000F030B">
        <w:rPr>
          <w:rFonts w:ascii="Times New Roman" w:eastAsia="Times New Roman" w:hAnsi="Times New Roman" w:cs="Times New Roman"/>
          <w:color w:val="000000"/>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0F030B" w:rsidRPr="000F030B" w:rsidRDefault="000F030B" w:rsidP="000F030B">
      <w:pPr>
        <w:shd w:val="clear" w:color="auto" w:fill="FFFFFF"/>
        <w:spacing w:after="0" w:line="230" w:lineRule="exact"/>
        <w:ind w:left="10"/>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 xml:space="preserve">Адрес г Новосибирск, ул. Дуси Ковальчук, дом 191, ИНН 5402113155, ОКПО 01115969, ОКТМО 50701000, КПП540201001, </w:t>
      </w:r>
      <w:proofErr w:type="gramStart"/>
      <w:r w:rsidRPr="000F030B">
        <w:rPr>
          <w:rFonts w:ascii="Times New Roman" w:eastAsia="Times New Roman" w:hAnsi="Times New Roman" w:cs="Times New Roman"/>
          <w:sz w:val="18"/>
          <w:szCs w:val="18"/>
          <w:lang w:eastAsia="ru-RU"/>
        </w:rPr>
        <w:t>р</w:t>
      </w:r>
      <w:proofErr w:type="gramEnd"/>
      <w:r w:rsidRPr="000F030B">
        <w:rPr>
          <w:rFonts w:ascii="Times New Roman" w:eastAsia="Times New Roman" w:hAnsi="Times New Roman" w:cs="Times New Roman"/>
          <w:sz w:val="18"/>
          <w:szCs w:val="18"/>
          <w:lang w:eastAsia="ru-RU"/>
        </w:rPr>
        <w:t>/с 40501810700042000002 в СИБИРСКОМ ГУ Банка России г. Новосибирск БИК 045004001.</w:t>
      </w:r>
    </w:p>
    <w:p w:rsidR="000F030B" w:rsidRPr="000F030B" w:rsidRDefault="000F030B" w:rsidP="000F030B">
      <w:pPr>
        <w:shd w:val="clear" w:color="auto" w:fill="FFFFFF"/>
        <w:spacing w:after="0" w:line="230" w:lineRule="exact"/>
        <w:ind w:left="10"/>
        <w:rPr>
          <w:rFonts w:ascii="Times New Roman" w:eastAsia="Times New Roman" w:hAnsi="Times New Roman" w:cs="Times New Roman"/>
          <w:color w:val="000000"/>
          <w:sz w:val="18"/>
          <w:szCs w:val="18"/>
          <w:lang w:eastAsia="ru-RU"/>
        </w:rPr>
      </w:pPr>
    </w:p>
    <w:p w:rsidR="000F030B" w:rsidRPr="000F030B" w:rsidRDefault="000F030B" w:rsidP="000F030B">
      <w:pPr>
        <w:shd w:val="clear" w:color="auto" w:fill="FFFFFF"/>
        <w:spacing w:after="0" w:line="230" w:lineRule="exact"/>
        <w:ind w:left="10"/>
        <w:rPr>
          <w:rFonts w:ascii="Times New Roman" w:eastAsia="Times New Roman" w:hAnsi="Times New Roman" w:cs="Times New Roman"/>
          <w:color w:val="000000"/>
          <w:sz w:val="18"/>
          <w:szCs w:val="18"/>
          <w:lang w:eastAsia="ru-RU"/>
        </w:rPr>
      </w:pPr>
    </w:p>
    <w:p w:rsidR="000F030B" w:rsidRPr="000F030B" w:rsidRDefault="000F030B" w:rsidP="000F030B">
      <w:pPr>
        <w:shd w:val="clear" w:color="auto" w:fill="FFFFFF"/>
        <w:spacing w:after="0" w:line="230" w:lineRule="exact"/>
        <w:ind w:left="10"/>
        <w:rPr>
          <w:rFonts w:ascii="Times New Roman" w:eastAsia="Times New Roman" w:hAnsi="Times New Roman" w:cs="Times New Roman"/>
          <w:color w:val="000000"/>
          <w:spacing w:val="-4"/>
          <w:sz w:val="20"/>
          <w:szCs w:val="20"/>
          <w:lang w:eastAsia="ru-RU"/>
        </w:rPr>
      </w:pPr>
      <w:r w:rsidRPr="000F030B">
        <w:rPr>
          <w:rFonts w:ascii="Times New Roman" w:eastAsia="Times New Roman" w:hAnsi="Times New Roman" w:cs="Times New Roman"/>
          <w:color w:val="000000"/>
          <w:spacing w:val="-4"/>
          <w:sz w:val="20"/>
          <w:szCs w:val="20"/>
          <w:lang w:eastAsia="ru-RU"/>
        </w:rPr>
        <w:t xml:space="preserve">Ректор </w:t>
      </w:r>
    </w:p>
    <w:p w:rsidR="000F030B" w:rsidRPr="000F030B" w:rsidRDefault="000F030B" w:rsidP="000F030B">
      <w:pPr>
        <w:shd w:val="clear" w:color="auto" w:fill="FFFFFF"/>
        <w:spacing w:after="0" w:line="230" w:lineRule="exact"/>
        <w:ind w:left="10"/>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4"/>
          <w:sz w:val="20"/>
          <w:szCs w:val="20"/>
          <w:lang w:eastAsia="ru-RU"/>
        </w:rPr>
        <w:t xml:space="preserve">ФГБОУ ВО СГУПС                                                                                                         ________________ (А.Л. </w:t>
      </w:r>
      <w:r w:rsidRPr="000F030B">
        <w:rPr>
          <w:rFonts w:ascii="Times New Roman" w:eastAsia="Times New Roman" w:hAnsi="Times New Roman" w:cs="Times New Roman"/>
          <w:color w:val="000000"/>
          <w:sz w:val="18"/>
          <w:szCs w:val="18"/>
          <w:lang w:eastAsia="ru-RU"/>
        </w:rPr>
        <w:t>Манаков</w:t>
      </w:r>
      <w:r w:rsidRPr="000F030B">
        <w:rPr>
          <w:rFonts w:ascii="Times New Roman" w:eastAsia="Times New Roman" w:hAnsi="Times New Roman" w:cs="Times New Roman"/>
          <w:color w:val="000000"/>
          <w:spacing w:val="-4"/>
          <w:sz w:val="20"/>
          <w:szCs w:val="20"/>
          <w:lang w:eastAsia="ru-RU"/>
        </w:rPr>
        <w:t>)</w:t>
      </w:r>
    </w:p>
    <w:p w:rsidR="000F030B" w:rsidRPr="000F030B" w:rsidRDefault="000F030B" w:rsidP="000F030B">
      <w:pPr>
        <w:shd w:val="clear" w:color="auto" w:fill="FFFFFF"/>
        <w:spacing w:after="0" w:line="230" w:lineRule="exact"/>
        <w:ind w:left="8026"/>
        <w:rPr>
          <w:rFonts w:ascii="Times New Roman" w:eastAsia="Times New Roman" w:hAnsi="Times New Roman" w:cs="Times New Roman"/>
          <w:color w:val="000000"/>
          <w:spacing w:val="5"/>
          <w:sz w:val="18"/>
          <w:szCs w:val="18"/>
          <w:lang w:eastAsia="ru-RU"/>
        </w:rPr>
      </w:pPr>
    </w:p>
    <w:p w:rsidR="000F030B" w:rsidRPr="000F030B" w:rsidRDefault="000F030B" w:rsidP="000F030B">
      <w:pPr>
        <w:shd w:val="clear" w:color="auto" w:fill="FFFFFF"/>
        <w:spacing w:after="0" w:line="230" w:lineRule="exact"/>
        <w:ind w:left="8026"/>
        <w:rPr>
          <w:rFonts w:ascii="Times New Roman" w:eastAsia="Times New Roman" w:hAnsi="Times New Roman" w:cs="Times New Roman"/>
          <w:color w:val="000000"/>
          <w:spacing w:val="5"/>
          <w:sz w:val="18"/>
          <w:szCs w:val="18"/>
          <w:lang w:eastAsia="ru-RU"/>
        </w:rPr>
      </w:pPr>
    </w:p>
    <w:p w:rsidR="000F030B" w:rsidRPr="000F030B" w:rsidRDefault="000F030B" w:rsidP="000F030B">
      <w:pPr>
        <w:shd w:val="clear" w:color="auto" w:fill="FFFFFF"/>
        <w:spacing w:after="0" w:line="230" w:lineRule="exact"/>
        <w:ind w:left="8026"/>
        <w:rPr>
          <w:rFonts w:ascii="Times New Roman" w:eastAsia="Times New Roman" w:hAnsi="Times New Roman" w:cs="Times New Roman"/>
          <w:color w:val="000000"/>
          <w:spacing w:val="5"/>
          <w:sz w:val="18"/>
          <w:szCs w:val="18"/>
          <w:lang w:eastAsia="ru-RU"/>
        </w:rPr>
      </w:pPr>
    </w:p>
    <w:p w:rsidR="000F030B" w:rsidRPr="000F030B" w:rsidRDefault="000F030B" w:rsidP="000F030B">
      <w:pPr>
        <w:shd w:val="clear" w:color="auto" w:fill="FFFFFF"/>
        <w:spacing w:after="0" w:line="230" w:lineRule="exact"/>
        <w:ind w:left="8026"/>
        <w:rPr>
          <w:rFonts w:ascii="Times New Roman" w:eastAsia="Times New Roman" w:hAnsi="Times New Roman" w:cs="Times New Roman"/>
          <w:color w:val="000000"/>
          <w:spacing w:val="5"/>
          <w:sz w:val="18"/>
          <w:szCs w:val="18"/>
          <w:lang w:eastAsia="ru-RU"/>
        </w:rPr>
      </w:pPr>
    </w:p>
    <w:p w:rsidR="000F030B" w:rsidRPr="000F030B" w:rsidRDefault="000F030B" w:rsidP="000F030B">
      <w:pPr>
        <w:shd w:val="clear" w:color="auto" w:fill="FFFFFF"/>
        <w:spacing w:after="0" w:line="230" w:lineRule="exact"/>
        <w:ind w:left="8026"/>
        <w:jc w:val="right"/>
        <w:rPr>
          <w:rFonts w:ascii="Times New Roman" w:eastAsia="Times New Roman" w:hAnsi="Times New Roman" w:cs="Times New Roman"/>
          <w:sz w:val="18"/>
          <w:szCs w:val="18"/>
          <w:lang w:eastAsia="ru-RU"/>
        </w:rPr>
      </w:pPr>
      <w:r w:rsidRPr="000F030B">
        <w:rPr>
          <w:rFonts w:ascii="Times New Roman" w:eastAsia="Times New Roman" w:hAnsi="Times New Roman" w:cs="Times New Roman"/>
          <w:color w:val="000000"/>
          <w:sz w:val="18"/>
          <w:szCs w:val="18"/>
          <w:lang w:eastAsia="ru-RU"/>
        </w:rPr>
        <w:t>Приложение № 1</w:t>
      </w:r>
    </w:p>
    <w:p w:rsidR="000F030B" w:rsidRPr="000F030B" w:rsidRDefault="000F030B" w:rsidP="000F030B">
      <w:pPr>
        <w:shd w:val="clear" w:color="auto" w:fill="FFFFFF"/>
        <w:tabs>
          <w:tab w:val="left" w:pos="8962"/>
        </w:tabs>
        <w:spacing w:after="0" w:line="230" w:lineRule="exact"/>
        <w:ind w:left="6917" w:hanging="1704"/>
        <w:jc w:val="right"/>
        <w:rPr>
          <w:rFonts w:ascii="Times New Roman" w:eastAsia="Times New Roman" w:hAnsi="Times New Roman" w:cs="Times New Roman"/>
          <w:color w:val="000000"/>
          <w:spacing w:val="-1"/>
          <w:sz w:val="18"/>
          <w:szCs w:val="18"/>
          <w:lang w:eastAsia="ru-RU"/>
        </w:rPr>
      </w:pPr>
      <w:r w:rsidRPr="000F030B">
        <w:rPr>
          <w:rFonts w:ascii="Times New Roman" w:eastAsia="Times New Roman" w:hAnsi="Times New Roman" w:cs="Times New Roman"/>
          <w:color w:val="000000"/>
          <w:spacing w:val="-1"/>
          <w:sz w:val="18"/>
          <w:szCs w:val="18"/>
          <w:lang w:eastAsia="ru-RU"/>
        </w:rPr>
        <w:t xml:space="preserve">к соглашению о кассовом обслуживании выручки </w:t>
      </w:r>
    </w:p>
    <w:p w:rsidR="000F030B" w:rsidRPr="000F030B" w:rsidRDefault="000F030B" w:rsidP="000F030B">
      <w:pPr>
        <w:shd w:val="clear" w:color="auto" w:fill="FFFFFF"/>
        <w:tabs>
          <w:tab w:val="left" w:pos="8962"/>
        </w:tabs>
        <w:spacing w:after="0" w:line="230" w:lineRule="exact"/>
        <w:ind w:left="6917" w:hanging="1704"/>
        <w:jc w:val="right"/>
        <w:rPr>
          <w:rFonts w:ascii="Times New Roman" w:eastAsia="Times New Roman" w:hAnsi="Times New Roman" w:cs="Times New Roman"/>
          <w:sz w:val="18"/>
          <w:szCs w:val="18"/>
          <w:lang w:eastAsia="ru-RU"/>
        </w:rPr>
      </w:pPr>
      <w:r w:rsidRPr="000F030B">
        <w:rPr>
          <w:rFonts w:ascii="Times New Roman" w:eastAsia="Times New Roman" w:hAnsi="Times New Roman" w:cs="Times New Roman"/>
          <w:color w:val="000000"/>
          <w:sz w:val="18"/>
          <w:szCs w:val="18"/>
          <w:lang w:eastAsia="ru-RU"/>
        </w:rPr>
        <w:t xml:space="preserve">от «__» </w:t>
      </w:r>
      <w:r w:rsidR="003135ED">
        <w:rPr>
          <w:rFonts w:ascii="Times New Roman" w:eastAsia="Times New Roman" w:hAnsi="Times New Roman" w:cs="Times New Roman"/>
          <w:color w:val="000000"/>
          <w:sz w:val="18"/>
          <w:szCs w:val="18"/>
          <w:u w:val="single"/>
          <w:lang w:eastAsia="ru-RU"/>
        </w:rPr>
        <w:t>___________</w:t>
      </w:r>
      <w:r w:rsidRPr="000F030B">
        <w:rPr>
          <w:rFonts w:ascii="Times New Roman" w:eastAsia="Times New Roman" w:hAnsi="Times New Roman" w:cs="Times New Roman"/>
          <w:color w:val="000000"/>
          <w:sz w:val="18"/>
          <w:szCs w:val="18"/>
          <w:lang w:eastAsia="ru-RU"/>
        </w:rPr>
        <w:t xml:space="preserve"> </w:t>
      </w:r>
      <w:r w:rsidRPr="000F030B">
        <w:rPr>
          <w:rFonts w:ascii="Times New Roman" w:eastAsia="Times New Roman" w:hAnsi="Times New Roman" w:cs="Times New Roman"/>
          <w:color w:val="000000"/>
          <w:spacing w:val="-6"/>
          <w:sz w:val="18"/>
          <w:szCs w:val="18"/>
          <w:lang w:eastAsia="ru-RU"/>
        </w:rPr>
        <w:t>201</w:t>
      </w:r>
      <w:r w:rsidRPr="000F030B">
        <w:rPr>
          <w:rFonts w:ascii="Times New Roman" w:eastAsia="Times New Roman" w:hAnsi="Times New Roman" w:cs="Times New Roman"/>
          <w:color w:val="000000"/>
          <w:spacing w:val="-6"/>
          <w:sz w:val="18"/>
          <w:szCs w:val="18"/>
          <w:u w:val="single"/>
          <w:lang w:eastAsia="ru-RU"/>
        </w:rPr>
        <w:t>7</w:t>
      </w:r>
      <w:r w:rsidRPr="000F030B">
        <w:rPr>
          <w:rFonts w:ascii="Times New Roman" w:eastAsia="Times New Roman" w:hAnsi="Times New Roman" w:cs="Times New Roman"/>
          <w:color w:val="000000"/>
          <w:spacing w:val="-6"/>
          <w:sz w:val="18"/>
          <w:szCs w:val="18"/>
          <w:lang w:eastAsia="ru-RU"/>
        </w:rPr>
        <w:t>г.</w:t>
      </w:r>
    </w:p>
    <w:p w:rsidR="000F030B" w:rsidRPr="000F030B" w:rsidRDefault="000F030B" w:rsidP="000F030B">
      <w:pPr>
        <w:shd w:val="clear" w:color="auto" w:fill="FFFFFF"/>
        <w:tabs>
          <w:tab w:val="left" w:pos="8962"/>
        </w:tabs>
        <w:spacing w:after="0" w:line="230" w:lineRule="exact"/>
        <w:ind w:left="6917" w:hanging="1704"/>
        <w:jc w:val="right"/>
        <w:rPr>
          <w:rFonts w:ascii="Times New Roman" w:eastAsia="Times New Roman" w:hAnsi="Times New Roman" w:cs="Times New Roman"/>
          <w:sz w:val="18"/>
          <w:szCs w:val="18"/>
          <w:lang w:eastAsia="ru-RU"/>
        </w:rPr>
      </w:pPr>
    </w:p>
    <w:p w:rsidR="000F030B" w:rsidRPr="000F030B" w:rsidRDefault="000F030B" w:rsidP="000F030B">
      <w:pPr>
        <w:shd w:val="clear" w:color="auto" w:fill="FFFFFF"/>
        <w:tabs>
          <w:tab w:val="left" w:pos="8962"/>
        </w:tabs>
        <w:spacing w:after="0" w:line="230" w:lineRule="exact"/>
        <w:rPr>
          <w:rFonts w:ascii="Times New Roman" w:eastAsia="Times New Roman" w:hAnsi="Times New Roman" w:cs="Times New Roman"/>
          <w:sz w:val="18"/>
          <w:szCs w:val="18"/>
          <w:lang w:eastAsia="ru-RU"/>
        </w:rPr>
      </w:pPr>
    </w:p>
    <w:p w:rsidR="000F030B" w:rsidRPr="000F030B" w:rsidRDefault="000F030B" w:rsidP="000F030B">
      <w:pPr>
        <w:shd w:val="clear" w:color="auto" w:fill="FFFFFF"/>
        <w:tabs>
          <w:tab w:val="left" w:pos="8962"/>
        </w:tabs>
        <w:spacing w:after="0" w:line="230" w:lineRule="exact"/>
        <w:ind w:left="6917" w:hanging="1704"/>
        <w:jc w:val="right"/>
        <w:rPr>
          <w:rFonts w:ascii="Times New Roman" w:eastAsia="Times New Roman" w:hAnsi="Times New Roman" w:cs="Times New Roman"/>
          <w:sz w:val="18"/>
          <w:szCs w:val="18"/>
          <w:lang w:eastAsia="ru-RU"/>
        </w:rPr>
      </w:pPr>
    </w:p>
    <w:p w:rsidR="000F030B" w:rsidRPr="000F030B" w:rsidRDefault="000F030B" w:rsidP="000F030B">
      <w:pPr>
        <w:shd w:val="clear" w:color="auto" w:fill="FFFFFF"/>
        <w:spacing w:before="446" w:after="0" w:line="240" w:lineRule="auto"/>
        <w:ind w:left="4402"/>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5"/>
          <w:sz w:val="26"/>
          <w:szCs w:val="26"/>
          <w:lang w:eastAsia="ru-RU"/>
        </w:rPr>
        <w:lastRenderedPageBreak/>
        <w:t>Список</w:t>
      </w:r>
    </w:p>
    <w:p w:rsidR="000F030B" w:rsidRPr="000F030B" w:rsidRDefault="000F030B" w:rsidP="000F030B">
      <w:pPr>
        <w:shd w:val="clear" w:color="auto" w:fill="FFFFFF"/>
        <w:spacing w:after="0" w:line="240" w:lineRule="auto"/>
        <w:ind w:left="3197"/>
        <w:rPr>
          <w:rFonts w:ascii="Times New Roman" w:eastAsia="Times New Roman" w:hAnsi="Times New Roman" w:cs="Times New Roman"/>
          <w:b/>
          <w:bCs/>
          <w:color w:val="000000"/>
          <w:spacing w:val="-2"/>
          <w:sz w:val="20"/>
          <w:szCs w:val="20"/>
          <w:lang w:eastAsia="ru-RU"/>
        </w:rPr>
      </w:pPr>
      <w:r w:rsidRPr="000F030B">
        <w:rPr>
          <w:rFonts w:ascii="Times New Roman" w:eastAsia="Times New Roman" w:hAnsi="Times New Roman" w:cs="Times New Roman"/>
          <w:b/>
          <w:bCs/>
          <w:color w:val="000000"/>
          <w:spacing w:val="-2"/>
          <w:sz w:val="20"/>
          <w:szCs w:val="20"/>
          <w:lang w:eastAsia="ru-RU"/>
        </w:rPr>
        <w:t>обслуживаемых объектов Клиента.</w:t>
      </w:r>
    </w:p>
    <w:p w:rsidR="000F030B" w:rsidRPr="000F030B" w:rsidRDefault="000F030B" w:rsidP="000F030B">
      <w:pPr>
        <w:shd w:val="clear" w:color="auto" w:fill="FFFFFF"/>
        <w:spacing w:after="0" w:line="240" w:lineRule="auto"/>
        <w:ind w:left="3197"/>
        <w:rPr>
          <w:rFonts w:ascii="Times New Roman" w:eastAsia="Times New Roman" w:hAnsi="Times New Roman" w:cs="Times New Roman"/>
          <w:b/>
          <w:bCs/>
          <w:color w:val="000000"/>
          <w:spacing w:val="-2"/>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439"/>
        <w:gridCol w:w="2192"/>
        <w:gridCol w:w="1982"/>
        <w:gridCol w:w="3049"/>
      </w:tblGrid>
      <w:tr w:rsidR="000F030B" w:rsidRPr="000F030B" w:rsidTr="001B53FE">
        <w:trPr>
          <w:trHeight w:val="476"/>
        </w:trPr>
        <w:tc>
          <w:tcPr>
            <w:tcW w:w="726" w:type="dxa"/>
          </w:tcPr>
          <w:p w:rsidR="000F030B" w:rsidRPr="000F030B" w:rsidRDefault="000F030B" w:rsidP="000F030B">
            <w:pPr>
              <w:spacing w:after="0" w:line="240" w:lineRule="auto"/>
              <w:rPr>
                <w:rFonts w:ascii="Times New Roman" w:eastAsia="Times New Roman" w:hAnsi="Times New Roman" w:cs="Times New Roman"/>
                <w:sz w:val="20"/>
                <w:szCs w:val="20"/>
                <w:lang w:eastAsia="ru-RU"/>
              </w:rPr>
            </w:pPr>
            <w:proofErr w:type="gramStart"/>
            <w:r w:rsidRPr="000F030B">
              <w:rPr>
                <w:rFonts w:ascii="Times New Roman" w:eastAsia="Times New Roman" w:hAnsi="Times New Roman" w:cs="Times New Roman"/>
                <w:color w:val="000000"/>
                <w:spacing w:val="-5"/>
                <w:sz w:val="20"/>
                <w:szCs w:val="20"/>
                <w:lang w:eastAsia="ru-RU"/>
              </w:rPr>
              <w:t>п</w:t>
            </w:r>
            <w:proofErr w:type="gramEnd"/>
            <w:r w:rsidRPr="000F030B">
              <w:rPr>
                <w:rFonts w:ascii="Times New Roman" w:eastAsia="Times New Roman" w:hAnsi="Times New Roman" w:cs="Times New Roman"/>
                <w:color w:val="000000"/>
                <w:spacing w:val="-5"/>
                <w:sz w:val="20"/>
                <w:szCs w:val="20"/>
                <w:lang w:eastAsia="ru-RU"/>
              </w:rPr>
              <w:t>/п</w:t>
            </w:r>
          </w:p>
        </w:tc>
        <w:tc>
          <w:tcPr>
            <w:tcW w:w="2439" w:type="dxa"/>
          </w:tcPr>
          <w:p w:rsidR="000F030B" w:rsidRPr="000F030B" w:rsidRDefault="000F030B" w:rsidP="000F030B">
            <w:pPr>
              <w:spacing w:after="0" w:line="240" w:lineRule="auto"/>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4"/>
                <w:sz w:val="20"/>
                <w:szCs w:val="20"/>
                <w:lang w:eastAsia="ru-RU"/>
              </w:rPr>
              <w:t>Наименование организации</w:t>
            </w:r>
          </w:p>
        </w:tc>
        <w:tc>
          <w:tcPr>
            <w:tcW w:w="2192" w:type="dxa"/>
          </w:tcPr>
          <w:p w:rsidR="000F030B" w:rsidRPr="000F030B" w:rsidRDefault="000F030B" w:rsidP="000F030B">
            <w:pPr>
              <w:spacing w:after="0" w:line="240" w:lineRule="auto"/>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2"/>
                <w:sz w:val="20"/>
                <w:szCs w:val="20"/>
                <w:lang w:eastAsia="ru-RU"/>
              </w:rPr>
              <w:t>Адрес, телефон</w:t>
            </w:r>
          </w:p>
        </w:tc>
        <w:tc>
          <w:tcPr>
            <w:tcW w:w="1982" w:type="dxa"/>
          </w:tcPr>
          <w:p w:rsidR="000F030B" w:rsidRPr="000F030B" w:rsidRDefault="000F030B" w:rsidP="000F030B">
            <w:pPr>
              <w:spacing w:after="0" w:line="240" w:lineRule="auto"/>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2"/>
                <w:sz w:val="20"/>
                <w:szCs w:val="20"/>
                <w:lang w:eastAsia="ru-RU"/>
              </w:rPr>
              <w:t>Время работы</w:t>
            </w:r>
          </w:p>
        </w:tc>
        <w:tc>
          <w:tcPr>
            <w:tcW w:w="3049" w:type="dxa"/>
          </w:tcPr>
          <w:p w:rsidR="000F030B" w:rsidRPr="000F030B" w:rsidRDefault="000F030B" w:rsidP="000F030B">
            <w:pPr>
              <w:spacing w:after="0" w:line="240" w:lineRule="auto"/>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3"/>
                <w:sz w:val="20"/>
                <w:szCs w:val="20"/>
                <w:lang w:eastAsia="ru-RU"/>
              </w:rPr>
              <w:t>Дни и Время заезда +/- 30 мин.</w:t>
            </w:r>
          </w:p>
        </w:tc>
      </w:tr>
      <w:tr w:rsidR="000F030B" w:rsidRPr="000F030B" w:rsidTr="001B53FE">
        <w:trPr>
          <w:trHeight w:val="2625"/>
        </w:trPr>
        <w:tc>
          <w:tcPr>
            <w:tcW w:w="726" w:type="dxa"/>
          </w:tcPr>
          <w:p w:rsidR="000F030B" w:rsidRPr="000F030B" w:rsidRDefault="000F030B" w:rsidP="000F030B">
            <w:pPr>
              <w:spacing w:after="0" w:line="240" w:lineRule="auto"/>
              <w:rPr>
                <w:rFonts w:ascii="Times New Roman" w:eastAsia="Times New Roman" w:hAnsi="Times New Roman" w:cs="Times New Roman"/>
                <w:sz w:val="20"/>
                <w:szCs w:val="20"/>
                <w:lang w:eastAsia="ru-RU"/>
              </w:rPr>
            </w:pPr>
            <w:r w:rsidRPr="000F030B">
              <w:rPr>
                <w:rFonts w:ascii="Times New Roman" w:eastAsia="Times New Roman" w:hAnsi="Times New Roman" w:cs="Times New Roman"/>
                <w:sz w:val="20"/>
                <w:szCs w:val="20"/>
                <w:lang w:eastAsia="ru-RU"/>
              </w:rPr>
              <w:t>1</w:t>
            </w:r>
          </w:p>
        </w:tc>
        <w:tc>
          <w:tcPr>
            <w:tcW w:w="2439" w:type="dxa"/>
          </w:tcPr>
          <w:p w:rsidR="000F030B" w:rsidRPr="000F030B" w:rsidRDefault="000F030B" w:rsidP="000F030B">
            <w:pPr>
              <w:shd w:val="clear" w:color="auto" w:fill="FFFFFF"/>
              <w:spacing w:after="0" w:line="240" w:lineRule="auto"/>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4"/>
                <w:sz w:val="20"/>
                <w:szCs w:val="20"/>
                <w:lang w:eastAsia="ru-RU"/>
              </w:rPr>
              <w:t>ФГБОУ ВО СГУПС</w:t>
            </w:r>
          </w:p>
        </w:tc>
        <w:tc>
          <w:tcPr>
            <w:tcW w:w="2192" w:type="dxa"/>
          </w:tcPr>
          <w:p w:rsidR="000F030B" w:rsidRPr="000F030B" w:rsidRDefault="000F030B" w:rsidP="000F030B">
            <w:pPr>
              <w:spacing w:after="0" w:line="240" w:lineRule="auto"/>
              <w:rPr>
                <w:rFonts w:ascii="Times New Roman" w:eastAsia="Times New Roman" w:hAnsi="Times New Roman" w:cs="Times New Roman"/>
                <w:sz w:val="20"/>
                <w:szCs w:val="20"/>
                <w:lang w:eastAsia="ru-RU"/>
              </w:rPr>
            </w:pPr>
            <w:r w:rsidRPr="000F030B">
              <w:rPr>
                <w:rFonts w:ascii="Times New Roman" w:eastAsia="Times New Roman" w:hAnsi="Times New Roman" w:cs="Times New Roman"/>
                <w:sz w:val="20"/>
                <w:szCs w:val="20"/>
                <w:lang w:eastAsia="ru-RU"/>
              </w:rPr>
              <w:t>г. Новосибирск, ул. Залесского 3/1</w:t>
            </w:r>
          </w:p>
          <w:p w:rsidR="000F030B" w:rsidRPr="000F030B" w:rsidRDefault="000F030B" w:rsidP="000F030B">
            <w:pPr>
              <w:spacing w:after="0" w:line="240" w:lineRule="auto"/>
              <w:rPr>
                <w:rFonts w:ascii="Times New Roman" w:eastAsia="Times New Roman" w:hAnsi="Times New Roman" w:cs="Times New Roman"/>
                <w:sz w:val="20"/>
                <w:szCs w:val="20"/>
                <w:lang w:eastAsia="ru-RU"/>
              </w:rPr>
            </w:pPr>
            <w:proofErr w:type="spellStart"/>
            <w:r w:rsidRPr="000F030B">
              <w:rPr>
                <w:rFonts w:ascii="Times New Roman" w:eastAsia="Times New Roman" w:hAnsi="Times New Roman" w:cs="Times New Roman"/>
                <w:sz w:val="20"/>
                <w:szCs w:val="20"/>
                <w:lang w:eastAsia="ru-RU"/>
              </w:rPr>
              <w:t>Рунева</w:t>
            </w:r>
            <w:proofErr w:type="spellEnd"/>
            <w:r w:rsidRPr="000F030B">
              <w:rPr>
                <w:rFonts w:ascii="Times New Roman" w:eastAsia="Times New Roman" w:hAnsi="Times New Roman" w:cs="Times New Roman"/>
                <w:sz w:val="20"/>
                <w:szCs w:val="20"/>
                <w:lang w:eastAsia="ru-RU"/>
              </w:rPr>
              <w:t xml:space="preserve"> И.В., </w:t>
            </w:r>
            <w:proofErr w:type="spellStart"/>
            <w:r w:rsidRPr="000F030B">
              <w:rPr>
                <w:rFonts w:ascii="Times New Roman" w:eastAsia="Times New Roman" w:hAnsi="Times New Roman" w:cs="Times New Roman"/>
                <w:sz w:val="20"/>
                <w:szCs w:val="20"/>
                <w:lang w:eastAsia="ru-RU"/>
              </w:rPr>
              <w:t>Макаева</w:t>
            </w:r>
            <w:proofErr w:type="spellEnd"/>
            <w:r w:rsidRPr="000F030B">
              <w:rPr>
                <w:rFonts w:ascii="Times New Roman" w:eastAsia="Times New Roman" w:hAnsi="Times New Roman" w:cs="Times New Roman"/>
                <w:sz w:val="20"/>
                <w:szCs w:val="20"/>
                <w:lang w:eastAsia="ru-RU"/>
              </w:rPr>
              <w:t xml:space="preserve"> Т.В., </w:t>
            </w:r>
            <w:proofErr w:type="spellStart"/>
            <w:r w:rsidRPr="000F030B">
              <w:rPr>
                <w:rFonts w:ascii="Times New Roman" w:eastAsia="Times New Roman" w:hAnsi="Times New Roman" w:cs="Times New Roman"/>
                <w:sz w:val="20"/>
                <w:szCs w:val="20"/>
                <w:lang w:eastAsia="ru-RU"/>
              </w:rPr>
              <w:t>Полухина</w:t>
            </w:r>
            <w:proofErr w:type="spellEnd"/>
            <w:r w:rsidRPr="000F030B">
              <w:rPr>
                <w:rFonts w:ascii="Times New Roman" w:eastAsia="Times New Roman" w:hAnsi="Times New Roman" w:cs="Times New Roman"/>
                <w:sz w:val="20"/>
                <w:szCs w:val="20"/>
                <w:lang w:eastAsia="ru-RU"/>
              </w:rPr>
              <w:t xml:space="preserve"> Е.Ф. т.328-03-75</w:t>
            </w:r>
          </w:p>
          <w:p w:rsidR="000F030B" w:rsidRPr="000F030B" w:rsidRDefault="000F030B" w:rsidP="000F030B">
            <w:pPr>
              <w:spacing w:after="0" w:line="240" w:lineRule="auto"/>
              <w:rPr>
                <w:rFonts w:ascii="Times New Roman" w:eastAsia="Times New Roman" w:hAnsi="Times New Roman" w:cs="Times New Roman"/>
                <w:sz w:val="20"/>
                <w:szCs w:val="20"/>
                <w:lang w:eastAsia="ru-RU"/>
              </w:rPr>
            </w:pPr>
          </w:p>
        </w:tc>
        <w:tc>
          <w:tcPr>
            <w:tcW w:w="1982" w:type="dxa"/>
          </w:tcPr>
          <w:p w:rsidR="000F030B" w:rsidRPr="000F030B" w:rsidRDefault="000F030B" w:rsidP="000F030B">
            <w:pPr>
              <w:spacing w:after="0" w:line="240" w:lineRule="auto"/>
              <w:rPr>
                <w:rFonts w:ascii="Times New Roman" w:eastAsia="Times New Roman" w:hAnsi="Times New Roman" w:cs="Times New Roman"/>
                <w:sz w:val="20"/>
                <w:szCs w:val="20"/>
                <w:lang w:eastAsia="ru-RU"/>
              </w:rPr>
            </w:pPr>
          </w:p>
        </w:tc>
        <w:tc>
          <w:tcPr>
            <w:tcW w:w="3049" w:type="dxa"/>
          </w:tcPr>
          <w:p w:rsidR="000F030B" w:rsidRPr="000F030B" w:rsidRDefault="000F030B" w:rsidP="000F030B">
            <w:pPr>
              <w:shd w:val="clear" w:color="auto" w:fill="FFFFFF"/>
              <w:spacing w:after="0" w:line="230" w:lineRule="exact"/>
              <w:ind w:right="24"/>
              <w:rPr>
                <w:rFonts w:ascii="Times New Roman" w:eastAsia="Times New Roman" w:hAnsi="Times New Roman" w:cs="Times New Roman"/>
                <w:sz w:val="20"/>
                <w:szCs w:val="20"/>
                <w:lang w:eastAsia="ru-RU"/>
              </w:rPr>
            </w:pPr>
            <w:proofErr w:type="spellStart"/>
            <w:r w:rsidRPr="000F030B">
              <w:rPr>
                <w:rFonts w:ascii="Times New Roman" w:eastAsia="Times New Roman" w:hAnsi="Times New Roman" w:cs="Times New Roman"/>
                <w:sz w:val="20"/>
                <w:szCs w:val="20"/>
                <w:lang w:eastAsia="ru-RU"/>
              </w:rPr>
              <w:t>Пн-пт</w:t>
            </w:r>
            <w:proofErr w:type="spellEnd"/>
            <w:r w:rsidRPr="000F030B">
              <w:rPr>
                <w:rFonts w:ascii="Times New Roman" w:eastAsia="Times New Roman" w:hAnsi="Times New Roman" w:cs="Times New Roman"/>
                <w:sz w:val="20"/>
                <w:szCs w:val="20"/>
                <w:lang w:eastAsia="ru-RU"/>
              </w:rPr>
              <w:t xml:space="preserve"> с 18:00 до 19:00</w:t>
            </w:r>
          </w:p>
          <w:p w:rsidR="000F030B" w:rsidRPr="000F030B" w:rsidRDefault="000F030B" w:rsidP="000F030B">
            <w:pPr>
              <w:shd w:val="clear" w:color="auto" w:fill="FFFFFF"/>
              <w:spacing w:after="0" w:line="230" w:lineRule="exact"/>
              <w:ind w:right="24"/>
              <w:rPr>
                <w:rFonts w:ascii="Times New Roman" w:eastAsia="Times New Roman" w:hAnsi="Times New Roman" w:cs="Times New Roman"/>
                <w:sz w:val="20"/>
                <w:szCs w:val="20"/>
                <w:lang w:eastAsia="ru-RU"/>
              </w:rPr>
            </w:pPr>
            <w:proofErr w:type="spellStart"/>
            <w:r w:rsidRPr="000F030B">
              <w:rPr>
                <w:rFonts w:ascii="Times New Roman" w:eastAsia="Times New Roman" w:hAnsi="Times New Roman" w:cs="Times New Roman"/>
                <w:sz w:val="20"/>
                <w:szCs w:val="20"/>
                <w:lang w:eastAsia="ru-RU"/>
              </w:rPr>
              <w:t>Сб-вс</w:t>
            </w:r>
            <w:proofErr w:type="spellEnd"/>
            <w:r w:rsidRPr="000F030B">
              <w:rPr>
                <w:rFonts w:ascii="Times New Roman" w:eastAsia="Times New Roman" w:hAnsi="Times New Roman" w:cs="Times New Roman"/>
                <w:sz w:val="20"/>
                <w:szCs w:val="20"/>
                <w:lang w:eastAsia="ru-RU"/>
              </w:rPr>
              <w:t xml:space="preserve"> с 16:00 до 17:00</w:t>
            </w:r>
          </w:p>
          <w:p w:rsidR="000F030B" w:rsidRPr="000F030B" w:rsidRDefault="000F030B" w:rsidP="000F030B">
            <w:pPr>
              <w:shd w:val="clear" w:color="auto" w:fill="FFFFFF"/>
              <w:spacing w:after="0" w:line="230" w:lineRule="exact"/>
              <w:ind w:right="24"/>
              <w:rPr>
                <w:rFonts w:ascii="Times New Roman" w:eastAsia="Times New Roman" w:hAnsi="Times New Roman" w:cs="Times New Roman"/>
                <w:sz w:val="20"/>
                <w:szCs w:val="20"/>
                <w:lang w:eastAsia="ru-RU"/>
              </w:rPr>
            </w:pPr>
          </w:p>
          <w:p w:rsidR="000F030B" w:rsidRPr="000F030B" w:rsidRDefault="000F030B" w:rsidP="000F030B">
            <w:pPr>
              <w:shd w:val="clear" w:color="auto" w:fill="FFFFFF"/>
              <w:spacing w:after="0" w:line="230" w:lineRule="exact"/>
              <w:ind w:right="24"/>
              <w:rPr>
                <w:rFonts w:ascii="Times New Roman" w:eastAsia="Times New Roman" w:hAnsi="Times New Roman" w:cs="Times New Roman"/>
                <w:sz w:val="20"/>
                <w:szCs w:val="20"/>
                <w:lang w:eastAsia="ru-RU"/>
              </w:rPr>
            </w:pPr>
          </w:p>
          <w:p w:rsidR="000F030B" w:rsidRPr="000F030B" w:rsidRDefault="000F030B" w:rsidP="000F030B">
            <w:pPr>
              <w:shd w:val="clear" w:color="auto" w:fill="FFFFFF"/>
              <w:spacing w:after="0" w:line="230" w:lineRule="exact"/>
              <w:ind w:right="24"/>
              <w:rPr>
                <w:rFonts w:ascii="Times New Roman" w:eastAsia="Times New Roman" w:hAnsi="Times New Roman" w:cs="Times New Roman"/>
                <w:sz w:val="20"/>
                <w:szCs w:val="20"/>
                <w:lang w:eastAsia="ru-RU"/>
              </w:rPr>
            </w:pPr>
          </w:p>
        </w:tc>
      </w:tr>
    </w:tbl>
    <w:p w:rsidR="000F030B" w:rsidRPr="000F030B" w:rsidRDefault="000F030B" w:rsidP="000F030B">
      <w:pPr>
        <w:shd w:val="clear" w:color="auto" w:fill="FFFFFF"/>
        <w:spacing w:after="0" w:line="240" w:lineRule="auto"/>
        <w:ind w:left="3197"/>
        <w:rPr>
          <w:rFonts w:ascii="Times New Roman" w:eastAsia="Times New Roman" w:hAnsi="Times New Roman" w:cs="Times New Roman"/>
          <w:sz w:val="20"/>
          <w:szCs w:val="20"/>
          <w:lang w:eastAsia="ru-RU"/>
        </w:rPr>
      </w:pPr>
    </w:p>
    <w:p w:rsidR="000F030B" w:rsidRPr="000F030B" w:rsidRDefault="000F030B" w:rsidP="000F030B">
      <w:pPr>
        <w:spacing w:after="221" w:line="1" w:lineRule="exact"/>
        <w:rPr>
          <w:rFonts w:ascii="Times New Roman" w:eastAsia="Times New Roman" w:hAnsi="Times New Roman" w:cs="Times New Roman"/>
          <w:sz w:val="2"/>
          <w:szCs w:val="2"/>
          <w:lang w:eastAsia="ru-RU"/>
        </w:rPr>
      </w:pPr>
    </w:p>
    <w:p w:rsidR="000F030B" w:rsidRPr="000F030B" w:rsidRDefault="000F030B" w:rsidP="000F030B">
      <w:pPr>
        <w:spacing w:after="0" w:line="240" w:lineRule="auto"/>
        <w:rPr>
          <w:rFonts w:ascii="Times New Roman" w:eastAsia="Times New Roman" w:hAnsi="Times New Roman" w:cs="Times New Roman"/>
          <w:sz w:val="20"/>
          <w:szCs w:val="20"/>
          <w:lang w:eastAsia="ru-RU"/>
        </w:rPr>
        <w:sectPr w:rsidR="000F030B" w:rsidRPr="000F030B" w:rsidSect="0051230F">
          <w:pgSz w:w="11909" w:h="16834"/>
          <w:pgMar w:top="719" w:right="749" w:bottom="720" w:left="915" w:header="720" w:footer="720" w:gutter="0"/>
          <w:cols w:space="60"/>
          <w:noEndnote/>
        </w:sectPr>
      </w:pPr>
    </w:p>
    <w:p w:rsidR="000F030B" w:rsidRPr="000F030B" w:rsidRDefault="000F030B" w:rsidP="000F030B">
      <w:pPr>
        <w:shd w:val="clear" w:color="auto" w:fill="FFFFFF"/>
        <w:spacing w:after="0" w:line="235" w:lineRule="exact"/>
        <w:ind w:left="5"/>
        <w:rPr>
          <w:rFonts w:ascii="Times New Roman" w:eastAsia="Times New Roman" w:hAnsi="Times New Roman" w:cs="Times New Roman"/>
          <w:color w:val="000000"/>
          <w:spacing w:val="-9"/>
          <w:sz w:val="20"/>
          <w:szCs w:val="20"/>
          <w:lang w:eastAsia="ru-RU"/>
        </w:rPr>
      </w:pPr>
    </w:p>
    <w:p w:rsidR="000F030B" w:rsidRPr="000F030B" w:rsidRDefault="000F030B" w:rsidP="000F030B">
      <w:pPr>
        <w:shd w:val="clear" w:color="auto" w:fill="FFFFFF"/>
        <w:spacing w:after="0" w:line="235" w:lineRule="exact"/>
        <w:ind w:left="5"/>
        <w:rPr>
          <w:rFonts w:ascii="Times New Roman" w:eastAsia="Times New Roman" w:hAnsi="Times New Roman" w:cs="Times New Roman"/>
          <w:color w:val="000000"/>
          <w:spacing w:val="-9"/>
          <w:sz w:val="20"/>
          <w:szCs w:val="20"/>
          <w:lang w:eastAsia="ru-RU"/>
        </w:rPr>
      </w:pPr>
    </w:p>
    <w:p w:rsidR="000F030B" w:rsidRPr="000F030B" w:rsidRDefault="000F030B" w:rsidP="000F030B">
      <w:pPr>
        <w:shd w:val="clear" w:color="auto" w:fill="FFFFFF"/>
        <w:spacing w:after="0" w:line="235" w:lineRule="exact"/>
        <w:ind w:left="5"/>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9"/>
          <w:sz w:val="20"/>
          <w:szCs w:val="20"/>
          <w:lang w:eastAsia="ru-RU"/>
        </w:rPr>
        <w:t>Банк:</w:t>
      </w:r>
    </w:p>
    <w:p w:rsidR="000F030B" w:rsidRPr="000F030B" w:rsidRDefault="000F030B" w:rsidP="000F030B">
      <w:pPr>
        <w:shd w:val="clear" w:color="auto" w:fill="FFFFFF"/>
        <w:spacing w:after="0" w:line="235" w:lineRule="exact"/>
        <w:ind w:left="5"/>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z w:val="18"/>
          <w:szCs w:val="18"/>
          <w:lang w:eastAsia="ru-RU"/>
        </w:rPr>
        <w:t>Заместитель Председателя Правления</w:t>
      </w:r>
    </w:p>
    <w:p w:rsidR="000F030B" w:rsidRPr="000F030B" w:rsidRDefault="000F030B" w:rsidP="000F030B">
      <w:pPr>
        <w:shd w:val="clear" w:color="auto" w:fill="FFFFFF"/>
        <w:spacing w:after="0" w:line="235" w:lineRule="exact"/>
        <w:ind w:left="5"/>
        <w:rPr>
          <w:rFonts w:ascii="Times New Roman" w:eastAsia="Times New Roman" w:hAnsi="Times New Roman" w:cs="Times New Roman"/>
          <w:color w:val="000000"/>
          <w:spacing w:val="-2"/>
          <w:sz w:val="20"/>
          <w:szCs w:val="20"/>
          <w:lang w:eastAsia="ru-RU"/>
        </w:rPr>
      </w:pPr>
      <w:r w:rsidRPr="000F030B">
        <w:rPr>
          <w:rFonts w:ascii="Times New Roman" w:eastAsia="Times New Roman" w:hAnsi="Times New Roman" w:cs="Times New Roman"/>
          <w:color w:val="000000"/>
          <w:spacing w:val="-4"/>
          <w:sz w:val="18"/>
          <w:szCs w:val="18"/>
          <w:lang w:eastAsia="ru-RU"/>
        </w:rPr>
        <w:t>АО «Банк Акцепт»</w:t>
      </w:r>
    </w:p>
    <w:p w:rsidR="000F030B" w:rsidRPr="000F030B" w:rsidRDefault="000F030B" w:rsidP="000F030B">
      <w:pPr>
        <w:shd w:val="clear" w:color="auto" w:fill="FFFFFF"/>
        <w:spacing w:after="0" w:line="235" w:lineRule="exact"/>
        <w:ind w:left="5"/>
        <w:rPr>
          <w:rFonts w:ascii="Times New Roman" w:eastAsia="Times New Roman" w:hAnsi="Times New Roman" w:cs="Times New Roman"/>
          <w:sz w:val="20"/>
          <w:szCs w:val="20"/>
          <w:lang w:eastAsia="ru-RU"/>
        </w:rPr>
      </w:pPr>
    </w:p>
    <w:p w:rsidR="000F030B" w:rsidRPr="000F030B" w:rsidRDefault="000F030B" w:rsidP="000F030B">
      <w:pPr>
        <w:shd w:val="clear" w:color="auto" w:fill="FFFFFF"/>
        <w:spacing w:after="0" w:line="235" w:lineRule="exact"/>
        <w:rPr>
          <w:rFonts w:ascii="Times New Roman" w:eastAsia="Times New Roman" w:hAnsi="Times New Roman" w:cs="Times New Roman"/>
          <w:color w:val="000000"/>
          <w:spacing w:val="-3"/>
          <w:sz w:val="20"/>
          <w:szCs w:val="20"/>
          <w:lang w:eastAsia="ru-RU"/>
        </w:rPr>
      </w:pPr>
      <w:r w:rsidRPr="000F030B">
        <w:rPr>
          <w:rFonts w:ascii="Times New Roman" w:eastAsia="Times New Roman" w:hAnsi="Times New Roman" w:cs="Times New Roman"/>
          <w:color w:val="000000"/>
          <w:spacing w:val="-3"/>
          <w:sz w:val="20"/>
          <w:szCs w:val="20"/>
          <w:lang w:eastAsia="ru-RU"/>
        </w:rPr>
        <w:t>______________ В.Н. Ермилов</w:t>
      </w:r>
    </w:p>
    <w:p w:rsidR="000F030B" w:rsidRPr="000F030B" w:rsidRDefault="000F030B" w:rsidP="000F030B">
      <w:pPr>
        <w:shd w:val="clear" w:color="auto" w:fill="FFFFFF"/>
        <w:spacing w:after="0" w:line="235" w:lineRule="exact"/>
        <w:rPr>
          <w:rFonts w:ascii="Times New Roman" w:eastAsia="Times New Roman" w:hAnsi="Times New Roman" w:cs="Times New Roman"/>
          <w:color w:val="000000"/>
          <w:spacing w:val="-3"/>
          <w:sz w:val="20"/>
          <w:szCs w:val="20"/>
          <w:lang w:eastAsia="ru-RU"/>
        </w:rPr>
      </w:pPr>
      <w:r w:rsidRPr="000F030B">
        <w:rPr>
          <w:rFonts w:ascii="Times New Roman" w:eastAsia="Times New Roman" w:hAnsi="Times New Roman" w:cs="Times New Roman"/>
          <w:color w:val="000000"/>
          <w:spacing w:val="-3"/>
          <w:sz w:val="20"/>
          <w:szCs w:val="20"/>
          <w:lang w:eastAsia="ru-RU"/>
        </w:rPr>
        <w:t xml:space="preserve">               </w:t>
      </w:r>
    </w:p>
    <w:p w:rsidR="000F030B" w:rsidRPr="000F030B" w:rsidRDefault="000F030B" w:rsidP="000F030B">
      <w:pPr>
        <w:shd w:val="clear" w:color="auto" w:fill="FFFFFF"/>
        <w:spacing w:after="0" w:line="235" w:lineRule="exact"/>
        <w:rPr>
          <w:rFonts w:ascii="Times New Roman" w:eastAsia="Times New Roman" w:hAnsi="Times New Roman" w:cs="Times New Roman"/>
          <w:color w:val="000000"/>
          <w:spacing w:val="-3"/>
          <w:sz w:val="20"/>
          <w:szCs w:val="20"/>
          <w:lang w:eastAsia="ru-RU"/>
        </w:rPr>
      </w:pPr>
      <w:r w:rsidRPr="000F030B">
        <w:rPr>
          <w:rFonts w:ascii="Times New Roman" w:eastAsia="Times New Roman" w:hAnsi="Times New Roman" w:cs="Times New Roman"/>
          <w:color w:val="000000"/>
          <w:spacing w:val="-3"/>
          <w:sz w:val="20"/>
          <w:szCs w:val="20"/>
          <w:lang w:eastAsia="ru-RU"/>
        </w:rPr>
        <w:t xml:space="preserve">                                   </w:t>
      </w:r>
    </w:p>
    <w:p w:rsidR="000F030B" w:rsidRPr="000F030B" w:rsidRDefault="000F030B" w:rsidP="000F030B">
      <w:pPr>
        <w:shd w:val="clear" w:color="auto" w:fill="FFFFFF"/>
        <w:spacing w:after="0" w:line="235" w:lineRule="exact"/>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3"/>
          <w:sz w:val="20"/>
          <w:szCs w:val="20"/>
          <w:lang w:eastAsia="ru-RU"/>
        </w:rPr>
        <w:t xml:space="preserve">                                                         </w:t>
      </w:r>
      <w:proofErr w:type="spellStart"/>
      <w:r w:rsidRPr="000F030B">
        <w:rPr>
          <w:rFonts w:ascii="Times New Roman" w:eastAsia="Times New Roman" w:hAnsi="Times New Roman" w:cs="Times New Roman"/>
          <w:color w:val="000000"/>
          <w:spacing w:val="-3"/>
          <w:sz w:val="20"/>
          <w:szCs w:val="20"/>
          <w:lang w:eastAsia="ru-RU"/>
        </w:rPr>
        <w:t>м.п</w:t>
      </w:r>
      <w:proofErr w:type="spellEnd"/>
      <w:r w:rsidRPr="000F030B">
        <w:rPr>
          <w:rFonts w:ascii="Times New Roman" w:eastAsia="Times New Roman" w:hAnsi="Times New Roman" w:cs="Times New Roman"/>
          <w:color w:val="000000"/>
          <w:spacing w:val="-3"/>
          <w:sz w:val="20"/>
          <w:szCs w:val="20"/>
          <w:lang w:eastAsia="ru-RU"/>
        </w:rPr>
        <w:t>.</w:t>
      </w:r>
    </w:p>
    <w:p w:rsidR="000F030B" w:rsidRPr="000F030B" w:rsidRDefault="000F030B" w:rsidP="000F030B">
      <w:pPr>
        <w:shd w:val="clear" w:color="auto" w:fill="FFFFFF"/>
        <w:spacing w:before="5" w:after="0" w:line="240" w:lineRule="auto"/>
        <w:rPr>
          <w:rFonts w:ascii="Times New Roman" w:eastAsia="Times New Roman" w:hAnsi="Times New Roman" w:cs="Times New Roman"/>
          <w:sz w:val="20"/>
          <w:szCs w:val="20"/>
          <w:lang w:eastAsia="ru-RU"/>
        </w:rPr>
      </w:pPr>
      <w:r w:rsidRPr="000F030B">
        <w:rPr>
          <w:rFonts w:ascii="Times New Roman" w:eastAsia="Times New Roman" w:hAnsi="Times New Roman" w:cs="Times New Roman"/>
          <w:sz w:val="20"/>
          <w:szCs w:val="20"/>
          <w:lang w:eastAsia="ru-RU"/>
        </w:rPr>
        <w:br w:type="column"/>
      </w:r>
    </w:p>
    <w:p w:rsidR="000F030B" w:rsidRPr="000F030B" w:rsidRDefault="000F030B" w:rsidP="000F030B">
      <w:pPr>
        <w:shd w:val="clear" w:color="auto" w:fill="FFFFFF"/>
        <w:spacing w:before="5" w:after="0" w:line="240" w:lineRule="auto"/>
        <w:rPr>
          <w:rFonts w:ascii="Times New Roman" w:eastAsia="Times New Roman" w:hAnsi="Times New Roman" w:cs="Times New Roman"/>
          <w:color w:val="000000"/>
          <w:spacing w:val="-7"/>
          <w:sz w:val="20"/>
          <w:szCs w:val="20"/>
          <w:lang w:eastAsia="ru-RU"/>
        </w:rPr>
      </w:pPr>
    </w:p>
    <w:p w:rsidR="000F030B" w:rsidRPr="000F030B" w:rsidRDefault="000F030B" w:rsidP="000F030B">
      <w:pPr>
        <w:shd w:val="clear" w:color="auto" w:fill="FFFFFF"/>
        <w:spacing w:before="5" w:after="0" w:line="240" w:lineRule="auto"/>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7"/>
          <w:sz w:val="20"/>
          <w:szCs w:val="20"/>
          <w:lang w:eastAsia="ru-RU"/>
        </w:rPr>
        <w:t>Клиент:</w:t>
      </w:r>
    </w:p>
    <w:p w:rsidR="000F030B" w:rsidRPr="000F030B" w:rsidRDefault="000F030B" w:rsidP="000F030B">
      <w:pPr>
        <w:shd w:val="clear" w:color="auto" w:fill="FFFFFF"/>
        <w:spacing w:after="0" w:line="230" w:lineRule="exact"/>
        <w:ind w:left="10"/>
        <w:rPr>
          <w:rFonts w:ascii="Times New Roman" w:eastAsia="Times New Roman" w:hAnsi="Times New Roman" w:cs="Times New Roman"/>
          <w:color w:val="000000"/>
          <w:spacing w:val="-4"/>
          <w:sz w:val="20"/>
          <w:szCs w:val="20"/>
          <w:lang w:eastAsia="ru-RU"/>
        </w:rPr>
      </w:pPr>
      <w:r w:rsidRPr="000F030B">
        <w:rPr>
          <w:rFonts w:ascii="Times New Roman" w:eastAsia="Times New Roman" w:hAnsi="Times New Roman" w:cs="Times New Roman"/>
          <w:color w:val="000000"/>
          <w:spacing w:val="-4"/>
          <w:sz w:val="20"/>
          <w:szCs w:val="20"/>
          <w:lang w:eastAsia="ru-RU"/>
        </w:rPr>
        <w:t xml:space="preserve">Ректор </w:t>
      </w:r>
    </w:p>
    <w:p w:rsidR="000F030B" w:rsidRPr="000F030B" w:rsidRDefault="000F030B" w:rsidP="000F030B">
      <w:pPr>
        <w:shd w:val="clear" w:color="auto" w:fill="FFFFFF"/>
        <w:spacing w:before="5" w:after="0" w:line="240" w:lineRule="auto"/>
        <w:jc w:val="both"/>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4"/>
          <w:sz w:val="20"/>
          <w:szCs w:val="20"/>
          <w:lang w:eastAsia="ru-RU"/>
        </w:rPr>
        <w:t>ФГБОУ ВО СГУПС</w:t>
      </w:r>
    </w:p>
    <w:p w:rsidR="000F030B" w:rsidRPr="000F030B" w:rsidRDefault="000F030B" w:rsidP="000F030B">
      <w:pPr>
        <w:shd w:val="clear" w:color="auto" w:fill="FFFFFF"/>
        <w:spacing w:before="5" w:after="0" w:line="240" w:lineRule="auto"/>
        <w:jc w:val="both"/>
        <w:rPr>
          <w:rFonts w:ascii="Times New Roman" w:eastAsia="Times New Roman" w:hAnsi="Times New Roman" w:cs="Times New Roman"/>
          <w:sz w:val="20"/>
          <w:szCs w:val="20"/>
          <w:lang w:eastAsia="ru-RU"/>
        </w:rPr>
      </w:pPr>
    </w:p>
    <w:p w:rsidR="000F030B" w:rsidRPr="000F030B" w:rsidRDefault="000F030B" w:rsidP="000F030B">
      <w:pPr>
        <w:shd w:val="clear" w:color="auto" w:fill="FFFFFF"/>
        <w:spacing w:before="5" w:after="0" w:line="240" w:lineRule="auto"/>
        <w:jc w:val="both"/>
        <w:rPr>
          <w:rFonts w:ascii="Times New Roman" w:eastAsia="Times New Roman" w:hAnsi="Times New Roman" w:cs="Times New Roman"/>
          <w:sz w:val="20"/>
          <w:szCs w:val="20"/>
          <w:lang w:eastAsia="ru-RU"/>
        </w:rPr>
      </w:pPr>
    </w:p>
    <w:p w:rsidR="000F030B" w:rsidRPr="000F030B" w:rsidRDefault="000F030B" w:rsidP="000F030B">
      <w:pPr>
        <w:shd w:val="clear" w:color="auto" w:fill="FFFFFF"/>
        <w:spacing w:before="5" w:after="0" w:line="240" w:lineRule="auto"/>
        <w:jc w:val="both"/>
        <w:rPr>
          <w:rFonts w:ascii="Times New Roman" w:eastAsia="Times New Roman" w:hAnsi="Times New Roman" w:cs="Times New Roman"/>
          <w:sz w:val="20"/>
          <w:szCs w:val="20"/>
          <w:lang w:eastAsia="ru-RU"/>
        </w:rPr>
      </w:pPr>
      <w:r w:rsidRPr="000F030B">
        <w:rPr>
          <w:rFonts w:ascii="Times New Roman" w:eastAsia="Times New Roman" w:hAnsi="Times New Roman" w:cs="Times New Roman"/>
          <w:sz w:val="20"/>
          <w:szCs w:val="20"/>
          <w:lang w:eastAsia="ru-RU"/>
        </w:rPr>
        <w:t xml:space="preserve">____________ </w:t>
      </w:r>
      <w:r w:rsidRPr="000F030B">
        <w:rPr>
          <w:rFonts w:ascii="Times New Roman" w:eastAsia="Times New Roman" w:hAnsi="Times New Roman" w:cs="Times New Roman"/>
          <w:color w:val="000000"/>
          <w:spacing w:val="-4"/>
          <w:sz w:val="20"/>
          <w:szCs w:val="20"/>
          <w:lang w:eastAsia="ru-RU"/>
        </w:rPr>
        <w:t xml:space="preserve">А.Л. </w:t>
      </w:r>
      <w:r w:rsidRPr="000F030B">
        <w:rPr>
          <w:rFonts w:ascii="Times New Roman" w:eastAsia="Times New Roman" w:hAnsi="Times New Roman" w:cs="Times New Roman"/>
          <w:color w:val="000000"/>
          <w:sz w:val="18"/>
          <w:szCs w:val="18"/>
          <w:lang w:eastAsia="ru-RU"/>
        </w:rPr>
        <w:t>Манаков</w:t>
      </w:r>
    </w:p>
    <w:p w:rsidR="000F030B" w:rsidRPr="000F030B" w:rsidRDefault="000F030B" w:rsidP="000F030B">
      <w:pPr>
        <w:shd w:val="clear" w:color="auto" w:fill="FFFFFF"/>
        <w:spacing w:before="5" w:after="0" w:line="240" w:lineRule="auto"/>
        <w:rPr>
          <w:rFonts w:ascii="Times New Roman" w:eastAsia="Times New Roman" w:hAnsi="Times New Roman" w:cs="Times New Roman"/>
          <w:sz w:val="20"/>
          <w:szCs w:val="20"/>
          <w:lang w:eastAsia="ru-RU"/>
        </w:rPr>
      </w:pPr>
    </w:p>
    <w:p w:rsidR="000F030B" w:rsidRPr="000F030B" w:rsidRDefault="000F030B" w:rsidP="000F030B">
      <w:pPr>
        <w:shd w:val="clear" w:color="auto" w:fill="FFFFFF"/>
        <w:spacing w:before="5" w:after="0" w:line="240" w:lineRule="auto"/>
        <w:rPr>
          <w:rFonts w:ascii="Times New Roman" w:eastAsia="Times New Roman" w:hAnsi="Times New Roman" w:cs="Times New Roman"/>
          <w:sz w:val="20"/>
          <w:szCs w:val="20"/>
          <w:lang w:eastAsia="ru-RU"/>
        </w:rPr>
      </w:pPr>
      <w:r w:rsidRPr="000F030B">
        <w:rPr>
          <w:rFonts w:ascii="Times New Roman" w:eastAsia="Times New Roman" w:hAnsi="Times New Roman" w:cs="Times New Roman"/>
          <w:sz w:val="20"/>
          <w:szCs w:val="20"/>
          <w:lang w:eastAsia="ru-RU"/>
        </w:rPr>
        <w:t xml:space="preserve">                                  </w:t>
      </w:r>
    </w:p>
    <w:p w:rsidR="000F030B" w:rsidRPr="000F030B" w:rsidRDefault="000F030B" w:rsidP="000F030B">
      <w:pPr>
        <w:shd w:val="clear" w:color="auto" w:fill="FFFFFF"/>
        <w:spacing w:before="5" w:after="0" w:line="240" w:lineRule="auto"/>
        <w:rPr>
          <w:rFonts w:ascii="Times New Roman" w:eastAsia="Times New Roman" w:hAnsi="Times New Roman" w:cs="Times New Roman"/>
          <w:sz w:val="20"/>
          <w:szCs w:val="20"/>
          <w:lang w:eastAsia="ru-RU"/>
        </w:rPr>
        <w:sectPr w:rsidR="000F030B" w:rsidRPr="000F030B" w:rsidSect="0051230F">
          <w:type w:val="continuous"/>
          <w:pgSz w:w="11909" w:h="16834"/>
          <w:pgMar w:top="1440" w:right="1419" w:bottom="720" w:left="1050" w:header="720" w:footer="720" w:gutter="0"/>
          <w:cols w:num="2" w:space="720" w:equalWidth="0">
            <w:col w:w="3486" w:space="2268"/>
            <w:col w:w="3686"/>
          </w:cols>
          <w:noEndnote/>
        </w:sectPr>
      </w:pPr>
      <w:r w:rsidRPr="000F030B">
        <w:rPr>
          <w:rFonts w:ascii="Times New Roman" w:eastAsia="Times New Roman" w:hAnsi="Times New Roman" w:cs="Times New Roman"/>
          <w:sz w:val="20"/>
          <w:szCs w:val="20"/>
          <w:lang w:eastAsia="ru-RU"/>
        </w:rPr>
        <w:t xml:space="preserve">                                                    </w:t>
      </w:r>
      <w:proofErr w:type="spellStart"/>
      <w:r w:rsidRPr="000F030B">
        <w:rPr>
          <w:rFonts w:ascii="Times New Roman" w:eastAsia="Times New Roman" w:hAnsi="Times New Roman" w:cs="Times New Roman"/>
          <w:sz w:val="20"/>
          <w:szCs w:val="20"/>
          <w:lang w:eastAsia="ru-RU"/>
        </w:rPr>
        <w:t>м.п</w:t>
      </w:r>
      <w:proofErr w:type="spellEnd"/>
      <w:r w:rsidRPr="000F030B">
        <w:rPr>
          <w:rFonts w:ascii="Times New Roman" w:eastAsia="Times New Roman" w:hAnsi="Times New Roman" w:cs="Times New Roman"/>
          <w:sz w:val="20"/>
          <w:szCs w:val="20"/>
          <w:lang w:eastAsia="ru-RU"/>
        </w:rPr>
        <w:t>.</w:t>
      </w:r>
    </w:p>
    <w:p w:rsidR="000F030B" w:rsidRPr="000F030B" w:rsidRDefault="000F030B" w:rsidP="000F030B">
      <w:pPr>
        <w:spacing w:after="0" w:line="240" w:lineRule="auto"/>
        <w:jc w:val="right"/>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lastRenderedPageBreak/>
        <w:t xml:space="preserve">Приложение № 2 </w:t>
      </w:r>
    </w:p>
    <w:p w:rsidR="000F030B" w:rsidRPr="000F030B" w:rsidRDefault="000F030B" w:rsidP="000F030B">
      <w:pPr>
        <w:spacing w:after="0" w:line="240" w:lineRule="auto"/>
        <w:jc w:val="right"/>
        <w:rPr>
          <w:rFonts w:ascii="Times New Roman" w:eastAsia="Times New Roman" w:hAnsi="Times New Roman" w:cs="Times New Roman"/>
          <w:color w:val="000000"/>
          <w:spacing w:val="-1"/>
          <w:sz w:val="18"/>
          <w:szCs w:val="18"/>
          <w:lang w:eastAsia="ru-RU"/>
        </w:rPr>
      </w:pPr>
      <w:r w:rsidRPr="000F030B">
        <w:rPr>
          <w:rFonts w:ascii="Times New Roman" w:eastAsia="Times New Roman" w:hAnsi="Times New Roman" w:cs="Times New Roman"/>
          <w:color w:val="000000"/>
          <w:spacing w:val="-1"/>
          <w:sz w:val="18"/>
          <w:szCs w:val="18"/>
          <w:lang w:eastAsia="ru-RU"/>
        </w:rPr>
        <w:t xml:space="preserve">к Соглашению о </w:t>
      </w:r>
      <w:proofErr w:type="gramStart"/>
      <w:r w:rsidRPr="000F030B">
        <w:rPr>
          <w:rFonts w:ascii="Times New Roman" w:eastAsia="Times New Roman" w:hAnsi="Times New Roman" w:cs="Times New Roman"/>
          <w:color w:val="000000"/>
          <w:spacing w:val="-1"/>
          <w:sz w:val="18"/>
          <w:szCs w:val="18"/>
          <w:lang w:eastAsia="ru-RU"/>
        </w:rPr>
        <w:t>кассовом</w:t>
      </w:r>
      <w:proofErr w:type="gramEnd"/>
      <w:r w:rsidRPr="000F030B">
        <w:rPr>
          <w:rFonts w:ascii="Times New Roman" w:eastAsia="Times New Roman" w:hAnsi="Times New Roman" w:cs="Times New Roman"/>
          <w:color w:val="000000"/>
          <w:spacing w:val="-1"/>
          <w:sz w:val="18"/>
          <w:szCs w:val="18"/>
          <w:lang w:eastAsia="ru-RU"/>
        </w:rPr>
        <w:t xml:space="preserve"> </w:t>
      </w:r>
    </w:p>
    <w:p w:rsidR="000F030B" w:rsidRPr="000F030B" w:rsidRDefault="000F030B" w:rsidP="000F030B">
      <w:pPr>
        <w:shd w:val="clear" w:color="auto" w:fill="FFFFFF"/>
        <w:tabs>
          <w:tab w:val="left" w:pos="8962"/>
        </w:tabs>
        <w:spacing w:after="0" w:line="230" w:lineRule="exact"/>
        <w:ind w:left="6917" w:hanging="1704"/>
        <w:jc w:val="right"/>
        <w:rPr>
          <w:rFonts w:ascii="Times New Roman" w:eastAsia="Times New Roman" w:hAnsi="Times New Roman" w:cs="Times New Roman"/>
          <w:sz w:val="18"/>
          <w:szCs w:val="18"/>
          <w:lang w:eastAsia="ru-RU"/>
        </w:rPr>
      </w:pPr>
      <w:proofErr w:type="gramStart"/>
      <w:r w:rsidRPr="000F030B">
        <w:rPr>
          <w:rFonts w:ascii="Times New Roman" w:eastAsia="Times New Roman" w:hAnsi="Times New Roman" w:cs="Times New Roman"/>
          <w:color w:val="000000"/>
          <w:spacing w:val="-1"/>
          <w:sz w:val="18"/>
          <w:szCs w:val="18"/>
          <w:lang w:eastAsia="ru-RU"/>
        </w:rPr>
        <w:t>обслуживании</w:t>
      </w:r>
      <w:proofErr w:type="gramEnd"/>
      <w:r w:rsidRPr="000F030B">
        <w:rPr>
          <w:rFonts w:ascii="Times New Roman" w:eastAsia="Times New Roman" w:hAnsi="Times New Roman" w:cs="Times New Roman"/>
          <w:color w:val="000000"/>
          <w:spacing w:val="-1"/>
          <w:sz w:val="18"/>
          <w:szCs w:val="18"/>
          <w:lang w:eastAsia="ru-RU"/>
        </w:rPr>
        <w:t xml:space="preserve"> выручки</w:t>
      </w:r>
      <w:r w:rsidRPr="000F030B">
        <w:rPr>
          <w:rFonts w:ascii="Times New Roman" w:eastAsia="Times New Roman" w:hAnsi="Times New Roman" w:cs="Times New Roman"/>
          <w:color w:val="000000"/>
          <w:spacing w:val="-1"/>
          <w:sz w:val="18"/>
          <w:szCs w:val="18"/>
          <w:lang w:eastAsia="ru-RU"/>
        </w:rPr>
        <w:br/>
      </w:r>
      <w:r w:rsidRPr="000F030B">
        <w:rPr>
          <w:rFonts w:ascii="Times New Roman" w:eastAsia="Times New Roman" w:hAnsi="Times New Roman" w:cs="Times New Roman"/>
          <w:color w:val="000000"/>
          <w:sz w:val="18"/>
          <w:szCs w:val="18"/>
          <w:lang w:eastAsia="ru-RU"/>
        </w:rPr>
        <w:t xml:space="preserve">от «___» </w:t>
      </w:r>
      <w:r w:rsidR="003135ED">
        <w:rPr>
          <w:rFonts w:ascii="Times New Roman" w:eastAsia="Times New Roman" w:hAnsi="Times New Roman" w:cs="Times New Roman"/>
          <w:color w:val="000000"/>
          <w:sz w:val="18"/>
          <w:szCs w:val="18"/>
          <w:u w:val="single"/>
          <w:lang w:eastAsia="ru-RU"/>
        </w:rPr>
        <w:t>_________</w:t>
      </w:r>
      <w:r w:rsidRPr="000F030B">
        <w:rPr>
          <w:rFonts w:ascii="Times New Roman" w:eastAsia="Times New Roman" w:hAnsi="Times New Roman" w:cs="Times New Roman"/>
          <w:color w:val="000000"/>
          <w:spacing w:val="-3"/>
          <w:sz w:val="18"/>
          <w:szCs w:val="18"/>
          <w:lang w:eastAsia="ru-RU"/>
        </w:rPr>
        <w:t>201</w:t>
      </w:r>
      <w:r w:rsidRPr="000F030B">
        <w:rPr>
          <w:rFonts w:ascii="Times New Roman" w:eastAsia="Times New Roman" w:hAnsi="Times New Roman" w:cs="Times New Roman"/>
          <w:color w:val="000000"/>
          <w:spacing w:val="-3"/>
          <w:sz w:val="18"/>
          <w:szCs w:val="18"/>
          <w:u w:val="single"/>
          <w:lang w:eastAsia="ru-RU"/>
        </w:rPr>
        <w:t>7</w:t>
      </w:r>
      <w:r w:rsidRPr="000F030B">
        <w:rPr>
          <w:rFonts w:ascii="Times New Roman" w:eastAsia="Times New Roman" w:hAnsi="Times New Roman" w:cs="Times New Roman"/>
          <w:color w:val="000000"/>
          <w:spacing w:val="-3"/>
          <w:sz w:val="18"/>
          <w:szCs w:val="18"/>
          <w:lang w:eastAsia="ru-RU"/>
        </w:rPr>
        <w:t>г.</w:t>
      </w:r>
    </w:p>
    <w:p w:rsidR="000F030B" w:rsidRPr="000F030B" w:rsidRDefault="000F030B" w:rsidP="000F030B">
      <w:pPr>
        <w:spacing w:after="0" w:line="240" w:lineRule="auto"/>
        <w:jc w:val="right"/>
        <w:rPr>
          <w:rFonts w:ascii="Times New Roman" w:eastAsia="Times New Roman" w:hAnsi="Times New Roman" w:cs="Times New Roman"/>
          <w:sz w:val="18"/>
          <w:szCs w:val="18"/>
          <w:lang w:eastAsia="ru-RU"/>
        </w:rPr>
      </w:pPr>
    </w:p>
    <w:p w:rsidR="000F030B" w:rsidRPr="000F030B" w:rsidRDefault="000F030B" w:rsidP="000F030B">
      <w:pPr>
        <w:spacing w:after="0" w:line="240" w:lineRule="auto"/>
        <w:jc w:val="right"/>
        <w:rPr>
          <w:rFonts w:ascii="Times New Roman" w:eastAsia="Times New Roman" w:hAnsi="Times New Roman" w:cs="Times New Roman"/>
          <w:sz w:val="20"/>
          <w:szCs w:val="20"/>
          <w:lang w:eastAsia="ru-RU"/>
        </w:rPr>
      </w:pPr>
    </w:p>
    <w:p w:rsidR="000F030B" w:rsidRPr="000F030B" w:rsidRDefault="000F030B" w:rsidP="000F030B">
      <w:pPr>
        <w:spacing w:after="0" w:line="240" w:lineRule="auto"/>
        <w:jc w:val="center"/>
        <w:rPr>
          <w:rFonts w:ascii="Times New Roman" w:eastAsia="Times New Roman" w:hAnsi="Times New Roman" w:cs="Times New Roman"/>
          <w:b/>
          <w:bCs/>
          <w:sz w:val="20"/>
          <w:szCs w:val="20"/>
          <w:lang w:eastAsia="ru-RU"/>
        </w:rPr>
      </w:pPr>
    </w:p>
    <w:p w:rsidR="000F030B" w:rsidRPr="000F030B" w:rsidRDefault="000F030B" w:rsidP="000F030B">
      <w:pPr>
        <w:spacing w:after="0" w:line="240" w:lineRule="auto"/>
        <w:jc w:val="center"/>
        <w:rPr>
          <w:rFonts w:ascii="Times New Roman" w:eastAsia="Times New Roman" w:hAnsi="Times New Roman" w:cs="Times New Roman"/>
          <w:b/>
          <w:bCs/>
          <w:sz w:val="20"/>
          <w:szCs w:val="20"/>
          <w:lang w:eastAsia="ru-RU"/>
        </w:rPr>
      </w:pPr>
      <w:r w:rsidRPr="000F030B">
        <w:rPr>
          <w:rFonts w:ascii="Times New Roman" w:eastAsia="Times New Roman" w:hAnsi="Times New Roman" w:cs="Times New Roman"/>
          <w:b/>
          <w:bCs/>
          <w:sz w:val="20"/>
          <w:szCs w:val="20"/>
          <w:lang w:eastAsia="ru-RU"/>
        </w:rPr>
        <w:t xml:space="preserve">Правила </w:t>
      </w:r>
    </w:p>
    <w:p w:rsidR="000F030B" w:rsidRPr="000F030B" w:rsidRDefault="000F030B" w:rsidP="000F030B">
      <w:pPr>
        <w:spacing w:after="0" w:line="240" w:lineRule="auto"/>
        <w:jc w:val="center"/>
        <w:rPr>
          <w:rFonts w:ascii="Times New Roman" w:eastAsia="Times New Roman" w:hAnsi="Times New Roman" w:cs="Times New Roman"/>
          <w:b/>
          <w:bCs/>
          <w:sz w:val="20"/>
          <w:szCs w:val="20"/>
          <w:u w:val="single"/>
          <w:lang w:eastAsia="ru-RU"/>
        </w:rPr>
      </w:pPr>
      <w:r w:rsidRPr="000F030B">
        <w:rPr>
          <w:rFonts w:ascii="Times New Roman" w:eastAsia="Times New Roman" w:hAnsi="Times New Roman" w:cs="Times New Roman"/>
          <w:b/>
          <w:bCs/>
          <w:sz w:val="20"/>
          <w:szCs w:val="20"/>
          <w:lang w:eastAsia="ru-RU"/>
        </w:rPr>
        <w:t>кассового обслуживания выручки</w:t>
      </w:r>
    </w:p>
    <w:p w:rsidR="000F030B" w:rsidRPr="000F030B" w:rsidRDefault="000F030B" w:rsidP="000F030B">
      <w:pPr>
        <w:spacing w:after="0" w:line="240" w:lineRule="auto"/>
        <w:jc w:val="center"/>
        <w:rPr>
          <w:rFonts w:ascii="Times New Roman" w:eastAsia="Times New Roman" w:hAnsi="Times New Roman" w:cs="Times New Roman"/>
          <w:sz w:val="28"/>
          <w:szCs w:val="20"/>
          <w:lang w:eastAsia="ru-RU"/>
        </w:rPr>
      </w:pPr>
    </w:p>
    <w:p w:rsidR="000F030B" w:rsidRPr="000F030B" w:rsidRDefault="000F030B" w:rsidP="000F030B">
      <w:pPr>
        <w:spacing w:after="0" w:line="240" w:lineRule="auto"/>
        <w:ind w:firstLine="540"/>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Кассовое обслуживание выручки клиента ОАО КБ «Акцепт» производится путем приема сотрудником Банка сумок с денежной наличностью непосредственным заездом по графику и адресу (</w:t>
      </w:r>
      <w:proofErr w:type="spellStart"/>
      <w:r w:rsidRPr="000F030B">
        <w:rPr>
          <w:rFonts w:ascii="Times New Roman" w:eastAsia="Times New Roman" w:hAnsi="Times New Roman" w:cs="Times New Roman"/>
          <w:sz w:val="18"/>
          <w:szCs w:val="18"/>
          <w:lang w:eastAsia="ru-RU"/>
        </w:rPr>
        <w:t>ам</w:t>
      </w:r>
      <w:proofErr w:type="spellEnd"/>
      <w:r w:rsidRPr="000F030B">
        <w:rPr>
          <w:rFonts w:ascii="Times New Roman" w:eastAsia="Times New Roman" w:hAnsi="Times New Roman" w:cs="Times New Roman"/>
          <w:sz w:val="18"/>
          <w:szCs w:val="18"/>
          <w:lang w:eastAsia="ru-RU"/>
        </w:rPr>
        <w:t>), согласованному (</w:t>
      </w:r>
      <w:proofErr w:type="spellStart"/>
      <w:r w:rsidRPr="000F030B">
        <w:rPr>
          <w:rFonts w:ascii="Times New Roman" w:eastAsia="Times New Roman" w:hAnsi="Times New Roman" w:cs="Times New Roman"/>
          <w:sz w:val="18"/>
          <w:szCs w:val="18"/>
          <w:lang w:eastAsia="ru-RU"/>
        </w:rPr>
        <w:t>ым</w:t>
      </w:r>
      <w:proofErr w:type="spellEnd"/>
      <w:r w:rsidRPr="000F030B">
        <w:rPr>
          <w:rFonts w:ascii="Times New Roman" w:eastAsia="Times New Roman" w:hAnsi="Times New Roman" w:cs="Times New Roman"/>
          <w:sz w:val="18"/>
          <w:szCs w:val="18"/>
          <w:lang w:eastAsia="ru-RU"/>
        </w:rPr>
        <w:t>) с Клиентом.</w:t>
      </w:r>
    </w:p>
    <w:p w:rsidR="000F030B" w:rsidRPr="000F030B" w:rsidRDefault="000F030B" w:rsidP="000F030B">
      <w:pPr>
        <w:spacing w:after="0" w:line="240" w:lineRule="auto"/>
        <w:ind w:firstLine="540"/>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Клиент представляет в отдел кассовых операций ОАО КБ «Акцепт» образцы оттисков пломбиров, которыми будут опломбировываться сумки. Оттиск пломбы содержит номер, полное или сокращенное наименование Клиента или ее фирменный знак. Все экземпляры образцов оттисков пломбиров заверяются руководителем банка либо иным назначенным им лицом путем наложения пломбы Банка на шпагат, ниже пломбы клиента.</w:t>
      </w:r>
    </w:p>
    <w:p w:rsidR="000F030B" w:rsidRPr="000F030B" w:rsidRDefault="000F030B" w:rsidP="000F030B">
      <w:pPr>
        <w:spacing w:after="0" w:line="240" w:lineRule="auto"/>
        <w:ind w:firstLine="540"/>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Один экземпляр заверенного образца пломбы передается Клиенту для предъявления сотруднику Банка при получении ими сумок с ценностями, второй экземпляр - в кассовое подразделение Банка для осуществления контроля при приеме сумок с ценностями от Сотрудника Банка.</w:t>
      </w:r>
    </w:p>
    <w:p w:rsidR="000F030B" w:rsidRPr="000F030B" w:rsidRDefault="000F030B" w:rsidP="000F030B">
      <w:pPr>
        <w:spacing w:after="0" w:line="240" w:lineRule="auto"/>
        <w:ind w:firstLine="540"/>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Количество сумок, выдаваемых Клиенту, определяется объемом инкассируемых ценностей. На каждой сумке проставляется порядковый номер.</w:t>
      </w:r>
    </w:p>
    <w:p w:rsidR="000F030B" w:rsidRPr="000F030B" w:rsidRDefault="000F030B" w:rsidP="000F030B">
      <w:pPr>
        <w:spacing w:after="0" w:line="240" w:lineRule="auto"/>
        <w:ind w:firstLine="540"/>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При подготовке для сдачи сумки с денежной наличностью кассир Клиента подсчитывает все ценности, рассортировывает их по видам и достоинствам, составляет препроводительную ведомость к сумке.</w:t>
      </w:r>
    </w:p>
    <w:p w:rsidR="000F030B" w:rsidRPr="000F030B" w:rsidRDefault="000F030B" w:rsidP="000F030B">
      <w:pPr>
        <w:spacing w:after="0" w:line="240" w:lineRule="auto"/>
        <w:ind w:firstLine="540"/>
        <w:jc w:val="both"/>
        <w:rPr>
          <w:rFonts w:ascii="Times New Roman" w:eastAsia="Times New Roman" w:hAnsi="Times New Roman" w:cs="Times New Roman"/>
          <w:sz w:val="18"/>
          <w:szCs w:val="18"/>
          <w:lang w:eastAsia="ru-RU"/>
        </w:rPr>
      </w:pPr>
      <w:r w:rsidRPr="000F030B">
        <w:rPr>
          <w:rFonts w:ascii="Times New Roman" w:eastAsia="Times New Roman" w:hAnsi="Times New Roman" w:cs="Times New Roman"/>
          <w:sz w:val="18"/>
          <w:szCs w:val="18"/>
          <w:lang w:eastAsia="ru-RU"/>
        </w:rPr>
        <w:t xml:space="preserve">Препроводительная ведомость к сумке вкладывается в специальный карман сумки; а сумка с денежной наличностью </w:t>
      </w:r>
      <w:proofErr w:type="spellStart"/>
      <w:r w:rsidRPr="000F030B">
        <w:rPr>
          <w:rFonts w:ascii="Times New Roman" w:eastAsia="Times New Roman" w:hAnsi="Times New Roman" w:cs="Times New Roman"/>
          <w:sz w:val="18"/>
          <w:szCs w:val="18"/>
          <w:lang w:eastAsia="ru-RU"/>
        </w:rPr>
        <w:t>опломбируется</w:t>
      </w:r>
      <w:proofErr w:type="spellEnd"/>
      <w:r w:rsidRPr="000F030B">
        <w:rPr>
          <w:rFonts w:ascii="Times New Roman" w:eastAsia="Times New Roman" w:hAnsi="Times New Roman" w:cs="Times New Roman"/>
          <w:sz w:val="18"/>
          <w:szCs w:val="18"/>
          <w:lang w:eastAsia="ru-RU"/>
        </w:rPr>
        <w:t xml:space="preserve"> таким образом, чтобы пломба находилась как можно ближе к замку; при этом концы шпагата от завязанного узла в пазу пломбы должны иметь длину не более двух сантиметров. Сумка пломбируется кассовым работником Клиента таким образом, чтобы предотвратить ее вскрытие. </w:t>
      </w:r>
    </w:p>
    <w:p w:rsidR="000F030B" w:rsidRPr="000F030B" w:rsidRDefault="000F030B" w:rsidP="000F030B">
      <w:pPr>
        <w:spacing w:after="0" w:line="240" w:lineRule="auto"/>
        <w:ind w:firstLine="540"/>
        <w:jc w:val="both"/>
        <w:rPr>
          <w:rFonts w:ascii="Times New Roman" w:eastAsia="Times New Roman" w:hAnsi="Times New Roman" w:cs="Times New Roman"/>
          <w:bCs/>
          <w:sz w:val="18"/>
          <w:szCs w:val="18"/>
          <w:lang w:eastAsia="ru-RU"/>
        </w:rPr>
      </w:pPr>
      <w:r w:rsidRPr="000F030B">
        <w:rPr>
          <w:rFonts w:ascii="Times New Roman" w:eastAsia="Times New Roman" w:hAnsi="Times New Roman" w:cs="Times New Roman"/>
          <w:bCs/>
          <w:sz w:val="18"/>
          <w:szCs w:val="18"/>
          <w:lang w:eastAsia="ru-RU"/>
        </w:rPr>
        <w:t xml:space="preserve"> Перед получением у Клиента сумки с наличными деньгами сотрудник Банка предъявляет кассовому работнику Клиента документы,</w:t>
      </w:r>
      <w:r w:rsidRPr="000F030B">
        <w:rPr>
          <w:rFonts w:ascii="Times New Roman" w:eastAsia="Times New Roman" w:hAnsi="Times New Roman" w:cs="Times New Roman"/>
          <w:sz w:val="18"/>
          <w:szCs w:val="18"/>
          <w:lang w:eastAsia="ru-RU"/>
        </w:rPr>
        <w:t xml:space="preserve"> удостоверяющие личность, доверенность на право инкассации</w:t>
      </w:r>
      <w:proofErr w:type="gramStart"/>
      <w:r w:rsidRPr="000F030B">
        <w:rPr>
          <w:rFonts w:ascii="Times New Roman" w:eastAsia="Times New Roman" w:hAnsi="Times New Roman" w:cs="Times New Roman"/>
          <w:sz w:val="18"/>
          <w:szCs w:val="18"/>
          <w:lang w:eastAsia="ru-RU"/>
        </w:rPr>
        <w:t xml:space="preserve"> ,</w:t>
      </w:r>
      <w:proofErr w:type="gramEnd"/>
      <w:r w:rsidRPr="000F030B">
        <w:rPr>
          <w:rFonts w:ascii="Times New Roman" w:eastAsia="Times New Roman" w:hAnsi="Times New Roman" w:cs="Times New Roman"/>
          <w:bCs/>
          <w:sz w:val="18"/>
          <w:szCs w:val="18"/>
          <w:lang w:eastAsia="ru-RU"/>
        </w:rPr>
        <w:t xml:space="preserve"> явочную карточку и порожнюю сумку.</w:t>
      </w:r>
    </w:p>
    <w:p w:rsidR="000F030B" w:rsidRPr="000F030B" w:rsidRDefault="000F030B" w:rsidP="000F030B">
      <w:pPr>
        <w:spacing w:after="0" w:line="240" w:lineRule="auto"/>
        <w:ind w:firstLine="540"/>
        <w:jc w:val="both"/>
        <w:rPr>
          <w:rFonts w:ascii="Times New Roman" w:eastAsia="Times New Roman" w:hAnsi="Times New Roman" w:cs="Times New Roman"/>
          <w:bCs/>
          <w:sz w:val="18"/>
          <w:szCs w:val="18"/>
          <w:lang w:eastAsia="ru-RU"/>
        </w:rPr>
      </w:pPr>
      <w:r w:rsidRPr="000F030B">
        <w:rPr>
          <w:rFonts w:ascii="Times New Roman" w:eastAsia="Times New Roman" w:hAnsi="Times New Roman" w:cs="Times New Roman"/>
          <w:sz w:val="18"/>
          <w:szCs w:val="18"/>
          <w:lang w:eastAsia="ru-RU"/>
        </w:rPr>
        <w:t xml:space="preserve">Кассовый работник Клиента предъявляет сотруднику Банка документ, удостоверяющий личность, </w:t>
      </w:r>
      <w:r w:rsidRPr="000F030B">
        <w:rPr>
          <w:rFonts w:ascii="Times New Roman" w:eastAsia="Times New Roman" w:hAnsi="Times New Roman" w:cs="Times New Roman"/>
          <w:bCs/>
          <w:sz w:val="18"/>
          <w:szCs w:val="18"/>
          <w:lang w:eastAsia="ru-RU"/>
        </w:rPr>
        <w:t>образец пломбы, передает сумку с наличными деньгами, а также накладную к сумке и квитанцию к сумке.</w:t>
      </w:r>
    </w:p>
    <w:p w:rsidR="000F030B" w:rsidRPr="000F030B" w:rsidRDefault="000F030B" w:rsidP="000F030B">
      <w:pPr>
        <w:spacing w:after="0" w:line="240" w:lineRule="auto"/>
        <w:ind w:firstLine="540"/>
        <w:jc w:val="both"/>
        <w:rPr>
          <w:rFonts w:ascii="Times New Roman" w:eastAsia="Times New Roman" w:hAnsi="Times New Roman" w:cs="Times New Roman"/>
          <w:bCs/>
          <w:sz w:val="18"/>
          <w:szCs w:val="18"/>
          <w:lang w:eastAsia="ru-RU"/>
        </w:rPr>
      </w:pPr>
      <w:r w:rsidRPr="000F030B">
        <w:rPr>
          <w:rFonts w:ascii="Times New Roman" w:eastAsia="Times New Roman" w:hAnsi="Times New Roman" w:cs="Times New Roman"/>
          <w:bCs/>
          <w:sz w:val="18"/>
          <w:szCs w:val="18"/>
          <w:lang w:eastAsia="ru-RU"/>
        </w:rPr>
        <w:t>При приеме сумок с наличными деньгами сотрудник Банка, в присутствии кассового работника организации, проверяет целость сумки и пломбы, соответствие пломбы имеющемуся образцу, правильность заполнения накладной к сумке и квитанцию к сумке.</w:t>
      </w:r>
    </w:p>
    <w:p w:rsidR="000F030B" w:rsidRPr="000F030B" w:rsidRDefault="000F030B" w:rsidP="000F030B">
      <w:pPr>
        <w:spacing w:after="0" w:line="240" w:lineRule="auto"/>
        <w:ind w:firstLine="540"/>
        <w:jc w:val="both"/>
        <w:rPr>
          <w:rFonts w:ascii="Times New Roman" w:eastAsia="Times New Roman" w:hAnsi="Times New Roman" w:cs="Times New Roman"/>
          <w:bCs/>
          <w:sz w:val="18"/>
          <w:szCs w:val="18"/>
          <w:lang w:eastAsia="ru-RU"/>
        </w:rPr>
      </w:pPr>
      <w:r w:rsidRPr="000F030B">
        <w:rPr>
          <w:rFonts w:ascii="Times New Roman" w:eastAsia="Times New Roman" w:hAnsi="Times New Roman" w:cs="Times New Roman"/>
          <w:bCs/>
          <w:sz w:val="18"/>
          <w:szCs w:val="18"/>
          <w:lang w:eastAsia="ru-RU"/>
        </w:rPr>
        <w:t>После заполнения кассовым работником Клиента явочной карточки сотрудник Банка, в присутствии кассового работника организации, проверяет: соответствие сумм наличных денег, проставленных в явочной карточке, накладной к сумке и квитанции к сумке; номера сумки, указанные в явочной карточке, накладной к сумке и квитанции к сумке; номеру принимаемой сумки с наличными деньгами.</w:t>
      </w:r>
    </w:p>
    <w:p w:rsidR="000F030B" w:rsidRPr="000F030B" w:rsidRDefault="000F030B" w:rsidP="000F030B">
      <w:pPr>
        <w:spacing w:after="0" w:line="240" w:lineRule="auto"/>
        <w:ind w:firstLine="540"/>
        <w:jc w:val="both"/>
        <w:rPr>
          <w:rFonts w:ascii="Times New Roman" w:eastAsia="Times New Roman" w:hAnsi="Times New Roman" w:cs="Times New Roman"/>
          <w:bCs/>
          <w:sz w:val="18"/>
          <w:szCs w:val="18"/>
          <w:lang w:eastAsia="ru-RU"/>
        </w:rPr>
      </w:pPr>
      <w:r w:rsidRPr="000F030B">
        <w:rPr>
          <w:rFonts w:ascii="Times New Roman" w:eastAsia="Times New Roman" w:hAnsi="Times New Roman" w:cs="Times New Roman"/>
          <w:bCs/>
          <w:sz w:val="18"/>
          <w:szCs w:val="18"/>
          <w:lang w:eastAsia="ru-RU"/>
        </w:rPr>
        <w:t>При приеме сумки с наличными деньгами инкассаторский работник подписывает квитанцию к сумке, проставляет печать, дату приема сумки с наличными деньгами и возвращает квитанцию к сумке кассовому работнику Клиента.</w:t>
      </w:r>
    </w:p>
    <w:p w:rsidR="000F030B" w:rsidRPr="000F030B" w:rsidRDefault="000F030B" w:rsidP="000F030B">
      <w:pPr>
        <w:spacing w:after="0" w:line="240" w:lineRule="auto"/>
        <w:ind w:firstLine="540"/>
        <w:jc w:val="both"/>
        <w:rPr>
          <w:rFonts w:ascii="Times New Roman" w:eastAsia="Times New Roman" w:hAnsi="Times New Roman" w:cs="Times New Roman"/>
          <w:bCs/>
          <w:sz w:val="18"/>
          <w:szCs w:val="18"/>
          <w:lang w:eastAsia="ru-RU"/>
        </w:rPr>
      </w:pPr>
      <w:r w:rsidRPr="000F030B">
        <w:rPr>
          <w:rFonts w:ascii="Times New Roman" w:eastAsia="Times New Roman" w:hAnsi="Times New Roman" w:cs="Times New Roman"/>
          <w:bCs/>
          <w:sz w:val="18"/>
          <w:szCs w:val="18"/>
          <w:lang w:eastAsia="ru-RU"/>
        </w:rPr>
        <w:t>В случае внесения неправильной записи в явочную карточку, неправильная запись зачеркивается, новая запись в явочной карточке заверяется подписью кассового работника Клиента.</w:t>
      </w:r>
    </w:p>
    <w:p w:rsidR="000F030B" w:rsidRPr="000F030B" w:rsidRDefault="000F030B" w:rsidP="000F030B">
      <w:pPr>
        <w:spacing w:after="0" w:line="240" w:lineRule="auto"/>
        <w:ind w:firstLine="540"/>
        <w:jc w:val="both"/>
        <w:rPr>
          <w:rFonts w:ascii="Times New Roman" w:eastAsia="Times New Roman" w:hAnsi="Times New Roman" w:cs="Times New Roman"/>
          <w:bCs/>
          <w:sz w:val="18"/>
          <w:szCs w:val="18"/>
          <w:lang w:eastAsia="ru-RU"/>
        </w:rPr>
      </w:pPr>
      <w:r w:rsidRPr="000F030B">
        <w:rPr>
          <w:rFonts w:ascii="Times New Roman" w:eastAsia="Times New Roman" w:hAnsi="Times New Roman" w:cs="Times New Roman"/>
          <w:bCs/>
          <w:sz w:val="18"/>
          <w:szCs w:val="18"/>
          <w:lang w:eastAsia="ru-RU"/>
        </w:rPr>
        <w:t>Сотруднику банка не разрешается осуществлять записи в явочной карточке.</w:t>
      </w:r>
    </w:p>
    <w:p w:rsidR="000F030B" w:rsidRPr="000F030B" w:rsidRDefault="000F030B" w:rsidP="000F030B">
      <w:pPr>
        <w:spacing w:after="0" w:line="240" w:lineRule="auto"/>
        <w:ind w:firstLine="540"/>
        <w:jc w:val="both"/>
        <w:rPr>
          <w:rFonts w:ascii="Times New Roman" w:eastAsia="Times New Roman" w:hAnsi="Times New Roman" w:cs="Times New Roman"/>
          <w:bCs/>
          <w:sz w:val="18"/>
          <w:szCs w:val="18"/>
          <w:lang w:eastAsia="ru-RU"/>
        </w:rPr>
      </w:pPr>
      <w:r w:rsidRPr="000F030B">
        <w:rPr>
          <w:rFonts w:ascii="Times New Roman" w:eastAsia="Times New Roman" w:hAnsi="Times New Roman" w:cs="Times New Roman"/>
          <w:bCs/>
          <w:sz w:val="18"/>
          <w:szCs w:val="18"/>
          <w:lang w:eastAsia="ru-RU"/>
        </w:rPr>
        <w:t>При выявлении нарушения целости сумки или пломбы, либо неправильного составления препроводительной ведомости к сумке - прием сумки с наличными деньгами сотрудником Банка не производится. В присутствии сотрудника Банка устраняются дефекты упаковки и ошибки в составлении препроводительной ведомости к сумке, если такое устранение не нарушает графика работы сотрудника Банка. В остальных случаях прием сумок с наличными деньгами от Клиента осуществляется сотрудником Банка при повторном заезде в удобное для Банка время, о чем в разделе "Повторные заезды" явочной карточки делается соответствующая запись.</w:t>
      </w:r>
    </w:p>
    <w:p w:rsidR="000F030B" w:rsidRPr="000F030B" w:rsidRDefault="000F030B" w:rsidP="000F030B">
      <w:pPr>
        <w:spacing w:after="0" w:line="240" w:lineRule="auto"/>
        <w:ind w:firstLine="540"/>
        <w:jc w:val="both"/>
        <w:rPr>
          <w:rFonts w:ascii="Times New Roman" w:eastAsia="Times New Roman" w:hAnsi="Times New Roman" w:cs="Times New Roman"/>
          <w:bCs/>
          <w:sz w:val="18"/>
          <w:szCs w:val="18"/>
          <w:lang w:eastAsia="ru-RU"/>
        </w:rPr>
      </w:pPr>
      <w:r w:rsidRPr="000F030B">
        <w:rPr>
          <w:rFonts w:ascii="Times New Roman" w:eastAsia="Times New Roman" w:hAnsi="Times New Roman" w:cs="Times New Roman"/>
          <w:bCs/>
          <w:sz w:val="18"/>
          <w:szCs w:val="18"/>
          <w:lang w:eastAsia="ru-RU"/>
        </w:rPr>
        <w:t>В случае отказа Клиента от сдачи сумки с наличными деньгами, кассовым работником Клиента проставляется в явочной карточке запись "Отказ" и причина отказа от сдачи сотруднику Банка сумки с наличными деньгами. Данные записи заверяются подписью кассового работника Клиента.</w:t>
      </w:r>
    </w:p>
    <w:p w:rsidR="000F030B" w:rsidRPr="000F030B" w:rsidRDefault="000F030B" w:rsidP="000F030B">
      <w:pPr>
        <w:tabs>
          <w:tab w:val="left" w:pos="3420"/>
        </w:tabs>
        <w:spacing w:after="0" w:line="240" w:lineRule="auto"/>
        <w:jc w:val="both"/>
        <w:rPr>
          <w:rFonts w:ascii="Times New Roman" w:eastAsia="Times New Roman" w:hAnsi="Times New Roman" w:cs="Times New Roman"/>
          <w:b/>
          <w:bCs/>
          <w:color w:val="000000"/>
          <w:spacing w:val="-10"/>
          <w:sz w:val="18"/>
          <w:szCs w:val="18"/>
          <w:lang w:eastAsia="ru-RU"/>
        </w:rPr>
      </w:pPr>
      <w:r w:rsidRPr="000F030B">
        <w:rPr>
          <w:rFonts w:ascii="Times New Roman" w:eastAsia="Times New Roman" w:hAnsi="Times New Roman" w:cs="Times New Roman"/>
          <w:b/>
          <w:bCs/>
          <w:color w:val="000000"/>
          <w:spacing w:val="-10"/>
          <w:sz w:val="18"/>
          <w:szCs w:val="18"/>
          <w:lang w:eastAsia="ru-RU"/>
        </w:rPr>
        <w:tab/>
      </w:r>
    </w:p>
    <w:p w:rsidR="000F030B" w:rsidRPr="000F030B" w:rsidRDefault="000F030B" w:rsidP="000F030B">
      <w:pPr>
        <w:spacing w:after="0" w:line="240" w:lineRule="auto"/>
        <w:jc w:val="both"/>
        <w:rPr>
          <w:rFonts w:ascii="Times New Roman" w:eastAsia="Times New Roman" w:hAnsi="Times New Roman" w:cs="Times New Roman"/>
          <w:bCs/>
          <w:sz w:val="18"/>
          <w:szCs w:val="18"/>
          <w:lang w:eastAsia="ru-RU"/>
        </w:rPr>
      </w:pPr>
      <w:r w:rsidRPr="000F030B">
        <w:rPr>
          <w:rFonts w:ascii="Times New Roman" w:eastAsia="Times New Roman" w:hAnsi="Times New Roman" w:cs="Times New Roman"/>
          <w:bCs/>
          <w:color w:val="000000"/>
          <w:spacing w:val="-10"/>
          <w:sz w:val="18"/>
          <w:szCs w:val="18"/>
          <w:lang w:eastAsia="ru-RU"/>
        </w:rPr>
        <w:t>БАНК:</w:t>
      </w:r>
    </w:p>
    <w:p w:rsidR="000F030B" w:rsidRPr="000F030B" w:rsidRDefault="000F030B" w:rsidP="000F030B">
      <w:pPr>
        <w:shd w:val="clear" w:color="auto" w:fill="FFFFFF"/>
        <w:spacing w:after="0" w:line="235" w:lineRule="exact"/>
        <w:ind w:left="5"/>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z w:val="18"/>
          <w:szCs w:val="18"/>
          <w:lang w:eastAsia="ru-RU"/>
        </w:rPr>
        <w:t>Заместитель Председателя Правления</w:t>
      </w:r>
    </w:p>
    <w:p w:rsidR="000F030B" w:rsidRPr="000F030B" w:rsidRDefault="000F030B" w:rsidP="000F030B">
      <w:pPr>
        <w:shd w:val="clear" w:color="auto" w:fill="FFFFFF"/>
        <w:spacing w:after="0" w:line="235" w:lineRule="exact"/>
        <w:ind w:left="5"/>
        <w:rPr>
          <w:rFonts w:ascii="Times New Roman" w:eastAsia="Times New Roman" w:hAnsi="Times New Roman" w:cs="Times New Roman"/>
          <w:color w:val="000000"/>
          <w:spacing w:val="-2"/>
          <w:sz w:val="20"/>
          <w:szCs w:val="20"/>
          <w:lang w:eastAsia="ru-RU"/>
        </w:rPr>
      </w:pPr>
      <w:r w:rsidRPr="000F030B">
        <w:rPr>
          <w:rFonts w:ascii="Times New Roman" w:eastAsia="Times New Roman" w:hAnsi="Times New Roman" w:cs="Times New Roman"/>
          <w:color w:val="000000"/>
          <w:spacing w:val="-4"/>
          <w:sz w:val="18"/>
          <w:szCs w:val="18"/>
          <w:lang w:eastAsia="ru-RU"/>
        </w:rPr>
        <w:t>АО «Банк Акцепт»</w:t>
      </w:r>
      <w:r w:rsidRPr="000F030B">
        <w:rPr>
          <w:rFonts w:ascii="Times New Roman" w:eastAsia="Times New Roman" w:hAnsi="Times New Roman" w:cs="Times New Roman"/>
          <w:color w:val="000000"/>
          <w:spacing w:val="-2"/>
          <w:sz w:val="20"/>
          <w:szCs w:val="20"/>
          <w:lang w:eastAsia="ru-RU"/>
        </w:rPr>
        <w:t xml:space="preserve">                                                                                                                     ______________</w:t>
      </w:r>
      <w:r w:rsidRPr="000F030B">
        <w:rPr>
          <w:rFonts w:ascii="Times New Roman" w:eastAsia="Times New Roman" w:hAnsi="Times New Roman" w:cs="Times New Roman"/>
          <w:color w:val="000000"/>
          <w:sz w:val="18"/>
          <w:szCs w:val="18"/>
          <w:lang w:eastAsia="ru-RU"/>
        </w:rPr>
        <w:tab/>
      </w:r>
      <w:r w:rsidRPr="000F030B">
        <w:rPr>
          <w:rFonts w:ascii="Times New Roman" w:eastAsia="Times New Roman" w:hAnsi="Times New Roman" w:cs="Times New Roman"/>
          <w:color w:val="000000"/>
          <w:spacing w:val="-1"/>
          <w:sz w:val="18"/>
          <w:szCs w:val="18"/>
          <w:lang w:eastAsia="ru-RU"/>
        </w:rPr>
        <w:t>(В.Н. Ермилов)</w:t>
      </w:r>
    </w:p>
    <w:p w:rsidR="000F030B" w:rsidRPr="000F030B" w:rsidRDefault="000F030B" w:rsidP="000F030B">
      <w:pPr>
        <w:shd w:val="clear" w:color="auto" w:fill="FFFFFF"/>
        <w:tabs>
          <w:tab w:val="left" w:pos="6163"/>
          <w:tab w:val="left" w:leader="underscore" w:pos="7680"/>
        </w:tabs>
        <w:spacing w:after="0" w:line="240" w:lineRule="auto"/>
        <w:ind w:left="53"/>
        <w:rPr>
          <w:rFonts w:ascii="Times New Roman" w:eastAsia="Times New Roman" w:hAnsi="Times New Roman" w:cs="Times New Roman"/>
          <w:color w:val="000000"/>
          <w:spacing w:val="-1"/>
          <w:sz w:val="18"/>
          <w:szCs w:val="18"/>
          <w:lang w:eastAsia="ru-RU"/>
        </w:rPr>
      </w:pPr>
    </w:p>
    <w:p w:rsidR="000F030B" w:rsidRPr="000F030B" w:rsidRDefault="000F030B" w:rsidP="000F030B">
      <w:pPr>
        <w:shd w:val="clear" w:color="auto" w:fill="FFFFFF"/>
        <w:tabs>
          <w:tab w:val="left" w:pos="6163"/>
          <w:tab w:val="left" w:leader="underscore" w:pos="7680"/>
        </w:tabs>
        <w:spacing w:after="0" w:line="240" w:lineRule="auto"/>
        <w:ind w:left="53"/>
        <w:rPr>
          <w:rFonts w:ascii="Times New Roman" w:eastAsia="Times New Roman" w:hAnsi="Times New Roman" w:cs="Times New Roman"/>
          <w:color w:val="000000"/>
          <w:spacing w:val="-1"/>
          <w:sz w:val="18"/>
          <w:szCs w:val="18"/>
          <w:lang w:eastAsia="ru-RU"/>
        </w:rPr>
      </w:pPr>
      <w:r w:rsidRPr="000F030B">
        <w:rPr>
          <w:rFonts w:ascii="Times New Roman" w:eastAsia="Times New Roman" w:hAnsi="Times New Roman" w:cs="Times New Roman"/>
          <w:color w:val="000000"/>
          <w:spacing w:val="-1"/>
          <w:sz w:val="18"/>
          <w:szCs w:val="18"/>
          <w:lang w:eastAsia="ru-RU"/>
        </w:rPr>
        <w:t>МП</w:t>
      </w:r>
    </w:p>
    <w:p w:rsidR="000F030B" w:rsidRPr="000F030B" w:rsidRDefault="000F030B" w:rsidP="000F030B">
      <w:pPr>
        <w:shd w:val="clear" w:color="auto" w:fill="FFFFFF"/>
        <w:tabs>
          <w:tab w:val="left" w:pos="6163"/>
          <w:tab w:val="left" w:leader="underscore" w:pos="7680"/>
        </w:tabs>
        <w:spacing w:after="0" w:line="240" w:lineRule="auto"/>
        <w:ind w:left="53"/>
        <w:rPr>
          <w:rFonts w:ascii="Times New Roman" w:eastAsia="Times New Roman" w:hAnsi="Times New Roman" w:cs="Times New Roman"/>
          <w:color w:val="000000"/>
          <w:spacing w:val="-1"/>
          <w:sz w:val="18"/>
          <w:szCs w:val="18"/>
          <w:lang w:eastAsia="ru-RU"/>
        </w:rPr>
      </w:pPr>
    </w:p>
    <w:p w:rsidR="000F030B" w:rsidRPr="000F030B" w:rsidRDefault="000F030B" w:rsidP="000F030B">
      <w:pPr>
        <w:shd w:val="clear" w:color="auto" w:fill="FFFFFF"/>
        <w:tabs>
          <w:tab w:val="left" w:pos="6163"/>
          <w:tab w:val="left" w:leader="underscore" w:pos="7680"/>
        </w:tabs>
        <w:spacing w:after="0" w:line="240" w:lineRule="auto"/>
        <w:ind w:left="53"/>
        <w:rPr>
          <w:rFonts w:ascii="Times New Roman" w:eastAsia="Times New Roman" w:hAnsi="Times New Roman" w:cs="Times New Roman"/>
          <w:color w:val="000000"/>
          <w:spacing w:val="-1"/>
          <w:sz w:val="18"/>
          <w:szCs w:val="18"/>
          <w:lang w:eastAsia="ru-RU"/>
        </w:rPr>
      </w:pPr>
      <w:r w:rsidRPr="000F030B">
        <w:rPr>
          <w:rFonts w:ascii="Times New Roman" w:eastAsia="Times New Roman" w:hAnsi="Times New Roman" w:cs="Times New Roman"/>
          <w:color w:val="000000"/>
          <w:spacing w:val="-1"/>
          <w:sz w:val="18"/>
          <w:szCs w:val="18"/>
          <w:lang w:eastAsia="ru-RU"/>
        </w:rPr>
        <w:t xml:space="preserve">С правилами </w:t>
      </w:r>
      <w:proofErr w:type="gramStart"/>
      <w:r w:rsidRPr="000F030B">
        <w:rPr>
          <w:rFonts w:ascii="Times New Roman" w:eastAsia="Times New Roman" w:hAnsi="Times New Roman" w:cs="Times New Roman"/>
          <w:color w:val="000000"/>
          <w:spacing w:val="-1"/>
          <w:sz w:val="18"/>
          <w:szCs w:val="18"/>
          <w:lang w:eastAsia="ru-RU"/>
        </w:rPr>
        <w:t>ознакомлен</w:t>
      </w:r>
      <w:proofErr w:type="gramEnd"/>
      <w:r w:rsidRPr="000F030B">
        <w:rPr>
          <w:rFonts w:ascii="Times New Roman" w:eastAsia="Times New Roman" w:hAnsi="Times New Roman" w:cs="Times New Roman"/>
          <w:color w:val="000000"/>
          <w:spacing w:val="-1"/>
          <w:sz w:val="18"/>
          <w:szCs w:val="18"/>
          <w:lang w:eastAsia="ru-RU"/>
        </w:rPr>
        <w:t>:</w:t>
      </w:r>
    </w:p>
    <w:p w:rsidR="000F030B" w:rsidRPr="000F030B" w:rsidRDefault="000F030B" w:rsidP="000F030B">
      <w:pPr>
        <w:shd w:val="clear" w:color="auto" w:fill="FFFFFF"/>
        <w:tabs>
          <w:tab w:val="left" w:pos="6163"/>
          <w:tab w:val="left" w:leader="underscore" w:pos="7680"/>
        </w:tabs>
        <w:spacing w:after="0" w:line="240" w:lineRule="auto"/>
        <w:ind w:left="53"/>
        <w:rPr>
          <w:rFonts w:ascii="Times New Roman" w:eastAsia="Times New Roman" w:hAnsi="Times New Roman" w:cs="Times New Roman"/>
          <w:b/>
          <w:bCs/>
          <w:color w:val="000000"/>
          <w:spacing w:val="-9"/>
          <w:sz w:val="18"/>
          <w:szCs w:val="18"/>
          <w:lang w:eastAsia="ru-RU"/>
        </w:rPr>
      </w:pPr>
    </w:p>
    <w:p w:rsidR="000F030B" w:rsidRPr="000F030B" w:rsidRDefault="000F030B" w:rsidP="000F030B">
      <w:pPr>
        <w:shd w:val="clear" w:color="auto" w:fill="FFFFFF"/>
        <w:tabs>
          <w:tab w:val="left" w:pos="6163"/>
          <w:tab w:val="left" w:leader="underscore" w:pos="7680"/>
        </w:tabs>
        <w:spacing w:after="0" w:line="240" w:lineRule="auto"/>
        <w:ind w:left="53"/>
        <w:rPr>
          <w:rFonts w:ascii="Times New Roman" w:eastAsia="Times New Roman" w:hAnsi="Times New Roman" w:cs="Times New Roman"/>
          <w:b/>
          <w:bCs/>
          <w:sz w:val="18"/>
          <w:szCs w:val="18"/>
          <w:lang w:eastAsia="ru-RU"/>
        </w:rPr>
      </w:pPr>
      <w:r w:rsidRPr="000F030B">
        <w:rPr>
          <w:rFonts w:ascii="Times New Roman" w:eastAsia="Times New Roman" w:hAnsi="Times New Roman" w:cs="Times New Roman"/>
          <w:b/>
          <w:bCs/>
          <w:color w:val="000000"/>
          <w:spacing w:val="-9"/>
          <w:sz w:val="18"/>
          <w:szCs w:val="18"/>
          <w:lang w:eastAsia="ru-RU"/>
        </w:rPr>
        <w:t>КЛИЕНТ:</w:t>
      </w:r>
    </w:p>
    <w:p w:rsidR="000F030B" w:rsidRPr="000F030B" w:rsidRDefault="000F030B" w:rsidP="000F030B">
      <w:pPr>
        <w:shd w:val="clear" w:color="auto" w:fill="FFFFFF"/>
        <w:spacing w:after="0" w:line="230" w:lineRule="exact"/>
        <w:ind w:left="10"/>
        <w:rPr>
          <w:rFonts w:ascii="Times New Roman" w:eastAsia="Times New Roman" w:hAnsi="Times New Roman" w:cs="Times New Roman"/>
          <w:color w:val="000000"/>
          <w:sz w:val="20"/>
          <w:szCs w:val="20"/>
          <w:lang w:eastAsia="ru-RU"/>
        </w:rPr>
      </w:pPr>
    </w:p>
    <w:p w:rsidR="000F030B" w:rsidRPr="000F030B" w:rsidRDefault="000F030B" w:rsidP="000F030B">
      <w:pPr>
        <w:shd w:val="clear" w:color="auto" w:fill="FFFFFF"/>
        <w:spacing w:after="0" w:line="230" w:lineRule="exact"/>
        <w:ind w:left="10"/>
        <w:rPr>
          <w:rFonts w:ascii="Times New Roman" w:eastAsia="Times New Roman" w:hAnsi="Times New Roman" w:cs="Times New Roman"/>
          <w:color w:val="000000"/>
          <w:spacing w:val="-4"/>
          <w:sz w:val="20"/>
          <w:szCs w:val="20"/>
          <w:lang w:eastAsia="ru-RU"/>
        </w:rPr>
      </w:pPr>
      <w:r w:rsidRPr="000F030B">
        <w:rPr>
          <w:rFonts w:ascii="Times New Roman" w:eastAsia="Times New Roman" w:hAnsi="Times New Roman" w:cs="Times New Roman"/>
          <w:color w:val="000000"/>
          <w:spacing w:val="-4"/>
          <w:sz w:val="20"/>
          <w:szCs w:val="20"/>
          <w:lang w:eastAsia="ru-RU"/>
        </w:rPr>
        <w:t xml:space="preserve">Ректор </w:t>
      </w:r>
    </w:p>
    <w:p w:rsidR="000F030B" w:rsidRPr="000F030B" w:rsidRDefault="000F030B" w:rsidP="000F030B">
      <w:pPr>
        <w:shd w:val="clear" w:color="auto" w:fill="FFFFFF"/>
        <w:spacing w:before="5" w:after="0" w:line="240" w:lineRule="auto"/>
        <w:jc w:val="both"/>
        <w:rPr>
          <w:rFonts w:ascii="Times New Roman" w:eastAsia="Times New Roman" w:hAnsi="Times New Roman" w:cs="Times New Roman"/>
          <w:sz w:val="20"/>
          <w:szCs w:val="20"/>
          <w:lang w:eastAsia="ru-RU"/>
        </w:rPr>
      </w:pPr>
      <w:r w:rsidRPr="000F030B">
        <w:rPr>
          <w:rFonts w:ascii="Times New Roman" w:eastAsia="Times New Roman" w:hAnsi="Times New Roman" w:cs="Times New Roman"/>
          <w:color w:val="000000"/>
          <w:spacing w:val="-4"/>
          <w:sz w:val="20"/>
          <w:szCs w:val="20"/>
          <w:lang w:eastAsia="ru-RU"/>
        </w:rPr>
        <w:t>ФГБОУ ВО СГУПС</w:t>
      </w:r>
      <w:r w:rsidRPr="000F030B">
        <w:rPr>
          <w:rFonts w:ascii="Times New Roman" w:eastAsia="Times New Roman" w:hAnsi="Times New Roman" w:cs="Times New Roman"/>
          <w:sz w:val="20"/>
          <w:szCs w:val="20"/>
          <w:lang w:eastAsia="ru-RU"/>
        </w:rPr>
        <w:t xml:space="preserve">                                                                                             </w:t>
      </w:r>
      <w:r w:rsidRPr="000F030B">
        <w:rPr>
          <w:rFonts w:ascii="Times New Roman" w:eastAsia="Times New Roman" w:hAnsi="Times New Roman" w:cs="Times New Roman"/>
          <w:color w:val="000000"/>
          <w:spacing w:val="-4"/>
          <w:sz w:val="18"/>
          <w:szCs w:val="18"/>
          <w:lang w:eastAsia="ru-RU"/>
        </w:rPr>
        <w:t>_______________ (</w:t>
      </w:r>
      <w:r w:rsidRPr="000F030B">
        <w:rPr>
          <w:rFonts w:ascii="Times New Roman" w:eastAsia="Times New Roman" w:hAnsi="Times New Roman" w:cs="Times New Roman"/>
          <w:color w:val="000000"/>
          <w:spacing w:val="-4"/>
          <w:sz w:val="20"/>
          <w:szCs w:val="20"/>
          <w:lang w:eastAsia="ru-RU"/>
        </w:rPr>
        <w:t xml:space="preserve">А.Л. </w:t>
      </w:r>
      <w:r w:rsidRPr="000F030B">
        <w:rPr>
          <w:rFonts w:ascii="Times New Roman" w:eastAsia="Times New Roman" w:hAnsi="Times New Roman" w:cs="Times New Roman"/>
          <w:color w:val="000000"/>
          <w:sz w:val="18"/>
          <w:szCs w:val="18"/>
          <w:lang w:eastAsia="ru-RU"/>
        </w:rPr>
        <w:t>Манаков</w:t>
      </w:r>
      <w:r w:rsidRPr="000F030B">
        <w:rPr>
          <w:rFonts w:ascii="Times New Roman" w:eastAsia="Times New Roman" w:hAnsi="Times New Roman" w:cs="Times New Roman"/>
          <w:color w:val="000000"/>
          <w:spacing w:val="-4"/>
          <w:sz w:val="18"/>
          <w:szCs w:val="18"/>
          <w:lang w:eastAsia="ru-RU"/>
        </w:rPr>
        <w:t>)</w:t>
      </w:r>
    </w:p>
    <w:p w:rsidR="000F030B" w:rsidRPr="000F030B" w:rsidRDefault="000F030B" w:rsidP="000F030B">
      <w:pPr>
        <w:shd w:val="clear" w:color="auto" w:fill="FFFFFF"/>
        <w:spacing w:after="0" w:line="230" w:lineRule="exact"/>
        <w:rPr>
          <w:rFonts w:ascii="Times New Roman" w:eastAsia="Times New Roman" w:hAnsi="Times New Roman" w:cs="Times New Roman"/>
          <w:color w:val="000000"/>
          <w:spacing w:val="-4"/>
          <w:sz w:val="18"/>
          <w:szCs w:val="18"/>
          <w:lang w:eastAsia="ru-RU"/>
        </w:rPr>
      </w:pPr>
      <w:r w:rsidRPr="000F030B">
        <w:rPr>
          <w:rFonts w:ascii="Times New Roman" w:eastAsia="Times New Roman" w:hAnsi="Times New Roman" w:cs="Times New Roman"/>
          <w:color w:val="000000"/>
          <w:spacing w:val="-4"/>
          <w:sz w:val="18"/>
          <w:szCs w:val="18"/>
          <w:lang w:eastAsia="ru-RU"/>
        </w:rPr>
        <w:t xml:space="preserve">   </w:t>
      </w:r>
    </w:p>
    <w:p w:rsidR="000F030B" w:rsidRPr="000F030B" w:rsidRDefault="000F030B" w:rsidP="000F030B">
      <w:pPr>
        <w:shd w:val="clear" w:color="auto" w:fill="FFFFFF"/>
        <w:spacing w:after="0" w:line="230" w:lineRule="exact"/>
        <w:ind w:left="10"/>
        <w:rPr>
          <w:rFonts w:ascii="Times New Roman" w:eastAsia="Times New Roman" w:hAnsi="Times New Roman" w:cs="Times New Roman"/>
          <w:color w:val="000000"/>
          <w:spacing w:val="-4"/>
          <w:sz w:val="18"/>
          <w:szCs w:val="18"/>
          <w:lang w:eastAsia="ru-RU"/>
        </w:rPr>
      </w:pPr>
      <w:r w:rsidRPr="000F030B">
        <w:rPr>
          <w:rFonts w:ascii="Times New Roman" w:eastAsia="Times New Roman" w:hAnsi="Times New Roman" w:cs="Times New Roman"/>
          <w:color w:val="000000"/>
          <w:spacing w:val="-4"/>
          <w:sz w:val="18"/>
          <w:szCs w:val="18"/>
          <w:lang w:eastAsia="ru-RU"/>
        </w:rPr>
        <w:t>МП</w:t>
      </w:r>
    </w:p>
    <w:p w:rsidR="002A5631" w:rsidRDefault="002A5631" w:rsidP="009774D8">
      <w:pPr>
        <w:spacing w:after="0" w:line="240" w:lineRule="auto"/>
        <w:jc w:val="center"/>
        <w:rPr>
          <w:rFonts w:ascii="Arial" w:hAnsi="Arial" w:cs="Arial"/>
          <w:b/>
          <w:sz w:val="20"/>
          <w:szCs w:val="20"/>
        </w:rPr>
      </w:pPr>
    </w:p>
    <w:sectPr w:rsidR="002A5631" w:rsidSect="00A04C7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F6" w:rsidRDefault="00FF55F6" w:rsidP="005A14A6">
      <w:pPr>
        <w:spacing w:after="0" w:line="240" w:lineRule="auto"/>
      </w:pPr>
      <w:r>
        <w:separator/>
      </w:r>
    </w:p>
  </w:endnote>
  <w:endnote w:type="continuationSeparator" w:id="0">
    <w:p w:rsidR="00FF55F6" w:rsidRDefault="00FF55F6" w:rsidP="005A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F6" w:rsidRDefault="00FF55F6" w:rsidP="005A14A6">
      <w:pPr>
        <w:spacing w:after="0" w:line="240" w:lineRule="auto"/>
      </w:pPr>
      <w:r>
        <w:separator/>
      </w:r>
    </w:p>
  </w:footnote>
  <w:footnote w:type="continuationSeparator" w:id="0">
    <w:p w:rsidR="00FF55F6" w:rsidRDefault="00FF55F6" w:rsidP="005A1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0A7718E2"/>
    <w:multiLevelType w:val="hybridMultilevel"/>
    <w:tmpl w:val="8474E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4">
    <w:nsid w:val="19533F56"/>
    <w:multiLevelType w:val="hybridMultilevel"/>
    <w:tmpl w:val="1E62FA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0F1694"/>
    <w:multiLevelType w:val="hybridMultilevel"/>
    <w:tmpl w:val="E4065EF2"/>
    <w:lvl w:ilvl="0" w:tplc="C9F2F0D4">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4C202995"/>
    <w:multiLevelType w:val="hybridMultilevel"/>
    <w:tmpl w:val="50FE8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4C55406"/>
    <w:multiLevelType w:val="hybridMultilevel"/>
    <w:tmpl w:val="49A22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3111BF"/>
    <w:multiLevelType w:val="hybridMultilevel"/>
    <w:tmpl w:val="AA6EBDFA"/>
    <w:lvl w:ilvl="0" w:tplc="5FFC9E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739F7D8D"/>
    <w:multiLevelType w:val="singleLevel"/>
    <w:tmpl w:val="4260DC14"/>
    <w:lvl w:ilvl="0">
      <w:start w:val="3"/>
      <w:numFmt w:val="decimal"/>
      <w:lvlText w:val="%1. "/>
      <w:legacy w:legacy="1" w:legacySpace="0" w:legacyIndent="283"/>
      <w:lvlJc w:val="left"/>
      <w:pPr>
        <w:ind w:left="283" w:hanging="283"/>
      </w:pPr>
      <w:rPr>
        <w:rFonts w:ascii="Times New Roman" w:hAnsi="Times New Roman" w:hint="default"/>
        <w:b/>
        <w:i w:val="0"/>
        <w:sz w:val="22"/>
        <w:u w:val="none"/>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3"/>
  </w:num>
  <w:num w:numId="12">
    <w:abstractNumId w:val="11"/>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4"/>
  </w:num>
  <w:num w:numId="17">
    <w:abstractNumId w:val="10"/>
  </w:num>
  <w:num w:numId="18">
    <w:abstractNumId w:val="2"/>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12197"/>
    <w:rsid w:val="00052962"/>
    <w:rsid w:val="000572A5"/>
    <w:rsid w:val="00071174"/>
    <w:rsid w:val="000A040C"/>
    <w:rsid w:val="000E7C99"/>
    <w:rsid w:val="000F030B"/>
    <w:rsid w:val="00175863"/>
    <w:rsid w:val="00191C40"/>
    <w:rsid w:val="00194763"/>
    <w:rsid w:val="001B2B34"/>
    <w:rsid w:val="001B6111"/>
    <w:rsid w:val="002005F7"/>
    <w:rsid w:val="00281EEF"/>
    <w:rsid w:val="002A19AC"/>
    <w:rsid w:val="002A5631"/>
    <w:rsid w:val="002C5FEA"/>
    <w:rsid w:val="002F16D0"/>
    <w:rsid w:val="003135ED"/>
    <w:rsid w:val="0034651C"/>
    <w:rsid w:val="00393ACA"/>
    <w:rsid w:val="003E49C6"/>
    <w:rsid w:val="003F3957"/>
    <w:rsid w:val="00414CAA"/>
    <w:rsid w:val="00493160"/>
    <w:rsid w:val="004B58BC"/>
    <w:rsid w:val="004C48DD"/>
    <w:rsid w:val="004D25AC"/>
    <w:rsid w:val="004D71E0"/>
    <w:rsid w:val="00512CCA"/>
    <w:rsid w:val="005408EB"/>
    <w:rsid w:val="00563C67"/>
    <w:rsid w:val="005A14A6"/>
    <w:rsid w:val="005D67C4"/>
    <w:rsid w:val="005F34BF"/>
    <w:rsid w:val="005F42D3"/>
    <w:rsid w:val="00627169"/>
    <w:rsid w:val="00661285"/>
    <w:rsid w:val="006B200A"/>
    <w:rsid w:val="00723FEF"/>
    <w:rsid w:val="00782DD1"/>
    <w:rsid w:val="0079111A"/>
    <w:rsid w:val="007B7548"/>
    <w:rsid w:val="00872D09"/>
    <w:rsid w:val="008B7E2A"/>
    <w:rsid w:val="00905F7A"/>
    <w:rsid w:val="009774D8"/>
    <w:rsid w:val="00980858"/>
    <w:rsid w:val="00987098"/>
    <w:rsid w:val="009C5523"/>
    <w:rsid w:val="009F169B"/>
    <w:rsid w:val="00A04C70"/>
    <w:rsid w:val="00A2205A"/>
    <w:rsid w:val="00BB5020"/>
    <w:rsid w:val="00BD4D52"/>
    <w:rsid w:val="00C14707"/>
    <w:rsid w:val="00C62D68"/>
    <w:rsid w:val="00C66F3C"/>
    <w:rsid w:val="00C83847"/>
    <w:rsid w:val="00CB3842"/>
    <w:rsid w:val="00D03E05"/>
    <w:rsid w:val="00D517CA"/>
    <w:rsid w:val="00DB325B"/>
    <w:rsid w:val="00DE7D4F"/>
    <w:rsid w:val="00E1455C"/>
    <w:rsid w:val="00E86D37"/>
    <w:rsid w:val="00E95F28"/>
    <w:rsid w:val="00EC0DA9"/>
    <w:rsid w:val="00F61E9A"/>
    <w:rsid w:val="00F73DDD"/>
    <w:rsid w:val="00FB6F04"/>
    <w:rsid w:val="00FD7E00"/>
    <w:rsid w:val="00FE34FB"/>
    <w:rsid w:val="00FE7815"/>
    <w:rsid w:val="00FF55F6"/>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 w:type="paragraph" w:styleId="ab">
    <w:name w:val="footnote text"/>
    <w:basedOn w:val="a"/>
    <w:link w:val="ac"/>
    <w:rsid w:val="005A14A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5A14A6"/>
    <w:rPr>
      <w:rFonts w:ascii="Times New Roman" w:eastAsia="Times New Roman" w:hAnsi="Times New Roman" w:cs="Times New Roman"/>
      <w:sz w:val="20"/>
      <w:szCs w:val="20"/>
      <w:lang w:eastAsia="ru-RU"/>
    </w:rPr>
  </w:style>
  <w:style w:type="character" w:styleId="ad">
    <w:name w:val="footnote reference"/>
    <w:rsid w:val="005A14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 w:type="paragraph" w:styleId="ab">
    <w:name w:val="footnote text"/>
    <w:basedOn w:val="a"/>
    <w:link w:val="ac"/>
    <w:rsid w:val="005A14A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5A14A6"/>
    <w:rPr>
      <w:rFonts w:ascii="Times New Roman" w:eastAsia="Times New Roman" w:hAnsi="Times New Roman" w:cs="Times New Roman"/>
      <w:sz w:val="20"/>
      <w:szCs w:val="20"/>
      <w:lang w:eastAsia="ru-RU"/>
    </w:rPr>
  </w:style>
  <w:style w:type="character" w:styleId="ad">
    <w:name w:val="footnote reference"/>
    <w:rsid w:val="005A14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l@akcept.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2813</Words>
  <Characters>16037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2016-09-28T03:40:00Z</cp:lastPrinted>
  <dcterms:created xsi:type="dcterms:W3CDTF">2017-04-26T03:04:00Z</dcterms:created>
  <dcterms:modified xsi:type="dcterms:W3CDTF">2017-04-26T03:04:00Z</dcterms:modified>
</cp:coreProperties>
</file>