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A2" w:rsidRPr="00A82B01" w:rsidRDefault="003361A2" w:rsidP="003361A2">
      <w:pPr>
        <w:spacing w:after="0"/>
        <w:rPr>
          <w:rFonts w:ascii="Times New Roman" w:eastAsia="Times New Roman" w:hAnsi="Times New Roman" w:cs="Times New Roman"/>
          <w:b/>
          <w:kern w:val="1"/>
          <w:sz w:val="20"/>
          <w:szCs w:val="20"/>
          <w:lang w:eastAsia="ar-SA"/>
        </w:rPr>
      </w:pPr>
    </w:p>
    <w:p w:rsidR="003361A2" w:rsidRPr="00A82B01" w:rsidRDefault="003361A2" w:rsidP="003361A2">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3361A2" w:rsidRPr="00A82B01" w:rsidRDefault="003361A2" w:rsidP="003361A2">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3361A2" w:rsidRPr="00A82B01" w:rsidRDefault="003361A2" w:rsidP="003361A2">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sidR="00E81CA9">
        <w:rPr>
          <w:rFonts w:ascii="Times New Roman" w:eastAsia="Times New Roman" w:hAnsi="Times New Roman" w:cs="Times New Roman"/>
          <w:kern w:val="1"/>
          <w:sz w:val="20"/>
          <w:szCs w:val="20"/>
          <w:lang w:eastAsia="ar-SA"/>
        </w:rPr>
        <w:t>»  ________________________ 2017</w:t>
      </w:r>
      <w:r w:rsidRPr="00A82B01">
        <w:rPr>
          <w:rFonts w:ascii="Times New Roman" w:eastAsia="Times New Roman" w:hAnsi="Times New Roman" w:cs="Times New Roman"/>
          <w:kern w:val="1"/>
          <w:sz w:val="20"/>
          <w:szCs w:val="20"/>
          <w:lang w:eastAsia="ar-SA"/>
        </w:rPr>
        <w:t xml:space="preserve"> г.</w:t>
      </w:r>
    </w:p>
    <w:p w:rsidR="003361A2" w:rsidRDefault="003361A2" w:rsidP="003361A2">
      <w:pPr>
        <w:suppressAutoHyphens/>
        <w:spacing w:after="0"/>
        <w:rPr>
          <w:rFonts w:ascii="Times New Roman" w:eastAsia="Times New Roman" w:hAnsi="Times New Roman" w:cs="Times New Roman"/>
          <w:b/>
          <w:kern w:val="1"/>
          <w:sz w:val="20"/>
          <w:szCs w:val="20"/>
          <w:lang w:eastAsia="ar-SA"/>
        </w:rPr>
      </w:pPr>
    </w:p>
    <w:p w:rsidR="00E81CA9" w:rsidRDefault="00E81CA9" w:rsidP="003361A2">
      <w:pPr>
        <w:suppressAutoHyphens/>
        <w:spacing w:after="0"/>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        Идентификационный  код закупки № </w:t>
      </w:r>
      <w:r w:rsidRPr="00E81CA9">
        <w:rPr>
          <w:rFonts w:ascii="Times New Roman" w:eastAsia="Times New Roman" w:hAnsi="Times New Roman" w:cs="Times New Roman"/>
          <w:b/>
          <w:kern w:val="1"/>
          <w:sz w:val="20"/>
          <w:szCs w:val="20"/>
          <w:lang w:eastAsia="ar-SA"/>
        </w:rPr>
        <w:t>171540211315554020100100010141712244</w:t>
      </w:r>
    </w:p>
    <w:p w:rsidR="00E81CA9" w:rsidRPr="00A82B01" w:rsidRDefault="00E81CA9" w:rsidP="003361A2">
      <w:pPr>
        <w:suppressAutoHyphens/>
        <w:spacing w:after="0"/>
        <w:rPr>
          <w:rFonts w:ascii="Times New Roman" w:eastAsia="Times New Roman" w:hAnsi="Times New Roman" w:cs="Times New Roman"/>
          <w:b/>
          <w:kern w:val="1"/>
          <w:sz w:val="20"/>
          <w:szCs w:val="20"/>
          <w:lang w:eastAsia="ar-SA"/>
        </w:rPr>
      </w:pP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Pr="00A82B01">
        <w:rPr>
          <w:rFonts w:ascii="Times New Roman" w:eastAsia="Times New Roman" w:hAnsi="Times New Roman" w:cs="Times New Roman"/>
          <w:kern w:val="1"/>
          <w:sz w:val="20"/>
          <w:szCs w:val="20"/>
          <w:lang w:eastAsia="ar-SA"/>
        </w:rPr>
        <w:t xml:space="preserve"> от 01.03.16г., с одной стороны, и </w:t>
      </w:r>
      <w:r w:rsidR="0023779F">
        <w:rPr>
          <w:rFonts w:ascii="Times New Roman" w:eastAsia="Times New Roman" w:hAnsi="Times New Roman" w:cs="Times New Roman"/>
          <w:b/>
          <w:kern w:val="1"/>
          <w:sz w:val="20"/>
          <w:szCs w:val="20"/>
          <w:lang w:eastAsia="ar-SA"/>
        </w:rPr>
        <w:t xml:space="preserve"> Общество с ограниченной ответственностью «Тренд»</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sidR="0023779F">
        <w:rPr>
          <w:rFonts w:ascii="Times New Roman" w:eastAsia="Times New Roman" w:hAnsi="Times New Roman" w:cs="Times New Roman"/>
          <w:kern w:val="1"/>
          <w:sz w:val="20"/>
          <w:szCs w:val="20"/>
          <w:lang w:eastAsia="ar-SA"/>
        </w:rPr>
        <w:t xml:space="preserve"> директора </w:t>
      </w:r>
      <w:proofErr w:type="spellStart"/>
      <w:r w:rsidR="0023779F">
        <w:rPr>
          <w:rFonts w:ascii="Times New Roman" w:eastAsia="Times New Roman" w:hAnsi="Times New Roman" w:cs="Times New Roman"/>
          <w:kern w:val="1"/>
          <w:sz w:val="20"/>
          <w:szCs w:val="20"/>
          <w:lang w:eastAsia="ar-SA"/>
        </w:rPr>
        <w:t>Подшивалова</w:t>
      </w:r>
      <w:proofErr w:type="spellEnd"/>
      <w:r w:rsidR="0023779F">
        <w:rPr>
          <w:rFonts w:ascii="Times New Roman" w:eastAsia="Times New Roman" w:hAnsi="Times New Roman" w:cs="Times New Roman"/>
          <w:kern w:val="1"/>
          <w:sz w:val="20"/>
          <w:szCs w:val="20"/>
          <w:lang w:eastAsia="ar-SA"/>
        </w:rPr>
        <w:t xml:space="preserve"> Константина Валерьевича</w:t>
      </w:r>
      <w:r w:rsidRPr="00A82B01">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w:t>
      </w:r>
      <w:proofErr w:type="gramEnd"/>
      <w:r w:rsidRPr="00A82B01">
        <w:rPr>
          <w:rFonts w:ascii="Times New Roman" w:eastAsia="Times New Roman" w:hAnsi="Times New Roman" w:cs="Times New Roman"/>
          <w:kern w:val="1"/>
          <w:sz w:val="20"/>
          <w:szCs w:val="20"/>
          <w:lang w:eastAsia="ar-SA"/>
        </w:rPr>
        <w:t xml:space="preserve"> закупки в соответствии с Федеральным законом от  05.04.2013г. № 44-ФЗ путем проведения электронного аукциона №ЭА-</w:t>
      </w:r>
      <w:r w:rsidR="0023779F">
        <w:rPr>
          <w:rFonts w:ascii="Times New Roman" w:eastAsia="Times New Roman" w:hAnsi="Times New Roman" w:cs="Times New Roman"/>
          <w:kern w:val="1"/>
          <w:sz w:val="20"/>
          <w:szCs w:val="20"/>
          <w:lang w:eastAsia="ar-SA"/>
        </w:rPr>
        <w:t>7/0351100001717000009</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на основании </w:t>
      </w:r>
      <w:r w:rsidR="0023779F">
        <w:rPr>
          <w:rFonts w:ascii="Times New Roman" w:eastAsia="Times New Roman" w:hAnsi="Times New Roman" w:cs="Times New Roman"/>
          <w:kern w:val="1"/>
          <w:sz w:val="20"/>
          <w:szCs w:val="20"/>
          <w:lang w:eastAsia="ar-SA"/>
        </w:rPr>
        <w:t>протокола подведения итогов электронного</w:t>
      </w:r>
      <w:r w:rsidR="00C106BD">
        <w:rPr>
          <w:rFonts w:ascii="Times New Roman" w:eastAsia="Times New Roman" w:hAnsi="Times New Roman" w:cs="Times New Roman"/>
          <w:kern w:val="1"/>
          <w:sz w:val="20"/>
          <w:szCs w:val="20"/>
          <w:lang w:eastAsia="ar-SA"/>
        </w:rPr>
        <w:t xml:space="preserve"> аукциона от 12.04.2017г</w:t>
      </w:r>
      <w:r>
        <w:rPr>
          <w:rFonts w:ascii="Times New Roman" w:eastAsia="Times New Roman" w:hAnsi="Times New Roman" w:cs="Times New Roman"/>
          <w:kern w:val="1"/>
          <w:sz w:val="20"/>
          <w:szCs w:val="20"/>
          <w:lang w:eastAsia="ar-SA"/>
        </w:rPr>
        <w:t>.</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361A2" w:rsidRPr="00A82B01" w:rsidRDefault="003361A2" w:rsidP="003361A2">
      <w:pPr>
        <w:suppressAutoHyphens/>
        <w:spacing w:after="0"/>
        <w:ind w:firstLine="360"/>
        <w:rPr>
          <w:rFonts w:ascii="Times New Roman" w:eastAsia="Times New Roman" w:hAnsi="Times New Roman" w:cs="Times New Roman"/>
          <w:kern w:val="1"/>
          <w:sz w:val="20"/>
          <w:szCs w:val="20"/>
          <w:lang w:eastAsia="ar-SA"/>
        </w:rPr>
      </w:pPr>
    </w:p>
    <w:p w:rsidR="003361A2" w:rsidRPr="00A82B01" w:rsidRDefault="003361A2" w:rsidP="003361A2">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3361A2" w:rsidRPr="00A82B01" w:rsidRDefault="00D60EB4" w:rsidP="00D60EB4">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3361A2" w:rsidRPr="00A82B0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w:t>
      </w:r>
      <w:r w:rsidR="00E81CA9">
        <w:rPr>
          <w:rFonts w:ascii="Times New Roman" w:eastAsia="Times New Roman" w:hAnsi="Times New Roman" w:cs="Times New Roman"/>
          <w:kern w:val="1"/>
          <w:sz w:val="20"/>
          <w:szCs w:val="20"/>
          <w:lang w:eastAsia="ar-SA"/>
        </w:rPr>
        <w:t xml:space="preserve"> бумаги</w:t>
      </w:r>
      <w:proofErr w:type="gramStart"/>
      <w:r w:rsidR="003361A2" w:rsidRPr="00A82B01">
        <w:rPr>
          <w:rFonts w:ascii="Times New Roman" w:eastAsia="Times New Roman" w:hAnsi="Times New Roman" w:cs="Times New Roman"/>
          <w:kern w:val="1"/>
          <w:sz w:val="20"/>
          <w:szCs w:val="20"/>
          <w:lang w:eastAsia="ar-SA"/>
        </w:rPr>
        <w:t xml:space="preserve"> </w:t>
      </w:r>
      <w:r w:rsidR="003361A2">
        <w:rPr>
          <w:rFonts w:ascii="Times New Roman" w:eastAsia="Times New Roman" w:hAnsi="Times New Roman" w:cs="Times New Roman"/>
          <w:kern w:val="1"/>
          <w:sz w:val="20"/>
          <w:szCs w:val="20"/>
          <w:lang w:eastAsia="ar-SA"/>
        </w:rPr>
        <w:t>,</w:t>
      </w:r>
      <w:proofErr w:type="gramEnd"/>
      <w:r w:rsidR="003361A2">
        <w:rPr>
          <w:rFonts w:ascii="Times New Roman" w:eastAsia="Times New Roman" w:hAnsi="Times New Roman" w:cs="Times New Roman"/>
          <w:kern w:val="1"/>
          <w:sz w:val="20"/>
          <w:szCs w:val="20"/>
          <w:lang w:eastAsia="ar-SA"/>
        </w:rPr>
        <w:t xml:space="preserve"> </w:t>
      </w:r>
      <w:r w:rsidR="003361A2"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D60EB4" w:rsidRDefault="00D60EB4" w:rsidP="00D60EB4">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3361A2" w:rsidRPr="00A82B01">
        <w:rPr>
          <w:rFonts w:ascii="Times New Roman" w:eastAsia="Times New Roman" w:hAnsi="Times New Roman" w:cs="Times New Roman"/>
          <w:kern w:val="1"/>
          <w:sz w:val="20"/>
          <w:szCs w:val="20"/>
          <w:lang w:eastAsia="ar-SA"/>
        </w:rPr>
        <w:t xml:space="preserve">1.2. </w:t>
      </w:r>
      <w:r w:rsidR="00706429" w:rsidRPr="00706429">
        <w:rPr>
          <w:rFonts w:ascii="Times New Roman" w:eastAsia="Times New Roman" w:hAnsi="Times New Roman" w:cs="Times New Roman"/>
          <w:kern w:val="1"/>
          <w:sz w:val="20"/>
          <w:szCs w:val="20"/>
          <w:lang w:eastAsia="ar-SA"/>
        </w:rPr>
        <w:t>. Поставщик поставляет  бумагу форматом А</w:t>
      </w:r>
      <w:proofErr w:type="gramStart"/>
      <w:r w:rsidR="00706429" w:rsidRPr="00706429">
        <w:rPr>
          <w:rFonts w:ascii="Times New Roman" w:eastAsia="Times New Roman" w:hAnsi="Times New Roman" w:cs="Times New Roman"/>
          <w:kern w:val="1"/>
          <w:sz w:val="20"/>
          <w:szCs w:val="20"/>
          <w:lang w:eastAsia="ar-SA"/>
        </w:rPr>
        <w:t>4</w:t>
      </w:r>
      <w:proofErr w:type="gramEnd"/>
      <w:r w:rsidR="00706429" w:rsidRPr="00706429">
        <w:rPr>
          <w:rFonts w:ascii="Times New Roman" w:eastAsia="Times New Roman" w:hAnsi="Times New Roman" w:cs="Times New Roman"/>
          <w:kern w:val="1"/>
          <w:sz w:val="20"/>
          <w:szCs w:val="20"/>
          <w:lang w:eastAsia="ar-SA"/>
        </w:rPr>
        <w:t xml:space="preserve"> для офисной техники (далее по тексту – товар),</w:t>
      </w:r>
      <w:r w:rsidR="00706429">
        <w:rPr>
          <w:rFonts w:ascii="Times New Roman" w:eastAsia="Times New Roman" w:hAnsi="Times New Roman" w:cs="Times New Roman"/>
          <w:kern w:val="1"/>
          <w:sz w:val="20"/>
          <w:szCs w:val="20"/>
          <w:lang w:eastAsia="ar-SA"/>
        </w:rPr>
        <w:t xml:space="preserve"> в пачках в количестве 2400 пачек по</w:t>
      </w:r>
      <w:r>
        <w:rPr>
          <w:rFonts w:ascii="Times New Roman" w:eastAsia="Times New Roman" w:hAnsi="Times New Roman" w:cs="Times New Roman"/>
          <w:kern w:val="1"/>
          <w:sz w:val="20"/>
          <w:szCs w:val="20"/>
          <w:lang w:eastAsia="ar-SA"/>
        </w:rPr>
        <w:t xml:space="preserve"> 500 листов, упакованных в коробки.</w:t>
      </w:r>
    </w:p>
    <w:p w:rsidR="003361A2" w:rsidRPr="00A82B01" w:rsidRDefault="00D60EB4" w:rsidP="00D60EB4">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1.3. К</w:t>
      </w:r>
      <w:r w:rsidR="00706429" w:rsidRPr="00706429">
        <w:rPr>
          <w:rFonts w:ascii="Times New Roman" w:eastAsia="Times New Roman" w:hAnsi="Times New Roman" w:cs="Times New Roman"/>
          <w:kern w:val="1"/>
          <w:sz w:val="20"/>
          <w:szCs w:val="20"/>
          <w:lang w:eastAsia="ar-SA"/>
        </w:rPr>
        <w:t>ачественные характеристики, торговая марка, производитель, количество и цена</w:t>
      </w:r>
      <w:r>
        <w:rPr>
          <w:rFonts w:ascii="Times New Roman" w:eastAsia="Times New Roman" w:hAnsi="Times New Roman" w:cs="Times New Roman"/>
          <w:kern w:val="1"/>
          <w:sz w:val="20"/>
          <w:szCs w:val="20"/>
          <w:lang w:eastAsia="ar-SA"/>
        </w:rPr>
        <w:t xml:space="preserve"> товара</w:t>
      </w:r>
      <w:r w:rsidR="00706429" w:rsidRPr="00706429">
        <w:rPr>
          <w:rFonts w:ascii="Times New Roman" w:eastAsia="Times New Roman" w:hAnsi="Times New Roman" w:cs="Times New Roman"/>
          <w:kern w:val="1"/>
          <w:sz w:val="20"/>
          <w:szCs w:val="20"/>
          <w:lang w:eastAsia="ar-SA"/>
        </w:rPr>
        <w:t>, приведены в спецификации, являющейся приложением №1 к настоящему договору</w:t>
      </w:r>
      <w:r w:rsidR="00706429">
        <w:rPr>
          <w:rFonts w:ascii="Times New Roman" w:eastAsia="Times New Roman" w:hAnsi="Times New Roman" w:cs="Times New Roman"/>
          <w:kern w:val="1"/>
          <w:sz w:val="20"/>
          <w:szCs w:val="20"/>
          <w:lang w:eastAsia="ar-SA"/>
        </w:rPr>
        <w:t>.</w:t>
      </w:r>
    </w:p>
    <w:p w:rsidR="003361A2" w:rsidRPr="00A82B01" w:rsidRDefault="00D60EB4" w:rsidP="00D60EB4">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1.4</w:t>
      </w:r>
      <w:r w:rsidR="003361A2" w:rsidRPr="00A82B01">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361A2" w:rsidRPr="00A82B01" w:rsidRDefault="003361A2" w:rsidP="003361A2">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3361A2" w:rsidRPr="00A82B01" w:rsidRDefault="003361A2" w:rsidP="003361A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w:t>
      </w:r>
      <w:r w:rsidR="00706429">
        <w:rPr>
          <w:rFonts w:ascii="Times New Roman" w:eastAsia="DejaVu Sans" w:hAnsi="Times New Roman" w:cs="Times New Roman"/>
          <w:kern w:val="1"/>
          <w:sz w:val="20"/>
          <w:szCs w:val="20"/>
          <w:lang w:eastAsia="ar-SA"/>
        </w:rPr>
        <w:t xml:space="preserve">ляет  </w:t>
      </w:r>
      <w:r w:rsidR="00C106BD">
        <w:rPr>
          <w:rFonts w:ascii="Times New Roman" w:eastAsia="DejaVu Sans" w:hAnsi="Times New Roman" w:cs="Times New Roman"/>
          <w:kern w:val="1"/>
          <w:sz w:val="20"/>
          <w:szCs w:val="20"/>
          <w:lang w:eastAsia="ar-SA"/>
        </w:rPr>
        <w:t xml:space="preserve"> 407 668,80 рублей (четыреста семь тысяч шестьсот шестьдесят восемь рублей 80 копеек), </w:t>
      </w:r>
      <w:r w:rsidR="00706429">
        <w:rPr>
          <w:rFonts w:ascii="Times New Roman" w:eastAsia="DejaVu Sans" w:hAnsi="Times New Roman" w:cs="Times New Roman"/>
          <w:kern w:val="1"/>
          <w:sz w:val="20"/>
          <w:szCs w:val="20"/>
          <w:lang w:eastAsia="ar-SA"/>
        </w:rPr>
        <w:t xml:space="preserve"> без учета НДС</w:t>
      </w:r>
      <w:r w:rsidR="00C106BD">
        <w:rPr>
          <w:rFonts w:ascii="Times New Roman" w:eastAsia="DejaVu Sans" w:hAnsi="Times New Roman" w:cs="Times New Roman"/>
          <w:kern w:val="1"/>
          <w:sz w:val="20"/>
          <w:szCs w:val="20"/>
          <w:lang w:eastAsia="ar-SA"/>
        </w:rPr>
        <w:t xml:space="preserve"> (упрощенная система налогообложения)</w:t>
      </w:r>
      <w:r w:rsidRPr="00A82B01">
        <w:rPr>
          <w:rFonts w:ascii="Times New Roman" w:eastAsia="DejaVu Sans" w:hAnsi="Times New Roman" w:cs="Times New Roman"/>
          <w:kern w:val="1"/>
          <w:sz w:val="20"/>
          <w:szCs w:val="20"/>
          <w:lang w:eastAsia="ar-SA"/>
        </w:rPr>
        <w:t>.</w:t>
      </w:r>
    </w:p>
    <w:p w:rsidR="003361A2" w:rsidRPr="00A82B01" w:rsidRDefault="003361A2" w:rsidP="003361A2">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В случае</w:t>
      </w:r>
      <w:proofErr w:type="gramStart"/>
      <w:r w:rsidRPr="00A82B01">
        <w:rPr>
          <w:rFonts w:ascii="Times New Roman" w:eastAsia="DejaVu Sans" w:hAnsi="Times New Roman" w:cs="font190"/>
          <w:kern w:val="1"/>
          <w:sz w:val="20"/>
          <w:szCs w:val="20"/>
          <w:lang w:eastAsia="ar-SA"/>
        </w:rPr>
        <w:t>,</w:t>
      </w:r>
      <w:proofErr w:type="gramEnd"/>
      <w:r w:rsidRPr="00A82B01">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361A2" w:rsidRPr="00A82B01" w:rsidRDefault="00706429"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2.6</w:t>
      </w:r>
      <w:r w:rsidR="003361A2" w:rsidRPr="00A82B01">
        <w:rPr>
          <w:rFonts w:ascii="Times New Roman" w:eastAsia="Times New Roman" w:hAnsi="Times New Roman" w:cs="Times New Roman"/>
          <w:kern w:val="1"/>
          <w:sz w:val="20"/>
          <w:szCs w:val="20"/>
          <w:lang w:eastAsia="ar-SA"/>
        </w:rPr>
        <w:t>.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003361A2"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706429" w:rsidRDefault="003361A2" w:rsidP="0070642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w:t>
      </w:r>
      <w:r w:rsidR="00706429" w:rsidRPr="00706429">
        <w:rPr>
          <w:rFonts w:ascii="Times New Roman" w:eastAsia="Times New Roman" w:hAnsi="Times New Roman" w:cs="Times New Roman"/>
          <w:kern w:val="1"/>
          <w:sz w:val="18"/>
          <w:szCs w:val="18"/>
          <w:lang w:eastAsia="ar-SA"/>
        </w:rPr>
        <w:t xml:space="preserve"> </w:t>
      </w:r>
      <w:r w:rsidR="00706429" w:rsidRPr="00706429">
        <w:rPr>
          <w:rFonts w:ascii="Times New Roman" w:eastAsia="Times New Roman" w:hAnsi="Times New Roman" w:cs="Times New Roman"/>
          <w:kern w:val="1"/>
          <w:sz w:val="20"/>
          <w:szCs w:val="20"/>
          <w:lang w:eastAsia="ar-SA"/>
        </w:rPr>
        <w:t xml:space="preserve">.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00706429" w:rsidRPr="00706429">
          <w:rPr>
            <w:rFonts w:ascii="Times New Roman" w:eastAsia="Times New Roman" w:hAnsi="Times New Roman" w:cs="Times New Roman"/>
            <w:kern w:val="1"/>
            <w:sz w:val="20"/>
            <w:szCs w:val="20"/>
            <w:lang w:eastAsia="ar-SA"/>
          </w:rPr>
          <w:t>630049 г</w:t>
        </w:r>
      </w:smartTag>
      <w:proofErr w:type="gramStart"/>
      <w:r w:rsidR="00706429" w:rsidRPr="00706429">
        <w:rPr>
          <w:rFonts w:ascii="Times New Roman" w:eastAsia="Times New Roman" w:hAnsi="Times New Roman" w:cs="Times New Roman"/>
          <w:kern w:val="1"/>
          <w:sz w:val="20"/>
          <w:szCs w:val="20"/>
          <w:lang w:eastAsia="ar-SA"/>
        </w:rPr>
        <w:t>.Н</w:t>
      </w:r>
      <w:proofErr w:type="gramEnd"/>
      <w:r w:rsidR="00706429" w:rsidRPr="00706429">
        <w:rPr>
          <w:rFonts w:ascii="Times New Roman" w:eastAsia="Times New Roman" w:hAnsi="Times New Roman" w:cs="Times New Roman"/>
          <w:kern w:val="1"/>
          <w:sz w:val="20"/>
          <w:szCs w:val="20"/>
          <w:lang w:eastAsia="ar-SA"/>
        </w:rPr>
        <w:t>овосибирск,49 ул. Дуси Ковальчук д.191, материальный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361A2" w:rsidRPr="00A82B01" w:rsidRDefault="003361A2" w:rsidP="003361A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6.2.</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3361A2" w:rsidRPr="00706429" w:rsidRDefault="003361A2" w:rsidP="00706429">
      <w:pPr>
        <w:suppressAutoHyphens/>
        <w:autoSpaceDE w:val="0"/>
        <w:autoSpaceDN w:val="0"/>
        <w:adjustRightInd w:val="0"/>
        <w:spacing w:after="0" w:line="240" w:lineRule="auto"/>
        <w:ind w:firstLine="360"/>
        <w:jc w:val="both"/>
        <w:rPr>
          <w:rFonts w:ascii="Times New Roman" w:eastAsiaTheme="minorEastAsia" w:hAnsi="Times New Roman"/>
          <w:sz w:val="20"/>
          <w:szCs w:val="20"/>
          <w:lang w:eastAsia="ru-RU"/>
        </w:rPr>
      </w:pPr>
      <w:r w:rsidRPr="00A82B01">
        <w:rPr>
          <w:rFonts w:ascii="Times New Roman" w:eastAsia="Times New Roman" w:hAnsi="Times New Roman" w:cs="Times New Roman"/>
          <w:kern w:val="1"/>
          <w:sz w:val="20"/>
          <w:szCs w:val="20"/>
          <w:lang w:eastAsia="ar-SA"/>
        </w:rPr>
        <w:t xml:space="preserve"> 6.3.</w:t>
      </w:r>
      <w:r w:rsidRPr="00A82B01">
        <w:rPr>
          <w:rFonts w:ascii="Times New Roman" w:eastAsiaTheme="minorEastAsia" w:hAnsi="Times New Roman"/>
          <w:sz w:val="20"/>
          <w:szCs w:val="20"/>
          <w:lang w:eastAsia="ru-RU"/>
        </w:rPr>
        <w:t xml:space="preserve"> </w:t>
      </w:r>
      <w:proofErr w:type="gramStart"/>
      <w:r w:rsidR="00706429" w:rsidRPr="00706429">
        <w:rPr>
          <w:rFonts w:ascii="Times New Roman" w:eastAsiaTheme="minorEastAsia" w:hAnsi="Times New Roman"/>
          <w:sz w:val="20"/>
          <w:szCs w:val="20"/>
          <w:lang w:eastAsia="ru-RU"/>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00706429" w:rsidRPr="00706429">
          <w:rPr>
            <w:rStyle w:val="a6"/>
            <w:rFonts w:ascii="Times New Roman" w:eastAsiaTheme="minorEastAsia" w:hAnsi="Times New Roman"/>
            <w:sz w:val="20"/>
            <w:szCs w:val="20"/>
            <w:lang w:eastAsia="ru-RU"/>
          </w:rPr>
          <w:t>ставки</w:t>
        </w:r>
      </w:hyperlink>
      <w:r w:rsidR="00706429" w:rsidRPr="00706429">
        <w:rPr>
          <w:rFonts w:ascii="Times New Roman" w:eastAsiaTheme="minorEastAsia" w:hAnsi="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 порядке</w:t>
      </w:r>
      <w:proofErr w:type="gramEnd"/>
      <w:r w:rsidR="00706429" w:rsidRPr="00706429">
        <w:rPr>
          <w:rFonts w:ascii="Times New Roman" w:eastAsiaTheme="minorEastAsia" w:hAnsi="Times New Roman"/>
          <w:sz w:val="20"/>
          <w:szCs w:val="20"/>
          <w:lang w:eastAsia="ru-RU"/>
        </w:rPr>
        <w:t>, предусмотренном постановлением Правительства РФ от 25.11.2013г. №1063.</w:t>
      </w:r>
    </w:p>
    <w:p w:rsidR="003361A2" w:rsidRPr="00A82B01" w:rsidRDefault="003361A2" w:rsidP="003361A2">
      <w:pPr>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6.4.</w:t>
      </w:r>
      <w:r w:rsidRPr="00A82B01">
        <w:rPr>
          <w:rFonts w:ascii="Times New Roman" w:hAnsi="Times New Roman" w:cs="Times New Roman"/>
          <w:sz w:val="20"/>
          <w:szCs w:val="20"/>
        </w:rPr>
        <w:t xml:space="preserve"> В случае ненадлежащего исполнения Поставщиком </w:t>
      </w:r>
      <w:r w:rsidRPr="00A82B01">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sidR="00706429">
        <w:rPr>
          <w:rFonts w:ascii="Times New Roman" w:hAnsi="Times New Roman" w:cs="Times New Roman"/>
          <w:sz w:val="20"/>
          <w:szCs w:val="20"/>
        </w:rPr>
        <w:t>48 960</w:t>
      </w:r>
      <w:r>
        <w:rPr>
          <w:rFonts w:ascii="Times New Roman" w:hAnsi="Times New Roman" w:cs="Times New Roman"/>
          <w:sz w:val="20"/>
          <w:szCs w:val="20"/>
        </w:rPr>
        <w:t xml:space="preserve"> </w:t>
      </w:r>
      <w:r w:rsidRPr="00A82B01">
        <w:rPr>
          <w:rFonts w:ascii="Times New Roman" w:hAnsi="Times New Roman" w:cs="Times New Roman"/>
          <w:sz w:val="20"/>
          <w:szCs w:val="20"/>
        </w:rPr>
        <w:t>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w:t>
      </w:r>
      <w:r w:rsidRPr="00A82B01">
        <w:rPr>
          <w:rFonts w:ascii="Times New Roman" w:hAnsi="Times New Roman" w:cs="Times New Roman"/>
          <w:sz w:val="20"/>
          <w:szCs w:val="20"/>
        </w:rPr>
        <w:lastRenderedPageBreak/>
        <w:t>без согласия Поставщика, в случае если при исполнении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3361A2" w:rsidRPr="00A82B01" w:rsidRDefault="003361A2" w:rsidP="003361A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61A2" w:rsidRPr="00A82B01" w:rsidRDefault="003361A2" w:rsidP="003361A2">
      <w:pPr>
        <w:widowControl w:val="0"/>
        <w:suppressAutoHyphens/>
        <w:spacing w:after="0" w:line="240" w:lineRule="auto"/>
        <w:rPr>
          <w:rFonts w:ascii="Times New Roman" w:eastAsia="DejaVu Sans"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361A2" w:rsidRPr="00A82B01" w:rsidTr="00F41186">
        <w:tc>
          <w:tcPr>
            <w:tcW w:w="4923"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3361A2" w:rsidRPr="00A82B01" w:rsidRDefault="003361A2" w:rsidP="00F41186">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 xml:space="preserve">овосибирск,49 </w:t>
            </w:r>
            <w:proofErr w:type="spellStart"/>
            <w:r w:rsidRPr="00A82B01">
              <w:rPr>
                <w:rFonts w:ascii="Times New Roman" w:eastAsia="Times New Roman" w:hAnsi="Times New Roman" w:cs="Times New Roman"/>
                <w:sz w:val="20"/>
                <w:szCs w:val="20"/>
                <w:lang w:eastAsia="ru-RU"/>
              </w:rPr>
              <w:t>ул.Д.Ковальчук</w:t>
            </w:r>
            <w:proofErr w:type="spellEnd"/>
            <w:r w:rsidRPr="00A82B01">
              <w:rPr>
                <w:rFonts w:ascii="Times New Roman" w:eastAsia="Times New Roman" w:hAnsi="Times New Roman" w:cs="Times New Roman"/>
                <w:sz w:val="20"/>
                <w:szCs w:val="20"/>
                <w:lang w:eastAsia="ru-RU"/>
              </w:rPr>
              <w:t xml:space="preserve"> д.191, </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3361A2"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ОКОНХ 92110     ОКПО 01115969</w:t>
            </w:r>
          </w:p>
          <w:p w:rsidR="00706429" w:rsidRPr="00A82B01" w:rsidRDefault="00706429" w:rsidP="00F411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3361A2" w:rsidRDefault="003361A2" w:rsidP="00706429">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706429" w:rsidRPr="00706429" w:rsidRDefault="00706429" w:rsidP="00706429">
            <w:pPr>
              <w:spacing w:after="0" w:line="240" w:lineRule="auto"/>
              <w:jc w:val="both"/>
              <w:rPr>
                <w:rFonts w:ascii="Times New Roman" w:eastAsia="Times New Roman" w:hAnsi="Times New Roman" w:cs="Times New Roman"/>
                <w:sz w:val="20"/>
                <w:szCs w:val="20"/>
                <w:lang w:eastAsia="ru-RU"/>
              </w:rPr>
            </w:pPr>
          </w:p>
          <w:p w:rsidR="003361A2" w:rsidRPr="00A82B01" w:rsidRDefault="003361A2" w:rsidP="00F41186">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lastRenderedPageBreak/>
              <w:t>Поставщик:</w:t>
            </w:r>
          </w:p>
          <w:p w:rsidR="00335DEA" w:rsidRPr="00CF7D1E" w:rsidRDefault="00C106BD" w:rsidP="00C106BD">
            <w:pPr>
              <w:widowControl w:val="0"/>
              <w:suppressAutoHyphens/>
              <w:spacing w:after="0" w:line="240" w:lineRule="auto"/>
              <w:ind w:left="381"/>
              <w:jc w:val="both"/>
              <w:rPr>
                <w:rFonts w:ascii="Times New Roman" w:eastAsia="DejaVu Sans" w:hAnsi="Times New Roman" w:cs="Times New Roman"/>
                <w:b/>
                <w:kern w:val="1"/>
                <w:sz w:val="20"/>
                <w:szCs w:val="20"/>
                <w:lang w:eastAsia="ar-SA"/>
              </w:rPr>
            </w:pPr>
            <w:r w:rsidRPr="00CF7D1E">
              <w:rPr>
                <w:rFonts w:ascii="Times New Roman" w:eastAsia="DejaVu Sans" w:hAnsi="Times New Roman" w:cs="Times New Roman"/>
                <w:b/>
                <w:kern w:val="1"/>
                <w:sz w:val="20"/>
                <w:szCs w:val="20"/>
                <w:lang w:eastAsia="ar-SA"/>
              </w:rPr>
              <w:t>ООО «Тренд»</w:t>
            </w: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630015 </w:t>
            </w:r>
            <w:proofErr w:type="spellStart"/>
            <w:r>
              <w:rPr>
                <w:rFonts w:ascii="Times New Roman" w:eastAsia="DejaVu Sans" w:hAnsi="Times New Roman" w:cs="Times New Roman"/>
                <w:kern w:val="1"/>
                <w:sz w:val="20"/>
                <w:szCs w:val="20"/>
                <w:lang w:eastAsia="ar-SA"/>
              </w:rPr>
              <w:t>г</w:t>
            </w:r>
            <w:proofErr w:type="gramStart"/>
            <w:r>
              <w:rPr>
                <w:rFonts w:ascii="Times New Roman" w:eastAsia="DejaVu Sans" w:hAnsi="Times New Roman" w:cs="Times New Roman"/>
                <w:kern w:val="1"/>
                <w:sz w:val="20"/>
                <w:szCs w:val="20"/>
                <w:lang w:eastAsia="ar-SA"/>
              </w:rPr>
              <w:t>.Н</w:t>
            </w:r>
            <w:proofErr w:type="gramEnd"/>
            <w:r>
              <w:rPr>
                <w:rFonts w:ascii="Times New Roman" w:eastAsia="DejaVu Sans" w:hAnsi="Times New Roman" w:cs="Times New Roman"/>
                <w:kern w:val="1"/>
                <w:sz w:val="20"/>
                <w:szCs w:val="20"/>
                <w:lang w:eastAsia="ar-SA"/>
              </w:rPr>
              <w:t>овосибирск</w:t>
            </w:r>
            <w:proofErr w:type="spellEnd"/>
            <w:r>
              <w:rPr>
                <w:rFonts w:ascii="Times New Roman" w:eastAsia="DejaVu Sans" w:hAnsi="Times New Roman" w:cs="Times New Roman"/>
                <w:kern w:val="1"/>
                <w:sz w:val="20"/>
                <w:szCs w:val="20"/>
                <w:lang w:eastAsia="ar-SA"/>
              </w:rPr>
              <w:t xml:space="preserve">, </w:t>
            </w:r>
            <w:proofErr w:type="spellStart"/>
            <w:r>
              <w:rPr>
                <w:rFonts w:ascii="Times New Roman" w:eastAsia="DejaVu Sans" w:hAnsi="Times New Roman" w:cs="Times New Roman"/>
                <w:kern w:val="1"/>
                <w:sz w:val="20"/>
                <w:szCs w:val="20"/>
                <w:lang w:eastAsia="ar-SA"/>
              </w:rPr>
              <w:t>ул.Электрозаводская</w:t>
            </w:r>
            <w:proofErr w:type="spellEnd"/>
            <w:r>
              <w:rPr>
                <w:rFonts w:ascii="Times New Roman" w:eastAsia="DejaVu Sans" w:hAnsi="Times New Roman" w:cs="Times New Roman"/>
                <w:kern w:val="1"/>
                <w:sz w:val="20"/>
                <w:szCs w:val="20"/>
                <w:lang w:eastAsia="ar-SA"/>
              </w:rPr>
              <w:t>, д.4 корпус 3, оф.310  тел.(383) 288-14-47, 288-14-49</w:t>
            </w: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э/почта: </w:t>
            </w:r>
            <w:hyperlink r:id="rId7" w:history="1">
              <w:r w:rsidRPr="00631322">
                <w:rPr>
                  <w:rStyle w:val="a6"/>
                  <w:rFonts w:ascii="Times New Roman" w:eastAsia="DejaVu Sans" w:hAnsi="Times New Roman" w:cs="Times New Roman"/>
                  <w:kern w:val="1"/>
                  <w:sz w:val="20"/>
                  <w:szCs w:val="20"/>
                  <w:lang w:val="en-US" w:eastAsia="ar-SA"/>
                </w:rPr>
                <w:t>tender</w:t>
              </w:r>
              <w:r w:rsidRPr="00C106BD">
                <w:rPr>
                  <w:rStyle w:val="a6"/>
                  <w:rFonts w:ascii="Times New Roman" w:eastAsia="DejaVu Sans" w:hAnsi="Times New Roman" w:cs="Times New Roman"/>
                  <w:kern w:val="1"/>
                  <w:sz w:val="20"/>
                  <w:szCs w:val="20"/>
                  <w:lang w:eastAsia="ar-SA"/>
                </w:rPr>
                <w:t>@</w:t>
              </w:r>
              <w:r w:rsidRPr="00631322">
                <w:rPr>
                  <w:rStyle w:val="a6"/>
                  <w:rFonts w:ascii="Times New Roman" w:eastAsia="DejaVu Sans" w:hAnsi="Times New Roman" w:cs="Times New Roman"/>
                  <w:kern w:val="1"/>
                  <w:sz w:val="20"/>
                  <w:szCs w:val="20"/>
                  <w:lang w:val="en-US" w:eastAsia="ar-SA"/>
                </w:rPr>
                <w:t>trend</w:t>
              </w:r>
              <w:r w:rsidRPr="00C106BD">
                <w:rPr>
                  <w:rStyle w:val="a6"/>
                  <w:rFonts w:ascii="Times New Roman" w:eastAsia="DejaVu Sans" w:hAnsi="Times New Roman" w:cs="Times New Roman"/>
                  <w:kern w:val="1"/>
                  <w:sz w:val="20"/>
                  <w:szCs w:val="20"/>
                  <w:lang w:eastAsia="ar-SA"/>
                </w:rPr>
                <w:t>54.</w:t>
              </w:r>
              <w:r w:rsidRPr="00631322">
                <w:rPr>
                  <w:rStyle w:val="a6"/>
                  <w:rFonts w:ascii="Times New Roman" w:eastAsia="DejaVu Sans" w:hAnsi="Times New Roman" w:cs="Times New Roman"/>
                  <w:kern w:val="1"/>
                  <w:sz w:val="20"/>
                  <w:szCs w:val="20"/>
                  <w:lang w:val="en-US" w:eastAsia="ar-SA"/>
                </w:rPr>
                <w:t>com</w:t>
              </w:r>
            </w:hyperlink>
            <w:r w:rsidRPr="00C106BD">
              <w:rPr>
                <w:rFonts w:ascii="Times New Roman" w:eastAsia="DejaVu Sans" w:hAnsi="Times New Roman" w:cs="Times New Roman"/>
                <w:kern w:val="1"/>
                <w:sz w:val="20"/>
                <w:szCs w:val="20"/>
                <w:lang w:eastAsia="ar-SA"/>
              </w:rPr>
              <w:t xml:space="preserve"> </w:t>
            </w: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5401969176    КПП  540101001</w:t>
            </w: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1165476204497    ОКПО  05900955</w:t>
            </w: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ОКТМО  50701000001 дата н/учет 09.12.2016</w:t>
            </w: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40702810544050021918</w:t>
            </w: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Сибирский банк ПАО Сбербанк </w:t>
            </w:r>
            <w:proofErr w:type="spellStart"/>
            <w:r>
              <w:rPr>
                <w:rFonts w:ascii="Times New Roman" w:eastAsia="DejaVu Sans" w:hAnsi="Times New Roman" w:cs="Times New Roman"/>
                <w:kern w:val="1"/>
                <w:sz w:val="20"/>
                <w:szCs w:val="20"/>
                <w:lang w:eastAsia="ar-SA"/>
              </w:rPr>
              <w:t>г</w:t>
            </w:r>
            <w:proofErr w:type="gramStart"/>
            <w:r>
              <w:rPr>
                <w:rFonts w:ascii="Times New Roman" w:eastAsia="DejaVu Sans" w:hAnsi="Times New Roman" w:cs="Times New Roman"/>
                <w:kern w:val="1"/>
                <w:sz w:val="20"/>
                <w:szCs w:val="20"/>
                <w:lang w:eastAsia="ar-SA"/>
              </w:rPr>
              <w:t>.Н</w:t>
            </w:r>
            <w:proofErr w:type="gramEnd"/>
            <w:r>
              <w:rPr>
                <w:rFonts w:ascii="Times New Roman" w:eastAsia="DejaVu Sans" w:hAnsi="Times New Roman" w:cs="Times New Roman"/>
                <w:kern w:val="1"/>
                <w:sz w:val="20"/>
                <w:szCs w:val="20"/>
                <w:lang w:eastAsia="ar-SA"/>
              </w:rPr>
              <w:t>овосибирск</w:t>
            </w:r>
            <w:proofErr w:type="spellEnd"/>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Кор./счет</w:t>
            </w:r>
            <w:proofErr w:type="gramEnd"/>
            <w:r>
              <w:rPr>
                <w:rFonts w:ascii="Times New Roman" w:eastAsia="DejaVu Sans" w:hAnsi="Times New Roman" w:cs="Times New Roman"/>
                <w:kern w:val="1"/>
                <w:sz w:val="20"/>
                <w:szCs w:val="20"/>
                <w:lang w:eastAsia="ar-SA"/>
              </w:rPr>
              <w:t xml:space="preserve"> 30101810500000000641</w:t>
            </w: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045004641</w:t>
            </w: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___________________ </w:t>
            </w:r>
            <w:proofErr w:type="spellStart"/>
            <w:r>
              <w:rPr>
                <w:rFonts w:ascii="Times New Roman" w:eastAsia="DejaVu Sans" w:hAnsi="Times New Roman" w:cs="Times New Roman"/>
                <w:kern w:val="1"/>
                <w:sz w:val="20"/>
                <w:szCs w:val="20"/>
                <w:lang w:eastAsia="ar-SA"/>
              </w:rPr>
              <w:t>К.В.Подшивалов</w:t>
            </w:r>
            <w:proofErr w:type="spellEnd"/>
          </w:p>
          <w:p w:rsidR="00C106BD" w:rsidRPr="00C106BD" w:rsidRDefault="00C106BD" w:rsidP="00C106B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6A4151" w:rsidRDefault="006A4151"/>
    <w:p w:rsidR="00C106BD" w:rsidRPr="00CF7D1E" w:rsidRDefault="00CF7D1E">
      <w:pPr>
        <w:rPr>
          <w:rFonts w:ascii="Times New Roman" w:hAnsi="Times New Roman" w:cs="Times New Roman"/>
        </w:rPr>
      </w:pPr>
      <w:r w:rsidRPr="00CF7D1E">
        <w:rPr>
          <w:rFonts w:ascii="Times New Roman" w:hAnsi="Times New Roman" w:cs="Times New Roman"/>
        </w:rPr>
        <w:t>Приложение №1 к договору</w:t>
      </w:r>
    </w:p>
    <w:p w:rsidR="00CF7D1E" w:rsidRPr="00CF7D1E" w:rsidRDefault="00CF7D1E" w:rsidP="00CF7D1E">
      <w:pPr>
        <w:autoSpaceDE w:val="0"/>
        <w:autoSpaceDN w:val="0"/>
        <w:adjustRightInd w:val="0"/>
        <w:spacing w:after="0" w:line="240" w:lineRule="auto"/>
        <w:jc w:val="both"/>
        <w:rPr>
          <w:rFonts w:ascii="Times New Roman" w:eastAsia="Calibri" w:hAnsi="Times New Roman" w:cs="Times New Roman"/>
          <w:sz w:val="24"/>
          <w:szCs w:val="24"/>
        </w:rPr>
      </w:pPr>
    </w:p>
    <w:p w:rsidR="00CF7D1E" w:rsidRPr="00CF7D1E" w:rsidRDefault="00CF7D1E" w:rsidP="00CF7D1E">
      <w:pPr>
        <w:keepNext/>
        <w:keepLines/>
        <w:suppressAutoHyphens/>
        <w:spacing w:after="0" w:line="240" w:lineRule="auto"/>
        <w:ind w:hanging="284"/>
        <w:jc w:val="center"/>
        <w:rPr>
          <w:rFonts w:ascii="Times New Roman" w:eastAsia="Calibri" w:hAnsi="Times New Roman" w:cs="Times New Roman"/>
          <w:b/>
          <w:bCs/>
          <w:iCs/>
          <w:color w:val="000000"/>
          <w:sz w:val="24"/>
          <w:szCs w:val="24"/>
        </w:rPr>
      </w:pPr>
      <w:r w:rsidRPr="00CF7D1E">
        <w:rPr>
          <w:rFonts w:ascii="Times New Roman" w:eastAsia="Calibri" w:hAnsi="Times New Roman" w:cs="Times New Roman"/>
          <w:b/>
          <w:bCs/>
          <w:iCs/>
          <w:color w:val="000000"/>
          <w:sz w:val="24"/>
          <w:szCs w:val="24"/>
        </w:rPr>
        <w:t>СПЕЦИФИКАЦИЯ</w:t>
      </w:r>
    </w:p>
    <w:p w:rsidR="00CF7D1E" w:rsidRPr="00CF7D1E" w:rsidRDefault="00CF7D1E" w:rsidP="00CF7D1E">
      <w:pPr>
        <w:keepNext/>
        <w:keepLines/>
        <w:suppressAutoHyphens/>
        <w:spacing w:after="0" w:line="240" w:lineRule="auto"/>
        <w:ind w:hanging="284"/>
        <w:jc w:val="center"/>
        <w:rPr>
          <w:rFonts w:ascii="Times New Roman" w:eastAsia="Calibri" w:hAnsi="Times New Roman" w:cs="Times New Roman"/>
          <w:b/>
          <w:bCs/>
          <w:iCs/>
          <w:color w:val="000000"/>
        </w:rPr>
      </w:pPr>
    </w:p>
    <w:tbl>
      <w:tblPr>
        <w:tblW w:w="482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
        <w:gridCol w:w="3822"/>
        <w:gridCol w:w="991"/>
        <w:gridCol w:w="1027"/>
        <w:gridCol w:w="1568"/>
        <w:gridCol w:w="2136"/>
      </w:tblGrid>
      <w:tr w:rsidR="00CF7D1E" w:rsidRPr="00CF7D1E" w:rsidTr="00CF7D1E">
        <w:trPr>
          <w:trHeight w:val="1061"/>
        </w:trPr>
        <w:tc>
          <w:tcPr>
            <w:tcW w:w="148" w:type="pct"/>
            <w:vMerge w:val="restar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w:t>
            </w:r>
          </w:p>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proofErr w:type="gramStart"/>
            <w:r w:rsidRPr="00CF7D1E">
              <w:rPr>
                <w:rFonts w:ascii="Times New Roman" w:eastAsia="Calibri" w:hAnsi="Times New Roman" w:cs="Times New Roman"/>
                <w:color w:val="000000"/>
              </w:rPr>
              <w:t>п</w:t>
            </w:r>
            <w:proofErr w:type="gramEnd"/>
            <w:r w:rsidRPr="00CF7D1E">
              <w:rPr>
                <w:rFonts w:ascii="Times New Roman" w:eastAsia="Calibri" w:hAnsi="Times New Roman" w:cs="Times New Roman"/>
                <w:color w:val="000000"/>
              </w:rPr>
              <w:t>/п</w:t>
            </w:r>
          </w:p>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p>
        </w:tc>
        <w:tc>
          <w:tcPr>
            <w:tcW w:w="1943" w:type="pct"/>
            <w:vMerge w:val="restart"/>
            <w:tcBorders>
              <w:top w:val="single" w:sz="4" w:space="0" w:color="auto"/>
              <w:left w:val="single" w:sz="4" w:space="0" w:color="auto"/>
              <w:bottom w:val="single" w:sz="4" w:space="0" w:color="auto"/>
              <w:right w:val="single" w:sz="4" w:space="0" w:color="auto"/>
            </w:tcBorders>
            <w:vAlign w:val="center"/>
            <w:hideMark/>
          </w:tcPr>
          <w:p w:rsidR="00CF7D1E" w:rsidRPr="00CF7D1E" w:rsidRDefault="00CF7D1E" w:rsidP="00CF7D1E">
            <w:pPr>
              <w:keepNext/>
              <w:keepLines/>
              <w:suppressAutoHyphens/>
              <w:spacing w:after="0" w:line="240" w:lineRule="auto"/>
              <w:ind w:hanging="284"/>
              <w:jc w:val="center"/>
              <w:rPr>
                <w:rFonts w:ascii="Times New Roman" w:eastAsia="Calibri" w:hAnsi="Times New Roman" w:cs="Times New Roman"/>
                <w:color w:val="000000"/>
              </w:rPr>
            </w:pPr>
            <w:r w:rsidRPr="00CF7D1E">
              <w:rPr>
                <w:rFonts w:ascii="Times New Roman" w:eastAsia="Calibri" w:hAnsi="Times New Roman" w:cs="Times New Roman"/>
                <w:color w:val="000000"/>
              </w:rPr>
              <w:t>Наименование товара</w:t>
            </w:r>
          </w:p>
        </w:tc>
        <w:tc>
          <w:tcPr>
            <w:tcW w:w="504" w:type="pct"/>
            <w:vMerge w:val="restart"/>
            <w:tcBorders>
              <w:top w:val="single" w:sz="4" w:space="0" w:color="auto"/>
              <w:left w:val="single" w:sz="4" w:space="0" w:color="auto"/>
              <w:bottom w:val="single" w:sz="4" w:space="0" w:color="auto"/>
              <w:right w:val="single" w:sz="4" w:space="0" w:color="auto"/>
            </w:tcBorders>
            <w:vAlign w:val="center"/>
            <w:hideMark/>
          </w:tcPr>
          <w:p w:rsidR="00CF7D1E" w:rsidRPr="00CF7D1E" w:rsidRDefault="00CF7D1E" w:rsidP="00CF7D1E">
            <w:pPr>
              <w:keepNext/>
              <w:keepLines/>
              <w:suppressAutoHyphens/>
              <w:spacing w:after="0" w:line="240" w:lineRule="auto"/>
              <w:ind w:hanging="284"/>
              <w:jc w:val="center"/>
              <w:rPr>
                <w:rFonts w:ascii="Times New Roman" w:eastAsia="Calibri" w:hAnsi="Times New Roman" w:cs="Times New Roman"/>
                <w:color w:val="000000"/>
              </w:rPr>
            </w:pPr>
            <w:proofErr w:type="spellStart"/>
            <w:r w:rsidRPr="00CF7D1E">
              <w:rPr>
                <w:rFonts w:ascii="Times New Roman" w:eastAsia="Calibri" w:hAnsi="Times New Roman" w:cs="Times New Roman"/>
                <w:color w:val="000000"/>
              </w:rPr>
              <w:t>Ед</w:t>
            </w:r>
            <w:proofErr w:type="gramStart"/>
            <w:r w:rsidRPr="00CF7D1E">
              <w:rPr>
                <w:rFonts w:ascii="Times New Roman" w:eastAsia="Calibri" w:hAnsi="Times New Roman" w:cs="Times New Roman"/>
                <w:color w:val="000000"/>
              </w:rPr>
              <w:t>.и</w:t>
            </w:r>
            <w:proofErr w:type="gramEnd"/>
            <w:r w:rsidRPr="00CF7D1E">
              <w:rPr>
                <w:rFonts w:ascii="Times New Roman" w:eastAsia="Calibri" w:hAnsi="Times New Roman" w:cs="Times New Roman"/>
                <w:color w:val="000000"/>
              </w:rPr>
              <w:t>зм</w:t>
            </w:r>
            <w:proofErr w:type="spellEnd"/>
            <w:r w:rsidRPr="00CF7D1E">
              <w:rPr>
                <w:rFonts w:ascii="Times New Roman" w:eastAsia="Calibri" w:hAnsi="Times New Roman" w:cs="Times New Roman"/>
                <w:color w:val="000000"/>
              </w:rPr>
              <w:t>.</w:t>
            </w:r>
          </w:p>
        </w:tc>
        <w:tc>
          <w:tcPr>
            <w:tcW w:w="522" w:type="pct"/>
            <w:vMerge w:val="restart"/>
            <w:tcBorders>
              <w:top w:val="single" w:sz="4" w:space="0" w:color="auto"/>
              <w:left w:val="single" w:sz="4" w:space="0" w:color="auto"/>
              <w:bottom w:val="single" w:sz="4" w:space="0" w:color="auto"/>
              <w:right w:val="single" w:sz="4" w:space="0" w:color="auto"/>
            </w:tcBorders>
            <w:vAlign w:val="center"/>
            <w:hideMark/>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Кол-во</w:t>
            </w:r>
          </w:p>
        </w:tc>
        <w:tc>
          <w:tcPr>
            <w:tcW w:w="797" w:type="pct"/>
            <w:vMerge w:val="restart"/>
            <w:tcBorders>
              <w:top w:val="single" w:sz="4" w:space="0" w:color="auto"/>
              <w:left w:val="single" w:sz="4" w:space="0" w:color="auto"/>
              <w:bottom w:val="single" w:sz="4" w:space="0" w:color="auto"/>
              <w:right w:val="single" w:sz="4" w:space="0" w:color="auto"/>
            </w:tcBorders>
            <w:vAlign w:val="center"/>
            <w:hideMark/>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Цена за ед. без НДС, руб.</w:t>
            </w:r>
          </w:p>
        </w:tc>
        <w:tc>
          <w:tcPr>
            <w:tcW w:w="1086" w:type="pct"/>
            <w:vMerge w:val="restart"/>
            <w:tcBorders>
              <w:top w:val="single" w:sz="4" w:space="0" w:color="auto"/>
              <w:left w:val="single" w:sz="4" w:space="0" w:color="auto"/>
              <w:bottom w:val="single" w:sz="4" w:space="0" w:color="auto"/>
              <w:right w:val="single" w:sz="4" w:space="0" w:color="auto"/>
            </w:tcBorders>
            <w:vAlign w:val="center"/>
            <w:hideMark/>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Стоимость</w:t>
            </w:r>
          </w:p>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 xml:space="preserve"> без НДС, руб.</w:t>
            </w:r>
          </w:p>
        </w:tc>
      </w:tr>
      <w:tr w:rsidR="00CF7D1E" w:rsidRPr="00CF7D1E" w:rsidTr="00CF7D1E">
        <w:trPr>
          <w:trHeight w:val="276"/>
        </w:trPr>
        <w:tc>
          <w:tcPr>
            <w:tcW w:w="148" w:type="pct"/>
            <w:vMerge/>
            <w:tcBorders>
              <w:top w:val="single" w:sz="4" w:space="0" w:color="auto"/>
              <w:left w:val="single" w:sz="4" w:space="0" w:color="auto"/>
              <w:bottom w:val="single" w:sz="4" w:space="0" w:color="auto"/>
              <w:right w:val="single" w:sz="4" w:space="0" w:color="auto"/>
            </w:tcBorders>
            <w:vAlign w:val="center"/>
            <w:hideMark/>
          </w:tcPr>
          <w:p w:rsidR="00CF7D1E" w:rsidRPr="00CF7D1E" w:rsidRDefault="00CF7D1E" w:rsidP="00CF7D1E">
            <w:pPr>
              <w:spacing w:after="0" w:line="240" w:lineRule="auto"/>
              <w:rPr>
                <w:rFonts w:ascii="Times New Roman" w:eastAsia="Calibri" w:hAnsi="Times New Roman" w:cs="Times New Roman"/>
                <w:color w:val="000000"/>
              </w:rPr>
            </w:pPr>
          </w:p>
        </w:tc>
        <w:tc>
          <w:tcPr>
            <w:tcW w:w="1943" w:type="pct"/>
            <w:vMerge/>
            <w:tcBorders>
              <w:top w:val="single" w:sz="4" w:space="0" w:color="auto"/>
              <w:left w:val="single" w:sz="4" w:space="0" w:color="auto"/>
              <w:bottom w:val="single" w:sz="4" w:space="0" w:color="auto"/>
              <w:right w:val="single" w:sz="4" w:space="0" w:color="auto"/>
            </w:tcBorders>
            <w:vAlign w:val="center"/>
            <w:hideMark/>
          </w:tcPr>
          <w:p w:rsidR="00CF7D1E" w:rsidRPr="00CF7D1E" w:rsidRDefault="00CF7D1E" w:rsidP="00CF7D1E">
            <w:pPr>
              <w:spacing w:after="0" w:line="240" w:lineRule="auto"/>
              <w:rPr>
                <w:rFonts w:ascii="Times New Roman" w:eastAsia="Calibri" w:hAnsi="Times New Roman" w:cs="Times New Roman"/>
                <w:color w:val="000000"/>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F7D1E" w:rsidRPr="00CF7D1E" w:rsidRDefault="00CF7D1E" w:rsidP="00CF7D1E">
            <w:pPr>
              <w:spacing w:after="0" w:line="240" w:lineRule="auto"/>
              <w:rPr>
                <w:rFonts w:ascii="Times New Roman" w:eastAsia="Calibri" w:hAnsi="Times New Roman" w:cs="Times New Roman"/>
                <w:color w:val="000000"/>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CF7D1E" w:rsidRPr="00CF7D1E" w:rsidRDefault="00CF7D1E" w:rsidP="00CF7D1E">
            <w:pPr>
              <w:spacing w:after="0" w:line="240" w:lineRule="auto"/>
              <w:rPr>
                <w:rFonts w:ascii="Times New Roman" w:eastAsia="Calibri" w:hAnsi="Times New Roman" w:cs="Times New Roman"/>
                <w:color w:val="000000"/>
              </w:rPr>
            </w:pPr>
          </w:p>
        </w:tc>
        <w:tc>
          <w:tcPr>
            <w:tcW w:w="797" w:type="pct"/>
            <w:vMerge/>
            <w:tcBorders>
              <w:top w:val="single" w:sz="4" w:space="0" w:color="auto"/>
              <w:left w:val="single" w:sz="4" w:space="0" w:color="auto"/>
              <w:bottom w:val="single" w:sz="4" w:space="0" w:color="auto"/>
              <w:right w:val="single" w:sz="4" w:space="0" w:color="auto"/>
            </w:tcBorders>
            <w:vAlign w:val="center"/>
            <w:hideMark/>
          </w:tcPr>
          <w:p w:rsidR="00CF7D1E" w:rsidRPr="00CF7D1E" w:rsidRDefault="00CF7D1E" w:rsidP="00CF7D1E">
            <w:pPr>
              <w:spacing w:after="0" w:line="240" w:lineRule="auto"/>
              <w:rPr>
                <w:rFonts w:ascii="Times New Roman" w:eastAsia="Calibri" w:hAnsi="Times New Roman" w:cs="Times New Roman"/>
                <w:color w:val="000000"/>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rsidR="00CF7D1E" w:rsidRPr="00CF7D1E" w:rsidRDefault="00CF7D1E" w:rsidP="00CF7D1E">
            <w:pPr>
              <w:spacing w:after="0" w:line="240" w:lineRule="auto"/>
              <w:rPr>
                <w:rFonts w:ascii="Times New Roman" w:eastAsia="Calibri" w:hAnsi="Times New Roman" w:cs="Times New Roman"/>
                <w:color w:val="000000"/>
              </w:rPr>
            </w:pPr>
          </w:p>
        </w:tc>
      </w:tr>
      <w:tr w:rsidR="00CF7D1E" w:rsidRPr="00CF7D1E" w:rsidTr="00CF7D1E">
        <w:trPr>
          <w:trHeight w:val="154"/>
        </w:trPr>
        <w:tc>
          <w:tcPr>
            <w:tcW w:w="148"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1</w:t>
            </w:r>
          </w:p>
        </w:tc>
        <w:tc>
          <w:tcPr>
            <w:tcW w:w="1943"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Бумага для офисной техники «</w:t>
            </w:r>
            <w:proofErr w:type="spellStart"/>
            <w:r w:rsidRPr="00CF7D1E">
              <w:rPr>
                <w:rFonts w:ascii="Times New Roman" w:eastAsia="Calibri" w:hAnsi="Times New Roman" w:cs="Times New Roman"/>
                <w:color w:val="000000"/>
              </w:rPr>
              <w:t>Sveto</w:t>
            </w:r>
            <w:proofErr w:type="spellEnd"/>
            <w:r w:rsidRPr="00CF7D1E">
              <w:rPr>
                <w:rFonts w:ascii="Times New Roman" w:eastAsia="Calibri" w:hAnsi="Times New Roman" w:cs="Times New Roman"/>
                <w:color w:val="000000"/>
              </w:rPr>
              <w:t xml:space="preserve"> </w:t>
            </w:r>
            <w:proofErr w:type="spellStart"/>
            <w:r w:rsidRPr="00CF7D1E">
              <w:rPr>
                <w:rFonts w:ascii="Times New Roman" w:eastAsia="Calibri" w:hAnsi="Times New Roman" w:cs="Times New Roman"/>
                <w:color w:val="000000"/>
              </w:rPr>
              <w:t>Copy</w:t>
            </w:r>
            <w:proofErr w:type="spellEnd"/>
            <w:r w:rsidRPr="00CF7D1E">
              <w:rPr>
                <w:rFonts w:ascii="Times New Roman" w:eastAsia="Calibri" w:hAnsi="Times New Roman" w:cs="Times New Roman"/>
                <w:color w:val="000000"/>
              </w:rPr>
              <w:t>»</w:t>
            </w:r>
          </w:p>
        </w:tc>
        <w:tc>
          <w:tcPr>
            <w:tcW w:w="504"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пачка</w:t>
            </w:r>
          </w:p>
        </w:tc>
        <w:tc>
          <w:tcPr>
            <w:tcW w:w="522"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2399</w:t>
            </w:r>
          </w:p>
        </w:tc>
        <w:tc>
          <w:tcPr>
            <w:tcW w:w="797"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169,86</w:t>
            </w:r>
          </w:p>
        </w:tc>
        <w:tc>
          <w:tcPr>
            <w:tcW w:w="1086"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407 494,14</w:t>
            </w:r>
          </w:p>
        </w:tc>
      </w:tr>
      <w:tr w:rsidR="00CF7D1E" w:rsidRPr="00CF7D1E" w:rsidTr="00CF7D1E">
        <w:trPr>
          <w:trHeight w:val="154"/>
        </w:trPr>
        <w:tc>
          <w:tcPr>
            <w:tcW w:w="148"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2</w:t>
            </w:r>
          </w:p>
        </w:tc>
        <w:tc>
          <w:tcPr>
            <w:tcW w:w="1943"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Бумага для офисной техники «</w:t>
            </w:r>
            <w:proofErr w:type="spellStart"/>
            <w:r w:rsidRPr="00CF7D1E">
              <w:rPr>
                <w:rFonts w:ascii="Times New Roman" w:eastAsia="Calibri" w:hAnsi="Times New Roman" w:cs="Times New Roman"/>
                <w:color w:val="000000"/>
              </w:rPr>
              <w:t>Sveto</w:t>
            </w:r>
            <w:proofErr w:type="spellEnd"/>
            <w:r w:rsidRPr="00CF7D1E">
              <w:rPr>
                <w:rFonts w:ascii="Times New Roman" w:eastAsia="Calibri" w:hAnsi="Times New Roman" w:cs="Times New Roman"/>
                <w:color w:val="000000"/>
              </w:rPr>
              <w:t xml:space="preserve"> </w:t>
            </w:r>
            <w:proofErr w:type="spellStart"/>
            <w:r w:rsidRPr="00CF7D1E">
              <w:rPr>
                <w:rFonts w:ascii="Times New Roman" w:eastAsia="Calibri" w:hAnsi="Times New Roman" w:cs="Times New Roman"/>
                <w:color w:val="000000"/>
              </w:rPr>
              <w:t>Copy</w:t>
            </w:r>
            <w:proofErr w:type="spellEnd"/>
            <w:r w:rsidRPr="00CF7D1E">
              <w:rPr>
                <w:rFonts w:ascii="Times New Roman" w:eastAsia="Calibri" w:hAnsi="Times New Roman" w:cs="Times New Roman"/>
                <w:color w:val="000000"/>
              </w:rPr>
              <w:t>»</w:t>
            </w:r>
          </w:p>
        </w:tc>
        <w:tc>
          <w:tcPr>
            <w:tcW w:w="504"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пачка</w:t>
            </w:r>
          </w:p>
        </w:tc>
        <w:tc>
          <w:tcPr>
            <w:tcW w:w="522"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1</w:t>
            </w:r>
          </w:p>
        </w:tc>
        <w:tc>
          <w:tcPr>
            <w:tcW w:w="797"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174,66</w:t>
            </w:r>
          </w:p>
        </w:tc>
        <w:tc>
          <w:tcPr>
            <w:tcW w:w="1086" w:type="pct"/>
            <w:tcBorders>
              <w:top w:val="single" w:sz="4" w:space="0" w:color="auto"/>
              <w:left w:val="single" w:sz="4" w:space="0" w:color="auto"/>
              <w:bottom w:val="single" w:sz="4" w:space="0" w:color="auto"/>
              <w:right w:val="single" w:sz="4" w:space="0" w:color="auto"/>
            </w:tcBorders>
            <w:vAlign w:val="center"/>
          </w:tcPr>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r w:rsidRPr="00CF7D1E">
              <w:rPr>
                <w:rFonts w:ascii="Times New Roman" w:eastAsia="Calibri" w:hAnsi="Times New Roman" w:cs="Times New Roman"/>
                <w:color w:val="000000"/>
              </w:rPr>
              <w:t>174,66</w:t>
            </w:r>
          </w:p>
        </w:tc>
      </w:tr>
    </w:tbl>
    <w:p w:rsidR="00CF7D1E" w:rsidRPr="00CF7D1E" w:rsidRDefault="00CF7D1E" w:rsidP="00CF7D1E">
      <w:pPr>
        <w:keepNext/>
        <w:keepLines/>
        <w:suppressAutoHyphens/>
        <w:spacing w:after="0" w:line="240" w:lineRule="auto"/>
        <w:ind w:hanging="284"/>
        <w:rPr>
          <w:rFonts w:ascii="Times New Roman" w:eastAsia="Calibri" w:hAnsi="Times New Roman" w:cs="Times New Roman"/>
          <w:bCs/>
          <w:iCs/>
          <w:color w:val="000000"/>
        </w:rPr>
      </w:pPr>
      <w:r w:rsidRPr="00CF7D1E">
        <w:rPr>
          <w:rFonts w:ascii="Times New Roman" w:eastAsia="Calibri" w:hAnsi="Times New Roman" w:cs="Times New Roman"/>
          <w:bCs/>
          <w:iCs/>
          <w:color w:val="000000"/>
        </w:rPr>
        <w:t xml:space="preserve">                                                 ИТОГО:                                    2400                                                 407 668,80 </w:t>
      </w:r>
    </w:p>
    <w:p w:rsidR="00CF7D1E" w:rsidRPr="00CF7D1E" w:rsidRDefault="00CF7D1E" w:rsidP="00CF7D1E">
      <w:pPr>
        <w:keepNext/>
        <w:keepLines/>
        <w:suppressAutoHyphens/>
        <w:spacing w:after="0" w:line="240" w:lineRule="auto"/>
        <w:ind w:hanging="284"/>
        <w:rPr>
          <w:rFonts w:ascii="Times New Roman" w:eastAsia="Calibri" w:hAnsi="Times New Roman" w:cs="Times New Roman"/>
          <w:bCs/>
          <w:iCs/>
          <w:color w:val="000000"/>
        </w:rPr>
      </w:pPr>
      <w:r w:rsidRPr="00CF7D1E">
        <w:rPr>
          <w:rFonts w:ascii="Times New Roman" w:eastAsia="Calibri" w:hAnsi="Times New Roman" w:cs="Times New Roman"/>
          <w:bCs/>
          <w:iCs/>
          <w:color w:val="000000"/>
        </w:rPr>
        <w:t xml:space="preserve"> </w:t>
      </w:r>
    </w:p>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p>
    <w:p w:rsidR="00CF7D1E" w:rsidRPr="00CF7D1E" w:rsidRDefault="00CF7D1E" w:rsidP="00CF7D1E">
      <w:pPr>
        <w:keepNext/>
        <w:keepLines/>
        <w:suppressAutoHyphens/>
        <w:spacing w:after="0" w:line="240" w:lineRule="auto"/>
        <w:ind w:hanging="284"/>
        <w:jc w:val="right"/>
        <w:rPr>
          <w:rFonts w:ascii="Times New Roman" w:eastAsia="Calibri" w:hAnsi="Times New Roman" w:cs="Times New Roman"/>
          <w:color w:val="000000"/>
        </w:rPr>
      </w:pPr>
    </w:p>
    <w:p w:rsidR="00CF7D1E" w:rsidRPr="00CF7D1E" w:rsidRDefault="00CF7D1E" w:rsidP="00CF7D1E">
      <w:pPr>
        <w:spacing w:after="0" w:line="360" w:lineRule="auto"/>
        <w:jc w:val="both"/>
        <w:rPr>
          <w:rFonts w:ascii="Times New Roman" w:eastAsia="Times New Roman" w:hAnsi="Times New Roman" w:cs="Times New Roman"/>
          <w:bCs/>
          <w:iCs/>
          <w:lang w:eastAsia="ru-RU"/>
        </w:rPr>
      </w:pPr>
      <w:r w:rsidRPr="00CF7D1E">
        <w:rPr>
          <w:rFonts w:ascii="Times New Roman" w:eastAsia="Times New Roman" w:hAnsi="Times New Roman" w:cs="Times New Roman"/>
          <w:lang w:eastAsia="ru-RU"/>
        </w:rPr>
        <w:t xml:space="preserve">Итого: </w:t>
      </w:r>
      <w:r w:rsidRPr="00CF7D1E">
        <w:rPr>
          <w:rFonts w:ascii="Times New Roman" w:eastAsia="Calibri" w:hAnsi="Times New Roman" w:cs="Times New Roman"/>
          <w:color w:val="000000"/>
        </w:rPr>
        <w:t>407 668 (</w:t>
      </w:r>
      <w:r w:rsidRPr="00CF7D1E">
        <w:rPr>
          <w:rFonts w:ascii="Times New Roman" w:eastAsia="Times New Roman" w:hAnsi="Times New Roman" w:cs="Times New Roman"/>
          <w:lang w:eastAsia="ru-RU"/>
        </w:rPr>
        <w:t xml:space="preserve">Четыреста семь тысяч шестьсот шестьдесят восемь) рублей 80 копеек,  без учета НДС, </w:t>
      </w:r>
      <w:r w:rsidRPr="00CF7D1E">
        <w:rPr>
          <w:rFonts w:ascii="Times New Roman" w:eastAsia="Times New Roman" w:hAnsi="Times New Roman" w:cs="Times New Roman"/>
          <w:bCs/>
          <w:iCs/>
          <w:lang w:eastAsia="ru-RU"/>
        </w:rPr>
        <w:t>в связи с тем, что "Поставщик" применяет упрощенную систему налогообложения, на основании п. 2 ст. 346.11 главы 26.2 НК РФ и не является плательщиком НДС.</w:t>
      </w:r>
    </w:p>
    <w:p w:rsidR="00CF7D1E" w:rsidRPr="00CF7D1E" w:rsidRDefault="00CF7D1E" w:rsidP="00CF7D1E">
      <w:pPr>
        <w:spacing w:after="0" w:line="360" w:lineRule="auto"/>
        <w:ind w:firstLine="720"/>
        <w:jc w:val="both"/>
        <w:rPr>
          <w:rFonts w:ascii="Times New Roman" w:eastAsia="Times New Roman" w:hAnsi="Times New Roman" w:cs="Times New Roman"/>
          <w:lang w:eastAsia="ru-RU"/>
        </w:rPr>
      </w:pPr>
      <w:r w:rsidRPr="00CF7D1E">
        <w:rPr>
          <w:rFonts w:ascii="Times New Roman" w:eastAsia="Times New Roman" w:hAnsi="Times New Roman" w:cs="Times New Roman"/>
          <w:lang w:eastAsia="ru-RU"/>
        </w:rPr>
        <w:t>.</w:t>
      </w:r>
    </w:p>
    <w:p w:rsidR="00CF7D1E" w:rsidRPr="00CF7D1E" w:rsidRDefault="00CF7D1E" w:rsidP="00CF7D1E">
      <w:pPr>
        <w:spacing w:after="0" w:line="360" w:lineRule="auto"/>
        <w:ind w:firstLine="720"/>
        <w:jc w:val="both"/>
        <w:rPr>
          <w:rFonts w:ascii="Times New Roman" w:eastAsia="Times New Roman" w:hAnsi="Times New Roman" w:cs="Times New Roman"/>
          <w:lang w:eastAsia="ru-RU"/>
        </w:rPr>
      </w:pPr>
      <w:r w:rsidRPr="00CF7D1E">
        <w:rPr>
          <w:rFonts w:ascii="Times New Roman" w:eastAsia="Times New Roman" w:hAnsi="Times New Roman" w:cs="Times New Roman"/>
          <w:lang w:eastAsia="ru-RU"/>
        </w:rPr>
        <w:t>Заказчик                                                                                       Поставщик</w:t>
      </w:r>
    </w:p>
    <w:p w:rsidR="00CF7D1E" w:rsidRPr="00CF7D1E" w:rsidRDefault="00CF7D1E" w:rsidP="00CF7D1E">
      <w:pPr>
        <w:pStyle w:val="a"/>
        <w:numPr>
          <w:ilvl w:val="0"/>
          <w:numId w:val="0"/>
        </w:numPr>
        <w:rPr>
          <w:rFonts w:ascii="Times New Roman" w:hAnsi="Times New Roman" w:cs="Times New Roman"/>
          <w:lang w:eastAsia="ru-RU"/>
        </w:rPr>
      </w:pPr>
      <w:r w:rsidRPr="00CF7D1E">
        <w:rPr>
          <w:rFonts w:ascii="Times New Roman" w:hAnsi="Times New Roman" w:cs="Times New Roman"/>
          <w:lang w:eastAsia="ru-RU"/>
        </w:rPr>
        <w:t>Проректор ____________</w:t>
      </w:r>
      <w:proofErr w:type="spellStart"/>
      <w:r w:rsidRPr="00CF7D1E">
        <w:rPr>
          <w:rFonts w:ascii="Times New Roman" w:hAnsi="Times New Roman" w:cs="Times New Roman"/>
          <w:lang w:eastAsia="ru-RU"/>
        </w:rPr>
        <w:t>О.Ю.Васильев</w:t>
      </w:r>
      <w:proofErr w:type="spellEnd"/>
      <w:r w:rsidRPr="00CF7D1E">
        <w:rPr>
          <w:rFonts w:ascii="Times New Roman" w:hAnsi="Times New Roman" w:cs="Times New Roman"/>
          <w:lang w:eastAsia="ru-RU"/>
        </w:rPr>
        <w:t xml:space="preserve">                          Директор_______________</w:t>
      </w:r>
      <w:proofErr w:type="spellStart"/>
      <w:r w:rsidRPr="00CF7D1E">
        <w:rPr>
          <w:rFonts w:ascii="Times New Roman" w:hAnsi="Times New Roman" w:cs="Times New Roman"/>
          <w:lang w:eastAsia="ru-RU"/>
        </w:rPr>
        <w:t>К.В.Подшивалов</w:t>
      </w:r>
      <w:proofErr w:type="spellEnd"/>
    </w:p>
    <w:p w:rsidR="00CF7D1E" w:rsidRPr="00CF7D1E" w:rsidRDefault="00CF7D1E" w:rsidP="00CF7D1E">
      <w:pPr>
        <w:pStyle w:val="a"/>
        <w:numPr>
          <w:ilvl w:val="0"/>
          <w:numId w:val="0"/>
        </w:numPr>
        <w:rPr>
          <w:rFonts w:ascii="Times New Roman" w:hAnsi="Times New Roman" w:cs="Times New Roman"/>
          <w:lang w:eastAsia="ru-RU"/>
        </w:rPr>
      </w:pPr>
      <w:r w:rsidRPr="00CF7D1E">
        <w:rPr>
          <w:rFonts w:ascii="Times New Roman" w:hAnsi="Times New Roman" w:cs="Times New Roman"/>
          <w:lang w:eastAsia="ru-RU"/>
        </w:rPr>
        <w:t xml:space="preserve">Электронная подпись                                                             Электронная подпись </w:t>
      </w:r>
    </w:p>
    <w:p w:rsidR="00CF7D1E" w:rsidRPr="00CF7D1E" w:rsidRDefault="00CF7D1E" w:rsidP="00CF7D1E">
      <w:pPr>
        <w:autoSpaceDE w:val="0"/>
        <w:autoSpaceDN w:val="0"/>
        <w:adjustRightInd w:val="0"/>
        <w:spacing w:after="0" w:line="240" w:lineRule="auto"/>
        <w:jc w:val="both"/>
        <w:rPr>
          <w:rFonts w:ascii="Times New Roman" w:eastAsia="Calibri" w:hAnsi="Times New Roman" w:cs="Times New Roman"/>
          <w:sz w:val="24"/>
          <w:szCs w:val="24"/>
        </w:rPr>
      </w:pPr>
    </w:p>
    <w:p w:rsidR="00C106BD" w:rsidRDefault="00515B0F">
      <w:r>
        <w:rPr>
          <w:noProof/>
          <w:lang w:eastAsia="ru-RU"/>
        </w:rPr>
        <w:drawing>
          <wp:inline distT="0" distB="0" distL="0" distR="0" wp14:anchorId="7D1B578D" wp14:editId="09ADFE2F">
            <wp:extent cx="6152515" cy="34607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3460750"/>
                    </a:xfrm>
                    <a:prstGeom prst="rect">
                      <a:avLst/>
                    </a:prstGeom>
                  </pic:spPr>
                </pic:pic>
              </a:graphicData>
            </a:graphic>
          </wp:inline>
        </w:drawing>
      </w:r>
      <w:bookmarkStart w:id="1" w:name="_GoBack"/>
      <w:bookmarkEnd w:id="1"/>
    </w:p>
    <w:sectPr w:rsidR="00C106BD" w:rsidSect="003361A2">
      <w:pgSz w:w="11906" w:h="16838"/>
      <w:pgMar w:top="964" w:right="56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DEF606"/>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A2"/>
    <w:rsid w:val="0023779F"/>
    <w:rsid w:val="00335DEA"/>
    <w:rsid w:val="003361A2"/>
    <w:rsid w:val="00353872"/>
    <w:rsid w:val="00515B0F"/>
    <w:rsid w:val="00667018"/>
    <w:rsid w:val="006A4151"/>
    <w:rsid w:val="00706429"/>
    <w:rsid w:val="007173C5"/>
    <w:rsid w:val="00C106BD"/>
    <w:rsid w:val="00CF7D1E"/>
    <w:rsid w:val="00D60EB4"/>
    <w:rsid w:val="00E23CA9"/>
    <w:rsid w:val="00E81CA9"/>
    <w:rsid w:val="00EB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61A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361A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361A2"/>
    <w:rPr>
      <w:rFonts w:ascii="Tahoma" w:hAnsi="Tahoma" w:cs="Tahoma"/>
      <w:sz w:val="16"/>
      <w:szCs w:val="16"/>
    </w:rPr>
  </w:style>
  <w:style w:type="character" w:styleId="a6">
    <w:name w:val="Hyperlink"/>
    <w:basedOn w:val="a1"/>
    <w:uiPriority w:val="99"/>
    <w:unhideWhenUsed/>
    <w:rsid w:val="00706429"/>
    <w:rPr>
      <w:color w:val="0000FF" w:themeColor="hyperlink"/>
      <w:u w:val="single"/>
    </w:rPr>
  </w:style>
  <w:style w:type="paragraph" w:styleId="a">
    <w:name w:val="List Bullet"/>
    <w:basedOn w:val="a0"/>
    <w:uiPriority w:val="99"/>
    <w:unhideWhenUsed/>
    <w:rsid w:val="00CF7D1E"/>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61A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361A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361A2"/>
    <w:rPr>
      <w:rFonts w:ascii="Tahoma" w:hAnsi="Tahoma" w:cs="Tahoma"/>
      <w:sz w:val="16"/>
      <w:szCs w:val="16"/>
    </w:rPr>
  </w:style>
  <w:style w:type="character" w:styleId="a6">
    <w:name w:val="Hyperlink"/>
    <w:basedOn w:val="a1"/>
    <w:uiPriority w:val="99"/>
    <w:unhideWhenUsed/>
    <w:rsid w:val="00706429"/>
    <w:rPr>
      <w:color w:val="0000FF" w:themeColor="hyperlink"/>
      <w:u w:val="single"/>
    </w:rPr>
  </w:style>
  <w:style w:type="paragraph" w:styleId="a">
    <w:name w:val="List Bullet"/>
    <w:basedOn w:val="a0"/>
    <w:uiPriority w:val="99"/>
    <w:unhideWhenUsed/>
    <w:rsid w:val="00CF7D1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tender@trend54.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4002</Words>
  <Characters>22818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2017-03-14T05:43:00Z</dcterms:created>
  <dcterms:modified xsi:type="dcterms:W3CDTF">2017-04-24T01:35:00Z</dcterms:modified>
</cp:coreProperties>
</file>