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91"/>
        <w:gridCol w:w="6606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904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9043BE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254D0">
                <w:rPr>
                  <w:rStyle w:val="a5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996786" w:rsidP="00B536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6786">
              <w:rPr>
                <w:rFonts w:ascii="Arial" w:hAnsi="Arial" w:cs="Arial"/>
                <w:sz w:val="18"/>
                <w:szCs w:val="18"/>
              </w:rPr>
              <w:t xml:space="preserve">Услуги по размещению программного обеспечения и баз данных Заказчика на вычислительном ресурсе с предустановленным общесистемным программным обеспечением, находящемся  в корпоративной сети передачи данных ОАО «РЖД» </w:t>
            </w:r>
            <w:r w:rsidR="003F3957" w:rsidRPr="0031606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316060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316060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D60333" w:rsidRDefault="00D60333" w:rsidP="00D6033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По месту нахождения </w:t>
            </w:r>
            <w:r w:rsidR="007438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ресурса Исполнителя.</w:t>
            </w:r>
            <w:bookmarkStart w:id="0" w:name="_GoBack"/>
            <w:bookmarkEnd w:id="0"/>
          </w:p>
          <w:p w:rsidR="003F3957" w:rsidRPr="00BF571F" w:rsidRDefault="00D60333" w:rsidP="00D918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Сроки оказания услуг</w:t>
            </w:r>
            <w:r w:rsidR="00B536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1606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 </w:t>
            </w:r>
            <w:r w:rsidR="00D9184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момента заключения договора до 30,06,2017г.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D918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D9184C">
              <w:rPr>
                <w:rFonts w:ascii="Arial" w:hAnsi="Arial" w:cs="Arial"/>
                <w:sz w:val="18"/>
                <w:szCs w:val="18"/>
              </w:rPr>
              <w:t>103 258,8</w:t>
            </w:r>
            <w:r w:rsidR="00B73FFF">
              <w:rPr>
                <w:rFonts w:ascii="Arial" w:hAnsi="Arial" w:cs="Arial"/>
                <w:sz w:val="18"/>
                <w:szCs w:val="18"/>
              </w:rPr>
              <w:t>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D918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184C" w:rsidRPr="00D9184C">
              <w:rPr>
                <w:rFonts w:ascii="Arial" w:hAnsi="Arial" w:cs="Arial"/>
                <w:sz w:val="18"/>
                <w:szCs w:val="18"/>
              </w:rPr>
              <w:t>в течени</w:t>
            </w:r>
            <w:proofErr w:type="gramStart"/>
            <w:r w:rsidR="00D9184C" w:rsidRPr="00D9184C"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 w:rsidR="00D9184C" w:rsidRPr="00D9184C">
              <w:rPr>
                <w:rFonts w:ascii="Arial" w:hAnsi="Arial" w:cs="Arial"/>
                <w:sz w:val="18"/>
                <w:szCs w:val="18"/>
              </w:rPr>
              <w:t xml:space="preserve"> 30 дней после подписания Заказчиком Акта выполненных работ и получения Заказчиком счета-фактуры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B254D0">
                <w:rPr>
                  <w:rStyle w:val="a5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Default="00F333EA" w:rsidP="00525730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2573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2573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2573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на оказание услуг в области информационных технологий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820"/>
      </w:tblGrid>
      <w:tr w:rsidR="00494219" w:rsidRPr="00494219" w:rsidTr="003A7BA3">
        <w:tc>
          <w:tcPr>
            <w:tcW w:w="4927" w:type="dxa"/>
          </w:tcPr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г. Новосибирск</w:t>
            </w:r>
          </w:p>
        </w:tc>
        <w:tc>
          <w:tcPr>
            <w:tcW w:w="4820" w:type="dxa"/>
          </w:tcPr>
          <w:p w:rsidR="00494219" w:rsidRPr="00494219" w:rsidRDefault="00494219" w:rsidP="0049421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«__» _______ 2017 г.</w:t>
            </w:r>
          </w:p>
        </w:tc>
      </w:tr>
    </w:tbl>
    <w:p w:rsidR="00494219" w:rsidRPr="00494219" w:rsidRDefault="00494219" w:rsidP="00494219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Открытое акционерное общество «Российские железные дороги» (далее - 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ОАО</w:t>
      </w:r>
      <w:r w:rsidRPr="00494219">
        <w:rPr>
          <w:rFonts w:ascii="Arial" w:eastAsia="Times New Roman" w:hAnsi="Arial" w:cs="Arial"/>
          <w:b/>
          <w:sz w:val="18"/>
          <w:szCs w:val="18"/>
          <w:lang w:val="en-US" w:eastAsia="ar-SA"/>
        </w:rPr>
        <w:t> 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«РЖД»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), именуемое в дальнейшем «Исполнитель», в лице начальника Новосибирского информационно-вычислительного центра – структурного подразделения Главного вычислительного центра – филиала ОАО «РЖД» Шабанова Андрея Николаевича, действующего на основании доверенности, удостоверенной нотариусом г. Москвы Давыдовой Г.А. 07 апреля 2017 г., с одной стороны </w:t>
      </w:r>
    </w:p>
    <w:p w:rsidR="00494219" w:rsidRPr="00494219" w:rsidRDefault="00494219" w:rsidP="00494219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</w:pP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и Федеральное государственное бюджетное образовательное учреждение высшего  образования «Сибирский государственный университет путей сообщения» (далее - 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«СГУПС»)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, именуемое в дальнейшем «Заказчик», в лице проректора по научной работе 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Бокарева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Сергея Александровича, действующего на основании доверенности от « 1 » марта 2016 г. № 2, с другой стороны, именуемые в дальнейшем «Стороны», в соответствии с Федеральным законом № 223-ФЗ от 18 июля 2011 г. и п.п.1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>, п.5.1 Положения о закупке Заказчика, заключили настоящий Договор о нижеследующем:</w:t>
      </w: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ПРЕДМЕТ ДОГОВОРА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-1418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 поручает, а Исполнитель принимает на себя обязательства по размещению программного обеспечения (ПО) и баз данных Заказчика на вычислительном ресурсе с предустановленным общесистемным программным обеспечением (СУБД), находящемся  в корпоративной сети передачи данных ОАО «РЖД» (СПД ОАО «РЖД») (далее – Работа). Целью данного размещения является выполнение работ по дистанционному обучению Заказчиком пользователей предприятий железнодорожного транспорта.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-1418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Технические требования СУБД, перечень сервисов и возможностей приведены в Техническом задании (Приложение №1), являющимся неотъемлемой частью настоящего договора.</w:t>
      </w:r>
      <w:proofErr w:type="gramEnd"/>
    </w:p>
    <w:p w:rsidR="00494219" w:rsidRPr="00494219" w:rsidRDefault="00494219" w:rsidP="00494219">
      <w:pPr>
        <w:tabs>
          <w:tab w:val="left" w:pos="-141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ОБЯЗАННОСТИ СТОРОН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-1418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 xml:space="preserve">Обязанности 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Исполнителя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: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Исполнитель обязан выполнить Работу</w:t>
      </w:r>
      <w:r w:rsidRPr="00494219">
        <w:rPr>
          <w:rFonts w:ascii="Arial" w:eastAsia="Times New Roman" w:hAnsi="Arial" w:cs="Arial"/>
          <w:color w:val="000000"/>
          <w:spacing w:val="-5"/>
          <w:sz w:val="18"/>
          <w:szCs w:val="18"/>
          <w:lang w:eastAsia="ar-SA"/>
        </w:rPr>
        <w:t xml:space="preserve"> с надлежащим качеством, в объеме и в сроки,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предусмотренные настоящим договором.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Исполнитель обязан обеспечить качество Работ по договору в соответствии с действующими нормами и Техническим заданием.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Незамедлительно информировать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о нецелесообразности продолжения выполнения Работ.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Не передавать оригиналы и копии документов, полученные от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, третьим лицам без предварительного письменного согласия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Если при использовании СУБД будут обнаружены ошибки, Исполнитель обязан их исправить в течени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и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5 (пяти) рабочих дней, с момента его уведомления Заказчиком о наличии ошибок.</w:t>
      </w:r>
    </w:p>
    <w:p w:rsidR="00494219" w:rsidRPr="00494219" w:rsidRDefault="00494219" w:rsidP="00494219">
      <w:pPr>
        <w:tabs>
          <w:tab w:val="left" w:pos="-141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1"/>
          <w:numId w:val="4"/>
        </w:numPr>
        <w:tabs>
          <w:tab w:val="left" w:pos="-1418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 xml:space="preserve">Права 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Исполнителя</w:t>
      </w: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: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Исполнитель вправе запрашивать у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технические условия по размещению баз данных и иную информацию, необходимую для выполнения Работ;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В случае задержки оплаты за выполненные Работы,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Исполнитель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вправе приостановить выполнение Работ до момента погашения Заказчиком задолженности перед Исполнителем. </w:t>
      </w:r>
    </w:p>
    <w:p w:rsidR="00494219" w:rsidRPr="00494219" w:rsidRDefault="00494219" w:rsidP="00494219">
      <w:pPr>
        <w:tabs>
          <w:tab w:val="left" w:pos="-141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1"/>
          <w:numId w:val="4"/>
        </w:numPr>
        <w:tabs>
          <w:tab w:val="left" w:pos="-1418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Обязанности Заказчика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: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Передать Исполнителю необходимую для выполнения Работ информацию и документацию.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Оплатить выполненные Работы в установленный срок в соответствии с условиями настоящего Договора.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Оплатить фактически произведенные до дня получения Исполнителем уведомления о расторжении настоящего Договора затраты Исполнителя, связанные с выполнением Работ по настоящему Договору в случае досрочного расторжения настоящего Договора по инициативе Заказчика.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Представить ОАО «РЖД» информацию о составе владельцев Заказчика, включая конечных бенефициаров, и (или) исполнительных органов Заказчика.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Представить ОАО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 «РЖД» информацию об изменениях в составе владельцев Заказчика, включая конечных бенефициаров, и (или) в исполнительных органах Заказчика не позднее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чем через 5 календарных дней после таких изменений. </w:t>
      </w:r>
    </w:p>
    <w:p w:rsidR="00494219" w:rsidRPr="00494219" w:rsidRDefault="00494219" w:rsidP="00494219">
      <w:pPr>
        <w:tabs>
          <w:tab w:val="left" w:pos="-141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1"/>
          <w:numId w:val="4"/>
        </w:numPr>
        <w:tabs>
          <w:tab w:val="left" w:pos="-1418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 xml:space="preserve">Права 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: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вправе в любое время проверять ход и качество выполняемых Исполнителем Работ, не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вмешиваясь в его деятельность.</w:t>
      </w:r>
    </w:p>
    <w:p w:rsidR="00494219" w:rsidRPr="00494219" w:rsidRDefault="00494219" w:rsidP="001054DC">
      <w:pPr>
        <w:numPr>
          <w:ilvl w:val="2"/>
          <w:numId w:val="4"/>
        </w:numPr>
        <w:tabs>
          <w:tab w:val="left" w:pos="-141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В случае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,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если Исполнитель по своей вине выполнит Работы в сроки, превышающие сроки, установленные настоящим Договором, Заказчик вправе отказаться от исполнения настоящего Договора. При возникновении у той или иной Стороны ситуаций, когда по объективным причинам Работы не могут быть выполнены в установленные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сроки, такая Сторона обязана письменно (по факсу,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val="en-US" w:eastAsia="ar-SA"/>
        </w:rPr>
        <w:t>e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-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val="en-US" w:eastAsia="ar-SA"/>
        </w:rPr>
        <w:t>mail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) уведомить другую Сторону об этом;</w:t>
      </w:r>
    </w:p>
    <w:p w:rsidR="00494219" w:rsidRPr="00494219" w:rsidRDefault="00494219" w:rsidP="0049421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СР</w:t>
      </w:r>
      <w:r w:rsidRPr="0049421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ОКИ ВЫПОЛНЕНИЯ РАБОТ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Срок выполнения работ по организации ресурса для размещения ПО и баз данных Заказчика - в течение 30 (тридцати) дней 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с даты подписания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настоящего договора.</w:t>
      </w:r>
    </w:p>
    <w:p w:rsidR="00494219" w:rsidRPr="00494219" w:rsidRDefault="00494219" w:rsidP="00494219">
      <w:pPr>
        <w:tabs>
          <w:tab w:val="left" w:pos="-141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СТОИМОСТЬ И ПОРЯДОК РАСЧЕТОВ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Стоимость работ выполняемых по настоящему договору установлена в Протоколе согласования договорной цены (Приложение №2 к настоящему договору).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pacing w:val="1"/>
          <w:sz w:val="18"/>
          <w:szCs w:val="18"/>
          <w:lang w:eastAsia="ar-SA"/>
        </w:rPr>
        <w:t xml:space="preserve">Условия оплаты: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</w:t>
      </w:r>
      <w:r w:rsidRPr="00494219">
        <w:rPr>
          <w:rFonts w:ascii="Arial" w:eastAsia="Times New Roman" w:hAnsi="Arial" w:cs="Arial"/>
          <w:spacing w:val="1"/>
          <w:sz w:val="18"/>
          <w:szCs w:val="18"/>
          <w:lang w:eastAsia="ar-SA"/>
        </w:rPr>
        <w:t xml:space="preserve"> производит 100 (сто) % оплату, в течени</w:t>
      </w:r>
      <w:proofErr w:type="gramStart"/>
      <w:r w:rsidRPr="00494219">
        <w:rPr>
          <w:rFonts w:ascii="Arial" w:eastAsia="Times New Roman" w:hAnsi="Arial" w:cs="Arial"/>
          <w:spacing w:val="1"/>
          <w:sz w:val="18"/>
          <w:szCs w:val="18"/>
          <w:lang w:eastAsia="ar-SA"/>
        </w:rPr>
        <w:t>и</w:t>
      </w:r>
      <w:proofErr w:type="gramEnd"/>
      <w:r w:rsidRPr="00494219">
        <w:rPr>
          <w:rFonts w:ascii="Arial" w:eastAsia="Times New Roman" w:hAnsi="Arial" w:cs="Arial"/>
          <w:spacing w:val="1"/>
          <w:sz w:val="18"/>
          <w:szCs w:val="18"/>
          <w:lang w:eastAsia="ar-SA"/>
        </w:rPr>
        <w:t xml:space="preserve"> 30 (Тридцати) дней после подписания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Заказчиком</w:t>
      </w:r>
      <w:r w:rsidRPr="00494219">
        <w:rPr>
          <w:rFonts w:ascii="Arial" w:eastAsia="Times New Roman" w:hAnsi="Arial" w:cs="Arial"/>
          <w:spacing w:val="1"/>
          <w:sz w:val="18"/>
          <w:szCs w:val="18"/>
          <w:lang w:eastAsia="ar-SA"/>
        </w:rPr>
        <w:t xml:space="preserve"> Акта выполненных работ и получения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Заказчиком</w:t>
      </w:r>
      <w:r w:rsidRPr="00494219">
        <w:rPr>
          <w:rFonts w:ascii="Arial" w:eastAsia="Times New Roman" w:hAnsi="Arial" w:cs="Arial"/>
          <w:spacing w:val="1"/>
          <w:sz w:val="18"/>
          <w:szCs w:val="18"/>
          <w:lang w:eastAsia="ar-SA"/>
        </w:rPr>
        <w:t xml:space="preserve"> счета-фактуры.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pacing w:val="2"/>
          <w:sz w:val="18"/>
          <w:szCs w:val="18"/>
          <w:lang w:eastAsia="ar-SA"/>
        </w:rPr>
        <w:t xml:space="preserve">Все расчеты по настоящему Договору производятся в безналичной форме, путем перечисления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Заказчиком</w:t>
      </w:r>
      <w:r w:rsidRPr="00494219">
        <w:rPr>
          <w:rFonts w:ascii="Arial" w:eastAsia="Times New Roman" w:hAnsi="Arial" w:cs="Arial"/>
          <w:color w:val="000000"/>
          <w:spacing w:val="2"/>
          <w:sz w:val="18"/>
          <w:szCs w:val="18"/>
          <w:lang w:eastAsia="ar-SA"/>
        </w:rPr>
        <w:t xml:space="preserve"> денежных средств на расчетный счет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Исполнителя</w:t>
      </w:r>
      <w:r w:rsidRPr="00494219">
        <w:rPr>
          <w:rFonts w:ascii="Arial" w:eastAsia="Times New Roman" w:hAnsi="Arial" w:cs="Arial"/>
          <w:color w:val="000000"/>
          <w:spacing w:val="2"/>
          <w:sz w:val="18"/>
          <w:szCs w:val="18"/>
          <w:lang w:eastAsia="ar-SA"/>
        </w:rPr>
        <w:t>.</w:t>
      </w:r>
    </w:p>
    <w:p w:rsidR="00494219" w:rsidRPr="00494219" w:rsidRDefault="00494219" w:rsidP="0049421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КОНФИДЕНЦИАЛЬНОСТЬ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Стороны обязаны сохранять конфиденциальность информации, полученной в ходе исполнения настоящего Договора.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lastRenderedPageBreak/>
        <w:t xml:space="preserve"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, независимо от причины прекращения действия настоящего Договора.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об обращении за информацией государственных органов.</w:t>
      </w:r>
    </w:p>
    <w:p w:rsidR="00494219" w:rsidRPr="00494219" w:rsidRDefault="00494219" w:rsidP="00494219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ОТВЕСТВЕННОСТЬ СТОРОН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Заказчик несет ответственность за дальнейшее использование информации, получаемой в соответствии с предметом настоящего Договора.</w:t>
      </w:r>
    </w:p>
    <w:p w:rsidR="00494219" w:rsidRPr="00494219" w:rsidRDefault="00494219" w:rsidP="0049421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ОБСТОЯТЕЛЬСТВА НЕПРЕОДОЛИМОЙ СИЛЫ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Стороны освобождаются от ответственности за ненадлежащее исполнение обязанностей по настоящему Договору, если ненадлежащее исполнение обязательств явилось следствием действия обстоятельств непреодолимой силы.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Под непреодолимой силой Сторонами понимаются обстоятельства, наступившие после заключения настоящего Договора, которые Стороны не могли предвидеть или избежать разумным образом. К обстоятельствам непреодолимой силы Стороны относят: стихийные бедствия, военные действия, массовые беспорядки, запретительные действия властей, постановления государственных органов исполнительной власти, а также иные обстоятельства аналогичного характера. Наступление и срок действия указанных обстоятельств удостоверяются документами соответствующих государственных органов.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Сторона, для которой создалась невозможность исполнения обязательств по настоящему Договору, должна в течение 5 (пяти) рабочих дней известить другую Сторону о наступлении и (или) прекращении обстоятельств, препятствующих исполнению обязательств.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Обязанность доказательства наличия обстоятельств непреодолимой силы, их продолжительности и влияния на исполнение настоящего Договора лежит на Стороне, не исполнившей или ненадлежащим образом исполнившей обязательства по настоящему Договору.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В случае наступления обстоятельств непреодолимой силы (форс-мажора), срок исполнения Сторонами предусмотренных настоящим Договором обязательств может быть изменен в зависимости от характера и времени действия таких обстоятельств.</w:t>
      </w:r>
    </w:p>
    <w:p w:rsidR="00494219" w:rsidRPr="00494219" w:rsidRDefault="00494219" w:rsidP="00494219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РАЗРЕШЕНИЕ СПОРОВ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Споры и разногласия, возникшие между сторонами при заключении Договора и его исполнении, разрешаются путем переговоров.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Сторона, право которой нарушено, до обращения в арбитражный суд обязана предъявить другой Стороне претензию с изложением своих требований. Претензия направляется по почте заказным письмом с уведомлением о вручении. Срок для ответа на претензию устанавливается в 20 календарных дней со дня ее получения. 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В случае если стороны не придут к мирному решению, спор или разногласия будут переданы на рассмотрение в арбитражный суд по месту нахождения Исполнителя.</w:t>
      </w:r>
    </w:p>
    <w:p w:rsidR="00494219" w:rsidRPr="00494219" w:rsidRDefault="00494219" w:rsidP="00494219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ПОРЯДОК ВНЕСЕНИЯ ИЗМЕНЕНИЙ, ДОПОЛНЕНИЙ В ДОГОВОР И ЕГО РАСТОРЖЕНИЯ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Изменения и дополнения к настоящему Договору должны быть оформлены соглашением, подписаны уполномоченными представителями обеих сторон, после чего становятся его неотъемлемой частью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Расторжение настоящего Договора возможно по соглашению сторон или в ином порядке, установленном законодательством Российской Федерации и настоящим Договором.</w:t>
      </w:r>
    </w:p>
    <w:p w:rsidR="00494219" w:rsidRPr="00494219" w:rsidRDefault="00494219" w:rsidP="001054DC">
      <w:pPr>
        <w:widowControl w:val="0"/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Сторона, решившая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расторгнуть настоящий Договор, должна направить письменное уведомление о намерении расторгнуть настоящий Договор другой Стороне не позднее, чем за 30 (тридцать) календарных дней до предполагаемой даты расторжения настоящего Договора. 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Настоящий Договор считается расторгнутым с даты, указанной в уведомлении о расторжении. При этом Заказчик обязан оплатить фактически понесенные Исполнителем затраты по выполнению Работ, произведенные до даты расторжения настоящего Договора.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В случае не предоставления Заказчиком информации указанной в подпунктах 2.3.4. и 2.3.5. настоящего Договора, Исполнитель вправе расторгнуть настоящий Договор в одностороннем порядке. Договор считается расторгнутым 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с даты получения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Заказчиком письменного уведомления от Исполнителя о расторжении настоящего Договора в одностороннем порядке  или с иной даты, указанной в таком уведомлении.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При расторжении Договора Заказчик и Исполнитель производят сверку расчетов за фактически выполненные Работы с последующим окончательным расчетом в установленном ОАО «РЖД» порядке.</w:t>
      </w:r>
    </w:p>
    <w:p w:rsidR="00494219" w:rsidRPr="00494219" w:rsidRDefault="00494219" w:rsidP="0049421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СРОК ДЕЙСТВИЯ ДОГОВОРА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Настоящий Договор вступает в силу с момента подписания и действует до 30 июня 2017 г.</w:t>
      </w: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ПРОЧИЕ УСЛОВИЯ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Стороны считаются обязанными по Договору, пока не будут выполнены все обязательства, вытекающие из условий настоящего Договора.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Обо всех изменениях условий настоящего Договора Исполнитель и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обязуются уведомлять противоположную сторону в письменной форме.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Все исправления по тексту настоящего Договора имеют юридическую силу только в том случае, если они удостоверены подписями и печатями сторон в каждом отдельном случае.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В целях оперативного обмена документами Стороны договорились о возможности использовать в качестве официальных, имеющих юридическую силу, документы, переданные посредством факсимильной связи, с последующим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lastRenderedPageBreak/>
        <w:t>обменом оригиналами этих документов в срок не позднее 20 (двадцати) календарных дней с даты их подписания, посредством курьерской почты.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В случае изменения у </w:t>
      </w:r>
      <w:proofErr w:type="gramStart"/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какой-либо</w:t>
      </w:r>
      <w:proofErr w:type="gramEnd"/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из Сторон юридического статуса, адреса и банковских реквизитов, она обязана в течение 5 (пяти) рабочих дней со дня возникновения изменений известить другую Сторону.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Все вопросы, не предусмотренные настоящим Договором, регулируются законодательством Российской Федерации.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Ни одна из сторон не вправе передавать свои права и обязательства по настоящему Договору какой-либо третьей стороне без письменного на то согласия другой стороны.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Настоящий Договор составлен в двух экземплярах, имеющих одинаковую силу, по одному для каждой из Сторон.</w:t>
      </w:r>
    </w:p>
    <w:p w:rsidR="00494219" w:rsidRPr="00494219" w:rsidRDefault="00494219" w:rsidP="001054DC">
      <w:pPr>
        <w:numPr>
          <w:ilvl w:val="1"/>
          <w:numId w:val="4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К </w:t>
      </w:r>
      <w:r w:rsidRPr="00494219">
        <w:rPr>
          <w:rFonts w:ascii="Arial" w:eastAsia="Times New Roman" w:hAnsi="Arial" w:cs="Arial"/>
          <w:spacing w:val="-1"/>
          <w:sz w:val="18"/>
          <w:szCs w:val="18"/>
          <w:lang w:eastAsia="ar-SA"/>
        </w:rPr>
        <w:t>настоящему договору прилагаются список приложений являющихся неотъемлемой частью настоящего договора:</w:t>
      </w:r>
    </w:p>
    <w:p w:rsidR="00494219" w:rsidRPr="00494219" w:rsidRDefault="00494219" w:rsidP="001054DC">
      <w:pPr>
        <w:numPr>
          <w:ilvl w:val="2"/>
          <w:numId w:val="4"/>
        </w:numPr>
        <w:tabs>
          <w:tab w:val="num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Приложение № 1 – Техническое задание;</w:t>
      </w:r>
    </w:p>
    <w:p w:rsidR="00494219" w:rsidRPr="00494219" w:rsidRDefault="00494219" w:rsidP="001054DC">
      <w:pPr>
        <w:numPr>
          <w:ilvl w:val="2"/>
          <w:numId w:val="4"/>
        </w:numPr>
        <w:tabs>
          <w:tab w:val="num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Приложение № 2 – Протокол согласования договорной цены;</w:t>
      </w:r>
    </w:p>
    <w:p w:rsidR="00494219" w:rsidRPr="00494219" w:rsidRDefault="00494219" w:rsidP="001054DC">
      <w:pPr>
        <w:numPr>
          <w:ilvl w:val="2"/>
          <w:numId w:val="4"/>
        </w:numPr>
        <w:tabs>
          <w:tab w:val="num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Приложение № 3 – Калькуляция стоимости работ; </w:t>
      </w:r>
    </w:p>
    <w:p w:rsidR="00494219" w:rsidRPr="00494219" w:rsidRDefault="00494219" w:rsidP="001054DC">
      <w:pPr>
        <w:numPr>
          <w:ilvl w:val="2"/>
          <w:numId w:val="4"/>
        </w:numPr>
        <w:tabs>
          <w:tab w:val="num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Приложение № 4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– Антикоррупционная оговорка.</w:t>
      </w:r>
    </w:p>
    <w:p w:rsidR="00494219" w:rsidRPr="00494219" w:rsidRDefault="00494219" w:rsidP="0049421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</w:p>
    <w:p w:rsidR="00494219" w:rsidRPr="00494219" w:rsidRDefault="00494219" w:rsidP="001054DC">
      <w:pPr>
        <w:numPr>
          <w:ilvl w:val="0"/>
          <w:numId w:val="4"/>
        </w:numPr>
        <w:suppressAutoHyphens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ЮРИДИЧЕСКИЕ АДРЕСА И ПЛАТЕЖНЫЕ РЕКВИЗИТЫ СТОРОН</w:t>
      </w:r>
    </w:p>
    <w:tbl>
      <w:tblPr>
        <w:tblW w:w="99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5"/>
        <w:gridCol w:w="4443"/>
        <w:gridCol w:w="270"/>
        <w:gridCol w:w="4308"/>
        <w:gridCol w:w="539"/>
      </w:tblGrid>
      <w:tr w:rsidR="00494219" w:rsidRPr="00494219" w:rsidTr="00D9184C">
        <w:trPr>
          <w:gridAfter w:val="1"/>
          <w:wAfter w:w="539" w:type="dxa"/>
          <w:trHeight w:val="8250"/>
        </w:trPr>
        <w:tc>
          <w:tcPr>
            <w:tcW w:w="4848" w:type="dxa"/>
            <w:gridSpan w:val="2"/>
          </w:tcPr>
          <w:p w:rsidR="00494219" w:rsidRPr="00494219" w:rsidRDefault="00494219" w:rsidP="0049421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Исполнитель:</w:t>
            </w:r>
          </w:p>
          <w:tbl>
            <w:tblPr>
              <w:tblW w:w="4175" w:type="dxa"/>
              <w:tblInd w:w="297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912"/>
              <w:gridCol w:w="912"/>
              <w:gridCol w:w="837"/>
            </w:tblGrid>
            <w:tr w:rsidR="00494219" w:rsidRPr="00494219" w:rsidTr="00D9184C">
              <w:trPr>
                <w:trHeight w:val="252"/>
              </w:trPr>
              <w:tc>
                <w:tcPr>
                  <w:tcW w:w="33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Краткое 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5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 </w:t>
                  </w: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ОАО «РЖД»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41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Юридический адрес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5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 xml:space="preserve">107174, г. Москва, ул. Новая </w:t>
                  </w:r>
                  <w:proofErr w:type="spellStart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Басманная</w:t>
                  </w:r>
                  <w:proofErr w:type="spellEnd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, д</w:t>
                  </w:r>
                  <w:proofErr w:type="gramStart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2</w:t>
                  </w:r>
                  <w:proofErr w:type="gramEnd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 </w:t>
                  </w:r>
                </w:p>
              </w:tc>
            </w:tr>
            <w:tr w:rsidR="00494219" w:rsidRPr="00494219" w:rsidTr="00D9184C">
              <w:trPr>
                <w:trHeight w:val="263"/>
              </w:trPr>
              <w:tc>
                <w:tcPr>
                  <w:tcW w:w="41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Подразделение (филиал, ОСП)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5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Новосибирский информационно-вычислительный центр - структурное подразделение Главного вычислительного центра  –  филиала ОАО «РЖД» </w:t>
                  </w:r>
                </w:p>
              </w:tc>
            </w:tr>
            <w:tr w:rsidR="00494219" w:rsidRPr="00494219" w:rsidTr="00D9184C">
              <w:trPr>
                <w:trHeight w:val="187"/>
              </w:trPr>
              <w:tc>
                <w:tcPr>
                  <w:tcW w:w="2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Почтовый адрес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5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 xml:space="preserve">630132, г. Новосибирск, ул. </w:t>
                  </w:r>
                  <w:proofErr w:type="spellStart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Д.Шамшурина</w:t>
                  </w:r>
                  <w:proofErr w:type="spellEnd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, д. 51 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5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ИНН/КПП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000000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7708503727 / 997650001 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514" w:type="dxa"/>
                  <w:tcBorders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Р</w:t>
                  </w:r>
                  <w:proofErr w:type="gramEnd"/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/счет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40702810717032124141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Банк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5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Филиал ПАО «Банк ВТБ» в г. Красноярске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514" w:type="dxa"/>
                  <w:tcBorders>
                    <w:top w:val="nil"/>
                    <w:left w:val="nil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К</w:t>
                  </w:r>
                  <w:proofErr w:type="gramEnd"/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/счет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30101810200000000777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51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БИК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 040407777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ОГРН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 1037739877295 от 23.09.2003г.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ОКВЭД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 49.10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ОКТМО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50701000001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ОКАТО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 50401368000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ОКПО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 49087159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2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u w:val="single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u w:val="single"/>
                      <w:lang w:eastAsia="ar-SA"/>
                    </w:rPr>
                    <w:t>Контакты: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2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Тех сопровождение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Тел: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val="en-US" w:eastAsia="ar-SA"/>
                    </w:rPr>
                    <w:t xml:space="preserve">(383) 229-93-66 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41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Договорная работа и расчеты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Тел: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(383) 229-35-53,</w:t>
                  </w:r>
                </w:p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(383) 248-00-90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E-</w:t>
                  </w:r>
                  <w:proofErr w:type="spellStart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mail</w:t>
                  </w:r>
                  <w:proofErr w:type="spellEnd"/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94219" w:rsidRPr="00494219" w:rsidRDefault="00B55983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ar-SA"/>
                    </w:rPr>
                  </w:pPr>
                  <w:hyperlink r:id="rId10" w:history="1">
                    <w:r w:rsidR="00494219" w:rsidRPr="00494219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val="en-US" w:eastAsia="ar-SA"/>
                      </w:rPr>
                      <w:t>nsk-ork@wsr.ru</w:t>
                    </w:r>
                  </w:hyperlink>
                  <w:r w:rsidR="00494219" w:rsidRPr="00494219">
                    <w:rPr>
                      <w:rFonts w:ascii="Arial" w:eastAsia="Times New Roman" w:hAnsi="Arial" w:cs="Arial"/>
                      <w:sz w:val="18"/>
                      <w:szCs w:val="18"/>
                      <w:lang w:val="en-US" w:eastAsia="ar-SA"/>
                    </w:rPr>
                    <w:t xml:space="preserve"> </w:t>
                  </w:r>
                </w:p>
              </w:tc>
            </w:tr>
          </w:tbl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78" w:type="dxa"/>
            <w:gridSpan w:val="2"/>
          </w:tcPr>
          <w:p w:rsidR="00494219" w:rsidRPr="00494219" w:rsidRDefault="00494219" w:rsidP="0049421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Заказчик:</w:t>
            </w:r>
          </w:p>
          <w:tbl>
            <w:tblPr>
              <w:tblW w:w="4174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912"/>
              <w:gridCol w:w="912"/>
              <w:gridCol w:w="1003"/>
            </w:tblGrid>
            <w:tr w:rsidR="00494219" w:rsidRPr="00494219" w:rsidTr="00D9184C">
              <w:trPr>
                <w:trHeight w:val="252"/>
              </w:trPr>
              <w:tc>
                <w:tcPr>
                  <w:tcW w:w="31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 xml:space="preserve">Краткое наименование 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СГУПС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41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Юридический адрес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630049, г. Новосибирск, ул. Дуси Ковальчук, 191</w:t>
                  </w:r>
                </w:p>
              </w:tc>
            </w:tr>
            <w:tr w:rsidR="00494219" w:rsidRPr="00494219" w:rsidTr="00D9184C">
              <w:trPr>
                <w:trHeight w:val="187"/>
              </w:trPr>
              <w:tc>
                <w:tcPr>
                  <w:tcW w:w="2259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Почтовый адрес</w:t>
                  </w:r>
                </w:p>
              </w:tc>
              <w:tc>
                <w:tcPr>
                  <w:tcW w:w="912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0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630049, г. Новосибирск, ул. Дуси Ковальчук, 191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ИНН/КПП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000000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5402113155/540201001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Р</w:t>
                  </w:r>
                  <w:proofErr w:type="gramEnd"/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/счет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40501810700042000002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Банк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proofErr w:type="gramStart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СИБИРСКОЕ</w:t>
                  </w:r>
                  <w:proofErr w:type="gramEnd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 xml:space="preserve"> ГУ Банка России                              г. Новосибирск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417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УФК по Новосибирской области (СГУПС л/с 20516Х38290)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БИК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045004001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ОГРН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1025401011680 от 18.10.2002г.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ОКВЭД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85.22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ОКТМО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50701000001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ОКАТО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50401372000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ar-SA"/>
                    </w:rPr>
                    <w:t>ОКПО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01115969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2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u w:val="single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u w:val="single"/>
                      <w:lang w:eastAsia="ar-SA"/>
                    </w:rPr>
                    <w:t>Контакты: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highlight w:val="lightGray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Тел/факс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(383) 328-04-21 / 328-02-88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highlight w:val="lightGray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E-</w:t>
                  </w:r>
                  <w:proofErr w:type="spellStart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mail</w:t>
                  </w:r>
                  <w:proofErr w:type="spellEnd"/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  <w:lang w:val="en-US"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  <w:lang w:val="en-US" w:eastAsia="ar-SA"/>
                    </w:rPr>
                    <w:t>puteec@stu.ru</w:t>
                  </w:r>
                </w:p>
              </w:tc>
            </w:tr>
            <w:tr w:rsidR="00494219" w:rsidRPr="00494219" w:rsidTr="00D9184C">
              <w:trPr>
                <w:trHeight w:val="252"/>
              </w:trPr>
              <w:tc>
                <w:tcPr>
                  <w:tcW w:w="41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Бухгалтерия, финансовый отдел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Тел/факс</w:t>
                  </w:r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val="en-US" w:eastAsia="ar-SA"/>
                    </w:rPr>
                    <w:t>(383) 328-05-12</w:t>
                  </w:r>
                </w:p>
              </w:tc>
            </w:tr>
            <w:tr w:rsidR="00494219" w:rsidRPr="00494219" w:rsidTr="00D9184C">
              <w:trPr>
                <w:trHeight w:val="264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highlight w:val="lightGray"/>
                      <w:lang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E-</w:t>
                  </w:r>
                  <w:proofErr w:type="spellStart"/>
                  <w:r w:rsidRPr="00494219"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  <w:t>mail</w:t>
                  </w:r>
                  <w:proofErr w:type="spellEnd"/>
                </w:p>
              </w:tc>
              <w:tc>
                <w:tcPr>
                  <w:tcW w:w="282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494219" w:rsidRPr="00494219" w:rsidRDefault="00494219" w:rsidP="0049421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ar-SA"/>
                    </w:rPr>
                  </w:pPr>
                  <w:r w:rsidRPr="00494219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  <w:lang w:val="en-US" w:eastAsia="ar-SA"/>
                    </w:rPr>
                    <w:t>dsdem@stu.ru</w:t>
                  </w:r>
                </w:p>
              </w:tc>
            </w:tr>
          </w:tbl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494219" w:rsidRPr="00494219" w:rsidTr="00D9184C">
        <w:tblPrEx>
          <w:tblLook w:val="0000" w:firstRow="0" w:lastRow="0" w:firstColumn="0" w:lastColumn="0" w:noHBand="0" w:noVBand="0"/>
        </w:tblPrEx>
        <w:trPr>
          <w:gridBefore w:val="1"/>
          <w:wBefore w:w="405" w:type="dxa"/>
          <w:cantSplit/>
          <w:trHeight w:val="936"/>
        </w:trPr>
        <w:tc>
          <w:tcPr>
            <w:tcW w:w="4713" w:type="dxa"/>
            <w:gridSpan w:val="2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Исполнитель</w:t>
            </w:r>
            <w:r w:rsidRPr="00494219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>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Начальник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Новосибирского ИВЦ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________________________/А.Н. Шабанов/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4847" w:type="dxa"/>
            <w:gridSpan w:val="2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Заказчик: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Проректор по научной работе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«СГУПС»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__________________________ /С.А. </w:t>
            </w:r>
            <w:proofErr w:type="spellStart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Бокарев</w:t>
            </w:r>
            <w:proofErr w:type="spellEnd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</w:tr>
    </w:tbl>
    <w:p w:rsidR="00D9184C" w:rsidRDefault="00D9184C" w:rsidP="00494219">
      <w:pPr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lastRenderedPageBreak/>
        <w:t>Приложение № 1</w:t>
      </w:r>
    </w:p>
    <w:p w:rsidR="00494219" w:rsidRPr="00494219" w:rsidRDefault="00494219" w:rsidP="0049421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к Договору № _______________  от «___» _________  2017  г.</w:t>
      </w: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caps/>
          <w:sz w:val="18"/>
          <w:szCs w:val="18"/>
          <w:lang w:eastAsia="ar-SA"/>
        </w:rPr>
        <w:t>Техническое задание</w:t>
      </w: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«На размещение ПО и баз данных Заказчика на сервере и общесистемном программном обеспечении (СУБД) Исполнителя в корпоративной сети ОАО «РЖД»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»</w:t>
      </w: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1. Основание для выполнения работ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Письменный запрос Заказчика.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2. Срок выполнения работ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2.1 Срок выполнения работ по организации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ресурса для размещения ПО и баз данных 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– до 30 июня 2017 г.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3. Общие требования к работам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Выполняемые работы должны обеспечивать выполнение поставленных задач, при этом Исполнителем (Соисполнителями) должна быть обеспечена патентная чистота на территории их использования, т.е. отсутствие оснований у третьего лица предъявлять претензии по поводу нарушения его исключительных прав на результаты интеллектуальной деятельности.</w:t>
      </w:r>
    </w:p>
    <w:p w:rsidR="00494219" w:rsidRPr="00494219" w:rsidRDefault="00494219" w:rsidP="00494219">
      <w:pPr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4219" w:rsidRPr="00494219" w:rsidRDefault="00494219" w:rsidP="00494219">
      <w:pPr>
        <w:spacing w:after="0" w:line="240" w:lineRule="auto"/>
        <w:ind w:firstLine="567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4. Требования к СУБД для установки обучающей программы 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4.1 Наименование СУБД: </w:t>
      </w:r>
      <w:r w:rsidRPr="00494219">
        <w:rPr>
          <w:rFonts w:ascii="Arial" w:eastAsia="Times New Roman" w:hAnsi="Arial" w:cs="Arial"/>
          <w:sz w:val="18"/>
          <w:szCs w:val="18"/>
          <w:lang w:val="en-US" w:eastAsia="ar-SA"/>
        </w:rPr>
        <w:t>Microsoft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en-US" w:eastAsia="ar-SA"/>
        </w:rPr>
        <w:t>SQL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en-US" w:eastAsia="ar-SA"/>
        </w:rPr>
        <w:t>Server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2008 </w:t>
      </w:r>
      <w:r w:rsidRPr="00494219">
        <w:rPr>
          <w:rFonts w:ascii="Arial" w:eastAsia="Times New Roman" w:hAnsi="Arial" w:cs="Arial"/>
          <w:sz w:val="18"/>
          <w:szCs w:val="18"/>
          <w:lang w:val="en-US" w:eastAsia="ar-SA"/>
        </w:rPr>
        <w:t>Express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en-US" w:eastAsia="ar-SA"/>
        </w:rPr>
        <w:t>Edition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, в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полной комплектация компонентов, включая визуальный инструмент администрирования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val="en-US" w:eastAsia="ar-SA"/>
        </w:rPr>
        <w:t>MS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val="en-US" w:eastAsia="ar-SA"/>
        </w:rPr>
        <w:t>Server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2008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val="en-US" w:eastAsia="ar-SA"/>
        </w:rPr>
        <w:t>Management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val="en-US" w:eastAsia="ar-SA"/>
        </w:rPr>
        <w:t>Studio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4.2 Размещение СУБД осуществляется на оборудовании Исполнителя.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4.3 Аппаратные требования: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4.3.1 Поддержка СУБД одного процессора;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4.3.2 Размер адресуемой оперативной памяти – 1 Гб;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4.3.3 Максимальный размер базы – 4 Гб;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4.4 Требования к объему принимаемой и получаемой информации: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4.4.1 исходящей из СУБД – не менее 50 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МБайт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>/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сут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, не более 150 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МБайт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>/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сут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4.4.2 входящий в СУБД - не менее 20 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МБайт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>/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сут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>.;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4.5. Количество подключаемых внутренних рабочих мест (</w:t>
      </w:r>
      <w:r w:rsidRPr="00494219">
        <w:rPr>
          <w:rFonts w:ascii="Arial" w:eastAsia="Times New Roman" w:hAnsi="Arial" w:cs="Arial"/>
          <w:sz w:val="18"/>
          <w:szCs w:val="18"/>
          <w:lang w:val="en-US" w:eastAsia="ar-SA"/>
        </w:rPr>
        <w:t>IP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адресов) в корпоративной сети ОАО «РЖД» - не менее 400.</w:t>
      </w:r>
    </w:p>
    <w:p w:rsidR="00494219" w:rsidRPr="00494219" w:rsidRDefault="00494219" w:rsidP="0049421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94219" w:rsidRPr="00494219" w:rsidRDefault="00494219" w:rsidP="0049421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9421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Содержание Работ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5.1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П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осле подписания Договора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Исполнитель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производит первоначальную установку, настройку СУБД и обеспечивает Заказчика необходимой информацией и каналом связи для администрирования СУБД.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5.2 Администрирование СУБД осуществляет Заказчик.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5.3 Исполнитель обеспечивает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постоянный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доступ к СУБД Заказчика из корпоративной сети ОАО «РЖД» круглосуточно в течение семи дней в неделю.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5.5 Заказчик сообщает 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Исполнителю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список </w:t>
      </w:r>
      <w:r w:rsidRPr="00494219">
        <w:rPr>
          <w:rFonts w:ascii="Arial" w:eastAsia="Times New Roman" w:hAnsi="Arial" w:cs="Arial"/>
          <w:sz w:val="18"/>
          <w:szCs w:val="18"/>
          <w:lang w:val="en-US" w:eastAsia="ar-SA"/>
        </w:rPr>
        <w:t>IP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-адресов компьютеров, расположенных в сети ОАО «РЖД» подключаемых к СУБД, по факсу или по электронной почте, Исполнитель осуществляет их подключение в течени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и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2 (двух) рабочих дней.</w:t>
      </w:r>
    </w:p>
    <w:p w:rsidR="00494219" w:rsidRPr="00494219" w:rsidRDefault="00494219" w:rsidP="0049421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5.6</w:t>
      </w:r>
      <w:proofErr w:type="gramStart"/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В</w:t>
      </w:r>
      <w:proofErr w:type="gramEnd"/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случае возникновения нештатных ситуаций или в следствии невозможности их устранения удаленно через сеть Исполнитель предоставляет представителю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Заказчика</w:t>
      </w:r>
      <w:r w:rsidRPr="0049421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физический доступ к администрированию СУБД. </w:t>
      </w:r>
    </w:p>
    <w:p w:rsidR="00494219" w:rsidRPr="00494219" w:rsidRDefault="00494219" w:rsidP="0049421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94219" w:rsidRPr="00494219" w:rsidRDefault="00494219" w:rsidP="00494219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9421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  Результаты работ</w:t>
      </w:r>
    </w:p>
    <w:p w:rsidR="00494219" w:rsidRPr="00494219" w:rsidRDefault="00494219" w:rsidP="004942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4219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Результатом Работ является 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ru-RU"/>
        </w:rPr>
        <w:t>установленный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ru-RU"/>
        </w:rPr>
        <w:t>, настроенный и подключенный  к корпоративной сети ОАО «РЖД» СУБД, доступный пользователям сети с переданными Заказчиком Исполнителю IP-адресами.</w:t>
      </w:r>
    </w:p>
    <w:p w:rsidR="00494219" w:rsidRPr="00494219" w:rsidRDefault="00494219" w:rsidP="0049421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4219">
        <w:rPr>
          <w:rFonts w:ascii="Arial" w:eastAsia="Times New Roman" w:hAnsi="Arial" w:cs="Arial"/>
          <w:sz w:val="18"/>
          <w:szCs w:val="18"/>
          <w:lang w:eastAsia="ru-RU"/>
        </w:rPr>
        <w:t>По результатам работ составляется Акт выполненных работ, который подписывается представителем Исполнителя и Заказчика.</w:t>
      </w: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8"/>
          <w:szCs w:val="1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94219" w:rsidRPr="00494219" w:rsidTr="003A7BA3">
        <w:trPr>
          <w:cantSplit/>
          <w:trHeight w:val="1116"/>
        </w:trPr>
        <w:tc>
          <w:tcPr>
            <w:tcW w:w="4962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Исполнитель</w:t>
            </w:r>
            <w:r w:rsidRPr="00494219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>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Начальник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Новосибирского ИВЦ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________________________/А.Н. Шабанов/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5103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Заказчик: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Проректор по научной работе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«СГУПС»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__________________________ /С.А. </w:t>
            </w:r>
            <w:proofErr w:type="spellStart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Бокарев</w:t>
            </w:r>
            <w:proofErr w:type="spellEnd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</w:tr>
    </w:tbl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Приложение № 2</w:t>
      </w:r>
    </w:p>
    <w:p w:rsidR="00494219" w:rsidRPr="00494219" w:rsidRDefault="00494219" w:rsidP="0049421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к Договору № _______________  от «___» _________  2017  г.</w:t>
      </w: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D9184C" w:rsidRDefault="00D9184C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lastRenderedPageBreak/>
        <w:t xml:space="preserve">ПРОТОКОЛ </w:t>
      </w: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СОГЛАСОВАНИЯ ДОГОВОРНОЙ ЦЕНЫ</w:t>
      </w:r>
    </w:p>
    <w:p w:rsidR="00494219" w:rsidRPr="00494219" w:rsidRDefault="00494219" w:rsidP="0049421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Мы, нижеподписавшиеся, Исполнитель – 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Открытое акционерное общество «Российские железные дороги» (далее – ОАО «РЖД»)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, в лице начальника Новосибирского информационно-вычислительного центра – структурного подразделения Главного вычислительного центра – филиала ОАО «РЖД» Шабанова Андрея Николаевича, действующего на основании доверенности, удостоверенной нотариусом г. Москвы Давыдовой Г.А. 07 апреля 2017 г., </w:t>
      </w:r>
    </w:p>
    <w:p w:rsidR="00494219" w:rsidRPr="00494219" w:rsidRDefault="00494219" w:rsidP="0049421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и 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(далее – </w:t>
      </w: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«СГУПС»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), в лице проректора по научной работе 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Бокарева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Сергея Александровича, действующего на основании доверенности от  « 1 » марта 2016 г. № 2, удостоверяем, что Сторонами достигнуто соглашение о величине договорной цены в размере:</w:t>
      </w:r>
    </w:p>
    <w:p w:rsidR="00494219" w:rsidRPr="00494219" w:rsidRDefault="00494219" w:rsidP="0049421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ab/>
        <w:t xml:space="preserve">103 258,80 руб. (сто три тысячи двести пятьдесят восемь рублей 80 копеек), </w:t>
      </w:r>
      <w:r w:rsidRPr="00494219">
        <w:rPr>
          <w:rFonts w:ascii="Arial" w:eastAsia="Times New Roman" w:hAnsi="Arial" w:cs="Arial"/>
          <w:sz w:val="18"/>
          <w:szCs w:val="18"/>
          <w:lang w:eastAsia="ar-SA"/>
        </w:rPr>
        <w:t>в том числе НДС (18%) – 15 751,34 руб. (пятнадцать тысяч семьсот пятьдесят один рубль 34 копейки).</w:t>
      </w:r>
    </w:p>
    <w:p w:rsidR="00494219" w:rsidRPr="00494219" w:rsidRDefault="00494219" w:rsidP="0049421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494219" w:rsidRPr="00494219" w:rsidRDefault="00494219" w:rsidP="0049421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ab/>
        <w:t>Оплата производится Заказчиком путем перечисления денежных средств на расчетный счет Исполнителя.</w:t>
      </w:r>
    </w:p>
    <w:p w:rsidR="00494219" w:rsidRPr="00494219" w:rsidRDefault="00494219" w:rsidP="0049421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Настоящий протокол является основанием для проведения взаимных расчетов между Заказчиком и Исполнителем.</w:t>
      </w: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94219" w:rsidRPr="00494219" w:rsidTr="003A7BA3">
        <w:trPr>
          <w:cantSplit/>
          <w:trHeight w:val="1116"/>
        </w:trPr>
        <w:tc>
          <w:tcPr>
            <w:tcW w:w="4962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Исполнитель</w:t>
            </w:r>
            <w:r w:rsidRPr="00494219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>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Начальник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Новосибирского ИВЦ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________________________/А.Н. Шабанов/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5103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Заказчик: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Проректор по научной работе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«СГУПС»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__________________________ /С.А. </w:t>
            </w:r>
            <w:proofErr w:type="spellStart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Бокарев</w:t>
            </w:r>
            <w:proofErr w:type="spellEnd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</w:tr>
    </w:tbl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Приложение № 3</w:t>
      </w:r>
    </w:p>
    <w:p w:rsidR="00494219" w:rsidRPr="00494219" w:rsidRDefault="00494219" w:rsidP="0049421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к Договору № _______________  от «___» _________  2017  г.</w:t>
      </w: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t>КАЛЬКУЛЯЦИЯ СТОИМОСТИ РАБОТ</w:t>
      </w: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«Работы по размещению программного обеспечения и баз данных Заказчика на сервере и общесистемном программном обеспечении (СУБД) Исполнителя в корпоративной сети </w:t>
      </w: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ОАО «РЖД»</w:t>
      </w:r>
    </w:p>
    <w:tbl>
      <w:tblPr>
        <w:tblW w:w="8803" w:type="dxa"/>
        <w:jc w:val="center"/>
        <w:tblInd w:w="94" w:type="dxa"/>
        <w:tblLook w:val="04A0" w:firstRow="1" w:lastRow="0" w:firstColumn="1" w:lastColumn="0" w:noHBand="0" w:noVBand="1"/>
      </w:tblPr>
      <w:tblGrid>
        <w:gridCol w:w="740"/>
        <w:gridCol w:w="3763"/>
        <w:gridCol w:w="2315"/>
        <w:gridCol w:w="1985"/>
      </w:tblGrid>
      <w:tr w:rsidR="00494219" w:rsidRPr="00494219" w:rsidTr="003A7BA3">
        <w:trPr>
          <w:trHeight w:val="3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Статьи расходов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94219" w:rsidRPr="00494219" w:rsidTr="003A7BA3">
        <w:trPr>
          <w:trHeight w:val="70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Основная заработная плата производственных работников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42 687,48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219" w:rsidRPr="00494219" w:rsidTr="003A7BA3">
        <w:trPr>
          <w:trHeight w:val="63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12 976,99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п.1*30,4%</w:t>
            </w:r>
          </w:p>
        </w:tc>
      </w:tr>
      <w:tr w:rsidR="00494219" w:rsidRPr="00494219" w:rsidTr="003A7BA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Производственные расходы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(п.1+п.2)*12,7%</w:t>
            </w:r>
          </w:p>
        </w:tc>
      </w:tr>
      <w:tr w:rsidR="00494219" w:rsidRPr="00494219" w:rsidTr="003A7BA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Накладные расходы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18 820,16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(п.1+п.2+п.3)*30%</w:t>
            </w:r>
          </w:p>
        </w:tc>
      </w:tr>
      <w:tr w:rsidR="00494219" w:rsidRPr="00494219" w:rsidTr="003A7BA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81 554,02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п.1+п.2+п.3+п.4</w:t>
            </w:r>
          </w:p>
        </w:tc>
      </w:tr>
      <w:tr w:rsidR="00494219" w:rsidRPr="00494219" w:rsidTr="003A7BA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Рентабельность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5 953,44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п.5*7,3%</w:t>
            </w:r>
          </w:p>
        </w:tc>
      </w:tr>
      <w:tr w:rsidR="00494219" w:rsidRPr="00494219" w:rsidTr="003A7BA3">
        <w:trPr>
          <w:trHeight w:val="31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87 507,46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94219" w:rsidRPr="00494219" w:rsidTr="003A7BA3">
        <w:trPr>
          <w:trHeight w:val="31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НДС 18%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15 751,34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219" w:rsidRPr="00494219" w:rsidTr="003A7BA3">
        <w:trPr>
          <w:trHeight w:val="31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Стоимость работ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103 258,80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94219" w:rsidRPr="00494219" w:rsidRDefault="00494219" w:rsidP="0049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94219" w:rsidRPr="00494219" w:rsidTr="003A7BA3">
        <w:trPr>
          <w:cantSplit/>
          <w:trHeight w:val="1116"/>
        </w:trPr>
        <w:tc>
          <w:tcPr>
            <w:tcW w:w="4962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Исполнитель</w:t>
            </w:r>
            <w:r w:rsidRPr="00494219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>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Начальник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Новосибирского ИВЦ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________________________/А.Н. Шабанов/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5103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Заказчик: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Проректор по научной работе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«СГУПС»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__________________________ /С.А. </w:t>
            </w:r>
            <w:proofErr w:type="spellStart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Бокарев</w:t>
            </w:r>
            <w:proofErr w:type="spellEnd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</w:tr>
    </w:tbl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Приложение № 4</w:t>
      </w:r>
    </w:p>
    <w:p w:rsidR="00494219" w:rsidRPr="00494219" w:rsidRDefault="00494219" w:rsidP="0049421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к Договору № _______________  от «___» _________  2017  г.</w:t>
      </w:r>
    </w:p>
    <w:p w:rsidR="00D9184C" w:rsidRDefault="00D9184C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b/>
          <w:sz w:val="18"/>
          <w:szCs w:val="18"/>
          <w:lang w:eastAsia="ar-SA"/>
        </w:rPr>
        <w:lastRenderedPageBreak/>
        <w:t>АНТИКОРРУПЦИОННАЯ ОГОВОРКА</w:t>
      </w:r>
    </w:p>
    <w:p w:rsidR="00494219" w:rsidRPr="00494219" w:rsidRDefault="00494219" w:rsidP="001054DC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 либо неправомерные преимущества или для достижения иных неправомерных целей.</w:t>
      </w:r>
      <w:proofErr w:type="gramEnd"/>
    </w:p>
    <w:p w:rsidR="00494219" w:rsidRPr="00494219" w:rsidRDefault="00494219" w:rsidP="00494219">
      <w:pPr>
        <w:widowControl w:val="0"/>
        <w:tabs>
          <w:tab w:val="left" w:pos="1134"/>
          <w:tab w:val="left" w:pos="3922"/>
          <w:tab w:val="center" w:pos="5923"/>
          <w:tab w:val="left" w:pos="62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494219" w:rsidRPr="00494219" w:rsidRDefault="00494219" w:rsidP="001054D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В случае возникновения у Стороны подозрений, что произошло или может произойти нарушение каких-либо положений пункта 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 настоящего раздела другой Стороной, ее аффилированными лицами, работниками или посредниками.</w:t>
      </w:r>
    </w:p>
    <w:p w:rsidR="00494219" w:rsidRPr="00494219" w:rsidRDefault="00494219" w:rsidP="00494219">
      <w:pPr>
        <w:widowControl w:val="0"/>
        <w:tabs>
          <w:tab w:val="left" w:pos="1134"/>
          <w:tab w:val="left" w:pos="3922"/>
          <w:tab w:val="center" w:pos="5923"/>
          <w:tab w:val="left" w:pos="62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Каналы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уведомления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Исполнителя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о нарушениях каких-либо положений пункта 1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настоящего раздела: (499) 262-66-66, официальный сайт </w:t>
      </w:r>
      <w:hyperlink r:id="rId11" w:history="1">
        <w:r w:rsidRPr="00494219">
          <w:rPr>
            <w:rFonts w:ascii="Arial" w:eastAsia="Times New Roman" w:hAnsi="Arial" w:cs="Arial"/>
            <w:sz w:val="18"/>
            <w:szCs w:val="18"/>
            <w:lang w:val="x-none" w:eastAsia="x-none"/>
          </w:rPr>
          <w:t>www.rzd.ru</w:t>
        </w:r>
      </w:hyperlink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(для заполнения специальной формы).</w:t>
      </w:r>
    </w:p>
    <w:p w:rsidR="00494219" w:rsidRPr="00494219" w:rsidRDefault="00494219" w:rsidP="00494219">
      <w:pPr>
        <w:widowControl w:val="0"/>
        <w:tabs>
          <w:tab w:val="left" w:pos="1134"/>
          <w:tab w:val="left" w:pos="3922"/>
          <w:tab w:val="center" w:pos="5923"/>
          <w:tab w:val="left" w:pos="62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Каналы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уведомления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Заказчика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о нарушениях каких-либо положений пункта 1 настоящего раздела: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тел. (383) 328-04-21, e-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eastAsia="x-none"/>
        </w:rPr>
        <w:t>mail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: 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val="en-US" w:eastAsia="x-none"/>
        </w:rPr>
        <w:t>puteec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x-none"/>
        </w:rPr>
        <w:t>@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val="en-US" w:eastAsia="x-none"/>
        </w:rPr>
        <w:t>stu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x-none"/>
        </w:rPr>
        <w:t>.</w:t>
      </w:r>
      <w:proofErr w:type="spellStart"/>
      <w:r w:rsidRPr="00494219">
        <w:rPr>
          <w:rFonts w:ascii="Arial" w:eastAsia="Times New Roman" w:hAnsi="Arial" w:cs="Arial"/>
          <w:sz w:val="18"/>
          <w:szCs w:val="18"/>
          <w:lang w:val="en-US" w:eastAsia="x-none"/>
        </w:rPr>
        <w:t>ru</w:t>
      </w:r>
      <w:proofErr w:type="spellEnd"/>
      <w:r w:rsidRPr="00494219">
        <w:rPr>
          <w:rFonts w:ascii="Arial" w:eastAsia="Times New Roman" w:hAnsi="Arial" w:cs="Arial"/>
          <w:sz w:val="18"/>
          <w:szCs w:val="18"/>
          <w:lang w:eastAsia="x-none"/>
        </w:rPr>
        <w:t>.</w:t>
      </w:r>
    </w:p>
    <w:p w:rsidR="00494219" w:rsidRPr="00494219" w:rsidRDefault="00494219" w:rsidP="00494219">
      <w:pPr>
        <w:widowControl w:val="0"/>
        <w:tabs>
          <w:tab w:val="left" w:pos="1134"/>
          <w:tab w:val="left" w:pos="3922"/>
          <w:tab w:val="center" w:pos="5923"/>
          <w:tab w:val="left" w:pos="62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Сторона, получившая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уведомление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о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нарушении каких-либо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положений пункта 1 настоящего раздела, обязана рассмотреть уведомление и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сообщить другой Стороне об итогах его рассмотрения в течение </w:t>
      </w:r>
      <w:r w:rsidRPr="00494219">
        <w:rPr>
          <w:rFonts w:ascii="Arial" w:eastAsia="Times New Roman" w:hAnsi="Arial" w:cs="Arial"/>
          <w:sz w:val="18"/>
          <w:szCs w:val="18"/>
          <w:lang w:eastAsia="x-none"/>
        </w:rPr>
        <w:t xml:space="preserve">20 (двадцати) </w:t>
      </w:r>
      <w:r w:rsidRPr="00494219">
        <w:rPr>
          <w:rFonts w:ascii="Arial" w:eastAsia="Times New Roman" w:hAnsi="Arial" w:cs="Arial"/>
          <w:sz w:val="18"/>
          <w:szCs w:val="18"/>
          <w:lang w:val="x-none" w:eastAsia="x-none"/>
        </w:rPr>
        <w:t>рабочих дней с даты получения письменного уведомления.</w:t>
      </w:r>
    </w:p>
    <w:p w:rsidR="00494219" w:rsidRPr="00494219" w:rsidRDefault="00494219" w:rsidP="001054DC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>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494219" w:rsidRPr="00494219" w:rsidRDefault="00494219" w:rsidP="001054DC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В случае подтверждения факта нарушения одной Стороной положений пункта 1 настоящего раздела и/или неполучения другой Стороной информации об итогах рассмотрения уведомления о нарушении в соответствии с пунктом 2 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 w:rsidRPr="00494219">
        <w:rPr>
          <w:rFonts w:ascii="Arial" w:eastAsia="Times New Roman" w:hAnsi="Arial" w:cs="Arial"/>
          <w:sz w:val="18"/>
          <w:szCs w:val="18"/>
          <w:lang w:eastAsia="ar-SA"/>
        </w:rPr>
        <w:t>позднее</w:t>
      </w:r>
      <w:proofErr w:type="gramEnd"/>
      <w:r w:rsidRPr="00494219">
        <w:rPr>
          <w:rFonts w:ascii="Arial" w:eastAsia="Times New Roman" w:hAnsi="Arial" w:cs="Arial"/>
          <w:sz w:val="18"/>
          <w:szCs w:val="18"/>
          <w:lang w:eastAsia="ar-SA"/>
        </w:rPr>
        <w:t xml:space="preserve"> чем за - 30 (тридцать) календарных дней до даты прекращения действия настоящего Договора.</w:t>
      </w:r>
    </w:p>
    <w:p w:rsidR="00494219" w:rsidRPr="00494219" w:rsidRDefault="00494219" w:rsidP="0049421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94219" w:rsidRPr="00494219" w:rsidTr="003A7BA3">
        <w:trPr>
          <w:cantSplit/>
          <w:trHeight w:val="1116"/>
        </w:trPr>
        <w:tc>
          <w:tcPr>
            <w:tcW w:w="4962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Исполнитель</w:t>
            </w:r>
            <w:r w:rsidRPr="00494219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>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Начальник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Новосибирского ИВЦ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____________________/А.Н. Шабанов/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5103" w:type="dxa"/>
          </w:tcPr>
          <w:p w:rsidR="00494219" w:rsidRPr="00494219" w:rsidRDefault="00494219" w:rsidP="00494219">
            <w:pPr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Заказчик: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Проректор по научной работе 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«СГУПС»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________________________ /С.А. </w:t>
            </w:r>
            <w:proofErr w:type="spellStart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Бокарев</w:t>
            </w:r>
            <w:proofErr w:type="spellEnd"/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</w:p>
          <w:p w:rsidR="00494219" w:rsidRPr="00494219" w:rsidRDefault="00494219" w:rsidP="004942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42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М.П.</w:t>
            </w:r>
          </w:p>
        </w:tc>
      </w:tr>
    </w:tbl>
    <w:p w:rsidR="00494219" w:rsidRPr="00494219" w:rsidRDefault="00494219" w:rsidP="004942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A66BF8" w:rsidRPr="00525730" w:rsidRDefault="00A66BF8" w:rsidP="00525730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</w:p>
    <w:sectPr w:rsidR="00A66BF8" w:rsidRPr="00525730" w:rsidSect="00163866">
      <w:headerReference w:type="default" r:id="rId12"/>
      <w:footerReference w:type="defaul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83" w:rsidRDefault="00B55983" w:rsidP="009043BE">
      <w:pPr>
        <w:spacing w:after="0" w:line="240" w:lineRule="auto"/>
      </w:pPr>
      <w:r>
        <w:separator/>
      </w:r>
    </w:p>
  </w:endnote>
  <w:endnote w:type="continuationSeparator" w:id="0">
    <w:p w:rsidR="00B55983" w:rsidRDefault="00B55983" w:rsidP="0090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60" w:rsidRDefault="00316060">
    <w:pPr>
      <w:pStyle w:val="a8"/>
      <w:jc w:val="right"/>
    </w:pPr>
  </w:p>
  <w:p w:rsidR="00316060" w:rsidRDefault="00316060" w:rsidP="0031606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60" w:rsidRDefault="00316060">
    <w:pPr>
      <w:pStyle w:val="a8"/>
      <w:jc w:val="right"/>
    </w:pPr>
  </w:p>
  <w:p w:rsidR="00316060" w:rsidRDefault="003160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83" w:rsidRDefault="00B55983" w:rsidP="009043BE">
      <w:pPr>
        <w:spacing w:after="0" w:line="240" w:lineRule="auto"/>
      </w:pPr>
      <w:r>
        <w:separator/>
      </w:r>
    </w:p>
  </w:footnote>
  <w:footnote w:type="continuationSeparator" w:id="0">
    <w:p w:rsidR="00B55983" w:rsidRDefault="00B55983" w:rsidP="0090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60" w:rsidRDefault="003160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67293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name w:val="WW8Num1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7"/>
    <w:multiLevelType w:val="multilevel"/>
    <w:tmpl w:val="00000007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9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multilevel"/>
    <w:tmpl w:val="0000000B"/>
    <w:name w:val="WW8Num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C"/>
    <w:multiLevelType w:val="multilevel"/>
    <w:tmpl w:val="0000000C"/>
    <w:name w:val="WW8Num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D"/>
    <w:multiLevelType w:val="multilevel"/>
    <w:tmpl w:val="D0F28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2">
    <w:nsid w:val="0CFB18C9"/>
    <w:multiLevelType w:val="hybridMultilevel"/>
    <w:tmpl w:val="1FB84490"/>
    <w:name w:val="WW8Num92"/>
    <w:lvl w:ilvl="0" w:tplc="000000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B0E26"/>
    <w:multiLevelType w:val="hybridMultilevel"/>
    <w:tmpl w:val="6BE48BA0"/>
    <w:lvl w:ilvl="0" w:tplc="4EEAF72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282B17"/>
    <w:multiLevelType w:val="hybridMultilevel"/>
    <w:tmpl w:val="4BDA7DB4"/>
    <w:lvl w:ilvl="0" w:tplc="6BF8A3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8346746"/>
    <w:multiLevelType w:val="multilevel"/>
    <w:tmpl w:val="F5B4A0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9176E7B"/>
    <w:multiLevelType w:val="hybridMultilevel"/>
    <w:tmpl w:val="1624AFA0"/>
    <w:lvl w:ilvl="0" w:tplc="FF2CE29A">
      <w:start w:val="1"/>
      <w:numFmt w:val="bullet"/>
      <w:pStyle w:val="Bulletwithtext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8B60EE"/>
    <w:multiLevelType w:val="multilevel"/>
    <w:tmpl w:val="0000000D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8">
    <w:nsid w:val="4BDC06C1"/>
    <w:multiLevelType w:val="hybridMultilevel"/>
    <w:tmpl w:val="9C8C5682"/>
    <w:name w:val="WW8Num172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741DE"/>
    <w:rsid w:val="000C142B"/>
    <w:rsid w:val="000E7C99"/>
    <w:rsid w:val="001054DC"/>
    <w:rsid w:val="00163866"/>
    <w:rsid w:val="002055FF"/>
    <w:rsid w:val="00316060"/>
    <w:rsid w:val="00317CC7"/>
    <w:rsid w:val="00383638"/>
    <w:rsid w:val="003D38CD"/>
    <w:rsid w:val="003F3957"/>
    <w:rsid w:val="00461898"/>
    <w:rsid w:val="00466515"/>
    <w:rsid w:val="00494219"/>
    <w:rsid w:val="004B65FE"/>
    <w:rsid w:val="004C48DD"/>
    <w:rsid w:val="004F2CA1"/>
    <w:rsid w:val="00525730"/>
    <w:rsid w:val="0055459A"/>
    <w:rsid w:val="005C0709"/>
    <w:rsid w:val="005C5934"/>
    <w:rsid w:val="005D1A45"/>
    <w:rsid w:val="0061244B"/>
    <w:rsid w:val="00615CB4"/>
    <w:rsid w:val="0067154D"/>
    <w:rsid w:val="006752C3"/>
    <w:rsid w:val="00694F4E"/>
    <w:rsid w:val="006B1B5E"/>
    <w:rsid w:val="006B5D14"/>
    <w:rsid w:val="00723CBD"/>
    <w:rsid w:val="0074388B"/>
    <w:rsid w:val="008A278C"/>
    <w:rsid w:val="009043BE"/>
    <w:rsid w:val="00996786"/>
    <w:rsid w:val="009C3FBE"/>
    <w:rsid w:val="009C5523"/>
    <w:rsid w:val="009F169B"/>
    <w:rsid w:val="00A42D3F"/>
    <w:rsid w:val="00A66BF8"/>
    <w:rsid w:val="00AD2CD9"/>
    <w:rsid w:val="00B36E92"/>
    <w:rsid w:val="00B5363A"/>
    <w:rsid w:val="00B55983"/>
    <w:rsid w:val="00B73FFF"/>
    <w:rsid w:val="00B966A9"/>
    <w:rsid w:val="00BB5020"/>
    <w:rsid w:val="00BE39D3"/>
    <w:rsid w:val="00BF571F"/>
    <w:rsid w:val="00C6395A"/>
    <w:rsid w:val="00D22513"/>
    <w:rsid w:val="00D60333"/>
    <w:rsid w:val="00D9184C"/>
    <w:rsid w:val="00DA25E4"/>
    <w:rsid w:val="00DB6F50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65FE"/>
  </w:style>
  <w:style w:type="paragraph" w:styleId="1">
    <w:name w:val="heading 1"/>
    <w:basedOn w:val="a0"/>
    <w:next w:val="a0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3F3957"/>
    <w:rPr>
      <w:color w:val="0000FF" w:themeColor="hyperlink"/>
      <w:u w:val="single"/>
    </w:rPr>
  </w:style>
  <w:style w:type="paragraph" w:styleId="a6">
    <w:name w:val="Balloon Text"/>
    <w:basedOn w:val="a0"/>
    <w:link w:val="a7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61898"/>
  </w:style>
  <w:style w:type="paragraph" w:styleId="a8">
    <w:name w:val="footer"/>
    <w:basedOn w:val="a0"/>
    <w:link w:val="a9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F333EA"/>
  </w:style>
  <w:style w:type="paragraph" w:styleId="ae">
    <w:name w:val="Body Text"/>
    <w:basedOn w:val="a0"/>
    <w:link w:val="af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3">
    <w:name w:val="Body Text Indent 2"/>
    <w:basedOn w:val="a0"/>
    <w:link w:val="24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0">
    <w:name w:val="Body Text Indent"/>
    <w:basedOn w:val="a0"/>
    <w:link w:val="af1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333EA"/>
    <w:rPr>
      <w:rFonts w:ascii="Times New Roman" w:hAnsi="Times New Roman" w:cs="Times New Roman"/>
      <w:sz w:val="22"/>
      <w:szCs w:val="22"/>
    </w:rPr>
  </w:style>
  <w:style w:type="paragraph" w:customStyle="1" w:styleId="af2">
    <w:name w:val="Знак Знак Знак Знак"/>
    <w:basedOn w:val="a0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2"/>
    <w:next w:val="a4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rsid w:val="00BE39D3"/>
  </w:style>
  <w:style w:type="paragraph" w:styleId="32">
    <w:name w:val="Body Text Indent 3"/>
    <w:basedOn w:val="a0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0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line number"/>
    <w:basedOn w:val="a1"/>
    <w:rsid w:val="00BE39D3"/>
  </w:style>
  <w:style w:type="paragraph" w:customStyle="1" w:styleId="CharChar">
    <w:name w:val="Char Char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7">
    <w:name w:val="Сетка таблицы2"/>
    <w:basedOn w:val="a2"/>
    <w:next w:val="a4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9043BE"/>
  </w:style>
  <w:style w:type="paragraph" w:styleId="af6">
    <w:name w:val="Title"/>
    <w:basedOn w:val="a0"/>
    <w:link w:val="af7"/>
    <w:qFormat/>
    <w:rsid w:val="009043B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9043B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f8">
    <w:name w:val="page number"/>
    <w:basedOn w:val="a1"/>
    <w:rsid w:val="009043BE"/>
  </w:style>
  <w:style w:type="paragraph" w:styleId="34">
    <w:name w:val="Body Text 3"/>
    <w:basedOn w:val="a0"/>
    <w:link w:val="35"/>
    <w:rsid w:val="009043BE"/>
    <w:pPr>
      <w:widowControl w:val="0"/>
      <w:suppressAutoHyphens/>
      <w:spacing w:after="0" w:line="240" w:lineRule="auto"/>
      <w:ind w:right="14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text"/>
    <w:basedOn w:val="a0"/>
    <w:link w:val="afa"/>
    <w:semiHidden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semiHidden/>
    <w:rsid w:val="00904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Number 3"/>
    <w:basedOn w:val="a0"/>
    <w:rsid w:val="009043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Document Map"/>
    <w:basedOn w:val="a0"/>
    <w:link w:val="afc"/>
    <w:semiHidden/>
    <w:rsid w:val="009043BE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9043BE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character" w:styleId="afd">
    <w:name w:val="annotation reference"/>
    <w:semiHidden/>
    <w:rsid w:val="009043BE"/>
    <w:rPr>
      <w:sz w:val="16"/>
      <w:szCs w:val="16"/>
    </w:rPr>
  </w:style>
  <w:style w:type="table" w:customStyle="1" w:styleId="37">
    <w:name w:val="Сетка таблицы3"/>
    <w:basedOn w:val="a2"/>
    <w:next w:val="a4"/>
    <w:uiPriority w:val="59"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3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900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8">
    <w:name w:val="toc 3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12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ulletwithtext1">
    <w:name w:val="Bullet with text 1"/>
    <w:basedOn w:val="a0"/>
    <w:link w:val="Bulletwithtext1Char"/>
    <w:rsid w:val="009043BE"/>
    <w:pPr>
      <w:numPr>
        <w:numId w:val="1"/>
      </w:num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">
    <w:name w:val="Table"/>
    <w:basedOn w:val="a0"/>
    <w:uiPriority w:val="99"/>
    <w:rsid w:val="009043BE"/>
    <w:pPr>
      <w:spacing w:after="0" w:line="360" w:lineRule="exact"/>
      <w:ind w:firstLine="1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HeadingCenter">
    <w:name w:val="Table_Heading_Center"/>
    <w:basedOn w:val="a0"/>
    <w:autoRedefine/>
    <w:rsid w:val="009043BE"/>
    <w:pPr>
      <w:keepNext/>
      <w:keepLines/>
      <w:spacing w:before="120" w:afterLines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e">
    <w:name w:val="footnote text"/>
    <w:basedOn w:val="a0"/>
    <w:link w:val="aff"/>
    <w:uiPriority w:val="99"/>
    <w:rsid w:val="00904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">
    <w:name w:val="Текст сноски Знак"/>
    <w:basedOn w:val="a1"/>
    <w:link w:val="afe"/>
    <w:uiPriority w:val="99"/>
    <w:rsid w:val="009043B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ulletwithtext1Char">
    <w:name w:val="Bullet with text 1 Char"/>
    <w:link w:val="Bulletwithtext1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footnote reference"/>
    <w:uiPriority w:val="99"/>
    <w:rsid w:val="009043BE"/>
    <w:rPr>
      <w:vertAlign w:val="superscript"/>
    </w:rPr>
  </w:style>
  <w:style w:type="paragraph" w:customStyle="1" w:styleId="StyleLinespacingsingle">
    <w:name w:val="Style Line spacing:  single"/>
    <w:basedOn w:val="a0"/>
    <w:rsid w:val="009043B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TableBlue">
    <w:name w:val="Style Table + Blue"/>
    <w:basedOn w:val="Table"/>
    <w:uiPriority w:val="99"/>
    <w:rsid w:val="009043BE"/>
    <w:pPr>
      <w:spacing w:before="40" w:after="40"/>
      <w:ind w:firstLine="0"/>
      <w:jc w:val="both"/>
    </w:pPr>
    <w:rPr>
      <w:color w:val="0000FF"/>
    </w:rPr>
  </w:style>
  <w:style w:type="paragraph" w:customStyle="1" w:styleId="ConsPlusNormal">
    <w:name w:val="ConsPlusNormal"/>
    <w:rsid w:val="009043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9"/>
    <w:next w:val="af9"/>
    <w:link w:val="aff2"/>
    <w:rsid w:val="009043BE"/>
    <w:rPr>
      <w:b/>
      <w:bCs/>
      <w:color w:val="000000"/>
    </w:rPr>
  </w:style>
  <w:style w:type="character" w:customStyle="1" w:styleId="aff2">
    <w:name w:val="Тема примечания Знак"/>
    <w:basedOn w:val="afa"/>
    <w:link w:val="aff1"/>
    <w:rsid w:val="009043B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tyle6">
    <w:name w:val="Style6"/>
    <w:basedOn w:val="a0"/>
    <w:rsid w:val="00904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043B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6">
    <w:name w:val="Font Style16"/>
    <w:rsid w:val="009043BE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0"/>
    <w:rsid w:val="009043BE"/>
    <w:pPr>
      <w:widowControl w:val="0"/>
      <w:autoSpaceDE w:val="0"/>
      <w:autoSpaceDN w:val="0"/>
      <w:adjustRightInd w:val="0"/>
      <w:spacing w:after="0" w:line="306" w:lineRule="exact"/>
      <w:ind w:firstLine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043BE"/>
    <w:pPr>
      <w:widowControl w:val="0"/>
      <w:autoSpaceDE w:val="0"/>
      <w:autoSpaceDN w:val="0"/>
      <w:adjustRightInd w:val="0"/>
      <w:spacing w:after="0" w:line="309" w:lineRule="exact"/>
      <w:ind w:firstLine="6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rsid w:val="009043B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List Number"/>
    <w:basedOn w:val="a0"/>
    <w:rsid w:val="009043BE"/>
    <w:pPr>
      <w:widowControl w:val="0"/>
      <w:numPr>
        <w:numId w:val="3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3">
    <w:name w:val="Прилож"/>
    <w:basedOn w:val="af6"/>
    <w:rsid w:val="009043BE"/>
    <w:pPr>
      <w:ind w:left="5387"/>
      <w:jc w:val="both"/>
    </w:pPr>
    <w:rPr>
      <w:color w:val="auto"/>
      <w:sz w:val="28"/>
    </w:rPr>
  </w:style>
  <w:style w:type="paragraph" w:styleId="aff4">
    <w:name w:val="Plain Text"/>
    <w:basedOn w:val="a0"/>
    <w:link w:val="aff5"/>
    <w:rsid w:val="009043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1"/>
    <w:link w:val="aff4"/>
    <w:rsid w:val="009043B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Основной текст_"/>
    <w:basedOn w:val="a1"/>
    <w:link w:val="29"/>
    <w:rsid w:val="009043BE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6"/>
    <w:rsid w:val="009043B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pple-converted-space">
    <w:name w:val="apple-converted-space"/>
    <w:basedOn w:val="a1"/>
    <w:rsid w:val="009043BE"/>
  </w:style>
  <w:style w:type="numbering" w:customStyle="1" w:styleId="51">
    <w:name w:val="Нет списка5"/>
    <w:next w:val="a3"/>
    <w:uiPriority w:val="99"/>
    <w:semiHidden/>
    <w:unhideWhenUsed/>
    <w:rsid w:val="00A66BF8"/>
  </w:style>
  <w:style w:type="table" w:customStyle="1" w:styleId="42">
    <w:name w:val="Сетка таблицы4"/>
    <w:basedOn w:val="a2"/>
    <w:next w:val="a4"/>
    <w:rsid w:val="00A6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uiPriority w:val="20"/>
    <w:qFormat/>
    <w:rsid w:val="00A66BF8"/>
    <w:rPr>
      <w:i/>
      <w:iCs/>
    </w:rPr>
  </w:style>
  <w:style w:type="paragraph" w:styleId="aff8">
    <w:name w:val="Subtitle"/>
    <w:basedOn w:val="a0"/>
    <w:next w:val="a0"/>
    <w:link w:val="aff9"/>
    <w:qFormat/>
    <w:rsid w:val="00A66BF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9">
    <w:name w:val="Подзаголовок Знак"/>
    <w:basedOn w:val="a1"/>
    <w:link w:val="aff8"/>
    <w:uiPriority w:val="11"/>
    <w:rsid w:val="00A66BF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fa">
    <w:name w:val="Normal (Web)"/>
    <w:basedOn w:val="a0"/>
    <w:uiPriority w:val="99"/>
    <w:unhideWhenUsed/>
    <w:rsid w:val="00A66B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0"/>
    <w:rsid w:val="00A66BF8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15">
    <w:name w:val="Обычный1"/>
    <w:rsid w:val="00A66B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6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6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A6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0"/>
    <w:uiPriority w:val="99"/>
    <w:rsid w:val="00A66BF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66BF8"/>
    <w:rPr>
      <w:rFonts w:ascii="Times New Roman" w:hAnsi="Times New Roman" w:cs="Times New Roman"/>
      <w:sz w:val="20"/>
      <w:szCs w:val="20"/>
    </w:rPr>
  </w:style>
  <w:style w:type="numbering" w:customStyle="1" w:styleId="6">
    <w:name w:val="Нет списка6"/>
    <w:next w:val="a3"/>
    <w:uiPriority w:val="99"/>
    <w:semiHidden/>
    <w:unhideWhenUsed/>
    <w:rsid w:val="00317CC7"/>
  </w:style>
  <w:style w:type="table" w:customStyle="1" w:styleId="52">
    <w:name w:val="Сетка таблицы5"/>
    <w:basedOn w:val="a2"/>
    <w:next w:val="a4"/>
    <w:rsid w:val="0031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494219"/>
  </w:style>
  <w:style w:type="character" w:customStyle="1" w:styleId="WW8Num2z1">
    <w:name w:val="WW8Num2z1"/>
    <w:rsid w:val="00494219"/>
    <w:rPr>
      <w:b w:val="0"/>
    </w:rPr>
  </w:style>
  <w:style w:type="character" w:customStyle="1" w:styleId="WW8Num11z0">
    <w:name w:val="WW8Num11z0"/>
    <w:rsid w:val="00494219"/>
    <w:rPr>
      <w:rFonts w:ascii="Symbol" w:hAnsi="Symbol"/>
    </w:rPr>
  </w:style>
  <w:style w:type="character" w:customStyle="1" w:styleId="WW8Num25z0">
    <w:name w:val="WW8Num25z0"/>
    <w:rsid w:val="00494219"/>
    <w:rPr>
      <w:color w:val="auto"/>
    </w:rPr>
  </w:style>
  <w:style w:type="character" w:customStyle="1" w:styleId="16">
    <w:name w:val="Основной шрифт абзаца1"/>
    <w:rsid w:val="00494219"/>
  </w:style>
  <w:style w:type="paragraph" w:customStyle="1" w:styleId="affc">
    <w:name w:val="Заголовок"/>
    <w:basedOn w:val="a0"/>
    <w:next w:val="ae"/>
    <w:rsid w:val="0049421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e"/>
    <w:rsid w:val="00494219"/>
    <w:pPr>
      <w:autoSpaceDE w:val="0"/>
      <w:spacing w:after="0"/>
    </w:pPr>
    <w:rPr>
      <w:rFonts w:ascii="Arial" w:hAnsi="Arial" w:cs="Tahoma"/>
      <w:sz w:val="22"/>
      <w:szCs w:val="24"/>
    </w:rPr>
  </w:style>
  <w:style w:type="paragraph" w:customStyle="1" w:styleId="17">
    <w:name w:val="Указатель1"/>
    <w:basedOn w:val="a0"/>
    <w:rsid w:val="0049421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494219"/>
    <w:pPr>
      <w:suppressAutoHyphens/>
      <w:autoSpaceDE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ConsNonformat">
    <w:name w:val="ConsNonformat"/>
    <w:rsid w:val="0049421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8">
    <w:name w:val="Название объекта1"/>
    <w:basedOn w:val="a0"/>
    <w:next w:val="a0"/>
    <w:rsid w:val="00494219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ar-SA"/>
    </w:rPr>
  </w:style>
  <w:style w:type="paragraph" w:customStyle="1" w:styleId="rustext">
    <w:name w:val="rus_text"/>
    <w:basedOn w:val="a0"/>
    <w:rsid w:val="00494219"/>
    <w:pPr>
      <w:tabs>
        <w:tab w:val="left" w:pos="630"/>
      </w:tabs>
      <w:suppressAutoHyphens/>
      <w:spacing w:after="0" w:line="240" w:lineRule="auto"/>
      <w:ind w:left="810" w:hanging="27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e">
    <w:name w:val="Стиль"/>
    <w:rsid w:val="0049421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afff">
    <w:name w:val="Содержимое таблицы"/>
    <w:basedOn w:val="a0"/>
    <w:rsid w:val="004942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494219"/>
    <w:pPr>
      <w:jc w:val="center"/>
    </w:pPr>
    <w:rPr>
      <w:b/>
      <w:bCs/>
    </w:rPr>
  </w:style>
  <w:style w:type="paragraph" w:customStyle="1" w:styleId="afff1">
    <w:name w:val="Содержимое врезки"/>
    <w:basedOn w:val="ae"/>
    <w:rsid w:val="00494219"/>
    <w:pPr>
      <w:autoSpaceDE w:val="0"/>
      <w:spacing w:after="0"/>
    </w:pPr>
    <w:rPr>
      <w:rFonts w:ascii="Times New Roman" w:hAnsi="Times New Roman"/>
      <w:sz w:val="22"/>
      <w:szCs w:val="24"/>
    </w:rPr>
  </w:style>
  <w:style w:type="paragraph" w:customStyle="1" w:styleId="ConsNormal">
    <w:name w:val="ConsNormal"/>
    <w:rsid w:val="004942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ff2">
    <w:name w:val="Table Theme"/>
    <w:basedOn w:val="a2"/>
    <w:rsid w:val="0049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Основной текст с отступом 2 Знак Знак Знак Знак Знак Знак Знак Знак"/>
    <w:basedOn w:val="a1"/>
    <w:rsid w:val="00494219"/>
    <w:rPr>
      <w:rFonts w:ascii="Arial" w:hAnsi="Arial" w:cs="Arial" w:hint="default"/>
      <w:sz w:val="26"/>
      <w:lang w:val="ru-RU" w:eastAsia="ru-RU" w:bidi="ar-SA"/>
    </w:rPr>
  </w:style>
  <w:style w:type="table" w:customStyle="1" w:styleId="60">
    <w:name w:val="Сетка таблицы6"/>
    <w:basedOn w:val="a2"/>
    <w:next w:val="a4"/>
    <w:rsid w:val="004942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0"/>
    <w:rsid w:val="00494219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fff3">
    <w:name w:val="Îáû÷íûé"/>
    <w:rsid w:val="0049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Strong"/>
    <w:basedOn w:val="a1"/>
    <w:qFormat/>
    <w:rsid w:val="004942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65FE"/>
  </w:style>
  <w:style w:type="paragraph" w:styleId="1">
    <w:name w:val="heading 1"/>
    <w:basedOn w:val="a0"/>
    <w:next w:val="a0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3F3957"/>
    <w:rPr>
      <w:color w:val="0000FF" w:themeColor="hyperlink"/>
      <w:u w:val="single"/>
    </w:rPr>
  </w:style>
  <w:style w:type="paragraph" w:styleId="a6">
    <w:name w:val="Balloon Text"/>
    <w:basedOn w:val="a0"/>
    <w:link w:val="a7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61898"/>
  </w:style>
  <w:style w:type="paragraph" w:styleId="a8">
    <w:name w:val="footer"/>
    <w:basedOn w:val="a0"/>
    <w:link w:val="a9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F333EA"/>
  </w:style>
  <w:style w:type="paragraph" w:styleId="ae">
    <w:name w:val="Body Text"/>
    <w:basedOn w:val="a0"/>
    <w:link w:val="af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3">
    <w:name w:val="Body Text Indent 2"/>
    <w:basedOn w:val="a0"/>
    <w:link w:val="24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0">
    <w:name w:val="Body Text Indent"/>
    <w:basedOn w:val="a0"/>
    <w:link w:val="af1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333EA"/>
    <w:rPr>
      <w:rFonts w:ascii="Times New Roman" w:hAnsi="Times New Roman" w:cs="Times New Roman"/>
      <w:sz w:val="22"/>
      <w:szCs w:val="22"/>
    </w:rPr>
  </w:style>
  <w:style w:type="paragraph" w:customStyle="1" w:styleId="af2">
    <w:name w:val="Знак Знак Знак Знак"/>
    <w:basedOn w:val="a0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2"/>
    <w:next w:val="a4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rsid w:val="00BE39D3"/>
  </w:style>
  <w:style w:type="paragraph" w:styleId="32">
    <w:name w:val="Body Text Indent 3"/>
    <w:basedOn w:val="a0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0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line number"/>
    <w:basedOn w:val="a1"/>
    <w:rsid w:val="00BE39D3"/>
  </w:style>
  <w:style w:type="paragraph" w:customStyle="1" w:styleId="CharChar">
    <w:name w:val="Char Char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7">
    <w:name w:val="Сетка таблицы2"/>
    <w:basedOn w:val="a2"/>
    <w:next w:val="a4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9043BE"/>
  </w:style>
  <w:style w:type="paragraph" w:styleId="af6">
    <w:name w:val="Title"/>
    <w:basedOn w:val="a0"/>
    <w:link w:val="af7"/>
    <w:qFormat/>
    <w:rsid w:val="009043B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9043B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f8">
    <w:name w:val="page number"/>
    <w:basedOn w:val="a1"/>
    <w:rsid w:val="009043BE"/>
  </w:style>
  <w:style w:type="paragraph" w:styleId="34">
    <w:name w:val="Body Text 3"/>
    <w:basedOn w:val="a0"/>
    <w:link w:val="35"/>
    <w:rsid w:val="009043BE"/>
    <w:pPr>
      <w:widowControl w:val="0"/>
      <w:suppressAutoHyphens/>
      <w:spacing w:after="0" w:line="240" w:lineRule="auto"/>
      <w:ind w:right="14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text"/>
    <w:basedOn w:val="a0"/>
    <w:link w:val="afa"/>
    <w:semiHidden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semiHidden/>
    <w:rsid w:val="00904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Number 3"/>
    <w:basedOn w:val="a0"/>
    <w:rsid w:val="009043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Document Map"/>
    <w:basedOn w:val="a0"/>
    <w:link w:val="afc"/>
    <w:semiHidden/>
    <w:rsid w:val="009043BE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9043BE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character" w:styleId="afd">
    <w:name w:val="annotation reference"/>
    <w:semiHidden/>
    <w:rsid w:val="009043BE"/>
    <w:rPr>
      <w:sz w:val="16"/>
      <w:szCs w:val="16"/>
    </w:rPr>
  </w:style>
  <w:style w:type="table" w:customStyle="1" w:styleId="37">
    <w:name w:val="Сетка таблицы3"/>
    <w:basedOn w:val="a2"/>
    <w:next w:val="a4"/>
    <w:uiPriority w:val="59"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3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900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8">
    <w:name w:val="toc 3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12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ulletwithtext1">
    <w:name w:val="Bullet with text 1"/>
    <w:basedOn w:val="a0"/>
    <w:link w:val="Bulletwithtext1Char"/>
    <w:rsid w:val="009043BE"/>
    <w:pPr>
      <w:numPr>
        <w:numId w:val="1"/>
      </w:num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">
    <w:name w:val="Table"/>
    <w:basedOn w:val="a0"/>
    <w:uiPriority w:val="99"/>
    <w:rsid w:val="009043BE"/>
    <w:pPr>
      <w:spacing w:after="0" w:line="360" w:lineRule="exact"/>
      <w:ind w:firstLine="1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HeadingCenter">
    <w:name w:val="Table_Heading_Center"/>
    <w:basedOn w:val="a0"/>
    <w:autoRedefine/>
    <w:rsid w:val="009043BE"/>
    <w:pPr>
      <w:keepNext/>
      <w:keepLines/>
      <w:spacing w:before="120" w:afterLines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e">
    <w:name w:val="footnote text"/>
    <w:basedOn w:val="a0"/>
    <w:link w:val="aff"/>
    <w:uiPriority w:val="99"/>
    <w:rsid w:val="00904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">
    <w:name w:val="Текст сноски Знак"/>
    <w:basedOn w:val="a1"/>
    <w:link w:val="afe"/>
    <w:uiPriority w:val="99"/>
    <w:rsid w:val="009043B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ulletwithtext1Char">
    <w:name w:val="Bullet with text 1 Char"/>
    <w:link w:val="Bulletwithtext1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footnote reference"/>
    <w:uiPriority w:val="99"/>
    <w:rsid w:val="009043BE"/>
    <w:rPr>
      <w:vertAlign w:val="superscript"/>
    </w:rPr>
  </w:style>
  <w:style w:type="paragraph" w:customStyle="1" w:styleId="StyleLinespacingsingle">
    <w:name w:val="Style Line spacing:  single"/>
    <w:basedOn w:val="a0"/>
    <w:rsid w:val="009043B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TableBlue">
    <w:name w:val="Style Table + Blue"/>
    <w:basedOn w:val="Table"/>
    <w:uiPriority w:val="99"/>
    <w:rsid w:val="009043BE"/>
    <w:pPr>
      <w:spacing w:before="40" w:after="40"/>
      <w:ind w:firstLine="0"/>
      <w:jc w:val="both"/>
    </w:pPr>
    <w:rPr>
      <w:color w:val="0000FF"/>
    </w:rPr>
  </w:style>
  <w:style w:type="paragraph" w:customStyle="1" w:styleId="ConsPlusNormal">
    <w:name w:val="ConsPlusNormal"/>
    <w:rsid w:val="009043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9"/>
    <w:next w:val="af9"/>
    <w:link w:val="aff2"/>
    <w:rsid w:val="009043BE"/>
    <w:rPr>
      <w:b/>
      <w:bCs/>
      <w:color w:val="000000"/>
    </w:rPr>
  </w:style>
  <w:style w:type="character" w:customStyle="1" w:styleId="aff2">
    <w:name w:val="Тема примечания Знак"/>
    <w:basedOn w:val="afa"/>
    <w:link w:val="aff1"/>
    <w:rsid w:val="009043B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tyle6">
    <w:name w:val="Style6"/>
    <w:basedOn w:val="a0"/>
    <w:rsid w:val="00904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043B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6">
    <w:name w:val="Font Style16"/>
    <w:rsid w:val="009043BE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0"/>
    <w:rsid w:val="009043BE"/>
    <w:pPr>
      <w:widowControl w:val="0"/>
      <w:autoSpaceDE w:val="0"/>
      <w:autoSpaceDN w:val="0"/>
      <w:adjustRightInd w:val="0"/>
      <w:spacing w:after="0" w:line="306" w:lineRule="exact"/>
      <w:ind w:firstLine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043BE"/>
    <w:pPr>
      <w:widowControl w:val="0"/>
      <w:autoSpaceDE w:val="0"/>
      <w:autoSpaceDN w:val="0"/>
      <w:adjustRightInd w:val="0"/>
      <w:spacing w:after="0" w:line="309" w:lineRule="exact"/>
      <w:ind w:firstLine="6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rsid w:val="009043B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List Number"/>
    <w:basedOn w:val="a0"/>
    <w:rsid w:val="009043BE"/>
    <w:pPr>
      <w:widowControl w:val="0"/>
      <w:numPr>
        <w:numId w:val="3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3">
    <w:name w:val="Прилож"/>
    <w:basedOn w:val="af6"/>
    <w:rsid w:val="009043BE"/>
    <w:pPr>
      <w:ind w:left="5387"/>
      <w:jc w:val="both"/>
    </w:pPr>
    <w:rPr>
      <w:color w:val="auto"/>
      <w:sz w:val="28"/>
    </w:rPr>
  </w:style>
  <w:style w:type="paragraph" w:styleId="aff4">
    <w:name w:val="Plain Text"/>
    <w:basedOn w:val="a0"/>
    <w:link w:val="aff5"/>
    <w:rsid w:val="009043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1"/>
    <w:link w:val="aff4"/>
    <w:rsid w:val="009043B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Основной текст_"/>
    <w:basedOn w:val="a1"/>
    <w:link w:val="29"/>
    <w:rsid w:val="009043BE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6"/>
    <w:rsid w:val="009043B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pple-converted-space">
    <w:name w:val="apple-converted-space"/>
    <w:basedOn w:val="a1"/>
    <w:rsid w:val="009043BE"/>
  </w:style>
  <w:style w:type="numbering" w:customStyle="1" w:styleId="51">
    <w:name w:val="Нет списка5"/>
    <w:next w:val="a3"/>
    <w:uiPriority w:val="99"/>
    <w:semiHidden/>
    <w:unhideWhenUsed/>
    <w:rsid w:val="00A66BF8"/>
  </w:style>
  <w:style w:type="table" w:customStyle="1" w:styleId="42">
    <w:name w:val="Сетка таблицы4"/>
    <w:basedOn w:val="a2"/>
    <w:next w:val="a4"/>
    <w:rsid w:val="00A6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uiPriority w:val="20"/>
    <w:qFormat/>
    <w:rsid w:val="00A66BF8"/>
    <w:rPr>
      <w:i/>
      <w:iCs/>
    </w:rPr>
  </w:style>
  <w:style w:type="paragraph" w:styleId="aff8">
    <w:name w:val="Subtitle"/>
    <w:basedOn w:val="a0"/>
    <w:next w:val="a0"/>
    <w:link w:val="aff9"/>
    <w:qFormat/>
    <w:rsid w:val="00A66BF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9">
    <w:name w:val="Подзаголовок Знак"/>
    <w:basedOn w:val="a1"/>
    <w:link w:val="aff8"/>
    <w:uiPriority w:val="11"/>
    <w:rsid w:val="00A66BF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fa">
    <w:name w:val="Normal (Web)"/>
    <w:basedOn w:val="a0"/>
    <w:uiPriority w:val="99"/>
    <w:unhideWhenUsed/>
    <w:rsid w:val="00A66B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0"/>
    <w:rsid w:val="00A66BF8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15">
    <w:name w:val="Обычный1"/>
    <w:rsid w:val="00A66B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6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6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A6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0"/>
    <w:uiPriority w:val="99"/>
    <w:rsid w:val="00A66BF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66BF8"/>
    <w:rPr>
      <w:rFonts w:ascii="Times New Roman" w:hAnsi="Times New Roman" w:cs="Times New Roman"/>
      <w:sz w:val="20"/>
      <w:szCs w:val="20"/>
    </w:rPr>
  </w:style>
  <w:style w:type="numbering" w:customStyle="1" w:styleId="6">
    <w:name w:val="Нет списка6"/>
    <w:next w:val="a3"/>
    <w:uiPriority w:val="99"/>
    <w:semiHidden/>
    <w:unhideWhenUsed/>
    <w:rsid w:val="00317CC7"/>
  </w:style>
  <w:style w:type="table" w:customStyle="1" w:styleId="52">
    <w:name w:val="Сетка таблицы5"/>
    <w:basedOn w:val="a2"/>
    <w:next w:val="a4"/>
    <w:rsid w:val="0031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494219"/>
  </w:style>
  <w:style w:type="character" w:customStyle="1" w:styleId="WW8Num2z1">
    <w:name w:val="WW8Num2z1"/>
    <w:rsid w:val="00494219"/>
    <w:rPr>
      <w:b w:val="0"/>
    </w:rPr>
  </w:style>
  <w:style w:type="character" w:customStyle="1" w:styleId="WW8Num11z0">
    <w:name w:val="WW8Num11z0"/>
    <w:rsid w:val="00494219"/>
    <w:rPr>
      <w:rFonts w:ascii="Symbol" w:hAnsi="Symbol"/>
    </w:rPr>
  </w:style>
  <w:style w:type="character" w:customStyle="1" w:styleId="WW8Num25z0">
    <w:name w:val="WW8Num25z0"/>
    <w:rsid w:val="00494219"/>
    <w:rPr>
      <w:color w:val="auto"/>
    </w:rPr>
  </w:style>
  <w:style w:type="character" w:customStyle="1" w:styleId="16">
    <w:name w:val="Основной шрифт абзаца1"/>
    <w:rsid w:val="00494219"/>
  </w:style>
  <w:style w:type="paragraph" w:customStyle="1" w:styleId="affc">
    <w:name w:val="Заголовок"/>
    <w:basedOn w:val="a0"/>
    <w:next w:val="ae"/>
    <w:rsid w:val="0049421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e"/>
    <w:rsid w:val="00494219"/>
    <w:pPr>
      <w:autoSpaceDE w:val="0"/>
      <w:spacing w:after="0"/>
    </w:pPr>
    <w:rPr>
      <w:rFonts w:ascii="Arial" w:hAnsi="Arial" w:cs="Tahoma"/>
      <w:sz w:val="22"/>
      <w:szCs w:val="24"/>
    </w:rPr>
  </w:style>
  <w:style w:type="paragraph" w:customStyle="1" w:styleId="17">
    <w:name w:val="Указатель1"/>
    <w:basedOn w:val="a0"/>
    <w:rsid w:val="0049421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494219"/>
    <w:pPr>
      <w:suppressAutoHyphens/>
      <w:autoSpaceDE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ConsNonformat">
    <w:name w:val="ConsNonformat"/>
    <w:rsid w:val="0049421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8">
    <w:name w:val="Название объекта1"/>
    <w:basedOn w:val="a0"/>
    <w:next w:val="a0"/>
    <w:rsid w:val="00494219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ar-SA"/>
    </w:rPr>
  </w:style>
  <w:style w:type="paragraph" w:customStyle="1" w:styleId="rustext">
    <w:name w:val="rus_text"/>
    <w:basedOn w:val="a0"/>
    <w:rsid w:val="00494219"/>
    <w:pPr>
      <w:tabs>
        <w:tab w:val="left" w:pos="630"/>
      </w:tabs>
      <w:suppressAutoHyphens/>
      <w:spacing w:after="0" w:line="240" w:lineRule="auto"/>
      <w:ind w:left="810" w:hanging="27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e">
    <w:name w:val="Стиль"/>
    <w:rsid w:val="0049421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afff">
    <w:name w:val="Содержимое таблицы"/>
    <w:basedOn w:val="a0"/>
    <w:rsid w:val="004942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494219"/>
    <w:pPr>
      <w:jc w:val="center"/>
    </w:pPr>
    <w:rPr>
      <w:b/>
      <w:bCs/>
    </w:rPr>
  </w:style>
  <w:style w:type="paragraph" w:customStyle="1" w:styleId="afff1">
    <w:name w:val="Содержимое врезки"/>
    <w:basedOn w:val="ae"/>
    <w:rsid w:val="00494219"/>
    <w:pPr>
      <w:autoSpaceDE w:val="0"/>
      <w:spacing w:after="0"/>
    </w:pPr>
    <w:rPr>
      <w:rFonts w:ascii="Times New Roman" w:hAnsi="Times New Roman"/>
      <w:sz w:val="22"/>
      <w:szCs w:val="24"/>
    </w:rPr>
  </w:style>
  <w:style w:type="paragraph" w:customStyle="1" w:styleId="ConsNormal">
    <w:name w:val="ConsNormal"/>
    <w:rsid w:val="004942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ff2">
    <w:name w:val="Table Theme"/>
    <w:basedOn w:val="a2"/>
    <w:rsid w:val="0049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Основной текст с отступом 2 Знак Знак Знак Знак Знак Знак Знак Знак"/>
    <w:basedOn w:val="a1"/>
    <w:rsid w:val="00494219"/>
    <w:rPr>
      <w:rFonts w:ascii="Arial" w:hAnsi="Arial" w:cs="Arial" w:hint="default"/>
      <w:sz w:val="26"/>
      <w:lang w:val="ru-RU" w:eastAsia="ru-RU" w:bidi="ar-SA"/>
    </w:rPr>
  </w:style>
  <w:style w:type="table" w:customStyle="1" w:styleId="60">
    <w:name w:val="Сетка таблицы6"/>
    <w:basedOn w:val="a2"/>
    <w:next w:val="a4"/>
    <w:rsid w:val="004942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0"/>
    <w:rsid w:val="00494219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fff3">
    <w:name w:val="Îáû÷íûé"/>
    <w:rsid w:val="0049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Strong"/>
    <w:basedOn w:val="a1"/>
    <w:qFormat/>
    <w:rsid w:val="004942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z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sk-ork@ws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2017-06-14T02:52:00Z</cp:lastPrinted>
  <dcterms:created xsi:type="dcterms:W3CDTF">2017-06-14T02:40:00Z</dcterms:created>
  <dcterms:modified xsi:type="dcterms:W3CDTF">2017-06-14T03:17:00Z</dcterms:modified>
</cp:coreProperties>
</file>