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90" w:rsidRPr="00A54576" w:rsidRDefault="00EF2390">
      <w:pPr>
        <w:widowControl w:val="0"/>
        <w:autoSpaceDE w:val="0"/>
        <w:autoSpaceDN w:val="0"/>
        <w:adjustRightInd w:val="0"/>
        <w:spacing w:after="0" w:line="240" w:lineRule="auto"/>
        <w:jc w:val="both"/>
        <w:outlineLvl w:val="0"/>
        <w:rPr>
          <w:rFonts w:ascii="Times New Roman" w:hAnsi="Times New Roman" w:cs="Times New Roman"/>
        </w:rPr>
      </w:pPr>
    </w:p>
    <w:p w:rsidR="00EF2390" w:rsidRPr="00A233A0" w:rsidRDefault="00EF239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____</w:t>
      </w:r>
      <w:r w:rsidR="00EF2390">
        <w:rPr>
          <w:rFonts w:ascii="Times New Roman" w:hAnsi="Times New Roman" w:cs="Times New Roman"/>
        </w:rPr>
        <w:t>_</w:t>
      </w:r>
      <w:proofErr w:type="gramStart"/>
      <w:r w:rsidR="00933BB2">
        <w:rPr>
          <w:rFonts w:ascii="Times New Roman" w:hAnsi="Times New Roman" w:cs="Times New Roman"/>
        </w:rPr>
        <w:t>п</w:t>
      </w:r>
      <w:proofErr w:type="gramEnd"/>
      <w:r w:rsidR="00933BB2">
        <w:rPr>
          <w:rFonts w:ascii="Times New Roman" w:hAnsi="Times New Roman" w:cs="Times New Roman"/>
        </w:rPr>
        <w:t>/п</w:t>
      </w:r>
      <w:r w:rsidR="00EF2390">
        <w:rPr>
          <w:rFonts w:ascii="Times New Roman" w:hAnsi="Times New Roman" w:cs="Times New Roman"/>
        </w:rPr>
        <w:t xml:space="preserve">________ </w:t>
      </w:r>
      <w:proofErr w:type="spellStart"/>
      <w:r w:rsidR="00EF2390">
        <w:rPr>
          <w:rFonts w:ascii="Times New Roman" w:hAnsi="Times New Roman" w:cs="Times New Roman"/>
        </w:rPr>
        <w:t>О.Ю.Васильев</w:t>
      </w:r>
      <w:proofErr w:type="spellEnd"/>
    </w:p>
    <w:p w:rsidR="00EF2390" w:rsidRPr="00B47C27" w:rsidRDefault="00EF2390" w:rsidP="00E7194C">
      <w:pPr>
        <w:widowControl w:val="0"/>
        <w:autoSpaceDE w:val="0"/>
        <w:autoSpaceDN w:val="0"/>
        <w:adjustRightInd w:val="0"/>
        <w:spacing w:after="0" w:line="240" w:lineRule="auto"/>
        <w:rPr>
          <w:rFonts w:ascii="Times New Roman" w:hAnsi="Times New Roman" w:cs="Times New Roman"/>
        </w:rPr>
      </w:pPr>
    </w:p>
    <w:p w:rsidR="00EF2390" w:rsidRPr="00A233A0" w:rsidRDefault="00060985">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B209A0">
        <w:rPr>
          <w:rFonts w:ascii="Times New Roman" w:hAnsi="Times New Roman" w:cs="Times New Roman"/>
        </w:rPr>
        <w:t xml:space="preserve"> </w:t>
      </w:r>
      <w:r>
        <w:rPr>
          <w:rFonts w:ascii="Times New Roman" w:hAnsi="Times New Roman" w:cs="Times New Roman"/>
        </w:rPr>
        <w:t xml:space="preserve"> 6 </w:t>
      </w:r>
      <w:r w:rsidR="00EF2390">
        <w:rPr>
          <w:rFonts w:ascii="Times New Roman" w:hAnsi="Times New Roman" w:cs="Times New Roman"/>
        </w:rPr>
        <w:t xml:space="preserve">"  </w:t>
      </w:r>
      <w:r w:rsidR="00AE4A9B">
        <w:rPr>
          <w:rFonts w:ascii="Times New Roman" w:hAnsi="Times New Roman" w:cs="Times New Roman"/>
        </w:rPr>
        <w:t xml:space="preserve">апреля </w:t>
      </w:r>
      <w:r w:rsidR="00D916A5">
        <w:rPr>
          <w:rFonts w:ascii="Times New Roman" w:hAnsi="Times New Roman" w:cs="Times New Roman"/>
        </w:rPr>
        <w:t xml:space="preserve"> 2017</w:t>
      </w:r>
      <w:r w:rsidR="00EF2390" w:rsidRPr="00A233A0">
        <w:rPr>
          <w:rFonts w:ascii="Times New Roman" w:hAnsi="Times New Roman" w:cs="Times New Roman"/>
        </w:rPr>
        <w:t xml:space="preserve"> г.</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EF2390" w:rsidRDefault="00EF2390"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 по закупке товаров, работ, услуг,</w:t>
      </w:r>
    </w:p>
    <w:p w:rsidR="00EF2390" w:rsidRDefault="00EF2390"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F2390" w:rsidRPr="00A233A0" w:rsidRDefault="00EF2390" w:rsidP="00D50E5E">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D916A5"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г. Новосибирск, 2017 </w:t>
      </w:r>
      <w:r w:rsidR="00EF2390" w:rsidRPr="00A233A0">
        <w:rPr>
          <w:rFonts w:ascii="Times New Roman" w:hAnsi="Times New Roman" w:cs="Times New Roman"/>
          <w:b/>
          <w:bCs/>
        </w:rPr>
        <w:t xml:space="preserve"> г.</w:t>
      </w:r>
      <w:r w:rsidR="00EF2390">
        <w:rPr>
          <w:rFonts w:ascii="Times New Roman" w:hAnsi="Times New Roman" w:cs="Times New Roman"/>
          <w:b/>
          <w:bCs/>
        </w:rPr>
        <w:t xml:space="preserve">                                                    </w:t>
      </w:r>
      <w:r w:rsidR="00B209A0">
        <w:rPr>
          <w:rFonts w:ascii="Times New Roman" w:hAnsi="Times New Roman" w:cs="Times New Roman"/>
          <w:b/>
          <w:bCs/>
        </w:rPr>
        <w:t xml:space="preserve">Реестровый номер аукциона ЭА- </w:t>
      </w:r>
      <w:r w:rsidR="004853C8">
        <w:rPr>
          <w:rFonts w:ascii="Times New Roman" w:hAnsi="Times New Roman" w:cs="Times New Roman"/>
          <w:b/>
          <w:bCs/>
        </w:rPr>
        <w:t>6</w:t>
      </w:r>
    </w:p>
    <w:p w:rsidR="00EF2390" w:rsidRDefault="00EF2390" w:rsidP="00F07DA4">
      <w:pPr>
        <w:widowControl w:val="0"/>
        <w:autoSpaceDE w:val="0"/>
        <w:autoSpaceDN w:val="0"/>
        <w:adjustRightInd w:val="0"/>
        <w:spacing w:after="0" w:line="240" w:lineRule="auto"/>
        <w:jc w:val="both"/>
        <w:rPr>
          <w:rFonts w:ascii="Times New Roman" w:hAnsi="Times New Roman" w:cs="Times New Roman"/>
          <w:b/>
          <w:bCs/>
        </w:rPr>
      </w:pPr>
    </w:p>
    <w:p w:rsidR="00EF2390" w:rsidRPr="00D916A5" w:rsidRDefault="00EF2390" w:rsidP="00992A70">
      <w:pPr>
        <w:shd w:val="clear" w:color="auto" w:fill="FFFFFF"/>
        <w:snapToGrid w:val="0"/>
        <w:rPr>
          <w:rFonts w:ascii="Times New Roman" w:hAnsi="Times New Roman" w:cs="Times New Roman"/>
          <w:b/>
          <w:bCs/>
          <w:i/>
          <w:iCs/>
          <w:lang w:eastAsia="ru-RU"/>
        </w:rPr>
      </w:pPr>
      <w:r>
        <w:rPr>
          <w:rFonts w:ascii="Times New Roman" w:hAnsi="Times New Roman" w:cs="Times New Roman"/>
          <w:b/>
          <w:bCs/>
        </w:rPr>
        <w:t xml:space="preserve">Объект закупки: </w:t>
      </w:r>
      <w:r w:rsidR="00D916A5">
        <w:rPr>
          <w:rFonts w:ascii="Times New Roman" w:hAnsi="Times New Roman" w:cs="Times New Roman"/>
          <w:b/>
          <w:bCs/>
        </w:rPr>
        <w:t xml:space="preserve"> </w:t>
      </w:r>
      <w:r w:rsidR="00D916A5" w:rsidRPr="00D916A5">
        <w:rPr>
          <w:rFonts w:ascii="Times New Roman" w:hAnsi="Times New Roman" w:cs="Times New Roman"/>
          <w:b/>
          <w:i/>
        </w:rPr>
        <w:t>Изготовление комплекта лабораторного оборудования «Электрические машины, электрические аппараты и электронные преобразователи»</w:t>
      </w: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r w:rsidRPr="00CC13BA">
        <w:rPr>
          <w:rFonts w:ascii="Times New Roman" w:hAnsi="Times New Roman" w:cs="Times New Roman"/>
          <w:b/>
          <w:bCs/>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bCs/>
        </w:rPr>
        <w:t>ный университет путей сообщения» (СГУПС)</w:t>
      </w:r>
    </w:p>
    <w:p w:rsidR="00EF2390" w:rsidRDefault="00EF2390" w:rsidP="002D22AA">
      <w:pPr>
        <w:widowControl w:val="0"/>
        <w:autoSpaceDE w:val="0"/>
        <w:autoSpaceDN w:val="0"/>
        <w:adjustRightInd w:val="0"/>
        <w:spacing w:after="0" w:line="240" w:lineRule="auto"/>
        <w:jc w:val="both"/>
        <w:rPr>
          <w:rFonts w:ascii="Times New Roman" w:hAnsi="Times New Roman" w:cs="Times New Roman"/>
          <w:b/>
          <w:bCs/>
        </w:rPr>
      </w:pP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p>
    <w:p w:rsidR="00EF2390" w:rsidRPr="00153B73" w:rsidRDefault="00EF2390" w:rsidP="00157A0A">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Pr>
          <w:rFonts w:ascii="Times New Roman" w:hAnsi="Times New Roman" w:cs="Times New Roman"/>
        </w:rPr>
        <w:t>,</w:t>
      </w:r>
      <w:r w:rsidR="006B3AF5">
        <w:rPr>
          <w:rFonts w:ascii="Times New Roman" w:hAnsi="Times New Roman" w:cs="Times New Roman"/>
        </w:rPr>
        <w:t xml:space="preserve"> </w:t>
      </w:r>
      <w:r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86723C">
        <w:rPr>
          <w:rFonts w:ascii="Times New Roman" w:hAnsi="Times New Roman" w:cs="Times New Roman"/>
          <w:sz w:val="24"/>
          <w:szCs w:val="24"/>
        </w:rPr>
        <w:t>,</w:t>
      </w:r>
      <w:r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Pr>
          <w:rFonts w:ascii="Times New Roman" w:hAnsi="Times New Roman" w:cs="Times New Roman"/>
        </w:rPr>
        <w:t>.</w:t>
      </w: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B779CE">
      <w:pPr>
        <w:widowControl w:val="0"/>
        <w:autoSpaceDE w:val="0"/>
        <w:autoSpaceDN w:val="0"/>
        <w:adjustRightInd w:val="0"/>
        <w:spacing w:after="0" w:line="240" w:lineRule="auto"/>
        <w:jc w:val="both"/>
        <w:rPr>
          <w:rFonts w:ascii="Times New Roman" w:hAnsi="Times New Roman" w:cs="Times New Roman"/>
        </w:rPr>
      </w:pPr>
    </w:p>
    <w:p w:rsidR="00EF2390" w:rsidRDefault="00EF2390" w:rsidP="00153B7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Состав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Общая часть –</w:t>
      </w:r>
      <w:r>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Информационная карта</w:t>
      </w:r>
      <w:r>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Техническое задание</w:t>
      </w:r>
      <w:r>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EF2390" w:rsidRPr="008F1B2F"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 xml:space="preserve">Проект </w:t>
      </w:r>
      <w:proofErr w:type="gramStart"/>
      <w:r w:rsidRPr="004227C5">
        <w:rPr>
          <w:rFonts w:ascii="Times New Roman" w:hAnsi="Times New Roman" w:cs="Times New Roman"/>
          <w:b/>
          <w:bCs/>
        </w:rPr>
        <w:t>контракта</w:t>
      </w:r>
      <w:r>
        <w:rPr>
          <w:rFonts w:ascii="Times New Roman" w:hAnsi="Times New Roman" w:cs="Times New Roman"/>
          <w:b/>
          <w:bCs/>
        </w:rPr>
        <w:t>-</w:t>
      </w:r>
      <w:r w:rsidRPr="00AC5B4E">
        <w:rPr>
          <w:rFonts w:ascii="Times New Roman" w:hAnsi="Times New Roman" w:cs="Times New Roman"/>
        </w:rPr>
        <w:t>проект</w:t>
      </w:r>
      <w:proofErr w:type="gramEnd"/>
      <w:r>
        <w:rPr>
          <w:rFonts w:ascii="Times New Roman" w:hAnsi="Times New Roman" w:cs="Times New Roman"/>
        </w:rPr>
        <w:t xml:space="preserve"> гражданско-правового</w:t>
      </w:r>
      <w:r w:rsidRPr="008F1B2F">
        <w:rPr>
          <w:rFonts w:ascii="Times New Roman" w:hAnsi="Times New Roman" w:cs="Times New Roman"/>
        </w:rPr>
        <w:t xml:space="preserve"> договор</w:t>
      </w:r>
      <w:r>
        <w:rPr>
          <w:rFonts w:ascii="Times New Roman" w:hAnsi="Times New Roman" w:cs="Times New Roman"/>
        </w:rPr>
        <w:t>а</w:t>
      </w:r>
      <w:r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EF2390" w:rsidRDefault="00EF2390" w:rsidP="004227C5">
      <w:pPr>
        <w:widowControl w:val="0"/>
        <w:autoSpaceDE w:val="0"/>
        <w:autoSpaceDN w:val="0"/>
        <w:adjustRightInd w:val="0"/>
        <w:spacing w:after="0" w:line="240" w:lineRule="auto"/>
        <w:jc w:val="both"/>
        <w:rPr>
          <w:rFonts w:ascii="Times New Roman" w:hAnsi="Times New Roman" w:cs="Times New Roman"/>
          <w:b/>
          <w:bCs/>
        </w:rPr>
      </w:pPr>
    </w:p>
    <w:p w:rsidR="00EF2390" w:rsidRDefault="00EF2390" w:rsidP="004227C5">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ОБЩАЯ ЧАСТЬ</w:t>
      </w:r>
    </w:p>
    <w:p w:rsidR="00EF2390" w:rsidRPr="004227C5" w:rsidRDefault="00EF2390" w:rsidP="004227C5">
      <w:pPr>
        <w:widowControl w:val="0"/>
        <w:autoSpaceDE w:val="0"/>
        <w:autoSpaceDN w:val="0"/>
        <w:adjustRightInd w:val="0"/>
        <w:spacing w:after="0" w:line="240" w:lineRule="auto"/>
        <w:jc w:val="center"/>
        <w:rPr>
          <w:rFonts w:ascii="Times New Roman" w:hAnsi="Times New Roman" w:cs="Times New Roman"/>
          <w:b/>
          <w:bCs/>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EF239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Pr="004227C5">
        <w:rPr>
          <w:rFonts w:ascii="Times New Roman" w:hAnsi="Times New Roman" w:cs="Times New Roman"/>
        </w:rPr>
        <w:t xml:space="preserve">Для участия в </w:t>
      </w:r>
      <w:r>
        <w:rPr>
          <w:rFonts w:ascii="Times New Roman" w:hAnsi="Times New Roman" w:cs="Times New Roman"/>
        </w:rPr>
        <w:t>электронном аукционе</w:t>
      </w:r>
      <w:r w:rsidRPr="004227C5">
        <w:rPr>
          <w:rFonts w:ascii="Times New Roman" w:hAnsi="Times New Roman" w:cs="Times New Roman"/>
        </w:rPr>
        <w:t xml:space="preserve">, </w:t>
      </w:r>
      <w:r>
        <w:rPr>
          <w:rFonts w:ascii="Times New Roman" w:hAnsi="Times New Roman" w:cs="Times New Roman"/>
        </w:rPr>
        <w:t>лицо, получившее</w:t>
      </w:r>
      <w:r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Pr>
          <w:rFonts w:ascii="Times New Roman" w:hAnsi="Times New Roman" w:cs="Times New Roman"/>
        </w:rPr>
        <w:t xml:space="preserve">, указанную в одном из подпунктов части 3 статьи 66 </w:t>
      </w:r>
      <w:r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Pr>
          <w:rFonts w:ascii="Times New Roman" w:hAnsi="Times New Roman" w:cs="Times New Roman"/>
        </w:rPr>
        <w:t>ее – Федеральный закон №44-ФЗ</w:t>
      </w:r>
      <w:r w:rsidRPr="00C57A76">
        <w:rPr>
          <w:rFonts w:ascii="Times New Roman" w:hAnsi="Times New Roman" w:cs="Times New Roman"/>
        </w:rPr>
        <w:t xml:space="preserve">), </w:t>
      </w:r>
      <w:r>
        <w:rPr>
          <w:rFonts w:ascii="Times New Roman" w:hAnsi="Times New Roman" w:cs="Times New Roman"/>
        </w:rPr>
        <w:t xml:space="preserve"> в зависимости от предмета проводимого электронного аукциона.</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bCs/>
        </w:rPr>
        <w:t>Конкретное содержание информации, предоставляемой в первой части заявки,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EF2390" w:rsidRPr="00A233A0" w:rsidRDefault="00EF239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471DD1">
        <w:rPr>
          <w:rFonts w:ascii="Times New Roman" w:hAnsi="Times New Roman" w:cs="Times New Roman"/>
        </w:rPr>
        <w:t xml:space="preserve"> подпунктами </w:t>
      </w:r>
      <w:r w:rsidR="00471DD1" w:rsidRPr="00F46DB0">
        <w:rPr>
          <w:rFonts w:ascii="Times New Roman" w:hAnsi="Times New Roman" w:cs="Times New Roman"/>
        </w:rPr>
        <w:t>1 и 10</w:t>
      </w:r>
      <w:r w:rsidRPr="00F46DB0">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w:t>
      </w:r>
      <w:r w:rsidR="00471DD1" w:rsidRPr="00F46DB0">
        <w:rPr>
          <w:rFonts w:ascii="Times New Roman" w:hAnsi="Times New Roman" w:cs="Times New Roman"/>
        </w:rPr>
        <w:t>становленным в подпунктах  2 – 7, 8</w:t>
      </w:r>
      <w:r>
        <w:rPr>
          <w:rFonts w:ascii="Times New Roman" w:hAnsi="Times New Roman" w:cs="Times New Roman"/>
        </w:rPr>
        <w:t xml:space="preserve">  пункта 3.1 Общей части документации;</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Pr>
          <w:rFonts w:ascii="Times New Roman" w:hAnsi="Times New Roman" w:cs="Times New Roman"/>
        </w:rPr>
        <w:t xml:space="preserve"> услуге, при условии, что</w:t>
      </w:r>
      <w:r w:rsidR="00471DD1">
        <w:rPr>
          <w:rFonts w:ascii="Times New Roman" w:hAnsi="Times New Roman" w:cs="Times New Roman"/>
        </w:rPr>
        <w:t xml:space="preserve"> </w:t>
      </w:r>
      <w:r w:rsidRPr="00D378E4">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Pr>
            <w:rFonts w:ascii="Times New Roman" w:hAnsi="Times New Roman" w:cs="Times New Roman"/>
          </w:rPr>
          <w:t>статьями</w:t>
        </w:r>
        <w:r w:rsidRPr="00C23DC8">
          <w:rPr>
            <w:rFonts w:ascii="Times New Roman" w:hAnsi="Times New Roman" w:cs="Times New Roman"/>
          </w:rPr>
          <w:t xml:space="preserve"> 28</w:t>
        </w:r>
      </w:hyperlink>
      <w:r>
        <w:rPr>
          <w:rFonts w:ascii="Times New Roman" w:hAnsi="Times New Roman" w:cs="Times New Roman"/>
        </w:rPr>
        <w:t xml:space="preserve"> и</w:t>
      </w:r>
      <w:r w:rsidR="00471DD1">
        <w:t xml:space="preserve">  29</w:t>
      </w:r>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Pr>
            <w:rFonts w:ascii="Times New Roman" w:hAnsi="Times New Roman" w:cs="Times New Roman"/>
          </w:rPr>
          <w:t>статьей</w:t>
        </w:r>
        <w:r w:rsidRPr="00C23DC8">
          <w:rPr>
            <w:rFonts w:ascii="Times New Roman" w:hAnsi="Times New Roman" w:cs="Times New Roman"/>
          </w:rPr>
          <w:t xml:space="preserve"> 14</w:t>
        </w:r>
      </w:hyperlink>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p>
    <w:p w:rsidR="00EF2390" w:rsidRPr="00146D43" w:rsidRDefault="00EF2390">
      <w:pPr>
        <w:widowControl w:val="0"/>
        <w:autoSpaceDE w:val="0"/>
        <w:autoSpaceDN w:val="0"/>
        <w:adjustRightInd w:val="0"/>
        <w:spacing w:after="0" w:line="240" w:lineRule="auto"/>
        <w:ind w:firstLine="540"/>
        <w:jc w:val="both"/>
        <w:rPr>
          <w:rFonts w:ascii="Times New Roman" w:hAnsi="Times New Roman" w:cs="Times New Roman"/>
          <w:b/>
          <w:bCs/>
        </w:rPr>
      </w:pPr>
      <w:r w:rsidRPr="00146D43">
        <w:rPr>
          <w:rFonts w:ascii="Times New Roman" w:hAnsi="Times New Roman" w:cs="Times New Roman"/>
          <w:b/>
          <w:bCs/>
        </w:rPr>
        <w:t>Ко</w:t>
      </w:r>
      <w:r>
        <w:rPr>
          <w:rFonts w:ascii="Times New Roman" w:hAnsi="Times New Roman" w:cs="Times New Roman"/>
          <w:b/>
          <w:bCs/>
        </w:rPr>
        <w:t xml:space="preserve">нкретный перечень </w:t>
      </w:r>
      <w:r w:rsidRPr="00146D43">
        <w:rPr>
          <w:rFonts w:ascii="Times New Roman" w:hAnsi="Times New Roman" w:cs="Times New Roman"/>
          <w:b/>
          <w:bCs/>
        </w:rPr>
        <w:t xml:space="preserve"> документов и информации, предоставляемый во второй части заявки из указанного в данном пункт</w:t>
      </w:r>
      <w:r>
        <w:rPr>
          <w:rFonts w:ascii="Times New Roman" w:hAnsi="Times New Roman" w:cs="Times New Roman"/>
          <w:b/>
          <w:bCs/>
        </w:rPr>
        <w:t>е</w:t>
      </w:r>
      <w:r w:rsidRPr="00146D43">
        <w:rPr>
          <w:rFonts w:ascii="Times New Roman" w:hAnsi="Times New Roman" w:cs="Times New Roman"/>
          <w:b/>
          <w:bCs/>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EF2390" w:rsidRPr="00FF3B93" w:rsidRDefault="00EF2390"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Pr="00A233A0">
        <w:rPr>
          <w:rFonts w:ascii="Times New Roman" w:hAnsi="Times New Roman" w:cs="Times New Roman"/>
        </w:rPr>
        <w:t>.</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EF2390" w:rsidRDefault="00EF2390"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A233A0">
        <w:rPr>
          <w:rFonts w:ascii="Times New Roman" w:hAnsi="Times New Roman" w:cs="Times New Roman"/>
        </w:rPr>
        <w:lastRenderedPageBreak/>
        <w:t xml:space="preserve">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Pr>
          <w:rFonts w:ascii="Times New Roman" w:hAnsi="Times New Roman" w:cs="Times New Roman"/>
        </w:rPr>
        <w:t xml:space="preserve">.7. </w:t>
      </w:r>
      <w:proofErr w:type="gramStart"/>
      <w:r>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Pr>
          <w:rFonts w:ascii="Times New Roman" w:hAnsi="Times New Roman" w:cs="Times New Roman"/>
        </w:rPr>
        <w:t>электронном аукционе, д</w:t>
      </w:r>
      <w:r w:rsidRPr="00A233A0">
        <w:rPr>
          <w:rFonts w:ascii="Times New Roman" w:hAnsi="Times New Roman" w:cs="Times New Roman"/>
        </w:rPr>
        <w:t>ата проведе</w:t>
      </w:r>
      <w:r>
        <w:rPr>
          <w:rFonts w:ascii="Times New Roman" w:hAnsi="Times New Roman" w:cs="Times New Roman"/>
        </w:rPr>
        <w:t>ния электронного аукциона указаны в Информационной карте документации.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EF2390" w:rsidRDefault="00EF2390" w:rsidP="0059523D">
      <w:pPr>
        <w:widowControl w:val="0"/>
        <w:autoSpaceDE w:val="0"/>
        <w:autoSpaceDN w:val="0"/>
        <w:adjustRightInd w:val="0"/>
        <w:spacing w:after="0" w:line="240" w:lineRule="auto"/>
        <w:ind w:firstLine="540"/>
        <w:jc w:val="center"/>
        <w:rPr>
          <w:rFonts w:ascii="Times New Roman" w:hAnsi="Times New Roman" w:cs="Times New Roman"/>
        </w:rPr>
      </w:pPr>
    </w:p>
    <w:p w:rsidR="00EF2390" w:rsidRPr="0059523D" w:rsidRDefault="00EF2390" w:rsidP="0059523D">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3. Требования к участникам электронного аукциона</w:t>
      </w:r>
    </w:p>
    <w:p w:rsidR="00EF2390" w:rsidRDefault="00EF2390" w:rsidP="00FF3B93">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К участнику электронного аукциона могут предъявляться следующие требования</w:t>
      </w:r>
      <w:r w:rsidRPr="00A233A0">
        <w:rPr>
          <w:rFonts w:ascii="Times New Roman" w:hAnsi="Times New Roman" w:cs="Times New Roman"/>
        </w:rPr>
        <w:t>:</w:t>
      </w:r>
    </w:p>
    <w:p w:rsidR="00EF2390" w:rsidRPr="00A233A0" w:rsidRDefault="00EF2390"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соответствие</w:t>
      </w:r>
      <w:r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Pr>
          <w:rFonts w:ascii="Times New Roman" w:hAnsi="Times New Roman" w:cs="Times New Roman"/>
        </w:rPr>
        <w:t xml:space="preserve"> поставку </w:t>
      </w:r>
      <w:proofErr w:type="spellStart"/>
      <w:r>
        <w:rPr>
          <w:rFonts w:ascii="Times New Roman" w:hAnsi="Times New Roman" w:cs="Times New Roman"/>
        </w:rPr>
        <w:t>товара</w:t>
      </w:r>
      <w:proofErr w:type="gramStart"/>
      <w:r>
        <w:rPr>
          <w:rFonts w:ascii="Times New Roman" w:hAnsi="Times New Roman" w:cs="Times New Roman"/>
        </w:rPr>
        <w:t>,</w:t>
      </w:r>
      <w:r w:rsidRPr="00E02E41">
        <w:rPr>
          <w:rFonts w:ascii="Times New Roman" w:hAnsi="Times New Roman" w:cs="Times New Roman"/>
        </w:rPr>
        <w:t>в</w:t>
      </w:r>
      <w:proofErr w:type="gramEnd"/>
      <w:r w:rsidRPr="00E02E41">
        <w:rPr>
          <w:rFonts w:ascii="Times New Roman" w:hAnsi="Times New Roman" w:cs="Times New Roman"/>
        </w:rPr>
        <w:t>ыполнение</w:t>
      </w:r>
      <w:proofErr w:type="spellEnd"/>
      <w:r w:rsidRPr="00E02E41">
        <w:rPr>
          <w:rFonts w:ascii="Times New Roman" w:hAnsi="Times New Roman" w:cs="Times New Roman"/>
        </w:rPr>
        <w:t xml:space="preserve"> работы, оказание услуг</w:t>
      </w:r>
      <w:r>
        <w:rPr>
          <w:rFonts w:ascii="Times New Roman" w:hAnsi="Times New Roman" w:cs="Times New Roman"/>
        </w:rPr>
        <w:t>и, являющихся объектом электронного аукциона;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spellStart"/>
      <w:r w:rsidRPr="00A233A0">
        <w:rPr>
          <w:rFonts w:ascii="Times New Roman" w:hAnsi="Times New Roman" w:cs="Times New Roman"/>
        </w:rPr>
        <w:t>непроведение</w:t>
      </w:r>
      <w:proofErr w:type="spellEnd"/>
      <w:r w:rsidRPr="00A233A0">
        <w:rPr>
          <w:rFonts w:ascii="Times New Roman" w:hAnsi="Times New Roman" w:cs="Times New Roman"/>
        </w:rPr>
        <w:t xml:space="preserve"> ликвидации уча</w:t>
      </w:r>
      <w:r>
        <w:rPr>
          <w:rFonts w:ascii="Times New Roman" w:hAnsi="Times New Roman" w:cs="Times New Roman"/>
        </w:rPr>
        <w:t xml:space="preserve">стника </w:t>
      </w:r>
      <w:r w:rsidRPr="00A233A0">
        <w:rPr>
          <w:rFonts w:ascii="Times New Roman" w:hAnsi="Times New Roman" w:cs="Times New Roman"/>
        </w:rPr>
        <w:t xml:space="preserve"> - юридического лица и отсутствие решения арбитражного су</w:t>
      </w:r>
      <w:r>
        <w:rPr>
          <w:rFonts w:ascii="Times New Roman" w:hAnsi="Times New Roman" w:cs="Times New Roman"/>
        </w:rPr>
        <w:t>да о признании участника</w:t>
      </w:r>
      <w:r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proofErr w:type="spellStart"/>
      <w:r w:rsidRPr="00A233A0">
        <w:rPr>
          <w:rFonts w:ascii="Times New Roman" w:hAnsi="Times New Roman" w:cs="Times New Roman"/>
        </w:rPr>
        <w:t>неприостановление</w:t>
      </w:r>
      <w:proofErr w:type="spellEnd"/>
      <w:r w:rsidRPr="00A233A0">
        <w:rPr>
          <w:rFonts w:ascii="Times New Roman" w:hAnsi="Times New Roman" w:cs="Times New Roman"/>
        </w:rPr>
        <w:t xml:space="preserve"> деятельн</w:t>
      </w:r>
      <w:r>
        <w:rPr>
          <w:rFonts w:ascii="Times New Roman" w:hAnsi="Times New Roman" w:cs="Times New Roman"/>
        </w:rPr>
        <w:t xml:space="preserve">ости участника </w:t>
      </w:r>
      <w:r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Pr>
          <w:rFonts w:ascii="Times New Roman" w:hAnsi="Times New Roman" w:cs="Times New Roman"/>
        </w:rPr>
        <w:t>дачи заявки на участие в электронном аукционе</w:t>
      </w:r>
      <w:r w:rsidRPr="00A233A0">
        <w:rPr>
          <w:rFonts w:ascii="Times New Roman" w:hAnsi="Times New Roman" w:cs="Times New Roman"/>
        </w:rPr>
        <w:t>;</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4) отсутствие у участника </w:t>
      </w:r>
      <w:r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233A0">
        <w:rPr>
          <w:rFonts w:ascii="Times New Roman" w:hAnsi="Times New Roman" w:cs="Times New Roman"/>
        </w:rPr>
        <w:t>обязанностизаявителяпоуплате</w:t>
      </w:r>
      <w:proofErr w:type="spellEnd"/>
      <w:proofErr w:type="gramEnd"/>
      <w:r w:rsidRPr="00A233A0">
        <w:rPr>
          <w:rFonts w:ascii="Times New Roman" w:hAnsi="Times New Roman" w:cs="Times New Roman"/>
        </w:rPr>
        <w:t xml:space="preserve"> </w:t>
      </w:r>
      <w:proofErr w:type="gramStart"/>
      <w:r w:rsidRPr="00A233A0">
        <w:rPr>
          <w:rFonts w:ascii="Times New Roman" w:hAnsi="Times New Roman" w:cs="Times New Roman"/>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Pr>
          <w:rFonts w:ascii="Times New Roman" w:hAnsi="Times New Roman" w:cs="Times New Roman"/>
        </w:rPr>
        <w:t>имости активов участника</w:t>
      </w:r>
      <w:r w:rsidRPr="00A233A0">
        <w:rPr>
          <w:rFonts w:ascii="Times New Roman" w:hAnsi="Times New Roman" w:cs="Times New Roman"/>
        </w:rPr>
        <w:t>, по данным бухгалтерской отчетности за последн</w:t>
      </w:r>
      <w:r>
        <w:rPr>
          <w:rFonts w:ascii="Times New Roman" w:hAnsi="Times New Roman" w:cs="Times New Roman"/>
        </w:rPr>
        <w:t>ий отчетный период.</w:t>
      </w:r>
      <w:proofErr w:type="gramEnd"/>
      <w:r>
        <w:rPr>
          <w:rFonts w:ascii="Times New Roman" w:hAnsi="Times New Roman" w:cs="Times New Roman"/>
        </w:rPr>
        <w:t xml:space="preserve"> Участник </w:t>
      </w:r>
      <w:r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33A0">
        <w:rPr>
          <w:rFonts w:ascii="Times New Roman" w:hAnsi="Times New Roman" w:cs="Times New Roman"/>
        </w:rPr>
        <w:t>указанных</w:t>
      </w:r>
      <w:proofErr w:type="gramEnd"/>
      <w:r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Pr>
          <w:rFonts w:ascii="Times New Roman" w:hAnsi="Times New Roman" w:cs="Times New Roman"/>
        </w:rPr>
        <w:t>электронном аукционе</w:t>
      </w:r>
      <w:r w:rsidRPr="00A233A0">
        <w:rPr>
          <w:rFonts w:ascii="Times New Roman" w:hAnsi="Times New Roman" w:cs="Times New Roman"/>
        </w:rPr>
        <w:t xml:space="preserve"> не принято;</w:t>
      </w:r>
    </w:p>
    <w:p w:rsidR="005F3D8C" w:rsidRPr="00F46DB0" w:rsidRDefault="00EF2390" w:rsidP="005F3D8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5)</w:t>
      </w:r>
      <w:r w:rsidR="005F3D8C" w:rsidRPr="00F46DB0">
        <w:rPr>
          <w:rFonts w:ascii="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5F3D8C" w:rsidRPr="00F46DB0">
        <w:rPr>
          <w:rFonts w:ascii="Times New Roman" w:hAnsi="Times New Roman" w:cs="Times New Roman"/>
        </w:rPr>
        <w:t xml:space="preserve"> </w:t>
      </w:r>
      <w:proofErr w:type="gramStart"/>
      <w:r w:rsidR="005F3D8C" w:rsidRPr="00F46DB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p>
    <w:p w:rsidR="005F3D8C" w:rsidRPr="00F46DB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 xml:space="preserve"> </w:t>
      </w:r>
    </w:p>
    <w:p w:rsidR="005F3D8C" w:rsidRPr="00F46DB0" w:rsidRDefault="005F3D8C" w:rsidP="0059523D">
      <w:pPr>
        <w:widowControl w:val="0"/>
        <w:autoSpaceDE w:val="0"/>
        <w:autoSpaceDN w:val="0"/>
        <w:adjustRightInd w:val="0"/>
        <w:spacing w:after="0" w:line="240" w:lineRule="auto"/>
        <w:ind w:firstLine="540"/>
        <w:jc w:val="both"/>
        <w:rPr>
          <w:rFonts w:ascii="Times New Roman" w:hAnsi="Times New Roman" w:cs="Times New Roman"/>
        </w:rPr>
      </w:pPr>
    </w:p>
    <w:p w:rsidR="00EF2390" w:rsidRPr="00F46DB0" w:rsidRDefault="00471DD1"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lastRenderedPageBreak/>
        <w:t>7</w:t>
      </w:r>
      <w:r w:rsidR="00EF2390" w:rsidRPr="00F46DB0">
        <w:rPr>
          <w:rFonts w:ascii="Times New Roman" w:hAnsi="Times New Roman" w:cs="Times New Roman"/>
        </w:rPr>
        <w:t xml:space="preserve">)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00EF2390" w:rsidRPr="00F46DB0">
        <w:rPr>
          <w:rFonts w:ascii="Times New Roman" w:hAnsi="Times New Roman" w:cs="Times New Roman"/>
        </w:rPr>
        <w:t>либоинымиорганамиуправления</w:t>
      </w:r>
      <w:proofErr w:type="spellEnd"/>
      <w:proofErr w:type="gramEnd"/>
      <w:r w:rsidR="00EF2390" w:rsidRPr="00F46DB0">
        <w:rPr>
          <w:rFonts w:ascii="Times New Roman" w:hAnsi="Times New Roman" w:cs="Times New Roman"/>
        </w:rPr>
        <w:t xml:space="preserve"> </w:t>
      </w:r>
      <w:proofErr w:type="gramStart"/>
      <w:r w:rsidR="00EF2390" w:rsidRPr="00F46DB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F2390" w:rsidRPr="00F46DB0">
        <w:rPr>
          <w:rFonts w:ascii="Times New Roman" w:hAnsi="Times New Roman" w:cs="Times New Roman"/>
        </w:rPr>
        <w:t>неполнородными</w:t>
      </w:r>
      <w:proofErr w:type="spellEnd"/>
      <w:r w:rsidR="00EF2390" w:rsidRPr="00F46DB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F2390" w:rsidRPr="00F46DB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390" w:rsidRPr="00F46DB0" w:rsidRDefault="00471DD1" w:rsidP="00436FF2">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8</w:t>
      </w:r>
      <w:r w:rsidR="00EF2390" w:rsidRPr="00F46DB0">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9</w:t>
      </w:r>
      <w:r w:rsidR="00EF2390" w:rsidRPr="00F46DB0">
        <w:rPr>
          <w:rFonts w:ascii="Times New Roman" w:hAnsi="Times New Roman" w:cs="Times New Roman"/>
        </w:rPr>
        <w:t>)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10</w:t>
      </w:r>
      <w:r w:rsidR="00EF2390" w:rsidRPr="00F46DB0">
        <w:rPr>
          <w:rFonts w:ascii="Times New Roman" w:hAnsi="Times New Roman" w:cs="Times New Roman"/>
        </w:rPr>
        <w:t>)соответствие дополнительным требованиям, установленным</w:t>
      </w:r>
      <w:r w:rsidRPr="00F46DB0">
        <w:rPr>
          <w:rFonts w:ascii="Times New Roman" w:hAnsi="Times New Roman" w:cs="Times New Roman"/>
        </w:rPr>
        <w:t xml:space="preserve"> </w:t>
      </w:r>
      <w:r w:rsidR="00EF2390" w:rsidRPr="00F46DB0">
        <w:rPr>
          <w:rFonts w:ascii="Times New Roman" w:hAnsi="Times New Roman" w:cs="Times New Roman"/>
        </w:rPr>
        <w:t>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EF2390" w:rsidRPr="0079248B" w:rsidRDefault="00471DD1" w:rsidP="0079248B">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11</w:t>
      </w:r>
      <w:r w:rsidR="00EF2390" w:rsidRPr="00F46DB0">
        <w:rPr>
          <w:rFonts w:ascii="Times New Roman" w:hAnsi="Times New Roman" w:cs="Times New Roman"/>
        </w:rPr>
        <w:t>) участник закупки не является офшорной компанией</w:t>
      </w:r>
      <w:r w:rsidR="00EF2390" w:rsidRPr="005B534C">
        <w:rPr>
          <w:rFonts w:ascii="Times New Roman" w:hAnsi="Times New Roman" w:cs="Times New Roman"/>
        </w:rPr>
        <w:t>.</w:t>
      </w:r>
    </w:p>
    <w:p w:rsidR="00EF2390" w:rsidRPr="0079248B"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715878" w:rsidRDefault="00EF2390" w:rsidP="00437F27">
      <w:pPr>
        <w:widowControl w:val="0"/>
        <w:autoSpaceDE w:val="0"/>
        <w:autoSpaceDN w:val="0"/>
        <w:adjustRightInd w:val="0"/>
        <w:spacing w:after="0" w:line="240" w:lineRule="auto"/>
        <w:ind w:firstLine="540"/>
        <w:jc w:val="both"/>
        <w:rPr>
          <w:rFonts w:ascii="Times New Roman" w:hAnsi="Times New Roman" w:cs="Times New Roman"/>
          <w:b/>
          <w:bCs/>
        </w:rPr>
      </w:pPr>
      <w:r w:rsidRPr="00715878">
        <w:rPr>
          <w:rFonts w:ascii="Times New Roman" w:hAnsi="Times New Roman" w:cs="Times New Roman"/>
          <w:b/>
          <w:bCs/>
        </w:rPr>
        <w:t>3.</w:t>
      </w:r>
      <w:r>
        <w:rPr>
          <w:rFonts w:ascii="Times New Roman" w:hAnsi="Times New Roman" w:cs="Times New Roman"/>
          <w:b/>
          <w:bCs/>
        </w:rPr>
        <w:t>2</w:t>
      </w:r>
      <w:r w:rsidRPr="00715878">
        <w:rPr>
          <w:rFonts w:ascii="Times New Roman" w:hAnsi="Times New Roman" w:cs="Times New Roman"/>
          <w:b/>
          <w:bCs/>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Отстранение участника электронного аукциона от участия в электронном аукционе</w:t>
      </w:r>
      <w:r w:rsidRPr="00437F27">
        <w:rPr>
          <w:rFonts w:ascii="Times New Roman" w:hAnsi="Times New Roman" w:cs="Times New Roman"/>
        </w:rPr>
        <w:t xml:space="preserve"> или отказ от заключения конт</w:t>
      </w:r>
      <w:r>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Pr>
          <w:rFonts w:ascii="Times New Roman" w:hAnsi="Times New Roman" w:cs="Times New Roman"/>
        </w:rPr>
        <w:t xml:space="preserve"> аукционная </w:t>
      </w:r>
      <w:r w:rsidRPr="00437F27">
        <w:rPr>
          <w:rFonts w:ascii="Times New Roman" w:hAnsi="Times New Roman" w:cs="Times New Roman"/>
        </w:rPr>
        <w:t>ко</w:t>
      </w:r>
      <w:r>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Pr>
          <w:rFonts w:ascii="Times New Roman" w:hAnsi="Times New Roman" w:cs="Times New Roman"/>
        </w:rPr>
        <w:t>Информационной карте в соответствии с пунктом 3.1 Общей части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Pr>
          <w:rFonts w:ascii="Times New Roman" w:hAnsi="Times New Roman" w:cs="Times New Roman"/>
        </w:rPr>
        <w:t>.</w:t>
      </w:r>
      <w:proofErr w:type="gramEnd"/>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4A483B" w:rsidRDefault="00EF2390" w:rsidP="002C1F45">
      <w:pPr>
        <w:widowControl w:val="0"/>
        <w:autoSpaceDE w:val="0"/>
        <w:autoSpaceDN w:val="0"/>
        <w:adjustRightInd w:val="0"/>
        <w:spacing w:after="0" w:line="240" w:lineRule="auto"/>
        <w:ind w:firstLine="540"/>
        <w:jc w:val="center"/>
        <w:rPr>
          <w:rFonts w:ascii="Times New Roman" w:hAnsi="Times New Roman" w:cs="Times New Roman"/>
          <w:b/>
          <w:bCs/>
        </w:rPr>
      </w:pPr>
      <w:r w:rsidRPr="004A483B">
        <w:rPr>
          <w:rFonts w:ascii="Times New Roman" w:hAnsi="Times New Roman" w:cs="Times New Roman"/>
          <w:b/>
          <w:bCs/>
        </w:rPr>
        <w:t>4. Предмет электронного аукциона и основные условия контракта.</w:t>
      </w:r>
    </w:p>
    <w:p w:rsidR="00EF239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4.1.Подробное описание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Pr>
          <w:rFonts w:ascii="Times New Roman" w:hAnsi="Times New Roman" w:cs="Times New Roman"/>
        </w:rPr>
        <w:t xml:space="preserve">, требования к порядку и  условиям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w:t>
      </w:r>
      <w:proofErr w:type="gramEnd"/>
      <w:r w:rsidRPr="00A233A0">
        <w:rPr>
          <w:rFonts w:ascii="Times New Roman" w:hAnsi="Times New Roman" w:cs="Times New Roman"/>
        </w:rPr>
        <w:t xml:space="preserve">, </w:t>
      </w:r>
      <w:proofErr w:type="gramStart"/>
      <w:r w:rsidRPr="00A233A0">
        <w:rPr>
          <w:rFonts w:ascii="Times New Roman" w:hAnsi="Times New Roman" w:cs="Times New Roman"/>
        </w:rPr>
        <w:t xml:space="preserve">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roofErr w:type="gramEnd"/>
    </w:p>
    <w:p w:rsidR="00EF2390" w:rsidRDefault="00EF2390"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A233A0">
        <w:rPr>
          <w:rFonts w:ascii="Times New Roman" w:hAnsi="Times New Roman" w:cs="Times New Roman"/>
        </w:rPr>
        <w:t>Место, сроки (периоды) и иные условия поставки товара</w:t>
      </w:r>
      <w:r>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Pr>
          <w:rFonts w:ascii="Times New Roman" w:hAnsi="Times New Roman" w:cs="Times New Roman"/>
        </w:rPr>
        <w:t xml:space="preserve"> в Информационной карте документации и в проекте контракта.</w:t>
      </w:r>
    </w:p>
    <w:p w:rsidR="00EF2390" w:rsidRPr="006717FB" w:rsidRDefault="00EF2390"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Pr="006717FB">
        <w:rPr>
          <w:rFonts w:ascii="Times New Roman" w:hAnsi="Times New Roman" w:cs="Times New Roman"/>
        </w:rPr>
        <w:t xml:space="preserve"> При заключении контракта заказчик по согласованию с участником </w:t>
      </w:r>
      <w:r>
        <w:rPr>
          <w:rFonts w:ascii="Times New Roman" w:hAnsi="Times New Roman" w:cs="Times New Roman"/>
        </w:rPr>
        <w:t xml:space="preserve">электронного аукциона, с которым </w:t>
      </w:r>
      <w:r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Pr>
          <w:rFonts w:ascii="Times New Roman" w:hAnsi="Times New Roman" w:cs="Times New Roman"/>
        </w:rPr>
        <w:t>ой) ценой контракта</w:t>
      </w:r>
      <w:r w:rsidRPr="006717FB">
        <w:rPr>
          <w:rFonts w:ascii="Times New Roman" w:hAnsi="Times New Roman" w:cs="Times New Roman"/>
        </w:rPr>
        <w:t>, если это право заказчика предусмотрено</w:t>
      </w:r>
      <w:r>
        <w:rPr>
          <w:rFonts w:ascii="Times New Roman" w:hAnsi="Times New Roman" w:cs="Times New Roman"/>
        </w:rPr>
        <w:t xml:space="preserve"> в Информационной карте документации</w:t>
      </w:r>
      <w:r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Pr>
          <w:rFonts w:ascii="Times New Roman" w:hAnsi="Times New Roman" w:cs="Times New Roman"/>
        </w:rPr>
        <w:t xml:space="preserve"> электронного</w:t>
      </w:r>
      <w:r w:rsidRPr="006717FB">
        <w:rPr>
          <w:rFonts w:ascii="Times New Roman" w:hAnsi="Times New Roman" w:cs="Times New Roman"/>
        </w:rPr>
        <w:t xml:space="preserve"> аукциона.</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4.4.Цена</w:t>
      </w:r>
      <w:r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Pr>
          <w:rFonts w:ascii="Times New Roman" w:hAnsi="Times New Roman" w:cs="Times New Roman"/>
        </w:rPr>
        <w:t>Информационной карте документации</w:t>
      </w:r>
      <w:r w:rsidRPr="00402A83">
        <w:rPr>
          <w:rFonts w:ascii="Times New Roman" w:hAnsi="Times New Roman" w:cs="Times New Roman"/>
        </w:rPr>
        <w:t xml:space="preserve">. </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Pr="00402A83">
        <w:rPr>
          <w:rFonts w:ascii="Times New Roman" w:hAnsi="Times New Roman" w:cs="Times New Roman"/>
        </w:rPr>
        <w:t xml:space="preserve">При заключении и исполнении контракта изменение его условий не допускается, за </w:t>
      </w:r>
      <w:r w:rsidRPr="00402A83">
        <w:rPr>
          <w:rFonts w:ascii="Times New Roman" w:hAnsi="Times New Roman" w:cs="Times New Roman"/>
        </w:rPr>
        <w:lastRenderedPageBreak/>
        <w:t xml:space="preserve">исключением случаев, предусмотренных </w:t>
      </w:r>
      <w:r>
        <w:rPr>
          <w:rFonts w:ascii="Times New Roman" w:hAnsi="Times New Roman" w:cs="Times New Roman"/>
        </w:rPr>
        <w:t>статьей 95 Федерального закона №44-ФЗ, если возможность применения  случаев, предусмотренных данной статьей закона, предусмотрена в Информационной карте документации и проекте контракта.</w:t>
      </w:r>
    </w:p>
    <w:p w:rsidR="00EF2390" w:rsidRPr="00A233A0" w:rsidRDefault="00EF239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8902AF">
        <w:rPr>
          <w:rFonts w:ascii="Times New Roman" w:hAnsi="Times New Roman" w:cs="Times New Roman"/>
          <w:b/>
          <w:bCs/>
        </w:rPr>
        <w:t xml:space="preserve"> </w:t>
      </w:r>
      <w:r>
        <w:rPr>
          <w:rFonts w:ascii="Times New Roman" w:hAnsi="Times New Roman" w:cs="Times New Roman"/>
          <w:b/>
          <w:bCs/>
        </w:rPr>
        <w:t>об электронном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Pr>
          <w:rFonts w:ascii="Times New Roman" w:hAnsi="Times New Roman" w:cs="Times New Roman"/>
        </w:rPr>
        <w:t>й положений документации об электронном</w:t>
      </w:r>
      <w:r w:rsidRPr="00A233A0">
        <w:rPr>
          <w:rFonts w:ascii="Times New Roman" w:hAnsi="Times New Roman" w:cs="Times New Roman"/>
        </w:rPr>
        <w:t xml:space="preserve"> аукционе. Пр</w:t>
      </w:r>
      <w:r>
        <w:rPr>
          <w:rFonts w:ascii="Times New Roman" w:hAnsi="Times New Roman" w:cs="Times New Roman"/>
        </w:rPr>
        <w:t>и этом участник электронного</w:t>
      </w:r>
      <w:r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Pr>
          <w:rFonts w:ascii="Times New Roman" w:hAnsi="Times New Roman" w:cs="Times New Roman"/>
        </w:rPr>
        <w:t>нтации в отношении одного электронного</w:t>
      </w:r>
      <w:r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двух дней с даты поступления от оператора электронной площадк</w:t>
      </w:r>
      <w:r>
        <w:rPr>
          <w:rFonts w:ascii="Times New Roman" w:hAnsi="Times New Roman" w:cs="Times New Roman"/>
        </w:rPr>
        <w:t xml:space="preserve">и </w:t>
      </w:r>
      <w:r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Pr>
          <w:rFonts w:ascii="Times New Roman" w:hAnsi="Times New Roman" w:cs="Times New Roman"/>
        </w:rPr>
        <w:t>,</w:t>
      </w:r>
      <w:r w:rsidRPr="00A233A0">
        <w:rPr>
          <w:rFonts w:ascii="Times New Roman" w:hAnsi="Times New Roman" w:cs="Times New Roman"/>
        </w:rPr>
        <w:t xml:space="preserve"> чем за три дня до даты окончания срока </w:t>
      </w:r>
      <w:r>
        <w:rPr>
          <w:rFonts w:ascii="Times New Roman" w:hAnsi="Times New Roman" w:cs="Times New Roman"/>
        </w:rPr>
        <w:t>подачи заявок на участие</w:t>
      </w:r>
      <w:proofErr w:type="gramEnd"/>
      <w:r>
        <w:rPr>
          <w:rFonts w:ascii="Times New Roman" w:hAnsi="Times New Roman" w:cs="Times New Roman"/>
        </w:rPr>
        <w:t xml:space="preserve"> в электронном</w:t>
      </w:r>
      <w:r w:rsidRPr="00A233A0">
        <w:rPr>
          <w:rFonts w:ascii="Times New Roman" w:hAnsi="Times New Roman" w:cs="Times New Roman"/>
        </w:rPr>
        <w:t xml:space="preserve"> аукционе.</w:t>
      </w:r>
    </w:p>
    <w:p w:rsidR="00EF2390" w:rsidRPr="00304313" w:rsidRDefault="00EF2390"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rPr>
        <w:t>,</w:t>
      </w:r>
      <w:r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Pr>
          <w:rFonts w:ascii="Times New Roman" w:hAnsi="Times New Roman" w:cs="Times New Roman"/>
        </w:rPr>
        <w:t xml:space="preserve">чение размера обеспечения </w:t>
      </w:r>
      <w:r w:rsidRPr="00A233A0">
        <w:rPr>
          <w:rFonts w:ascii="Times New Roman" w:hAnsi="Times New Roman" w:cs="Times New Roman"/>
        </w:rPr>
        <w:t xml:space="preserve"> заявок не допускаются. В течение одного дня </w:t>
      </w:r>
      <w:proofErr w:type="gramStart"/>
      <w:r w:rsidRPr="00A233A0">
        <w:rPr>
          <w:rFonts w:ascii="Times New Roman" w:hAnsi="Times New Roman" w:cs="Times New Roman"/>
        </w:rPr>
        <w:t>с даты принятия</w:t>
      </w:r>
      <w:proofErr w:type="gramEnd"/>
      <w:r w:rsidRPr="00A233A0">
        <w:rPr>
          <w:rFonts w:ascii="Times New Roman" w:hAnsi="Times New Roman" w:cs="Times New Roman"/>
        </w:rPr>
        <w:t xml:space="preserve"> указанного решения изменения, внесенные</w:t>
      </w:r>
      <w:r>
        <w:rPr>
          <w:rFonts w:ascii="Times New Roman" w:hAnsi="Times New Roman" w:cs="Times New Roman"/>
        </w:rPr>
        <w:t xml:space="preserve"> в документацию об электронном аукционе</w:t>
      </w:r>
      <w:r w:rsidRPr="00A233A0">
        <w:rPr>
          <w:rFonts w:ascii="Times New Roman" w:hAnsi="Times New Roman" w:cs="Times New Roman"/>
        </w:rPr>
        <w:t xml:space="preserve">, размещаются заказчиком в единой информационной системе. </w:t>
      </w:r>
      <w:proofErr w:type="gramStart"/>
      <w:r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Pr>
          <w:rFonts w:ascii="Times New Roman" w:hAnsi="Times New Roman" w:cs="Times New Roman"/>
        </w:rPr>
        <w:t xml:space="preserve">а участие в таком аукционе </w:t>
      </w:r>
      <w:r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Pr="00A233A0">
        <w:rPr>
          <w:rFonts w:ascii="Times New Roman" w:hAnsi="Times New Roman" w:cs="Times New Roman"/>
          <w:b/>
          <w:bCs/>
        </w:rPr>
        <w:t>. Величина снижения начальной (максимальной) цены</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Pr>
          <w:rFonts w:ascii="Times New Roman" w:hAnsi="Times New Roman" w:cs="Times New Roman"/>
          <w:b/>
          <w:bCs/>
        </w:rPr>
        <w:t xml:space="preserve"> и порядок проведения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Pr="00A233A0">
        <w:rPr>
          <w:rFonts w:ascii="Times New Roman" w:hAnsi="Times New Roman" w:cs="Times New Roman"/>
        </w:rPr>
        <w:t>.1. "Шаг аукциона" устанавливается в размере от 0,5 до 5 процентов начальной (м</w:t>
      </w:r>
      <w:r>
        <w:rPr>
          <w:rFonts w:ascii="Times New Roman" w:hAnsi="Times New Roman" w:cs="Times New Roman"/>
        </w:rPr>
        <w:t>аксимальной) цены</w:t>
      </w:r>
      <w:r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F2390" w:rsidRPr="00A233A0" w:rsidRDefault="00EF239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7.Обеспечение исполнения контракта</w:t>
      </w: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w:t>
      </w:r>
      <w:r w:rsidRPr="00930396">
        <w:rPr>
          <w:rFonts w:ascii="Times New Roman" w:hAnsi="Times New Roman" w:cs="Times New Roman"/>
        </w:rPr>
        <w:lastRenderedPageBreak/>
        <w:t>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EF2390" w:rsidRPr="000F3DBE"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bCs/>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EF2390" w:rsidRPr="002B62A6" w:rsidRDefault="00EF2390" w:rsidP="005C23A5">
      <w:pPr>
        <w:widowControl w:val="0"/>
        <w:autoSpaceDE w:val="0"/>
        <w:autoSpaceDN w:val="0"/>
        <w:adjustRightInd w:val="0"/>
        <w:spacing w:after="0" w:line="240" w:lineRule="auto"/>
        <w:ind w:firstLine="540"/>
        <w:jc w:val="both"/>
        <w:rPr>
          <w:rFonts w:ascii="Times New Roman" w:hAnsi="Times New Roman" w:cs="Times New Roman"/>
          <w:b/>
          <w:bCs/>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006B3AF5">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006B3AF5">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006B3AF5">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EF2390" w:rsidRDefault="00EF2390" w:rsidP="00385B5F">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8.Антидемпинговые меры при проведении электронного аукциона</w:t>
      </w: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Pr="005F78E8"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8.1.Если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w:t>
      </w:r>
      <w:r>
        <w:rPr>
          <w:rFonts w:ascii="Times New Roman" w:hAnsi="Times New Roman" w:cs="Times New Roman"/>
        </w:rPr>
        <w:lastRenderedPageBreak/>
        <w:t>более 15  миллионов рублей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Pr>
          <w:rFonts w:ascii="Times New Roman" w:hAnsi="Times New Roman" w:cs="Times New Roman"/>
        </w:rPr>
        <w:t>кта, указанный в Информационной карте</w:t>
      </w:r>
      <w:proofErr w:type="gramEnd"/>
      <w:r>
        <w:rPr>
          <w:rFonts w:ascii="Times New Roman" w:hAnsi="Times New Roman" w:cs="Times New Roman"/>
        </w:rPr>
        <w:t xml:space="preserve">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w:t>
      </w:r>
      <w:proofErr w:type="gramStart"/>
      <w:r>
        <w:rPr>
          <w:rFonts w:ascii="Times New Roman" w:hAnsi="Times New Roman" w:cs="Times New Roman"/>
        </w:rPr>
        <w:t xml:space="preserve">более </w:t>
      </w:r>
      <w:r w:rsidRPr="005F78E8">
        <w:rPr>
          <w:rFonts w:ascii="Times New Roman" w:hAnsi="Times New Roman" w:cs="Times New Roman"/>
        </w:rPr>
        <w:t xml:space="preserve"> ниже</w:t>
      </w:r>
      <w:proofErr w:type="gramEnd"/>
      <w:r w:rsidRPr="005F78E8">
        <w:rPr>
          <w:rFonts w:ascii="Times New Roman" w:hAnsi="Times New Roman" w:cs="Times New Roman"/>
        </w:rPr>
        <w:t xml:space="preserve"> начальной (максимальной) цены контракта, контракт заключается только после предоставления таким участником</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Pr="005F78E8">
        <w:rPr>
          <w:rFonts w:ascii="Times New Roman" w:hAnsi="Times New Roman" w:cs="Times New Roman"/>
        </w:rPr>
        <w:t xml:space="preserve"> информации, подтверждающей добросовестность такого участника на дату</w:t>
      </w:r>
      <w:r>
        <w:rPr>
          <w:rFonts w:ascii="Times New Roman" w:hAnsi="Times New Roman" w:cs="Times New Roman"/>
        </w:rPr>
        <w:t xml:space="preserve"> подачи заявки</w:t>
      </w:r>
      <w:r w:rsidRPr="005F78E8">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sidR="00AA476B">
        <w:rPr>
          <w:rFonts w:ascii="Times New Roman" w:hAnsi="Times New Roman" w:cs="Times New Roman"/>
        </w:rPr>
        <w:t xml:space="preserve"> </w:t>
      </w:r>
      <w:proofErr w:type="gramStart"/>
      <w:r>
        <w:rPr>
          <w:rFonts w:ascii="Times New Roman" w:hAnsi="Times New Roman" w:cs="Times New Roman"/>
        </w:rPr>
        <w:t>на</w:t>
      </w:r>
      <w:r w:rsidR="00AA476B">
        <w:rPr>
          <w:rFonts w:ascii="Times New Roman" w:hAnsi="Times New Roman" w:cs="Times New Roman"/>
        </w:rPr>
        <w:t xml:space="preserve"> </w:t>
      </w:r>
      <w:r>
        <w:rPr>
          <w:rFonts w:ascii="Times New Roman" w:hAnsi="Times New Roman" w:cs="Times New Roman"/>
        </w:rPr>
        <w:t>участие</w:t>
      </w:r>
      <w:r w:rsidR="00AA476B">
        <w:rPr>
          <w:rFonts w:ascii="Times New Roman" w:hAnsi="Times New Roman" w:cs="Times New Roman"/>
        </w:rPr>
        <w:t xml:space="preserve"> </w:t>
      </w:r>
      <w:r>
        <w:rPr>
          <w:rFonts w:ascii="Times New Roman" w:hAnsi="Times New Roman" w:cs="Times New Roman"/>
        </w:rPr>
        <w:t>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006B3AF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F2390" w:rsidRPr="00BD49E5" w:rsidRDefault="00EF2390"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EF2390" w:rsidRPr="00A233A0" w:rsidRDefault="00EF2390" w:rsidP="00BD49E5">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 Порядок заключения</w:t>
      </w:r>
      <w:r w:rsidRPr="00A233A0">
        <w:rPr>
          <w:rFonts w:ascii="Times New Roman" w:hAnsi="Times New Roman" w:cs="Times New Roman"/>
          <w:b/>
          <w:bCs/>
        </w:rPr>
        <w:t xml:space="preserve"> контракта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 По результатам электронного аукциона контракт заключается с победителем такого аукцио</w:t>
      </w:r>
      <w:r>
        <w:rPr>
          <w:rFonts w:ascii="Times New Roman" w:hAnsi="Times New Roman" w:cs="Times New Roman"/>
        </w:rPr>
        <w:t>на, а в случаях, предусмотренных статьей 70 Федерального закона №44-ФЗ</w:t>
      </w:r>
      <w:r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Pr="00A233A0">
        <w:rPr>
          <w:rFonts w:ascii="Times New Roman" w:hAnsi="Times New Roman" w:cs="Times New Roman"/>
        </w:rPr>
        <w:t xml:space="preserve"> участника, в проект контракта, прилагаемый к документации о таком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.3. В течение пяти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Pr>
            <w:rFonts w:ascii="Times New Roman" w:hAnsi="Times New Roman" w:cs="Times New Roman"/>
          </w:rPr>
          <w:t>пунктом 9</w:t>
        </w:r>
        <w:r w:rsidRPr="0072728F">
          <w:rPr>
            <w:rFonts w:ascii="Times New Roman" w:hAnsi="Times New Roman" w:cs="Times New Roman"/>
          </w:rPr>
          <w:t>.2</w:t>
        </w:r>
      </w:hyperlink>
      <w:r>
        <w:rPr>
          <w:rFonts w:ascii="Times New Roman" w:hAnsi="Times New Roman" w:cs="Times New Roman"/>
        </w:rPr>
        <w:t xml:space="preserve"> Общей части</w:t>
      </w:r>
      <w:r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w:t>
      </w:r>
      <w:r w:rsidRPr="00A233A0">
        <w:rPr>
          <w:rFonts w:ascii="Times New Roman" w:hAnsi="Times New Roman" w:cs="Times New Roman"/>
        </w:rPr>
        <w:lastRenderedPageBreak/>
        <w:t>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Pr="00A233A0">
        <w:rPr>
          <w:rFonts w:ascii="Times New Roman" w:hAnsi="Times New Roman" w:cs="Times New Roman"/>
        </w:rPr>
        <w:t xml:space="preserve">.5. </w:t>
      </w:r>
      <w:proofErr w:type="gramStart"/>
      <w:r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Pr>
          <w:rFonts w:ascii="Times New Roman" w:hAnsi="Times New Roman" w:cs="Times New Roman"/>
        </w:rPr>
        <w:t xml:space="preserve">, </w:t>
      </w:r>
      <w:r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Pr="00A233A0">
        <w:rPr>
          <w:rFonts w:ascii="Times New Roman" w:hAnsi="Times New Roman" w:cs="Times New Roman"/>
        </w:rPr>
        <w:t xml:space="preserve"> замечания победителя такого аукциона. </w:t>
      </w:r>
      <w:proofErr w:type="gramStart"/>
      <w:r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Pr>
          <w:rFonts w:ascii="Times New Roman" w:hAnsi="Times New Roman" w:cs="Times New Roman"/>
        </w:rPr>
        <w:t>позднее чем в течение 13</w:t>
      </w:r>
      <w:r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Pr="00A233A0">
        <w:rPr>
          <w:rFonts w:ascii="Times New Roman" w:hAnsi="Times New Roman" w:cs="Times New Roman"/>
        </w:rPr>
        <w:t xml:space="preserve">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.6. </w:t>
      </w:r>
      <w:proofErr w:type="gramStart"/>
      <w:r w:rsidRPr="00A233A0">
        <w:rPr>
          <w:rFonts w:ascii="Times New Roman" w:hAnsi="Times New Roman" w:cs="Times New Roman"/>
        </w:rPr>
        <w:t>В течение трех рабочих дней с даты размещения заказчиком в единой информационной сист</w:t>
      </w:r>
      <w:r>
        <w:rPr>
          <w:rFonts w:ascii="Times New Roman" w:hAnsi="Times New Roman" w:cs="Times New Roman"/>
        </w:rPr>
        <w:t xml:space="preserve">еме документов, предусмотренных пунктом 9.5.Общей части </w:t>
      </w:r>
      <w:r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9.4 Общей части документации</w:t>
      </w:r>
      <w:r w:rsidRPr="00A233A0">
        <w:rPr>
          <w:rFonts w:ascii="Times New Roman" w:hAnsi="Times New Roman" w:cs="Times New Roman"/>
        </w:rPr>
        <w:t xml:space="preserve"> протокол разногласий.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.7. </w:t>
      </w:r>
      <w:proofErr w:type="gramStart"/>
      <w:r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.8. С момента </w:t>
      </w:r>
      <w:proofErr w:type="gramStart"/>
      <w:r w:rsidRPr="00A233A0">
        <w:rPr>
          <w:rFonts w:ascii="Times New Roman" w:hAnsi="Times New Roman" w:cs="Times New Roman"/>
        </w:rPr>
        <w:t>размещения</w:t>
      </w:r>
      <w:proofErr w:type="gramEnd"/>
      <w:r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.9. Контракт может быть заключен не ранее чем через десять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.10.Контракт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A233A0">
        <w:rPr>
          <w:rFonts w:ascii="Times New Roman" w:hAnsi="Times New Roman" w:cs="Times New Roman"/>
        </w:rPr>
        <w:t xml:space="preserve">если в </w:t>
      </w:r>
      <w:r>
        <w:rPr>
          <w:rFonts w:ascii="Times New Roman" w:hAnsi="Times New Roman" w:cs="Times New Roman"/>
        </w:rPr>
        <w:t xml:space="preserve"> установленные сроки </w:t>
      </w:r>
      <w:r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Pr="00A233A0">
        <w:rPr>
          <w:rFonts w:ascii="Times New Roman" w:hAnsi="Times New Roman" w:cs="Times New Roman"/>
        </w:rPr>
        <w:t xml:space="preserve"> направил проток</w:t>
      </w:r>
      <w:r>
        <w:rPr>
          <w:rFonts w:ascii="Times New Roman" w:hAnsi="Times New Roman" w:cs="Times New Roman"/>
        </w:rPr>
        <w:t xml:space="preserve">ол разногласий </w:t>
      </w:r>
      <w:r w:rsidRPr="00A233A0">
        <w:rPr>
          <w:rFonts w:ascii="Times New Roman" w:hAnsi="Times New Roman" w:cs="Times New Roman"/>
        </w:rPr>
        <w:t xml:space="preserve">по истечении тринадцати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Pr="00A233A0">
        <w:rPr>
          <w:rFonts w:ascii="Times New Roman" w:hAnsi="Times New Roman" w:cs="Times New Roman"/>
        </w:rPr>
        <w:t>аукциона</w:t>
      </w:r>
      <w:r>
        <w:rPr>
          <w:rFonts w:ascii="Times New Roman" w:hAnsi="Times New Roman" w:cs="Times New Roman"/>
        </w:rPr>
        <w:t>;</w:t>
      </w:r>
    </w:p>
    <w:p w:rsidR="00EF2390" w:rsidRDefault="00EF2390"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6B3AF5">
        <w:rPr>
          <w:rFonts w:ascii="Times New Roman" w:hAnsi="Times New Roman" w:cs="Times New Roman"/>
        </w:rPr>
        <w:t xml:space="preserve"> </w:t>
      </w:r>
      <w:r>
        <w:rPr>
          <w:rFonts w:ascii="Times New Roman" w:hAnsi="Times New Roman" w:cs="Times New Roman"/>
        </w:rPr>
        <w:t xml:space="preserve">в установленные сроки он не направил заказчику обеспечение исполнения контракта или </w:t>
      </w:r>
      <w:r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 или признание</w:t>
      </w:r>
      <w:r w:rsidR="006B3AF5">
        <w:rPr>
          <w:rFonts w:ascii="Times New Roman" w:hAnsi="Times New Roman" w:cs="Times New Roman"/>
        </w:rPr>
        <w:t xml:space="preserve"> </w:t>
      </w:r>
      <w:r>
        <w:rPr>
          <w:rFonts w:ascii="Times New Roman" w:hAnsi="Times New Roman" w:cs="Times New Roman"/>
        </w:rPr>
        <w:t>комиссией</w:t>
      </w:r>
      <w:r w:rsidR="006B3AF5">
        <w:rPr>
          <w:rFonts w:ascii="Times New Roman" w:hAnsi="Times New Roman" w:cs="Times New Roman"/>
        </w:rPr>
        <w:t xml:space="preserve"> </w:t>
      </w:r>
      <w:r w:rsidRPr="005729E5">
        <w:rPr>
          <w:rFonts w:ascii="Times New Roman" w:hAnsi="Times New Roman" w:cs="Times New Roman"/>
        </w:rPr>
        <w:t>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10.Изменение и расторжение контракта</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10.1.</w:t>
      </w:r>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EF2390"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Pr="00282836">
        <w:rPr>
          <w:rFonts w:ascii="Times New Roman" w:hAnsi="Times New Roman" w:cs="Times New Roman"/>
        </w:rPr>
        <w:t xml:space="preserve">. Расторжение контракта допускается по соглашению сторон, по решению суда, в случае </w:t>
      </w:r>
      <w:r w:rsidRPr="00282836">
        <w:rPr>
          <w:rFonts w:ascii="Times New Roman" w:hAnsi="Times New Roman" w:cs="Times New Roman"/>
        </w:rPr>
        <w:lastRenderedPageBreak/>
        <w:t>одностороннего отказа стороны контракта от исполнения контракта в соответствии с гражданским законодательством.</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Pr>
          <w:rFonts w:ascii="Times New Roman" w:hAnsi="Times New Roman" w:cs="Times New Roman"/>
        </w:rPr>
        <w:t>ых видов обязательств</w:t>
      </w:r>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proofErr w:type="gramStart"/>
      <w:r>
        <w:rPr>
          <w:rFonts w:ascii="Times New Roman" w:hAnsi="Times New Roman" w:cs="Times New Roman"/>
        </w:rPr>
        <w:t>10.7.</w:t>
      </w:r>
      <w:r w:rsidRPr="00282836">
        <w:rPr>
          <w:rFonts w:ascii="Times New Roman" w:hAnsi="Times New Roman" w:cs="Times New Roman"/>
        </w:rPr>
        <w:t xml:space="preserve">Решение заказчика об одностороннем отказе от исполнения контракта </w:t>
      </w:r>
      <w:r w:rsidRPr="00433BF6">
        <w:rPr>
          <w:rFonts w:ascii="Times New Roman" w:hAnsi="Times New Roman" w:cs="Times New Roman"/>
          <w:b/>
          <w:bCs/>
        </w:rPr>
        <w:t>не позднее чем в течение трех рабочих дней с даты</w:t>
      </w:r>
      <w:r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w:t>
      </w:r>
      <w:proofErr w:type="gramEnd"/>
      <w:r w:rsidRPr="00282836">
        <w:rPr>
          <w:rFonts w:ascii="Times New Roman" w:hAnsi="Times New Roman" w:cs="Times New Roman"/>
        </w:rPr>
        <w:t>, либо с использованием иных сре</w:t>
      </w:r>
      <w:proofErr w:type="gramStart"/>
      <w:r w:rsidRPr="00282836">
        <w:rPr>
          <w:rFonts w:ascii="Times New Roman" w:hAnsi="Times New Roman" w:cs="Times New Roman"/>
        </w:rPr>
        <w:t>дств св</w:t>
      </w:r>
      <w:proofErr w:type="gramEnd"/>
      <w:r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Pr="00282836">
        <w:rPr>
          <w:rFonts w:ascii="Times New Roman" w:hAnsi="Times New Roman" w:cs="Times New Roman"/>
        </w:rPr>
        <w:t>силу</w:t>
      </w:r>
      <w:proofErr w:type="gramEnd"/>
      <w:r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10.9. </w:t>
      </w:r>
      <w:proofErr w:type="gramStart"/>
      <w:r>
        <w:rPr>
          <w:rFonts w:ascii="Times New Roman" w:hAnsi="Times New Roman" w:cs="Times New Roman"/>
        </w:rPr>
        <w:t>Заказчик отменяет</w:t>
      </w:r>
      <w:r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Pr>
          <w:rFonts w:ascii="Times New Roman" w:hAnsi="Times New Roman" w:cs="Times New Roman"/>
        </w:rPr>
        <w:t xml:space="preserve"> (если экспертиза проводилась)</w:t>
      </w:r>
      <w:r w:rsidRPr="00282836">
        <w:rPr>
          <w:rFonts w:ascii="Times New Roman" w:hAnsi="Times New Roman" w:cs="Times New Roman"/>
        </w:rPr>
        <w:t>.</w:t>
      </w:r>
      <w:proofErr w:type="gramEnd"/>
      <w:r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Pr="00282836">
        <w:rPr>
          <w:rFonts w:ascii="Times New Roman" w:hAnsi="Times New Roman" w:cs="Times New Roman"/>
        </w:rPr>
        <w:t>был</w:t>
      </w:r>
      <w:proofErr w:type="gramEnd"/>
      <w:r w:rsidRPr="00282836">
        <w:rPr>
          <w:rFonts w:ascii="Times New Roman" w:hAnsi="Times New Roman" w:cs="Times New Roman"/>
        </w:rPr>
        <w:t xml:space="preserve"> расторгнут</w:t>
      </w:r>
      <w:r>
        <w:rPr>
          <w:rFonts w:ascii="Times New Roman" w:hAnsi="Times New Roman" w:cs="Times New Roman"/>
        </w:rPr>
        <w:t>,</w:t>
      </w:r>
      <w:r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Pr="00282836">
        <w:rPr>
          <w:rFonts w:ascii="Times New Roman" w:hAnsi="Times New Roman" w:cs="Times New Roman"/>
        </w:rPr>
        <w:t xml:space="preserve"> в реестр недобросовестных поставщиков (подрядчиков, исполнителей).</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73" w:type="dxa"/>
        <w:tblLayout w:type="fixed"/>
        <w:tblCellMar>
          <w:left w:w="75" w:type="dxa"/>
          <w:right w:w="75" w:type="dxa"/>
        </w:tblCellMar>
        <w:tblLook w:val="0000" w:firstRow="0" w:lastRow="0" w:firstColumn="0" w:lastColumn="0" w:noHBand="0" w:noVBand="0"/>
      </w:tblPr>
      <w:tblGrid>
        <w:gridCol w:w="2784"/>
        <w:gridCol w:w="7565"/>
      </w:tblGrid>
      <w:tr w:rsidR="00EF2390" w:rsidRPr="005664E9">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jc w:val="center"/>
              <w:rPr>
                <w:rFonts w:ascii="Times New Roman" w:hAnsi="Times New Roman" w:cs="Times New Roman"/>
                <w:b/>
                <w:bCs/>
                <w:sz w:val="20"/>
                <w:szCs w:val="20"/>
              </w:rPr>
            </w:pPr>
            <w:r w:rsidRPr="005664E9">
              <w:rPr>
                <w:rFonts w:ascii="Times New Roman" w:hAnsi="Times New Roman" w:cs="Times New Roman"/>
                <w:b/>
                <w:bCs/>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2390" w:rsidRPr="005664E9" w:rsidRDefault="00EF2390" w:rsidP="00996351">
            <w:pPr>
              <w:shd w:val="clear" w:color="auto" w:fill="FFFFFF"/>
              <w:snapToGrid w:val="0"/>
              <w:rPr>
                <w:rFonts w:ascii="Times New Roman" w:hAnsi="Times New Roman" w:cs="Times New Roman"/>
                <w:b/>
                <w:bCs/>
              </w:rPr>
            </w:pPr>
            <w:r w:rsidRPr="005664E9">
              <w:rPr>
                <w:rFonts w:ascii="Times New Roman" w:hAnsi="Times New Roman" w:cs="Times New Roman"/>
                <w:b/>
                <w:bCs/>
              </w:rPr>
              <w:t>Содержание по предмету  раздела информационной карты</w:t>
            </w:r>
          </w:p>
        </w:tc>
      </w:tr>
      <w:tr w:rsidR="00EF2390" w:rsidRPr="005664E9">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rPr>
                <w:rFonts w:ascii="Times New Roman" w:hAnsi="Times New Roman" w:cs="Times New Roman"/>
                <w:sz w:val="20"/>
                <w:szCs w:val="20"/>
              </w:rPr>
            </w:pPr>
            <w:r w:rsidRPr="005664E9">
              <w:rPr>
                <w:rFonts w:ascii="Times New Roman" w:hAnsi="Times New Roman" w:cs="Times New Roman"/>
                <w:sz w:val="20"/>
                <w:szCs w:val="20"/>
              </w:rPr>
              <w:t xml:space="preserve">1.Краткое наименование  - предмет </w:t>
            </w:r>
            <w:proofErr w:type="gramStart"/>
            <w:r w:rsidRPr="005664E9">
              <w:rPr>
                <w:rFonts w:ascii="Times New Roman" w:hAnsi="Times New Roman" w:cs="Times New Roman"/>
                <w:sz w:val="20"/>
                <w:szCs w:val="20"/>
              </w:rPr>
              <w:t>электронного</w:t>
            </w:r>
            <w:proofErr w:type="gramEnd"/>
          </w:p>
          <w:p w:rsidR="00EF2390" w:rsidRPr="005664E9" w:rsidRDefault="00EF2390" w:rsidP="00EF7D5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EF2390" w:rsidRPr="00D916A5" w:rsidRDefault="00D916A5" w:rsidP="00157A0A">
            <w:pPr>
              <w:shd w:val="clear" w:color="auto" w:fill="FFFFFF"/>
              <w:snapToGrid w:val="0"/>
              <w:rPr>
                <w:rFonts w:ascii="Times New Roman" w:hAnsi="Times New Roman" w:cs="Times New Roman"/>
                <w:b/>
                <w:bCs/>
                <w:i/>
                <w:iCs/>
                <w:lang w:eastAsia="ru-RU"/>
              </w:rPr>
            </w:pPr>
            <w:r w:rsidRPr="00D916A5">
              <w:rPr>
                <w:rFonts w:ascii="Times New Roman" w:hAnsi="Times New Roman" w:cs="Times New Roman"/>
                <w:b/>
                <w:i/>
              </w:rPr>
              <w:t>Изготовление комплекта лабораторного оборудования «Электрические машины, электрические аппараты и электронные преобразователи»</w:t>
            </w:r>
          </w:p>
        </w:tc>
      </w:tr>
      <w:tr w:rsidR="00EF2390" w:rsidRPr="005664E9">
        <w:trPr>
          <w:trHeight w:val="60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2.Адрес электронной площадки в сети Интернет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Электронный аукцион проводиться на электронной площадке</w:t>
            </w:r>
          </w:p>
          <w:p w:rsidR="00EF2390" w:rsidRPr="005664E9" w:rsidRDefault="00EF2390" w:rsidP="00C415D5">
            <w:pPr>
              <w:rPr>
                <w:sz w:val="24"/>
                <w:szCs w:val="24"/>
              </w:rPr>
            </w:pPr>
            <w:r w:rsidRPr="00EC04FC">
              <w:rPr>
                <w:rFonts w:ascii="Times New Roman" w:hAnsi="Times New Roman" w:cs="Times New Roman"/>
                <w:color w:val="0000FF"/>
                <w:sz w:val="24"/>
                <w:szCs w:val="24"/>
                <w:u w:val="single"/>
                <w:lang w:val="en-US"/>
              </w:rPr>
              <w:t>www</w:t>
            </w:r>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etp</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roseltorg</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ru</w:t>
            </w:r>
            <w:proofErr w:type="spellEnd"/>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3.Заказчик:             </w:t>
            </w:r>
          </w:p>
        </w:tc>
        <w:tc>
          <w:tcPr>
            <w:tcW w:w="7565" w:type="dxa"/>
            <w:tcBorders>
              <w:left w:val="single" w:sz="8" w:space="0" w:color="auto"/>
              <w:bottom w:val="single" w:sz="8" w:space="0" w:color="auto"/>
              <w:right w:val="single" w:sz="8" w:space="0" w:color="auto"/>
            </w:tcBorders>
          </w:tcPr>
          <w:p w:rsidR="00EF2390" w:rsidRPr="005664E9" w:rsidRDefault="00EF2390"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университет путей сообщения  (ФГБОУ ВПО СГУПС)</w:t>
            </w:r>
            <w:proofErr w:type="gramEnd"/>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4.Место нахождения: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г. Новосибирск ул. Дуси Ковальчук 191</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2D17BC"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5.Почтовый адрес,</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EF2390"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D17BC"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630049 г.</w:t>
            </w:r>
            <w:r w:rsidR="00AA476B">
              <w:rPr>
                <w:rFonts w:ascii="Times New Roman" w:hAnsi="Times New Roman" w:cs="Times New Roman"/>
                <w:sz w:val="20"/>
                <w:szCs w:val="20"/>
              </w:rPr>
              <w:t xml:space="preserve"> </w:t>
            </w:r>
            <w:r w:rsidRPr="005664E9">
              <w:rPr>
                <w:rFonts w:ascii="Times New Roman" w:hAnsi="Times New Roman" w:cs="Times New Roman"/>
                <w:sz w:val="20"/>
                <w:szCs w:val="20"/>
              </w:rPr>
              <w:t>Новосибирск</w:t>
            </w:r>
            <w:r w:rsidR="006B3AF5">
              <w:rPr>
                <w:rFonts w:ascii="Times New Roman" w:hAnsi="Times New Roman" w:cs="Times New Roman"/>
                <w:sz w:val="20"/>
                <w:szCs w:val="20"/>
              </w:rPr>
              <w:t xml:space="preserve"> </w:t>
            </w:r>
            <w:r w:rsidRPr="005664E9">
              <w:rPr>
                <w:rFonts w:ascii="Times New Roman" w:hAnsi="Times New Roman" w:cs="Times New Roman"/>
                <w:sz w:val="20"/>
                <w:szCs w:val="20"/>
              </w:rPr>
              <w:t>ул. Дуси Ковальчук 191</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 (383) 328-05-82</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2D17BC">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6.</w:t>
            </w:r>
            <w:r w:rsidR="002D17BC">
              <w:rPr>
                <w:rFonts w:ascii="Times New Roman" w:hAnsi="Times New Roman" w:cs="Times New Roman"/>
                <w:sz w:val="20"/>
                <w:szCs w:val="20"/>
              </w:rPr>
              <w:t xml:space="preserve"> Идентификационный код закупки (ИКЗ)</w:t>
            </w:r>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060985" w:rsidP="00060985">
            <w:pPr>
              <w:spacing w:after="0" w:line="240" w:lineRule="auto"/>
              <w:rPr>
                <w:rFonts w:ascii="Times New Roman" w:hAnsi="Times New Roman" w:cs="Times New Roman"/>
                <w:sz w:val="20"/>
                <w:szCs w:val="20"/>
              </w:rPr>
            </w:pPr>
            <w:r>
              <w:rPr>
                <w:rFonts w:ascii="Tahoma" w:hAnsi="Tahoma" w:cs="Tahoma"/>
                <w:sz w:val="21"/>
                <w:szCs w:val="21"/>
              </w:rPr>
              <w:t>171540211315554020100101081083299244</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7.Адрес </w:t>
            </w:r>
            <w:proofErr w:type="gramStart"/>
            <w:r w:rsidRPr="005664E9">
              <w:rPr>
                <w:rFonts w:ascii="Times New Roman" w:hAnsi="Times New Roman" w:cs="Times New Roman"/>
                <w:sz w:val="20"/>
                <w:szCs w:val="20"/>
              </w:rPr>
              <w:t>электронной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F2390" w:rsidRPr="005664E9" w:rsidRDefault="0088579A"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EF2390" w:rsidRPr="005664E9">
                <w:rPr>
                  <w:rStyle w:val="a4"/>
                  <w:rFonts w:ascii="Times New Roman" w:hAnsi="Times New Roman" w:cs="Times New Roman"/>
                  <w:sz w:val="20"/>
                  <w:szCs w:val="20"/>
                  <w:lang w:val="en-US"/>
                </w:rPr>
                <w:t>xsa</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stu</w:t>
              </w:r>
              <w:r w:rsidR="00EF2390" w:rsidRPr="005664E9">
                <w:rPr>
                  <w:rStyle w:val="a4"/>
                  <w:rFonts w:ascii="Times New Roman" w:hAnsi="Times New Roman" w:cs="Times New Roman"/>
                  <w:sz w:val="20"/>
                  <w:szCs w:val="20"/>
                </w:rPr>
                <w:t>.</w:t>
              </w:r>
              <w:proofErr w:type="spellStart"/>
              <w:r w:rsidR="00EF2390" w:rsidRPr="005664E9">
                <w:rPr>
                  <w:rStyle w:val="a4"/>
                  <w:rFonts w:ascii="Times New Roman" w:hAnsi="Times New Roman" w:cs="Times New Roman"/>
                  <w:sz w:val="20"/>
                  <w:szCs w:val="20"/>
                  <w:lang w:val="en-US"/>
                </w:rPr>
                <w:t>ru</w:t>
              </w:r>
              <w:proofErr w:type="spellEnd"/>
            </w:hyperlink>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664E9">
              <w:rPr>
                <w:rFonts w:ascii="Times New Roman" w:hAnsi="Times New Roman" w:cs="Times New Roman"/>
                <w:sz w:val="20"/>
                <w:szCs w:val="20"/>
                <w:lang w:val="en-US"/>
              </w:rPr>
              <w:t>shaburova</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stu</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ru</w:t>
            </w:r>
            <w:proofErr w:type="spellEnd"/>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8.Информация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Руководитель контрактной служб</w:t>
            </w:r>
            <w:proofErr w:type="gramStart"/>
            <w:r w:rsidRPr="005664E9">
              <w:rPr>
                <w:rFonts w:ascii="Times New Roman" w:hAnsi="Times New Roman" w:cs="Times New Roman"/>
                <w:sz w:val="20"/>
                <w:szCs w:val="20"/>
              </w:rPr>
              <w:t>ы–</w:t>
            </w:r>
            <w:proofErr w:type="gramEnd"/>
            <w:r w:rsidRPr="005664E9">
              <w:rPr>
                <w:rFonts w:ascii="Times New Roman" w:hAnsi="Times New Roman" w:cs="Times New Roman"/>
                <w:sz w:val="20"/>
                <w:szCs w:val="20"/>
              </w:rPr>
              <w:t xml:space="preserve"> Хомяк Сергей Александрович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Заместитель руководителя – Печко Елена Ивановна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специалист – Макарова Вероника Александровн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 xml:space="preserve"> тел. 328-03-69)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Ведущий юрисконсульт – </w:t>
            </w:r>
            <w:proofErr w:type="spellStart"/>
            <w:r w:rsidRPr="005664E9">
              <w:rPr>
                <w:rFonts w:ascii="Times New Roman" w:hAnsi="Times New Roman" w:cs="Times New Roman"/>
                <w:sz w:val="20"/>
                <w:szCs w:val="20"/>
              </w:rPr>
              <w:t>Шабурова</w:t>
            </w:r>
            <w:proofErr w:type="spellEnd"/>
            <w:r w:rsidRPr="005664E9">
              <w:rPr>
                <w:rFonts w:ascii="Times New Roman" w:hAnsi="Times New Roman" w:cs="Times New Roman"/>
                <w:sz w:val="20"/>
                <w:szCs w:val="20"/>
              </w:rPr>
              <w:t xml:space="preserve"> Ирина </w:t>
            </w:r>
            <w:proofErr w:type="spellStart"/>
            <w:r w:rsidRPr="005664E9">
              <w:rPr>
                <w:rFonts w:ascii="Times New Roman" w:hAnsi="Times New Roman" w:cs="Times New Roman"/>
                <w:sz w:val="20"/>
                <w:szCs w:val="20"/>
              </w:rPr>
              <w:t>Галеновна</w:t>
            </w:r>
            <w:proofErr w:type="spellEnd"/>
            <w:r w:rsidRPr="005664E9">
              <w:rPr>
                <w:rFonts w:ascii="Times New Roman" w:hAnsi="Times New Roman" w:cs="Times New Roman"/>
                <w:sz w:val="20"/>
                <w:szCs w:val="20"/>
              </w:rPr>
              <w:t xml:space="preserve"> (тел. 328-02-69)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Специалист по приемке – Рыжих Елена Юрьевн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тел. 328-03-80)</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9.Специализированная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не привлекается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нет</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11.Наименование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F81C4B" w:rsidRDefault="00344738" w:rsidP="00157A0A">
            <w:pPr>
              <w:shd w:val="clear" w:color="auto" w:fill="FFFFFF"/>
              <w:snapToGrid w:val="0"/>
              <w:rPr>
                <w:rFonts w:ascii="Times New Roman" w:hAnsi="Times New Roman" w:cs="Times New Roman"/>
                <w:b/>
                <w:bCs/>
                <w:i/>
                <w:iCs/>
                <w:lang w:eastAsia="ru-RU"/>
              </w:rPr>
            </w:pPr>
            <w:r w:rsidRPr="00D916A5">
              <w:rPr>
                <w:rFonts w:ascii="Times New Roman" w:hAnsi="Times New Roman" w:cs="Times New Roman"/>
                <w:b/>
                <w:i/>
              </w:rPr>
              <w:t>Изготовление комплекта лабораторного оборудования «Электрические машины, электрические аппараты и электронные преобразователи»</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12.Классификация товаров,</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EF2390" w:rsidRPr="005664E9" w:rsidRDefault="00344738" w:rsidP="0034473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32.99.53.190</w:t>
            </w:r>
          </w:p>
        </w:tc>
      </w:tr>
      <w:tr w:rsidR="00EF2390" w:rsidRPr="005664E9">
        <w:trPr>
          <w:trHeight w:val="5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13.Код </w:t>
            </w:r>
            <w:proofErr w:type="gramStart"/>
            <w:r w:rsidRPr="005664E9">
              <w:rPr>
                <w:rFonts w:ascii="Times New Roman" w:hAnsi="Times New Roman" w:cs="Times New Roman"/>
                <w:sz w:val="20"/>
                <w:szCs w:val="20"/>
              </w:rPr>
              <w:t>бюджетной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классификации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225</w:t>
            </w:r>
          </w:p>
        </w:tc>
      </w:tr>
      <w:tr w:rsidR="00EF2390" w:rsidRPr="005664E9">
        <w:trPr>
          <w:trHeight w:val="689"/>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14.Описание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344738" w:rsidP="0034473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Изготовление комплекта оборудования для проведения лабораторных работ согласно техническому заданию</w:t>
            </w:r>
          </w:p>
        </w:tc>
      </w:tr>
      <w:tr w:rsidR="00EF2390" w:rsidRPr="005664E9">
        <w:trPr>
          <w:trHeight w:val="82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15.Количество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EF2390" w:rsidRPr="005664E9" w:rsidRDefault="00EF2390" w:rsidP="00344738">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rPr>
              <w:t xml:space="preserve">1 </w:t>
            </w:r>
            <w:r w:rsidR="00344738">
              <w:rPr>
                <w:rFonts w:ascii="Times New Roman" w:hAnsi="Times New Roman" w:cs="Times New Roman"/>
              </w:rPr>
              <w:t>комплект</w:t>
            </w:r>
          </w:p>
        </w:tc>
      </w:tr>
      <w:tr w:rsidR="00EF2390" w:rsidRPr="005664E9">
        <w:trPr>
          <w:trHeight w:val="692"/>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16.Требования к сроку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1B3B4B" w:rsidRPr="001B3B4B" w:rsidRDefault="00451550" w:rsidP="001B3B4B">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Н</w:t>
            </w:r>
            <w:r w:rsidR="001B3B4B" w:rsidRPr="001B3B4B">
              <w:rPr>
                <w:rFonts w:ascii="Times New Roman" w:hAnsi="Times New Roman" w:cs="Times New Roman"/>
                <w:sz w:val="20"/>
                <w:szCs w:val="20"/>
              </w:rPr>
              <w:t xml:space="preserve">а  оборудование, используемое при производстве работ, </w:t>
            </w:r>
            <w:r>
              <w:rPr>
                <w:rFonts w:ascii="Times New Roman" w:hAnsi="Times New Roman" w:cs="Times New Roman"/>
                <w:sz w:val="20"/>
                <w:szCs w:val="20"/>
              </w:rPr>
              <w:t xml:space="preserve"> гарантийный срок </w:t>
            </w:r>
            <w:r w:rsidR="001B3B4B" w:rsidRPr="001B3B4B">
              <w:rPr>
                <w:rFonts w:ascii="Times New Roman" w:hAnsi="Times New Roman" w:cs="Times New Roman"/>
                <w:sz w:val="20"/>
                <w:szCs w:val="20"/>
              </w:rPr>
              <w:t xml:space="preserve">должен составлять не менее 24 (двенадцать четыре) месяца с момента подписания акта приемки, если иной срок не указан в паспорте на продукцию, сертификате качества завода-изготовителя.  </w:t>
            </w:r>
          </w:p>
          <w:p w:rsidR="00EF2390" w:rsidRPr="005664E9" w:rsidRDefault="001B3B4B" w:rsidP="001B3B4B">
            <w:pPr>
              <w:spacing w:after="0" w:line="240" w:lineRule="auto"/>
              <w:jc w:val="both"/>
              <w:rPr>
                <w:rFonts w:ascii="Times New Roman" w:hAnsi="Times New Roman" w:cs="Times New Roman"/>
                <w:sz w:val="20"/>
                <w:szCs w:val="20"/>
              </w:rPr>
            </w:pPr>
            <w:r w:rsidRPr="001B3B4B">
              <w:rPr>
                <w:rFonts w:ascii="Times New Roman" w:hAnsi="Times New Roman" w:cs="Times New Roman"/>
                <w:sz w:val="20"/>
                <w:szCs w:val="20"/>
              </w:rPr>
              <w:t xml:space="preserve">Гарантийный срок на результат работ – изготовленный стенд должен составлять не менее 2 лет.  </w:t>
            </w:r>
          </w:p>
        </w:tc>
      </w:tr>
      <w:tr w:rsidR="00EF2390" w:rsidRPr="005664E9">
        <w:trPr>
          <w:trHeight w:val="8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17.Требования к объему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5E1F83" w:rsidRDefault="001B3B4B" w:rsidP="001B3B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работ и установленное оборудование</w:t>
            </w:r>
            <w:proofErr w:type="gramStart"/>
            <w:r w:rsidRPr="001B3B4B">
              <w:rPr>
                <w:rFonts w:ascii="Times New Roman" w:hAnsi="Times New Roman" w:cs="Times New Roman"/>
                <w:sz w:val="20"/>
                <w:szCs w:val="20"/>
              </w:rPr>
              <w:t xml:space="preserve"> </w:t>
            </w:r>
            <w:r w:rsidR="005E1F83">
              <w:rPr>
                <w:rFonts w:ascii="Times New Roman" w:hAnsi="Times New Roman" w:cs="Times New Roman"/>
                <w:sz w:val="20"/>
                <w:szCs w:val="20"/>
              </w:rPr>
              <w:t>.</w:t>
            </w:r>
            <w:proofErr w:type="gramEnd"/>
          </w:p>
          <w:p w:rsidR="00EF2390" w:rsidRPr="005664E9" w:rsidRDefault="001B3B4B" w:rsidP="001B3B4B">
            <w:pPr>
              <w:widowControl w:val="0"/>
              <w:autoSpaceDE w:val="0"/>
              <w:autoSpaceDN w:val="0"/>
              <w:adjustRightInd w:val="0"/>
              <w:spacing w:after="0" w:line="240" w:lineRule="auto"/>
              <w:rPr>
                <w:rFonts w:ascii="Times New Roman" w:hAnsi="Times New Roman" w:cs="Times New Roman"/>
                <w:sz w:val="20"/>
                <w:szCs w:val="20"/>
              </w:rPr>
            </w:pPr>
            <w:r w:rsidRPr="001B3B4B">
              <w:rPr>
                <w:rFonts w:ascii="Times New Roman" w:hAnsi="Times New Roman" w:cs="Times New Roman"/>
                <w:sz w:val="20"/>
                <w:szCs w:val="20"/>
              </w:rPr>
              <w:t>Если в течение гарантийного срока будут выявлены неисправности, то Поставщик производит его бесплатный гарантийный ремонт.</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18.Место поставки товара,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выполнения работ,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F2390" w:rsidRPr="005664E9" w:rsidRDefault="00344738" w:rsidP="00157A0A">
            <w:pPr>
              <w:rPr>
                <w:rFonts w:ascii="Times New Roman" w:hAnsi="Times New Roman" w:cs="Times New Roman"/>
                <w:color w:val="FF0000"/>
              </w:rPr>
            </w:pPr>
            <w:r>
              <w:rPr>
                <w:rFonts w:ascii="Times New Roman" w:hAnsi="Times New Roman" w:cs="Times New Roman"/>
              </w:rPr>
              <w:t xml:space="preserve">630068 г. Новосибирск ул. </w:t>
            </w:r>
            <w:proofErr w:type="spellStart"/>
            <w:r>
              <w:rPr>
                <w:rFonts w:ascii="Times New Roman" w:hAnsi="Times New Roman" w:cs="Times New Roman"/>
              </w:rPr>
              <w:t>Лениногорская</w:t>
            </w:r>
            <w:proofErr w:type="spellEnd"/>
            <w:r>
              <w:rPr>
                <w:rFonts w:ascii="Times New Roman" w:hAnsi="Times New Roman" w:cs="Times New Roman"/>
              </w:rPr>
              <w:t xml:space="preserve">  80</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19.Срок поставки товара,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завершения выполнения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F2390" w:rsidRPr="005664E9" w:rsidRDefault="00EF2390" w:rsidP="00660B20">
            <w:pPr>
              <w:rPr>
                <w:rFonts w:ascii="Times New Roman" w:hAnsi="Times New Roman" w:cs="Times New Roman"/>
              </w:rPr>
            </w:pPr>
            <w:r w:rsidRPr="005664E9">
              <w:rPr>
                <w:rFonts w:ascii="Times New Roman" w:hAnsi="Times New Roman" w:cs="Times New Roman"/>
              </w:rPr>
              <w:t xml:space="preserve">В течение </w:t>
            </w:r>
            <w:r w:rsidR="00344738">
              <w:rPr>
                <w:rFonts w:ascii="Times New Roman" w:hAnsi="Times New Roman" w:cs="Times New Roman"/>
              </w:rPr>
              <w:t xml:space="preserve"> 90 дней</w:t>
            </w:r>
            <w:r w:rsidR="00451550">
              <w:rPr>
                <w:rFonts w:ascii="Times New Roman" w:hAnsi="Times New Roman" w:cs="Times New Roman"/>
              </w:rPr>
              <w:t xml:space="preserve"> со дня заключения договора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20.Начальная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(максимальная) цена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344738"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484 666,67  </w:t>
            </w:r>
            <w:r w:rsidR="00EF2390" w:rsidRPr="005664E9">
              <w:rPr>
                <w:rFonts w:ascii="Times New Roman" w:hAnsi="Times New Roman" w:cs="Times New Roman"/>
                <w:b/>
                <w:bCs/>
                <w:sz w:val="20"/>
                <w:szCs w:val="20"/>
              </w:rPr>
              <w:t>руб.</w:t>
            </w:r>
          </w:p>
        </w:tc>
      </w:tr>
      <w:tr w:rsidR="00EF2390" w:rsidRPr="005664E9">
        <w:trPr>
          <w:trHeight w:val="7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21.Обоснование </w:t>
            </w:r>
            <w:proofErr w:type="gramStart"/>
            <w:r w:rsidRPr="005664E9">
              <w:rPr>
                <w:rFonts w:ascii="Times New Roman" w:hAnsi="Times New Roman" w:cs="Times New Roman"/>
                <w:sz w:val="20"/>
                <w:szCs w:val="20"/>
              </w:rPr>
              <w:t>начальной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(максимальной)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начальная (максимальная) цена контракта на </w:t>
            </w:r>
            <w:r w:rsidR="00344738">
              <w:rPr>
                <w:rFonts w:ascii="Times New Roman" w:hAnsi="Times New Roman" w:cs="Times New Roman"/>
                <w:sz w:val="20"/>
                <w:szCs w:val="20"/>
              </w:rPr>
              <w:t xml:space="preserve">изготовление комплекта лабораторного оборудования </w:t>
            </w:r>
            <w:r w:rsidR="00344738" w:rsidRPr="00A233A0">
              <w:rPr>
                <w:rFonts w:ascii="Times New Roman" w:hAnsi="Times New Roman" w:cs="Times New Roman"/>
                <w:sz w:val="20"/>
                <w:szCs w:val="20"/>
              </w:rPr>
              <w:t xml:space="preserve">определяется </w:t>
            </w:r>
            <w:r w:rsidR="00344738">
              <w:rPr>
                <w:rFonts w:ascii="Times New Roman" w:hAnsi="Times New Roman" w:cs="Times New Roman"/>
                <w:sz w:val="20"/>
                <w:szCs w:val="20"/>
              </w:rPr>
              <w:t>методом сопоставимых рыночных цен (анализ рынка)</w:t>
            </w:r>
            <w:r w:rsidR="00344738" w:rsidRPr="00A233A0">
              <w:rPr>
                <w:rFonts w:ascii="Times New Roman" w:hAnsi="Times New Roman" w:cs="Times New Roman"/>
                <w:sz w:val="20"/>
                <w:szCs w:val="20"/>
              </w:rPr>
              <w:t xml:space="preserve">           </w:t>
            </w:r>
          </w:p>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(Приложение N 1 к техническому заданию) </w:t>
            </w:r>
          </w:p>
        </w:tc>
      </w:tr>
      <w:tr w:rsidR="00EF2390" w:rsidRPr="005664E9">
        <w:trPr>
          <w:trHeight w:val="75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22.Валюта, используемая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для формирования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российский рубль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23.Источник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w:t>
            </w:r>
            <w:r w:rsidR="00344738">
              <w:rPr>
                <w:rFonts w:ascii="Times New Roman" w:hAnsi="Times New Roman" w:cs="Times New Roman"/>
                <w:sz w:val="20"/>
                <w:szCs w:val="20"/>
              </w:rPr>
              <w:t>ва бюджетного учреждения на 2017</w:t>
            </w:r>
            <w:r w:rsidRPr="005664E9">
              <w:rPr>
                <w:rFonts w:ascii="Times New Roman" w:hAnsi="Times New Roman" w:cs="Times New Roman"/>
                <w:sz w:val="20"/>
                <w:szCs w:val="20"/>
              </w:rPr>
              <w:t xml:space="preserve"> г.         </w:t>
            </w:r>
          </w:p>
          <w:p w:rsidR="00EF2390" w:rsidRPr="005664E9" w:rsidRDefault="00EF2390" w:rsidP="0099635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(субси</w:t>
            </w:r>
            <w:r w:rsidR="00344738">
              <w:rPr>
                <w:rFonts w:ascii="Times New Roman" w:hAnsi="Times New Roman" w:cs="Times New Roman"/>
                <w:sz w:val="20"/>
                <w:szCs w:val="20"/>
              </w:rPr>
              <w:t>дия федерального бюджета на 2017</w:t>
            </w:r>
            <w:r w:rsidRPr="005664E9">
              <w:rPr>
                <w:rFonts w:ascii="Times New Roman" w:hAnsi="Times New Roman" w:cs="Times New Roman"/>
                <w:sz w:val="20"/>
                <w:szCs w:val="20"/>
              </w:rPr>
              <w:t xml:space="preserve"> г.)        </w:t>
            </w:r>
          </w:p>
        </w:tc>
      </w:tr>
      <w:tr w:rsidR="00EF2390" w:rsidRPr="005664E9">
        <w:trPr>
          <w:trHeight w:val="78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24.Форма, 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451550" w:rsidRDefault="00042C9C" w:rsidP="00A66AC2">
            <w:pPr>
              <w:widowControl w:val="0"/>
              <w:suppressAutoHyphens/>
              <w:spacing w:after="0" w:line="240" w:lineRule="auto"/>
              <w:ind w:firstLine="360"/>
              <w:jc w:val="both"/>
              <w:rPr>
                <w:rFonts w:ascii="Times New Roman" w:hAnsi="Times New Roman" w:cs="Times New Roman"/>
                <w:bCs/>
                <w:color w:val="000000"/>
                <w:spacing w:val="-8"/>
                <w:sz w:val="20"/>
                <w:szCs w:val="20"/>
                <w:lang w:eastAsia="ru-RU"/>
              </w:rPr>
            </w:pPr>
            <w:r w:rsidRPr="00042C9C">
              <w:rPr>
                <w:rFonts w:ascii="Times New Roman" w:hAnsi="Times New Roman" w:cs="Times New Roman"/>
                <w:bCs/>
                <w:color w:val="000000"/>
                <w:spacing w:val="-8"/>
                <w:sz w:val="20"/>
                <w:szCs w:val="20"/>
                <w:lang w:eastAsia="ru-RU"/>
              </w:rPr>
              <w:t xml:space="preserve">Заказчик </w:t>
            </w:r>
            <w:proofErr w:type="gramStart"/>
            <w:r w:rsidRPr="00042C9C">
              <w:rPr>
                <w:rFonts w:ascii="Times New Roman" w:hAnsi="Times New Roman" w:cs="Times New Roman"/>
                <w:bCs/>
                <w:color w:val="000000"/>
                <w:spacing w:val="-8"/>
                <w:sz w:val="20"/>
                <w:szCs w:val="20"/>
                <w:lang w:eastAsia="ru-RU"/>
              </w:rPr>
              <w:t>оплачивает цену договора</w:t>
            </w:r>
            <w:proofErr w:type="gramEnd"/>
            <w:r w:rsidRPr="00042C9C">
              <w:rPr>
                <w:rFonts w:ascii="Times New Roman" w:hAnsi="Times New Roman" w:cs="Times New Roman"/>
                <w:bCs/>
                <w:color w:val="000000"/>
                <w:spacing w:val="-8"/>
                <w:sz w:val="20"/>
                <w:szCs w:val="20"/>
                <w:lang w:eastAsia="ru-RU"/>
              </w:rPr>
              <w:t xml:space="preserve"> после выполнения Исполнителем работы в полном объеме,  выполнения всех сопутствующих обязательств и передачи ее результата Заказчику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EF2390" w:rsidRPr="00042C9C" w:rsidRDefault="00451550" w:rsidP="00A66AC2">
            <w:pPr>
              <w:widowControl w:val="0"/>
              <w:suppressAutoHyphens/>
              <w:spacing w:after="0" w:line="240" w:lineRule="auto"/>
              <w:ind w:firstLine="360"/>
              <w:jc w:val="both"/>
              <w:rPr>
                <w:rFonts w:ascii="Times New Roman" w:hAnsi="Times New Roman" w:cs="Times New Roman"/>
                <w:bCs/>
                <w:color w:val="000000"/>
                <w:spacing w:val="-8"/>
                <w:sz w:val="20"/>
                <w:szCs w:val="20"/>
                <w:lang w:eastAsia="ru-RU"/>
              </w:rPr>
            </w:pPr>
            <w:r w:rsidRPr="00451550">
              <w:rPr>
                <w:rFonts w:ascii="Times New Roman" w:hAnsi="Times New Roman" w:cs="Times New Roman"/>
                <w:bCs/>
                <w:color w:val="000000"/>
                <w:spacing w:val="-8"/>
                <w:sz w:val="20"/>
                <w:szCs w:val="20"/>
                <w:lang w:eastAsia="ru-RU"/>
              </w:rPr>
              <w:t>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r w:rsidR="00042C9C" w:rsidRPr="00042C9C">
              <w:rPr>
                <w:rFonts w:ascii="Times New Roman" w:hAnsi="Times New Roman" w:cs="Times New Roman"/>
                <w:bCs/>
                <w:color w:val="000000"/>
                <w:spacing w:val="-8"/>
                <w:sz w:val="20"/>
                <w:szCs w:val="20"/>
                <w:lang w:eastAsia="ru-RU"/>
              </w:rPr>
              <w:t xml:space="preserve">   </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25.Требования к участникам  электронного аукциона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sidR="00F34CDE">
              <w:rPr>
                <w:rFonts w:ascii="Times New Roman" w:hAnsi="Times New Roman" w:cs="Times New Roman"/>
                <w:sz w:val="20"/>
                <w:szCs w:val="20"/>
              </w:rPr>
              <w:t xml:space="preserve">, установленным  подпунктам  </w:t>
            </w:r>
            <w:r w:rsidR="00F34CDE" w:rsidRPr="00F46DB0">
              <w:rPr>
                <w:rFonts w:ascii="Times New Roman" w:hAnsi="Times New Roman" w:cs="Times New Roman"/>
                <w:sz w:val="20"/>
                <w:szCs w:val="20"/>
              </w:rPr>
              <w:t>1-7, 9</w:t>
            </w:r>
            <w:r w:rsidRPr="00F46DB0">
              <w:rPr>
                <w:rFonts w:ascii="Times New Roman" w:hAnsi="Times New Roman" w:cs="Times New Roman"/>
                <w:sz w:val="20"/>
                <w:szCs w:val="20"/>
              </w:rPr>
              <w:t>,1</w:t>
            </w:r>
            <w:r w:rsidR="00F34CDE" w:rsidRPr="00F46DB0">
              <w:rPr>
                <w:rFonts w:ascii="Times New Roman" w:hAnsi="Times New Roman" w:cs="Times New Roman"/>
                <w:sz w:val="20"/>
                <w:szCs w:val="20"/>
              </w:rPr>
              <w:t>1</w:t>
            </w:r>
            <w:r w:rsidRPr="005664E9">
              <w:rPr>
                <w:rFonts w:ascii="Times New Roman" w:hAnsi="Times New Roman" w:cs="Times New Roman"/>
                <w:sz w:val="20"/>
                <w:szCs w:val="20"/>
              </w:rPr>
              <w:t xml:space="preserve">  пункта 3.1 Общей части документации</w:t>
            </w:r>
          </w:p>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 соответствии с Постановлением Правительства РФ от </w:t>
            </w:r>
            <w:r w:rsidRPr="005664E9">
              <w:rPr>
                <w:rStyle w:val="object"/>
                <w:rFonts w:ascii="Times New Roman" w:hAnsi="Times New Roman" w:cs="Times New Roman"/>
                <w:sz w:val="20"/>
                <w:szCs w:val="20"/>
              </w:rPr>
              <w:t>29.12.2015</w:t>
            </w:r>
            <w:r w:rsidRPr="005664E9">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26.Преимущества,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rHeight w:val="26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27.Применение национального режима (условия, запреты и ограничения допуска товаров, происходящих из иностранного государства, работ, услуг, соответственно выполняемых, оказываемых иностранными лицами</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 </w:t>
            </w:r>
            <w:proofErr w:type="gramStart"/>
            <w:r w:rsidRPr="005664E9">
              <w:rPr>
                <w:rFonts w:ascii="Times New Roman" w:hAnsi="Times New Roman" w:cs="Times New Roman"/>
                <w:sz w:val="20"/>
                <w:szCs w:val="20"/>
              </w:rPr>
              <w:t>документации</w:t>
            </w:r>
            <w:proofErr w:type="gramEnd"/>
            <w:r w:rsidRPr="005664E9">
              <w:rPr>
                <w:rFonts w:ascii="Times New Roman" w:hAnsi="Times New Roman" w:cs="Times New Roman"/>
                <w:sz w:val="20"/>
                <w:szCs w:val="20"/>
              </w:rPr>
              <w:t xml:space="preserve"> об электронном аукционе:                       </w:t>
            </w:r>
          </w:p>
        </w:tc>
      </w:tr>
      <w:tr w:rsidR="00EF2390" w:rsidRPr="005664E9">
        <w:trPr>
          <w:trHeight w:val="40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28.Единая информационная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 xml:space="preserve">система (официальный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сайт), на </w:t>
            </w:r>
            <w:proofErr w:type="gramStart"/>
            <w:r w:rsidRPr="005664E9">
              <w:rPr>
                <w:rFonts w:ascii="Times New Roman" w:hAnsi="Times New Roman" w:cs="Times New Roman"/>
                <w:sz w:val="20"/>
                <w:szCs w:val="20"/>
              </w:rPr>
              <w:t>которой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размещена документация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www.zakupki.gov.ru                                </w:t>
            </w:r>
          </w:p>
        </w:tc>
      </w:tr>
      <w:tr w:rsidR="00EF2390" w:rsidRPr="005664E9">
        <w:trPr>
          <w:trHeight w:val="11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29.Порядок предоставления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разъяснений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документации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электронном </w:t>
            </w:r>
            <w:proofErr w:type="gramStart"/>
            <w:r w:rsidRPr="005664E9">
              <w:rPr>
                <w:rFonts w:ascii="Times New Roman" w:hAnsi="Times New Roman" w:cs="Times New Roman"/>
                <w:sz w:val="20"/>
                <w:szCs w:val="20"/>
              </w:rPr>
              <w:t>аукционе</w:t>
            </w:r>
            <w:proofErr w:type="gramEnd"/>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664E9">
              <w:rPr>
                <w:rFonts w:ascii="Times New Roman" w:hAnsi="Times New Roman" w:cs="Times New Roman"/>
                <w:sz w:val="20"/>
                <w:szCs w:val="20"/>
              </w:rPr>
              <w:t xml:space="preserve"> :</w:t>
            </w:r>
            <w:proofErr w:type="gramEnd"/>
            <w:r w:rsidR="00B209A0">
              <w:rPr>
                <w:rFonts w:ascii="Times New Roman" w:hAnsi="Times New Roman" w:cs="Times New Roman"/>
                <w:sz w:val="20"/>
                <w:szCs w:val="20"/>
              </w:rPr>
              <w:t xml:space="preserve">   </w:t>
            </w:r>
            <w:r w:rsidR="00060985">
              <w:rPr>
                <w:rFonts w:ascii="Times New Roman" w:hAnsi="Times New Roman" w:cs="Times New Roman"/>
                <w:sz w:val="20"/>
                <w:szCs w:val="20"/>
              </w:rPr>
              <w:t xml:space="preserve">  </w:t>
            </w:r>
            <w:r w:rsidR="0088579A">
              <w:rPr>
                <w:rFonts w:ascii="Times New Roman" w:hAnsi="Times New Roman" w:cs="Times New Roman"/>
                <w:sz w:val="20"/>
                <w:szCs w:val="20"/>
              </w:rPr>
              <w:t xml:space="preserve">6 </w:t>
            </w:r>
            <w:r w:rsidR="00B209A0">
              <w:rPr>
                <w:rFonts w:ascii="Times New Roman" w:hAnsi="Times New Roman" w:cs="Times New Roman"/>
                <w:sz w:val="20"/>
                <w:szCs w:val="20"/>
              </w:rPr>
              <w:t xml:space="preserve"> </w:t>
            </w:r>
            <w:r w:rsidR="00060985">
              <w:rPr>
                <w:rFonts w:ascii="Times New Roman" w:hAnsi="Times New Roman" w:cs="Times New Roman"/>
                <w:sz w:val="20"/>
                <w:szCs w:val="20"/>
              </w:rPr>
              <w:t xml:space="preserve">апреля </w:t>
            </w:r>
            <w:r w:rsidR="00344738">
              <w:rPr>
                <w:rFonts w:ascii="Times New Roman" w:hAnsi="Times New Roman" w:cs="Times New Roman"/>
                <w:b/>
                <w:sz w:val="20"/>
                <w:szCs w:val="20"/>
              </w:rPr>
              <w:t xml:space="preserve"> </w:t>
            </w:r>
            <w:r w:rsidR="009C587B">
              <w:rPr>
                <w:rFonts w:ascii="Times New Roman" w:hAnsi="Times New Roman" w:cs="Times New Roman"/>
                <w:b/>
                <w:sz w:val="20"/>
                <w:szCs w:val="20"/>
              </w:rPr>
              <w:t xml:space="preserve"> </w:t>
            </w:r>
            <w:r w:rsidR="004762B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344738">
              <w:rPr>
                <w:rFonts w:ascii="Times New Roman" w:hAnsi="Times New Roman" w:cs="Times New Roman"/>
                <w:b/>
                <w:bCs/>
                <w:sz w:val="20"/>
                <w:szCs w:val="20"/>
              </w:rPr>
              <w:t>2017</w:t>
            </w:r>
            <w:r w:rsidR="00B209A0">
              <w:rPr>
                <w:rFonts w:ascii="Times New Roman" w:hAnsi="Times New Roman" w:cs="Times New Roman"/>
                <w:b/>
                <w:bCs/>
                <w:sz w:val="20"/>
                <w:szCs w:val="20"/>
              </w:rPr>
              <w:t xml:space="preserve">    по  </w:t>
            </w:r>
            <w:r w:rsidR="0088579A">
              <w:rPr>
                <w:rFonts w:ascii="Times New Roman" w:hAnsi="Times New Roman" w:cs="Times New Roman"/>
                <w:b/>
                <w:bCs/>
                <w:sz w:val="20"/>
                <w:szCs w:val="20"/>
              </w:rPr>
              <w:t xml:space="preserve">12 </w:t>
            </w:r>
            <w:r w:rsidR="00B209A0">
              <w:rPr>
                <w:rFonts w:ascii="Times New Roman" w:hAnsi="Times New Roman" w:cs="Times New Roman"/>
                <w:b/>
                <w:bCs/>
                <w:sz w:val="20"/>
                <w:szCs w:val="20"/>
              </w:rPr>
              <w:t xml:space="preserve"> </w:t>
            </w:r>
            <w:r w:rsidR="00060985">
              <w:rPr>
                <w:rFonts w:ascii="Times New Roman" w:hAnsi="Times New Roman" w:cs="Times New Roman"/>
                <w:b/>
                <w:bCs/>
                <w:sz w:val="20"/>
                <w:szCs w:val="20"/>
              </w:rPr>
              <w:t xml:space="preserve">апреля </w:t>
            </w:r>
            <w:r w:rsidR="00344738">
              <w:rPr>
                <w:rFonts w:ascii="Times New Roman" w:hAnsi="Times New Roman" w:cs="Times New Roman"/>
                <w:b/>
                <w:bCs/>
                <w:sz w:val="20"/>
                <w:szCs w:val="20"/>
              </w:rPr>
              <w:t xml:space="preserve"> </w:t>
            </w:r>
            <w:r w:rsidR="009C587B">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344738">
              <w:rPr>
                <w:rFonts w:ascii="Times New Roman" w:hAnsi="Times New Roman" w:cs="Times New Roman"/>
                <w:b/>
                <w:bCs/>
                <w:sz w:val="20"/>
                <w:szCs w:val="20"/>
              </w:rPr>
              <w:t xml:space="preserve">2017 </w:t>
            </w:r>
            <w:r w:rsidRPr="005664E9">
              <w:rPr>
                <w:rFonts w:ascii="Times New Roman" w:hAnsi="Times New Roman" w:cs="Times New Roman"/>
                <w:b/>
                <w:bCs/>
                <w:sz w:val="20"/>
                <w:szCs w:val="20"/>
              </w:rPr>
              <w:t>г.</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предоставления разъяснений предусмотрен  разделом 5 Общей части</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об электронном аукционе:                                      </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30.Место и порядок подачи</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заявок участников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заявка подается оператору электронной площадки в</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5664E9">
              <w:rPr>
                <w:rFonts w:ascii="Times New Roman" w:hAnsi="Times New Roman" w:cs="Times New Roman"/>
                <w:sz w:val="20"/>
                <w:szCs w:val="20"/>
              </w:rPr>
              <w:t>по</w:t>
            </w:r>
            <w:proofErr w:type="gramEnd"/>
          </w:p>
          <w:p w:rsidR="00EF2390" w:rsidRPr="005664E9" w:rsidRDefault="00EF2390" w:rsidP="00C415D5">
            <w:pPr>
              <w:rPr>
                <w:sz w:val="20"/>
                <w:szCs w:val="20"/>
              </w:rPr>
            </w:pPr>
            <w:r w:rsidRPr="005664E9">
              <w:rPr>
                <w:rFonts w:ascii="Times New Roman" w:hAnsi="Times New Roman" w:cs="Times New Roman"/>
                <w:sz w:val="20"/>
                <w:szCs w:val="20"/>
              </w:rPr>
              <w:t xml:space="preserve">адресу: </w:t>
            </w:r>
            <w:r w:rsidRPr="00B57D18">
              <w:rPr>
                <w:rFonts w:ascii="Times New Roman" w:hAnsi="Times New Roman" w:cs="Times New Roman"/>
                <w:color w:val="0000FF"/>
                <w:sz w:val="20"/>
                <w:szCs w:val="20"/>
                <w:u w:val="single"/>
                <w:lang w:val="en-US"/>
              </w:rPr>
              <w:t>www</w:t>
            </w:r>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etp</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roseltorg</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ru</w:t>
            </w:r>
            <w:proofErr w:type="spellEnd"/>
          </w:p>
        </w:tc>
      </w:tr>
      <w:tr w:rsidR="00EF2390" w:rsidRPr="005664E9">
        <w:trPr>
          <w:trHeight w:val="54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31.Требования </w:t>
            </w:r>
            <w:proofErr w:type="gramStart"/>
            <w:r w:rsidRPr="005664E9">
              <w:rPr>
                <w:rFonts w:ascii="Times New Roman" w:hAnsi="Times New Roman" w:cs="Times New Roman"/>
                <w:sz w:val="20"/>
                <w:szCs w:val="20"/>
              </w:rPr>
              <w:t>к</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содержанию и составу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rPr>
              <w:t>Предметом аукциона является производство работ с использованием товара</w:t>
            </w:r>
          </w:p>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u w:val="single"/>
              </w:rPr>
              <w:t>Первая часть заявки должна содержать</w:t>
            </w:r>
            <w:proofErr w:type="gramStart"/>
            <w:r w:rsidRPr="005664E9">
              <w:rPr>
                <w:rFonts w:ascii="Times New Roman" w:hAnsi="Times New Roman" w:cs="Times New Roman"/>
                <w:b/>
                <w:bCs/>
                <w:sz w:val="20"/>
                <w:szCs w:val="20"/>
              </w:rPr>
              <w:t xml:space="preserve"> :</w:t>
            </w:r>
            <w:proofErr w:type="gramEnd"/>
          </w:p>
          <w:p w:rsidR="00EF2390" w:rsidRPr="005664E9" w:rsidRDefault="00EF2390" w:rsidP="00054EFF">
            <w:pPr>
              <w:autoSpaceDE w:val="0"/>
              <w:autoSpaceDN w:val="0"/>
              <w:adjustRightInd w:val="0"/>
              <w:spacing w:after="0" w:line="240" w:lineRule="auto"/>
              <w:jc w:val="both"/>
              <w:rPr>
                <w:rFonts w:ascii="Times New Roman" w:hAnsi="Times New Roman" w:cs="Times New Roman"/>
                <w:sz w:val="20"/>
                <w:szCs w:val="20"/>
              </w:rPr>
            </w:pPr>
            <w:proofErr w:type="gramStart"/>
            <w:r w:rsidRPr="005664E9">
              <w:rPr>
                <w:rFonts w:ascii="Times New Roman" w:hAnsi="Times New Roman" w:cs="Times New Roman"/>
                <w:sz w:val="20"/>
                <w:szCs w:val="20"/>
              </w:rPr>
              <w:t>- а)</w:t>
            </w:r>
            <w:r w:rsidR="00895B30">
              <w:rPr>
                <w:rFonts w:ascii="Times New Roman" w:hAnsi="Times New Roman" w:cs="Times New Roman"/>
                <w:sz w:val="20"/>
                <w:szCs w:val="20"/>
              </w:rPr>
              <w:t xml:space="preserve"> </w:t>
            </w:r>
            <w:r w:rsidRPr="005664E9">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u w:val="single"/>
              </w:rPr>
            </w:pPr>
            <w:r w:rsidRPr="005664E9">
              <w:rPr>
                <w:rFonts w:ascii="Times New Roman" w:hAnsi="Times New Roman" w:cs="Times New Roman"/>
                <w:b/>
                <w:bCs/>
                <w:sz w:val="20"/>
                <w:szCs w:val="20"/>
                <w:u w:val="single"/>
              </w:rPr>
              <w:t>Вторая часть заявки должна содержать</w:t>
            </w:r>
            <w:r w:rsidRPr="005664E9">
              <w:rPr>
                <w:rFonts w:ascii="Times New Roman" w:hAnsi="Times New Roman" w:cs="Times New Roman"/>
                <w:sz w:val="20"/>
                <w:szCs w:val="20"/>
                <w:u w:val="single"/>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sidRPr="005664E9">
              <w:rPr>
                <w:rFonts w:ascii="Times New Roman" w:hAnsi="Times New Roman" w:cs="Times New Roman"/>
                <w:sz w:val="20"/>
                <w:szCs w:val="20"/>
              </w:rPr>
              <w:t>, исполняющего функции единоличного исполнительного органа участника  аукциона;</w:t>
            </w:r>
          </w:p>
          <w:p w:rsidR="00EF2390" w:rsidRPr="005664E9" w:rsidRDefault="00EF2390" w:rsidP="00296D48">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декларацию о соответствии участника требованиям, </w:t>
            </w:r>
            <w:r w:rsidR="00F34CDE">
              <w:rPr>
                <w:rFonts w:ascii="Times New Roman" w:hAnsi="Times New Roman" w:cs="Times New Roman"/>
                <w:sz w:val="20"/>
                <w:szCs w:val="20"/>
              </w:rPr>
              <w:t xml:space="preserve">установленным  подпунктами   </w:t>
            </w:r>
            <w:r w:rsidR="00F34CDE" w:rsidRPr="00F46DB0">
              <w:rPr>
                <w:rFonts w:ascii="Times New Roman" w:hAnsi="Times New Roman" w:cs="Times New Roman"/>
                <w:sz w:val="20"/>
                <w:szCs w:val="20"/>
              </w:rPr>
              <w:t>2-7</w:t>
            </w:r>
            <w:r w:rsidRPr="005664E9">
              <w:rPr>
                <w:rFonts w:ascii="Times New Roman" w:hAnsi="Times New Roman" w:cs="Times New Roman"/>
                <w:sz w:val="20"/>
                <w:szCs w:val="20"/>
              </w:rPr>
              <w:t xml:space="preserve">  пункта 3.1 Общей части документации об аукционе;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 или предоставление обеспечения заявки,   </w:t>
            </w:r>
          </w:p>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EF2390" w:rsidRPr="005664E9">
        <w:trPr>
          <w:trHeight w:val="27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При указании показателей товара:</w:t>
            </w:r>
          </w:p>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наименование показател</w:t>
            </w:r>
            <w:proofErr w:type="gramStart"/>
            <w:r w:rsidRPr="005664E9">
              <w:rPr>
                <w:rFonts w:ascii="Times New Roman" w:hAnsi="Times New Roman" w:cs="Times New Roman"/>
                <w:sz w:val="20"/>
                <w:szCs w:val="20"/>
              </w:rPr>
              <w:t>я(</w:t>
            </w:r>
            <w:proofErr w:type="gramEnd"/>
            <w:r w:rsidRPr="005664E9">
              <w:rPr>
                <w:rFonts w:ascii="Times New Roman" w:hAnsi="Times New Roman" w:cs="Times New Roman"/>
                <w:sz w:val="20"/>
                <w:szCs w:val="20"/>
              </w:rPr>
              <w:t>-ей) указывается участником закупки без изменений;.</w:t>
            </w:r>
          </w:p>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664E9">
              <w:rPr>
                <w:rFonts w:ascii="Times New Roman" w:hAnsi="Times New Roman" w:cs="Times New Roman"/>
                <w:sz w:val="20"/>
                <w:szCs w:val="20"/>
              </w:rPr>
              <w:t>-"</w:t>
            </w:r>
            <w:proofErr w:type="gramEnd"/>
            <w:r w:rsidRPr="005664E9">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EF2390" w:rsidRPr="005664E9"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664E9">
              <w:rPr>
                <w:rFonts w:ascii="Times New Roman" w:hAnsi="Times New Roman" w:cs="Times New Roman"/>
                <w:sz w:val="20"/>
                <w:szCs w:val="20"/>
              </w:rPr>
              <w:t xml:space="preserve"> "&gt;", "&lt;": </w:t>
            </w:r>
            <w:proofErr w:type="gramEnd"/>
            <w:r w:rsidRPr="005664E9">
              <w:rPr>
                <w:rFonts w:ascii="Times New Roman" w:hAnsi="Times New Roman" w:cs="Times New Roman"/>
                <w:sz w:val="20"/>
                <w:szCs w:val="20"/>
              </w:rPr>
              <w:t xml:space="preserve">участник закупки должен указать конкретное значение показателя без использования указанных слов, </w:t>
            </w:r>
            <w:r w:rsidRPr="005664E9">
              <w:rPr>
                <w:rFonts w:ascii="Times New Roman" w:hAnsi="Times New Roman" w:cs="Times New Roman"/>
                <w:sz w:val="20"/>
                <w:szCs w:val="20"/>
              </w:rPr>
              <w:lastRenderedPageBreak/>
              <w:t>соответствующее установленным заказчиком требованиям, при этом крайние границы не могут быть указаны в заявке участника закупки;</w:t>
            </w:r>
          </w:p>
          <w:p w:rsidR="00EF2390" w:rsidRDefault="00EF2390" w:rsidP="00CD1B8A">
            <w:pPr>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r w:rsidR="00344738">
              <w:rPr>
                <w:rFonts w:ascii="Times New Roman" w:hAnsi="Times New Roman" w:cs="Times New Roman"/>
                <w:sz w:val="20"/>
                <w:szCs w:val="20"/>
              </w:rPr>
              <w:t>;</w:t>
            </w:r>
          </w:p>
          <w:p w:rsidR="00344738" w:rsidRPr="005664E9" w:rsidRDefault="00344738" w:rsidP="00CD1B8A">
            <w:pPr>
              <w:autoSpaceDE w:val="0"/>
              <w:autoSpaceDN w:val="0"/>
              <w:adjustRightInd w:val="0"/>
              <w:spacing w:after="0" w:line="240" w:lineRule="auto"/>
              <w:jc w:val="both"/>
              <w:rPr>
                <w:rFonts w:ascii="Times New Roman" w:hAnsi="Times New Roman" w:cs="Times New Roman"/>
                <w:sz w:val="20"/>
                <w:szCs w:val="20"/>
              </w:rPr>
            </w:pPr>
            <w:r w:rsidRPr="00042C9C">
              <w:rPr>
                <w:rFonts w:ascii="Times New Roman" w:hAnsi="Times New Roman" w:cs="Times New Roman"/>
                <w:sz w:val="20"/>
                <w:szCs w:val="20"/>
              </w:rPr>
              <w:t>- если при описании показат</w:t>
            </w:r>
            <w:r w:rsidR="00C0629A" w:rsidRPr="00042C9C">
              <w:rPr>
                <w:rFonts w:ascii="Times New Roman" w:hAnsi="Times New Roman" w:cs="Times New Roman"/>
                <w:sz w:val="20"/>
                <w:szCs w:val="20"/>
              </w:rPr>
              <w:t>елей товара заказчик использует такие слова</w:t>
            </w:r>
            <w:r w:rsidR="00570CFF" w:rsidRPr="00042C9C">
              <w:rPr>
                <w:rFonts w:ascii="Times New Roman" w:hAnsi="Times New Roman" w:cs="Times New Roman"/>
                <w:sz w:val="20"/>
                <w:szCs w:val="20"/>
              </w:rPr>
              <w:t xml:space="preserve"> для описания параметра</w:t>
            </w:r>
            <w:r w:rsidR="00C0629A" w:rsidRPr="00042C9C">
              <w:rPr>
                <w:rFonts w:ascii="Times New Roman" w:hAnsi="Times New Roman" w:cs="Times New Roman"/>
                <w:sz w:val="20"/>
                <w:szCs w:val="20"/>
              </w:rPr>
              <w:t xml:space="preserve"> как</w:t>
            </w:r>
            <w:r w:rsidR="00570CFF" w:rsidRPr="00042C9C">
              <w:rPr>
                <w:rFonts w:ascii="Times New Roman" w:hAnsi="Times New Roman" w:cs="Times New Roman"/>
                <w:sz w:val="20"/>
                <w:szCs w:val="20"/>
              </w:rPr>
              <w:t>:</w:t>
            </w:r>
            <w:r w:rsidR="00C0629A" w:rsidRPr="00042C9C">
              <w:rPr>
                <w:rFonts w:ascii="Times New Roman" w:hAnsi="Times New Roman" w:cs="Times New Roman"/>
                <w:sz w:val="20"/>
                <w:szCs w:val="20"/>
              </w:rPr>
              <w:t xml:space="preserve"> «или</w:t>
            </w:r>
            <w:proofErr w:type="gramStart"/>
            <w:r w:rsidR="00570CFF" w:rsidRPr="00042C9C">
              <w:rPr>
                <w:rFonts w:ascii="Times New Roman" w:hAnsi="Times New Roman" w:cs="Times New Roman"/>
                <w:sz w:val="20"/>
                <w:szCs w:val="20"/>
              </w:rPr>
              <w:t>….</w:t>
            </w:r>
            <w:proofErr w:type="gramEnd"/>
            <w:r w:rsidR="00C0629A" w:rsidRPr="00042C9C">
              <w:rPr>
                <w:rFonts w:ascii="Times New Roman" w:hAnsi="Times New Roman" w:cs="Times New Roman"/>
                <w:sz w:val="20"/>
                <w:szCs w:val="20"/>
              </w:rPr>
              <w:t>или</w:t>
            </w:r>
            <w:r w:rsidR="00570CFF" w:rsidRPr="00042C9C">
              <w:rPr>
                <w:rFonts w:ascii="Times New Roman" w:hAnsi="Times New Roman" w:cs="Times New Roman"/>
                <w:sz w:val="20"/>
                <w:szCs w:val="20"/>
              </w:rPr>
              <w:t>……</w:t>
            </w:r>
            <w:r w:rsidR="00C0629A" w:rsidRPr="00042C9C">
              <w:rPr>
                <w:rFonts w:ascii="Times New Roman" w:hAnsi="Times New Roman" w:cs="Times New Roman"/>
                <w:sz w:val="20"/>
                <w:szCs w:val="20"/>
              </w:rPr>
              <w:t>», участник закупки должен указать</w:t>
            </w:r>
            <w:r w:rsidR="000905EA" w:rsidRPr="00042C9C">
              <w:rPr>
                <w:rFonts w:ascii="Times New Roman" w:hAnsi="Times New Roman" w:cs="Times New Roman"/>
                <w:sz w:val="20"/>
                <w:szCs w:val="20"/>
              </w:rPr>
              <w:t xml:space="preserve"> одно</w:t>
            </w:r>
            <w:r w:rsidR="00C0629A" w:rsidRPr="00042C9C">
              <w:rPr>
                <w:rFonts w:ascii="Times New Roman" w:hAnsi="Times New Roman" w:cs="Times New Roman"/>
                <w:sz w:val="20"/>
                <w:szCs w:val="20"/>
              </w:rPr>
              <w:t xml:space="preserve"> конкретное значение </w:t>
            </w:r>
            <w:r w:rsidR="00570CFF" w:rsidRPr="00042C9C">
              <w:rPr>
                <w:rFonts w:ascii="Times New Roman" w:hAnsi="Times New Roman" w:cs="Times New Roman"/>
                <w:sz w:val="20"/>
                <w:szCs w:val="20"/>
              </w:rPr>
              <w:t xml:space="preserve"> одного из предлагаемых </w:t>
            </w:r>
            <w:r w:rsidR="000905EA" w:rsidRPr="00042C9C">
              <w:rPr>
                <w:rFonts w:ascii="Times New Roman" w:hAnsi="Times New Roman" w:cs="Times New Roman"/>
                <w:sz w:val="20"/>
                <w:szCs w:val="20"/>
              </w:rPr>
              <w:t>параметров</w:t>
            </w:r>
            <w:r w:rsidR="00C0629A" w:rsidRPr="00042C9C">
              <w:rPr>
                <w:rFonts w:ascii="Times New Roman" w:hAnsi="Times New Roman" w:cs="Times New Roman"/>
                <w:sz w:val="20"/>
                <w:szCs w:val="20"/>
              </w:rPr>
              <w:t>.</w:t>
            </w:r>
            <w:r w:rsidR="00C0629A">
              <w:rPr>
                <w:rFonts w:ascii="Times New Roman" w:hAnsi="Times New Roman" w:cs="Times New Roman"/>
                <w:sz w:val="20"/>
                <w:szCs w:val="20"/>
              </w:rPr>
              <w:t xml:space="preserve">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33.Срок подачи заявок:   </w:t>
            </w:r>
          </w:p>
        </w:tc>
        <w:tc>
          <w:tcPr>
            <w:tcW w:w="7565" w:type="dxa"/>
            <w:tcBorders>
              <w:left w:val="single" w:sz="8" w:space="0" w:color="auto"/>
              <w:bottom w:val="single" w:sz="8" w:space="0" w:color="auto"/>
              <w:right w:val="single" w:sz="8" w:space="0" w:color="auto"/>
            </w:tcBorders>
          </w:tcPr>
          <w:p w:rsidR="00EF2390" w:rsidRPr="005664E9" w:rsidRDefault="00EF2390" w:rsidP="0006098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664E9">
              <w:rPr>
                <w:rFonts w:ascii="Times New Roman" w:hAnsi="Times New Roman" w:cs="Times New Roman"/>
                <w:b/>
                <w:bCs/>
                <w:sz w:val="20"/>
                <w:szCs w:val="20"/>
              </w:rPr>
              <w:t xml:space="preserve">)      до « </w:t>
            </w:r>
            <w:r w:rsidR="0088579A">
              <w:rPr>
                <w:rFonts w:ascii="Times New Roman" w:hAnsi="Times New Roman" w:cs="Times New Roman"/>
                <w:b/>
                <w:bCs/>
                <w:sz w:val="20"/>
                <w:szCs w:val="20"/>
              </w:rPr>
              <w:t>14</w:t>
            </w:r>
            <w:r w:rsidRPr="005664E9">
              <w:rPr>
                <w:rFonts w:ascii="Times New Roman" w:hAnsi="Times New Roman" w:cs="Times New Roman"/>
                <w:b/>
                <w:bCs/>
                <w:sz w:val="20"/>
                <w:szCs w:val="20"/>
              </w:rPr>
              <w:t xml:space="preserve"> » </w:t>
            </w:r>
            <w:r w:rsidR="00060985">
              <w:rPr>
                <w:rFonts w:ascii="Times New Roman" w:hAnsi="Times New Roman" w:cs="Times New Roman"/>
                <w:b/>
                <w:bCs/>
                <w:sz w:val="20"/>
                <w:szCs w:val="20"/>
              </w:rPr>
              <w:t xml:space="preserve">апреля </w:t>
            </w:r>
            <w:r w:rsidR="00C0629A">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C0629A">
              <w:rPr>
                <w:rFonts w:ascii="Times New Roman" w:hAnsi="Times New Roman" w:cs="Times New Roman"/>
                <w:b/>
                <w:bCs/>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34.Дата и время окончания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срока подачи заявок </w:t>
            </w:r>
            <w:proofErr w:type="gramStart"/>
            <w:r w:rsidRPr="005664E9">
              <w:rPr>
                <w:rFonts w:ascii="Times New Roman" w:hAnsi="Times New Roman" w:cs="Times New Roman"/>
                <w:sz w:val="20"/>
                <w:szCs w:val="20"/>
              </w:rPr>
              <w:t>на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EF2390" w:rsidRPr="005664E9" w:rsidRDefault="00EF2390" w:rsidP="0006098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w:t>
            </w:r>
            <w:r w:rsidR="00B209A0">
              <w:rPr>
                <w:rFonts w:ascii="Times New Roman" w:hAnsi="Times New Roman" w:cs="Times New Roman"/>
                <w:b/>
                <w:bCs/>
                <w:sz w:val="20"/>
                <w:szCs w:val="20"/>
              </w:rPr>
              <w:t xml:space="preserve">   </w:t>
            </w:r>
            <w:r w:rsidR="0088579A">
              <w:rPr>
                <w:rFonts w:ascii="Times New Roman" w:hAnsi="Times New Roman" w:cs="Times New Roman"/>
                <w:b/>
                <w:bCs/>
                <w:sz w:val="20"/>
                <w:szCs w:val="20"/>
              </w:rPr>
              <w:t>14</w:t>
            </w:r>
            <w:r w:rsidR="00B209A0">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060985">
              <w:rPr>
                <w:rFonts w:ascii="Times New Roman" w:hAnsi="Times New Roman" w:cs="Times New Roman"/>
                <w:b/>
                <w:bCs/>
                <w:sz w:val="20"/>
                <w:szCs w:val="20"/>
              </w:rPr>
              <w:t xml:space="preserve">апреля </w:t>
            </w:r>
            <w:r w:rsidR="00B209A0">
              <w:rPr>
                <w:rFonts w:ascii="Times New Roman" w:hAnsi="Times New Roman" w:cs="Times New Roman"/>
                <w:b/>
                <w:bCs/>
                <w:sz w:val="20"/>
                <w:szCs w:val="20"/>
              </w:rPr>
              <w:t xml:space="preserve"> </w:t>
            </w:r>
            <w:r w:rsidR="00C0629A">
              <w:rPr>
                <w:rFonts w:ascii="Times New Roman" w:hAnsi="Times New Roman" w:cs="Times New Roman"/>
                <w:b/>
                <w:bCs/>
                <w:sz w:val="20"/>
                <w:szCs w:val="20"/>
              </w:rPr>
              <w:t xml:space="preserve">  2017</w:t>
            </w:r>
            <w:r w:rsidRPr="005664E9">
              <w:rPr>
                <w:rFonts w:ascii="Times New Roman" w:hAnsi="Times New Roman" w:cs="Times New Roman"/>
                <w:b/>
                <w:bCs/>
                <w:sz w:val="20"/>
                <w:szCs w:val="20"/>
              </w:rPr>
              <w:t xml:space="preserve">   09:00                                  </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заявки:                                                      </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7C576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  от начальной максимальной цены контракта,   в денежном выражении  </w:t>
            </w:r>
          </w:p>
          <w:p w:rsidR="00EF2390" w:rsidRPr="005664E9" w:rsidRDefault="00C0629A"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4 846,66 </w:t>
            </w:r>
            <w:r w:rsidR="00EF2390" w:rsidRPr="005664E9">
              <w:rPr>
                <w:rFonts w:ascii="Times New Roman" w:hAnsi="Times New Roman" w:cs="Times New Roman"/>
                <w:sz w:val="18"/>
                <w:szCs w:val="18"/>
              </w:rPr>
              <w:t>руб</w:t>
            </w:r>
            <w:r w:rsidR="00EF2390" w:rsidRPr="005664E9">
              <w:rPr>
                <w:rFonts w:ascii="Times New Roman" w:hAnsi="Times New Roman" w:cs="Times New Roman"/>
                <w:sz w:val="20"/>
                <w:szCs w:val="20"/>
              </w:rPr>
              <w:t>.</w:t>
            </w:r>
          </w:p>
        </w:tc>
      </w:tr>
      <w:tr w:rsidR="00EF2390" w:rsidRPr="005664E9">
        <w:trPr>
          <w:trHeight w:val="1421"/>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36.Порядок внесения </w:t>
            </w:r>
            <w:proofErr w:type="gramStart"/>
            <w:r w:rsidRPr="005664E9">
              <w:rPr>
                <w:rFonts w:ascii="Times New Roman" w:hAnsi="Times New Roman" w:cs="Times New Roman"/>
                <w:sz w:val="20"/>
                <w:szCs w:val="20"/>
              </w:rPr>
              <w:t>денежных</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в к</w:t>
            </w:r>
            <w:proofErr w:type="gramEnd"/>
            <w:r w:rsidRPr="005664E9">
              <w:rPr>
                <w:rFonts w:ascii="Times New Roman" w:hAnsi="Times New Roman" w:cs="Times New Roman"/>
                <w:sz w:val="20"/>
                <w:szCs w:val="20"/>
              </w:rPr>
              <w:t xml:space="preserve">ачестве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заявки</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5664E9">
              <w:rPr>
                <w:rFonts w:ascii="Times New Roman" w:hAnsi="Times New Roman" w:cs="Times New Roman"/>
                <w:sz w:val="20"/>
                <w:szCs w:val="20"/>
              </w:rPr>
              <w:t xml:space="preserve">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участие в электронном аукционе. За несвоевременное предоставление обеспечения заявки отвечает   участник  аукциона.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37.Дата окончания срока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рассмотрения первых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EF2390" w:rsidRPr="005664E9" w:rsidRDefault="00EF2390" w:rsidP="00C0629A">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B209A0">
              <w:rPr>
                <w:rFonts w:ascii="Times New Roman" w:hAnsi="Times New Roman" w:cs="Times New Roman"/>
                <w:sz w:val="20"/>
                <w:szCs w:val="20"/>
              </w:rPr>
              <w:t xml:space="preserve"> </w:t>
            </w:r>
            <w:r w:rsidR="00C0629A">
              <w:rPr>
                <w:rFonts w:ascii="Times New Roman" w:hAnsi="Times New Roman" w:cs="Times New Roman"/>
                <w:sz w:val="20"/>
                <w:szCs w:val="20"/>
              </w:rPr>
              <w:t xml:space="preserve"> </w:t>
            </w:r>
            <w:r w:rsidR="00060985">
              <w:rPr>
                <w:rFonts w:ascii="Times New Roman" w:hAnsi="Times New Roman" w:cs="Times New Roman"/>
                <w:sz w:val="20"/>
                <w:szCs w:val="20"/>
              </w:rPr>
              <w:t xml:space="preserve"> </w:t>
            </w:r>
            <w:r w:rsidR="0088579A">
              <w:rPr>
                <w:rFonts w:ascii="Times New Roman" w:hAnsi="Times New Roman" w:cs="Times New Roman"/>
                <w:sz w:val="20"/>
                <w:szCs w:val="20"/>
              </w:rPr>
              <w:t>18</w:t>
            </w:r>
            <w:r w:rsidR="00C0629A">
              <w:rPr>
                <w:rFonts w:ascii="Times New Roman" w:hAnsi="Times New Roman" w:cs="Times New Roman"/>
                <w:sz w:val="20"/>
                <w:szCs w:val="20"/>
              </w:rPr>
              <w:t xml:space="preserve"> </w:t>
            </w:r>
            <w:r w:rsidRPr="005664E9">
              <w:rPr>
                <w:rFonts w:ascii="Times New Roman" w:hAnsi="Times New Roman" w:cs="Times New Roman"/>
                <w:sz w:val="20"/>
                <w:szCs w:val="20"/>
              </w:rPr>
              <w:t xml:space="preserve"> » </w:t>
            </w:r>
            <w:r w:rsidR="00060985">
              <w:rPr>
                <w:rFonts w:ascii="Times New Roman" w:hAnsi="Times New Roman" w:cs="Times New Roman"/>
                <w:sz w:val="20"/>
                <w:szCs w:val="20"/>
              </w:rPr>
              <w:t xml:space="preserve">апреля </w:t>
            </w:r>
            <w:r w:rsidR="00C0629A">
              <w:rPr>
                <w:rFonts w:ascii="Times New Roman" w:hAnsi="Times New Roman" w:cs="Times New Roman"/>
                <w:sz w:val="20"/>
                <w:szCs w:val="20"/>
              </w:rPr>
              <w:t xml:space="preserve">  2017</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38.Дата проведения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электронного аукциона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EF2390" w:rsidRPr="005664E9" w:rsidRDefault="00EF2390" w:rsidP="00C0629A">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C0629A">
              <w:rPr>
                <w:rFonts w:ascii="Times New Roman" w:hAnsi="Times New Roman" w:cs="Times New Roman"/>
                <w:sz w:val="20"/>
                <w:szCs w:val="20"/>
              </w:rPr>
              <w:t xml:space="preserve">  </w:t>
            </w:r>
            <w:r w:rsidR="0088579A">
              <w:rPr>
                <w:rFonts w:ascii="Times New Roman" w:hAnsi="Times New Roman" w:cs="Times New Roman"/>
                <w:sz w:val="20"/>
                <w:szCs w:val="20"/>
              </w:rPr>
              <w:t>21</w:t>
            </w:r>
            <w:bookmarkStart w:id="13" w:name="_GoBack"/>
            <w:bookmarkEnd w:id="13"/>
            <w:r w:rsidR="00060985">
              <w:rPr>
                <w:rFonts w:ascii="Times New Roman" w:hAnsi="Times New Roman" w:cs="Times New Roman"/>
                <w:sz w:val="20"/>
                <w:szCs w:val="20"/>
              </w:rPr>
              <w:t xml:space="preserve">  </w:t>
            </w:r>
            <w:r w:rsidR="00C0629A">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060985">
              <w:rPr>
                <w:rFonts w:ascii="Times New Roman" w:hAnsi="Times New Roman" w:cs="Times New Roman"/>
                <w:sz w:val="20"/>
                <w:szCs w:val="20"/>
              </w:rPr>
              <w:t xml:space="preserve">апреля </w:t>
            </w:r>
            <w:r w:rsidR="00C0629A">
              <w:rPr>
                <w:rFonts w:ascii="Times New Roman" w:hAnsi="Times New Roman" w:cs="Times New Roman"/>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39.Условия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0905EA"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исполнитель</w:t>
            </w:r>
            <w:r w:rsidR="00EF2390" w:rsidRPr="005664E9">
              <w:rPr>
                <w:rFonts w:ascii="Times New Roman" w:hAnsi="Times New Roman" w:cs="Times New Roman"/>
                <w:sz w:val="20"/>
                <w:szCs w:val="20"/>
              </w:rPr>
              <w:t xml:space="preserve"> обязан выполнить работы</w:t>
            </w:r>
            <w:proofErr w:type="gramStart"/>
            <w:r w:rsidR="00EF2390" w:rsidRPr="005664E9">
              <w:rPr>
                <w:rFonts w:ascii="Times New Roman" w:hAnsi="Times New Roman" w:cs="Times New Roman"/>
                <w:sz w:val="20"/>
                <w:szCs w:val="20"/>
              </w:rPr>
              <w:t xml:space="preserve"> ,</w:t>
            </w:r>
            <w:proofErr w:type="gramEnd"/>
            <w:r w:rsidR="00EF2390" w:rsidRPr="005664E9">
              <w:rPr>
                <w:rFonts w:ascii="Times New Roman" w:hAnsi="Times New Roman" w:cs="Times New Roman"/>
                <w:sz w:val="20"/>
                <w:szCs w:val="20"/>
              </w:rPr>
              <w:t xml:space="preserve"> являющиеся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40.Возможность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 предусмотрена</w:t>
            </w:r>
          </w:p>
        </w:tc>
      </w:tr>
      <w:tr w:rsidR="00EF2390" w:rsidRPr="005664E9">
        <w:trPr>
          <w:trHeight w:val="111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41.Возможность Заказчика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принять решение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одностороннем </w:t>
            </w:r>
            <w:proofErr w:type="gramStart"/>
            <w:r w:rsidRPr="005664E9">
              <w:rPr>
                <w:rFonts w:ascii="Times New Roman" w:hAnsi="Times New Roman" w:cs="Times New Roman"/>
                <w:sz w:val="20"/>
                <w:szCs w:val="20"/>
              </w:rPr>
              <w:t>отказе</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от исполнения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предусмотрена                                     </w:t>
            </w:r>
          </w:p>
        </w:tc>
      </w:tr>
      <w:tr w:rsidR="00EF2390" w:rsidRPr="005664E9">
        <w:trPr>
          <w:trHeight w:val="81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42.Возможность изменить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При исполнении контракта допускаются следующие</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изменения условий контракта по соглашению сторон: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снижение цены контракта без изменений иных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условий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улучшение качественных, функциональных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характеристик</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товара</w:t>
            </w:r>
            <w:proofErr w:type="gramStart"/>
            <w:r w:rsidRPr="005664E9">
              <w:rPr>
                <w:rFonts w:ascii="Times New Roman" w:hAnsi="Times New Roman" w:cs="Times New Roman"/>
                <w:sz w:val="20"/>
                <w:szCs w:val="20"/>
              </w:rPr>
              <w:t>.</w:t>
            </w:r>
            <w:proofErr w:type="gramEnd"/>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р</w:t>
            </w:r>
            <w:proofErr w:type="gramEnd"/>
            <w:r w:rsidRPr="005664E9">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EF2390" w:rsidRPr="005664E9">
        <w:trPr>
          <w:trHeight w:val="10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43.Срок заключения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дней с момента размещения заказчиком </w:t>
            </w:r>
            <w:proofErr w:type="gramStart"/>
            <w:r w:rsidRPr="005664E9">
              <w:rPr>
                <w:rFonts w:ascii="Times New Roman" w:hAnsi="Times New Roman" w:cs="Times New Roman"/>
                <w:sz w:val="20"/>
                <w:szCs w:val="20"/>
              </w:rPr>
              <w:t>в</w:t>
            </w:r>
            <w:proofErr w:type="gramEnd"/>
            <w:r w:rsidRPr="005664E9">
              <w:rPr>
                <w:rFonts w:ascii="Times New Roman" w:hAnsi="Times New Roman" w:cs="Times New Roman"/>
                <w:sz w:val="20"/>
                <w:szCs w:val="20"/>
              </w:rPr>
              <w:t xml:space="preserve"> единой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информационной системе (на официальном сайте) проекта контракта                                 </w:t>
            </w:r>
          </w:p>
        </w:tc>
      </w:tr>
      <w:tr w:rsidR="00EF2390" w:rsidRPr="005664E9">
        <w:trPr>
          <w:trHeight w:val="248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44.Условия признания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уклонения </w:t>
            </w:r>
            <w:proofErr w:type="gramStart"/>
            <w:r w:rsidRPr="005664E9">
              <w:rPr>
                <w:rFonts w:ascii="Times New Roman" w:hAnsi="Times New Roman" w:cs="Times New Roman"/>
                <w:sz w:val="20"/>
                <w:szCs w:val="20"/>
              </w:rPr>
              <w:t>от</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подписания проекта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срока направления протокола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разногласий;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и порядка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предоставления обеспечения исполнения контракта,  несоответствие обеспечения требованиям о размере обеспечения;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недостоверной</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исполнения контракта:                                        </w:t>
            </w:r>
          </w:p>
        </w:tc>
      </w:tr>
      <w:tr w:rsidR="00EF2390" w:rsidRPr="005664E9">
        <w:trPr>
          <w:trHeight w:val="5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C0629A">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10 %  от начальной максимальной цены контракта,   в денежном выражении    </w:t>
            </w:r>
            <w:r w:rsidR="00C0629A">
              <w:rPr>
                <w:rFonts w:ascii="Times New Roman" w:hAnsi="Times New Roman" w:cs="Times New Roman"/>
                <w:sz w:val="20"/>
                <w:szCs w:val="20"/>
              </w:rPr>
              <w:t>48 466,66 рублей</w:t>
            </w:r>
            <w:proofErr w:type="gramStart"/>
            <w:r w:rsidR="00C0629A">
              <w:rPr>
                <w:rFonts w:ascii="Times New Roman" w:hAnsi="Times New Roman" w:cs="Times New Roman"/>
                <w:sz w:val="20"/>
                <w:szCs w:val="20"/>
              </w:rPr>
              <w:t xml:space="preserve"> </w:t>
            </w:r>
            <w:r w:rsidRPr="005664E9">
              <w:rPr>
                <w:rFonts w:ascii="Times New Roman" w:hAnsi="Times New Roman" w:cs="Times New Roman"/>
                <w:sz w:val="20"/>
                <w:szCs w:val="20"/>
              </w:rPr>
              <w:t>.</w:t>
            </w:r>
            <w:proofErr w:type="gramEnd"/>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46.Срок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исполнения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Платежные реквизиты для перечисления денежных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дл</w:t>
            </w:r>
            <w:proofErr w:type="gramEnd"/>
            <w:r w:rsidRPr="005664E9">
              <w:rPr>
                <w:rFonts w:ascii="Times New Roman" w:hAnsi="Times New Roman" w:cs="Times New Roman"/>
                <w:sz w:val="20"/>
                <w:szCs w:val="20"/>
              </w:rPr>
              <w:t xml:space="preserve">я обеспечения исполнения контракта:     </w:t>
            </w:r>
          </w:p>
          <w:p w:rsidR="00EF2390" w:rsidRPr="004F1A00" w:rsidRDefault="00EF2390" w:rsidP="00C415D5">
            <w:pPr>
              <w:pStyle w:val="30"/>
              <w:widowControl/>
              <w:tabs>
                <w:tab w:val="clear" w:pos="618"/>
                <w:tab w:val="left" w:pos="708"/>
              </w:tabs>
              <w:adjustRightInd/>
              <w:spacing w:before="0"/>
              <w:ind w:left="0"/>
              <w:rPr>
                <w:sz w:val="20"/>
                <w:szCs w:val="20"/>
              </w:rPr>
            </w:pPr>
            <w:r w:rsidRPr="004F1A00">
              <w:rPr>
                <w:sz w:val="20"/>
                <w:szCs w:val="20"/>
              </w:rPr>
              <w:t xml:space="preserve">Адрес:  630049, </w:t>
            </w:r>
            <w:proofErr w:type="spellStart"/>
            <w:r w:rsidRPr="004F1A00">
              <w:rPr>
                <w:sz w:val="20"/>
                <w:szCs w:val="20"/>
              </w:rPr>
              <w:t>г</w:t>
            </w:r>
            <w:proofErr w:type="gramStart"/>
            <w:r w:rsidRPr="004F1A00">
              <w:rPr>
                <w:sz w:val="20"/>
                <w:szCs w:val="20"/>
              </w:rPr>
              <w:t>.Н</w:t>
            </w:r>
            <w:proofErr w:type="gramEnd"/>
            <w:r w:rsidRPr="004F1A00">
              <w:rPr>
                <w:sz w:val="20"/>
                <w:szCs w:val="20"/>
              </w:rPr>
              <w:t>овосибирск</w:t>
            </w:r>
            <w:proofErr w:type="spellEnd"/>
            <w:r w:rsidRPr="004F1A00">
              <w:rPr>
                <w:sz w:val="20"/>
                <w:szCs w:val="20"/>
              </w:rPr>
              <w:t xml:space="preserve">, </w:t>
            </w:r>
            <w:proofErr w:type="spellStart"/>
            <w:r w:rsidRPr="004F1A00">
              <w:rPr>
                <w:sz w:val="20"/>
                <w:szCs w:val="20"/>
              </w:rPr>
              <w:t>ул.Дуси</w:t>
            </w:r>
            <w:proofErr w:type="spellEnd"/>
            <w:r w:rsidRPr="004F1A00">
              <w:rPr>
                <w:sz w:val="20"/>
                <w:szCs w:val="20"/>
              </w:rPr>
              <w:t xml:space="preserve"> Ковальчук, д.191, СГУПС. </w:t>
            </w:r>
          </w:p>
          <w:p w:rsidR="00EF2390" w:rsidRPr="004F1A00" w:rsidRDefault="00EF2390" w:rsidP="00C415D5">
            <w:pPr>
              <w:pStyle w:val="30"/>
              <w:widowControl/>
              <w:tabs>
                <w:tab w:val="clear" w:pos="618"/>
                <w:tab w:val="left" w:pos="708"/>
              </w:tabs>
              <w:adjustRightInd/>
              <w:spacing w:before="0"/>
              <w:ind w:left="0"/>
              <w:rPr>
                <w:sz w:val="20"/>
                <w:szCs w:val="20"/>
                <w:u w:val="single"/>
              </w:rPr>
            </w:pPr>
            <w:r w:rsidRPr="004F1A00">
              <w:rPr>
                <w:sz w:val="20"/>
                <w:szCs w:val="20"/>
              </w:rPr>
              <w:t xml:space="preserve">ИНН 5402113155   </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КПП 540201001  </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ОКОНХ</w:t>
            </w:r>
            <w:proofErr w:type="gramStart"/>
            <w:r w:rsidRPr="005664E9">
              <w:rPr>
                <w:rFonts w:ascii="Times New Roman" w:hAnsi="Times New Roman" w:cs="Times New Roman"/>
                <w:sz w:val="20"/>
                <w:szCs w:val="20"/>
                <w:lang w:eastAsia="ru-RU"/>
              </w:rPr>
              <w:t xml:space="preserve"> :</w:t>
            </w:r>
            <w:proofErr w:type="gramEnd"/>
            <w:r w:rsidRPr="005664E9">
              <w:rPr>
                <w:rFonts w:ascii="Times New Roman" w:hAnsi="Times New Roman" w:cs="Times New Roman"/>
                <w:sz w:val="20"/>
                <w:szCs w:val="20"/>
                <w:lang w:eastAsia="ru-RU"/>
              </w:rPr>
              <w:t xml:space="preserve"> 92110</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ОКПО: 01115969</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Получатель: УФК по Новосибирской области (СГУПС л/с 20516Х38290) </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Банк: </w:t>
            </w:r>
            <w:proofErr w:type="gramStart"/>
            <w:r w:rsidRPr="005664E9">
              <w:rPr>
                <w:rFonts w:ascii="Times New Roman" w:hAnsi="Times New Roman" w:cs="Times New Roman"/>
                <w:sz w:val="20"/>
                <w:szCs w:val="20"/>
                <w:lang w:eastAsia="ru-RU"/>
              </w:rPr>
              <w:t>Сибирское</w:t>
            </w:r>
            <w:proofErr w:type="gramEnd"/>
            <w:r w:rsidRPr="005664E9">
              <w:rPr>
                <w:rFonts w:ascii="Times New Roman" w:hAnsi="Times New Roman" w:cs="Times New Roman"/>
                <w:sz w:val="20"/>
                <w:szCs w:val="20"/>
                <w:lang w:eastAsia="ru-RU"/>
              </w:rPr>
              <w:t xml:space="preserve"> ГУ Банка России </w:t>
            </w:r>
            <w:proofErr w:type="spellStart"/>
            <w:r w:rsidRPr="005664E9">
              <w:rPr>
                <w:rFonts w:ascii="Times New Roman" w:hAnsi="Times New Roman" w:cs="Times New Roman"/>
                <w:sz w:val="20"/>
                <w:szCs w:val="20"/>
                <w:lang w:eastAsia="ru-RU"/>
              </w:rPr>
              <w:t>Г.Новосибирск</w:t>
            </w:r>
            <w:proofErr w:type="spellEnd"/>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БИК 045004001 </w:t>
            </w:r>
          </w:p>
          <w:p w:rsidR="00EF2390" w:rsidRPr="005664E9" w:rsidRDefault="00EF2390" w:rsidP="00C415D5">
            <w:pPr>
              <w:spacing w:after="60" w:line="240" w:lineRule="auto"/>
              <w:jc w:val="both"/>
              <w:rPr>
                <w:rFonts w:ascii="Times New Roman" w:hAnsi="Times New Roman" w:cs="Times New Roman"/>
                <w:sz w:val="20"/>
                <w:szCs w:val="20"/>
                <w:lang w:eastAsia="ru-RU"/>
              </w:rPr>
            </w:pPr>
            <w:proofErr w:type="gramStart"/>
            <w:r w:rsidRPr="005664E9">
              <w:rPr>
                <w:rFonts w:ascii="Times New Roman" w:hAnsi="Times New Roman" w:cs="Times New Roman"/>
                <w:sz w:val="20"/>
                <w:szCs w:val="20"/>
                <w:lang w:eastAsia="ru-RU"/>
              </w:rPr>
              <w:t>р</w:t>
            </w:r>
            <w:proofErr w:type="gramEnd"/>
            <w:r w:rsidRPr="005664E9">
              <w:rPr>
                <w:rFonts w:ascii="Times New Roman" w:hAnsi="Times New Roman" w:cs="Times New Roman"/>
                <w:sz w:val="20"/>
                <w:szCs w:val="20"/>
                <w:lang w:eastAsia="ru-RU"/>
              </w:rPr>
              <w:t>/с 40501810700042000002</w:t>
            </w:r>
          </w:p>
          <w:p w:rsidR="00EF2390" w:rsidRPr="005664E9" w:rsidRDefault="00EF2390" w:rsidP="00C415D5">
            <w:pPr>
              <w:spacing w:after="6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КБК 000 000 000 000 000 00 510 (указывать обязательно)</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Назначение платежа: обеспечение исполнения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Контракта</w:t>
            </w:r>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по</w:t>
            </w:r>
            <w:proofErr w:type="gramEnd"/>
            <w:r w:rsidRPr="005664E9">
              <w:rPr>
                <w:rFonts w:ascii="Times New Roman" w:hAnsi="Times New Roman" w:cs="Times New Roman"/>
                <w:sz w:val="20"/>
                <w:szCs w:val="20"/>
              </w:rPr>
              <w:t xml:space="preserve"> ….</w:t>
            </w:r>
          </w:p>
        </w:tc>
      </w:tr>
    </w:tbl>
    <w:p w:rsidR="00EF2390" w:rsidRDefault="00EF2390" w:rsidP="000C1C29">
      <w:pPr>
        <w:suppressAutoHyphens/>
        <w:spacing w:after="0"/>
        <w:ind w:firstLine="278"/>
        <w:jc w:val="center"/>
        <w:rPr>
          <w:rFonts w:ascii="Times New Roman" w:hAnsi="Times New Roman" w:cs="Times New Roman"/>
          <w:b/>
          <w:bCs/>
          <w:caps/>
          <w:kern w:val="2"/>
          <w:lang w:eastAsia="ar-SA"/>
        </w:rPr>
      </w:pPr>
    </w:p>
    <w:p w:rsidR="00C0629A" w:rsidRPr="003D695D" w:rsidRDefault="00C0629A" w:rsidP="003D695D">
      <w:pPr>
        <w:spacing w:line="240" w:lineRule="auto"/>
        <w:jc w:val="center"/>
        <w:rPr>
          <w:rFonts w:ascii="Times New Roman" w:hAnsi="Times New Roman" w:cs="Times New Roman"/>
          <w:b/>
        </w:rPr>
      </w:pPr>
      <w:r w:rsidRPr="00C0629A">
        <w:rPr>
          <w:rFonts w:ascii="Times New Roman" w:hAnsi="Times New Roman" w:cs="Times New Roman"/>
          <w:b/>
        </w:rPr>
        <w:t>Техническое задание по предмету закупки:</w:t>
      </w:r>
    </w:p>
    <w:p w:rsidR="00C0629A" w:rsidRPr="003D695D" w:rsidRDefault="003D695D" w:rsidP="003D695D">
      <w:pPr>
        <w:spacing w:line="240" w:lineRule="auto"/>
        <w:ind w:firstLine="709"/>
        <w:jc w:val="both"/>
        <w:rPr>
          <w:rFonts w:ascii="Times New Roman" w:hAnsi="Times New Roman" w:cs="Times New Roman"/>
          <w:spacing w:val="-4"/>
        </w:rPr>
      </w:pPr>
      <w:r>
        <w:rPr>
          <w:rFonts w:ascii="Times New Roman" w:hAnsi="Times New Roman" w:cs="Times New Roman"/>
        </w:rPr>
        <w:t>Исполнитель должен изготовить к</w:t>
      </w:r>
      <w:r w:rsidR="00C0629A" w:rsidRPr="00C0629A">
        <w:rPr>
          <w:rFonts w:ascii="Times New Roman" w:hAnsi="Times New Roman" w:cs="Times New Roman"/>
        </w:rPr>
        <w:t>омплект лабораторного оборудования (стенд) «Электрические машины, электрические аппараты и электронные преобразователи»</w:t>
      </w:r>
      <w:r>
        <w:rPr>
          <w:rFonts w:ascii="Times New Roman" w:hAnsi="Times New Roman" w:cs="Times New Roman"/>
        </w:rPr>
        <w:t>, предназначенный</w:t>
      </w:r>
      <w:r w:rsidR="00C0629A" w:rsidRPr="00C0629A">
        <w:rPr>
          <w:rFonts w:ascii="Times New Roman" w:hAnsi="Times New Roman" w:cs="Times New Roman"/>
        </w:rPr>
        <w:t xml:space="preserve"> для </w:t>
      </w:r>
      <w:r w:rsidR="00C0629A" w:rsidRPr="00C0629A">
        <w:rPr>
          <w:rFonts w:ascii="Times New Roman" w:hAnsi="Times New Roman" w:cs="Times New Roman"/>
          <w:spacing w:val="-8"/>
        </w:rPr>
        <w:t xml:space="preserve">проведения лабораторно-практических занятий в </w:t>
      </w:r>
      <w:r w:rsidR="00C0629A" w:rsidRPr="00C0629A">
        <w:rPr>
          <w:rFonts w:ascii="Times New Roman" w:hAnsi="Times New Roman" w:cs="Times New Roman"/>
          <w:spacing w:val="-4"/>
        </w:rPr>
        <w:t>учреждениях начального профессионального, среднего профессионального и высшего профессионального образования, для получения базовых и углубленных профессиональных знаний и навыков.</w:t>
      </w:r>
    </w:p>
    <w:p w:rsidR="00C0629A" w:rsidRPr="00C0629A" w:rsidRDefault="003D695D" w:rsidP="00C0629A">
      <w:pPr>
        <w:keepNext/>
        <w:spacing w:line="240" w:lineRule="auto"/>
        <w:ind w:firstLine="709"/>
        <w:jc w:val="both"/>
        <w:outlineLvl w:val="1"/>
        <w:rPr>
          <w:rFonts w:ascii="Times New Roman" w:hAnsi="Times New Roman" w:cs="Times New Roman"/>
          <w:b/>
        </w:rPr>
      </w:pPr>
      <w:r>
        <w:rPr>
          <w:rFonts w:ascii="Times New Roman" w:hAnsi="Times New Roman" w:cs="Times New Roman"/>
          <w:b/>
        </w:rPr>
        <w:t>1.</w:t>
      </w:r>
      <w:r w:rsidR="00C0629A" w:rsidRPr="00C0629A">
        <w:rPr>
          <w:rFonts w:ascii="Times New Roman" w:hAnsi="Times New Roman" w:cs="Times New Roman"/>
          <w:b/>
        </w:rPr>
        <w:t>Технические требования</w:t>
      </w:r>
    </w:p>
    <w:p w:rsidR="00C0629A" w:rsidRPr="00C0629A" w:rsidRDefault="00C0629A" w:rsidP="00C0629A">
      <w:pPr>
        <w:keepNext/>
        <w:spacing w:line="240" w:lineRule="auto"/>
        <w:ind w:firstLine="709"/>
        <w:jc w:val="both"/>
        <w:outlineLvl w:val="1"/>
        <w:rPr>
          <w:rFonts w:ascii="Times New Roman" w:hAnsi="Times New Roman" w:cs="Times New Roman"/>
        </w:rPr>
      </w:pPr>
      <w:r w:rsidRPr="00C0629A">
        <w:rPr>
          <w:rFonts w:ascii="Times New Roman" w:hAnsi="Times New Roman" w:cs="Times New Roman"/>
        </w:rPr>
        <w:t>Комплект лабораторного оборудования «Электрические машины, электрические аппараты и электронные преобразователи» должен быть выполнен в стендовом исполнении, иметь один тематический моноблок, который расположен на лабораторном столе, оснащенным выдвижной полкой для ноутбука и выдвижным ящиком.</w:t>
      </w:r>
    </w:p>
    <w:p w:rsidR="00C0629A" w:rsidRPr="00C0629A" w:rsidRDefault="00C0629A" w:rsidP="00C0629A">
      <w:pPr>
        <w:keepNext/>
        <w:spacing w:line="240" w:lineRule="auto"/>
        <w:ind w:firstLine="709"/>
        <w:jc w:val="both"/>
        <w:outlineLvl w:val="1"/>
        <w:rPr>
          <w:rFonts w:ascii="Times New Roman" w:hAnsi="Times New Roman" w:cs="Times New Roman"/>
        </w:rPr>
      </w:pPr>
      <w:r w:rsidRPr="00C0629A">
        <w:rPr>
          <w:rFonts w:ascii="Times New Roman" w:hAnsi="Times New Roman" w:cs="Times New Roman"/>
        </w:rPr>
        <w:t>Конструкция тематического моноблока должна обеспечивать возможность подключения внешних модулей и измерительных приборов.</w:t>
      </w:r>
    </w:p>
    <w:p w:rsidR="00C0629A" w:rsidRPr="00C0629A" w:rsidRDefault="003D695D" w:rsidP="003D695D">
      <w:pPr>
        <w:keepNext/>
        <w:spacing w:line="240" w:lineRule="auto"/>
        <w:jc w:val="both"/>
        <w:outlineLvl w:val="1"/>
        <w:rPr>
          <w:rFonts w:ascii="Times New Roman" w:hAnsi="Times New Roman" w:cs="Times New Roman"/>
        </w:rPr>
      </w:pPr>
      <w:r>
        <w:rPr>
          <w:rFonts w:ascii="Times New Roman" w:hAnsi="Times New Roman" w:cs="Times New Roman"/>
        </w:rPr>
        <w:t xml:space="preserve">           </w:t>
      </w:r>
      <w:r w:rsidR="00C0629A" w:rsidRPr="00C0629A">
        <w:rPr>
          <w:rFonts w:ascii="Times New Roman" w:hAnsi="Times New Roman" w:cs="Times New Roman"/>
        </w:rPr>
        <w:t xml:space="preserve">Комплект лабораторного оборудования, должен включать в себя: ноутбук, осциллограф и программное обеспечение, которое должно позволять выполнить </w:t>
      </w:r>
      <w:proofErr w:type="spellStart"/>
      <w:r w:rsidR="00C0629A" w:rsidRPr="00C0629A">
        <w:rPr>
          <w:rFonts w:ascii="Times New Roman" w:hAnsi="Times New Roman" w:cs="Times New Roman"/>
        </w:rPr>
        <w:t>осциллографирование</w:t>
      </w:r>
      <w:proofErr w:type="spellEnd"/>
      <w:r w:rsidR="00C0629A" w:rsidRPr="00C0629A">
        <w:rPr>
          <w:rFonts w:ascii="Times New Roman" w:hAnsi="Times New Roman" w:cs="Times New Roman"/>
        </w:rPr>
        <w:t xml:space="preserve"> переходных процессов, снимать статические и динамические характеристики с помощью виртуальных приборов.</w:t>
      </w:r>
    </w:p>
    <w:p w:rsidR="00C0629A" w:rsidRPr="003D695D" w:rsidRDefault="003D695D" w:rsidP="003D695D">
      <w:pPr>
        <w:keepNext/>
        <w:spacing w:line="240" w:lineRule="auto"/>
        <w:ind w:firstLine="709"/>
        <w:jc w:val="both"/>
        <w:outlineLvl w:val="1"/>
        <w:rPr>
          <w:rFonts w:ascii="Times New Roman" w:hAnsi="Times New Roman" w:cs="Times New Roman"/>
          <w:b/>
          <w:spacing w:val="-4"/>
        </w:rPr>
      </w:pPr>
      <w:r>
        <w:rPr>
          <w:rFonts w:ascii="Times New Roman" w:hAnsi="Times New Roman" w:cs="Times New Roman"/>
          <w:b/>
        </w:rPr>
        <w:t>2.</w:t>
      </w:r>
      <w:r w:rsidR="00C0629A" w:rsidRPr="00C0629A">
        <w:rPr>
          <w:rFonts w:ascii="Times New Roman" w:hAnsi="Times New Roman" w:cs="Times New Roman"/>
          <w:b/>
        </w:rPr>
        <w:t xml:space="preserve">Технические характеристики </w:t>
      </w:r>
      <w:r>
        <w:rPr>
          <w:rFonts w:ascii="Times New Roman" w:hAnsi="Times New Roman" w:cs="Times New Roman"/>
          <w:b/>
        </w:rPr>
        <w:t xml:space="preserve">комплекта - </w:t>
      </w:r>
      <w:r w:rsidR="00C0629A" w:rsidRPr="00C0629A">
        <w:rPr>
          <w:rFonts w:ascii="Times New Roman" w:hAnsi="Times New Roman" w:cs="Times New Roman"/>
          <w:b/>
        </w:rPr>
        <w:t>лабораторного стенда</w:t>
      </w:r>
    </w:p>
    <w:tbl>
      <w:tblPr>
        <w:tblStyle w:val="a6"/>
        <w:tblW w:w="9180" w:type="dxa"/>
        <w:tblLook w:val="04A0" w:firstRow="1" w:lastRow="0" w:firstColumn="1" w:lastColumn="0" w:noHBand="0" w:noVBand="1"/>
      </w:tblPr>
      <w:tblGrid>
        <w:gridCol w:w="6771"/>
        <w:gridCol w:w="2409"/>
      </w:tblGrid>
      <w:tr w:rsidR="00C0629A" w:rsidRPr="00C0629A" w:rsidTr="003D695D">
        <w:tc>
          <w:tcPr>
            <w:tcW w:w="6771"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Потребляемая  мощность, В·А,</w:t>
            </w:r>
          </w:p>
        </w:tc>
        <w:tc>
          <w:tcPr>
            <w:tcW w:w="2409"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не более 500</w:t>
            </w:r>
          </w:p>
        </w:tc>
      </w:tr>
      <w:tr w:rsidR="00C0629A" w:rsidRPr="00C0629A" w:rsidTr="003D695D">
        <w:tc>
          <w:tcPr>
            <w:tcW w:w="6771"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 xml:space="preserve">Электропитание: </w:t>
            </w:r>
          </w:p>
          <w:p w:rsidR="00C0629A" w:rsidRPr="00C0629A" w:rsidRDefault="00C0629A" w:rsidP="00C0629A">
            <w:pPr>
              <w:spacing w:line="240" w:lineRule="auto"/>
              <w:ind w:right="2018"/>
              <w:jc w:val="both"/>
              <w:rPr>
                <w:rFonts w:ascii="Times New Roman" w:hAnsi="Times New Roman" w:cs="Times New Roman"/>
                <w:spacing w:val="-4"/>
              </w:rPr>
            </w:pPr>
            <w:r w:rsidRPr="00C0629A">
              <w:rPr>
                <w:rFonts w:ascii="Times New Roman" w:hAnsi="Times New Roman" w:cs="Times New Roman"/>
                <w:spacing w:val="-4"/>
              </w:rPr>
              <w:t xml:space="preserve">от трехфазной сети переменного тока с рабочим </w:t>
            </w:r>
            <w:r w:rsidRPr="00C0629A">
              <w:rPr>
                <w:rFonts w:ascii="Times New Roman" w:hAnsi="Times New Roman" w:cs="Times New Roman"/>
                <w:spacing w:val="-4"/>
              </w:rPr>
              <w:lastRenderedPageBreak/>
              <w:t xml:space="preserve">нулевым и защитным проводниками напряжением, </w:t>
            </w:r>
            <w:proofErr w:type="gramStart"/>
            <w:r w:rsidRPr="00C0629A">
              <w:rPr>
                <w:rFonts w:ascii="Times New Roman" w:hAnsi="Times New Roman" w:cs="Times New Roman"/>
                <w:spacing w:val="-4"/>
              </w:rPr>
              <w:t>В</w:t>
            </w:r>
            <w:proofErr w:type="gramEnd"/>
          </w:p>
          <w:p w:rsidR="00C0629A" w:rsidRPr="00C0629A" w:rsidRDefault="00C0629A" w:rsidP="00C0629A">
            <w:pPr>
              <w:spacing w:line="240" w:lineRule="auto"/>
              <w:ind w:right="2018"/>
              <w:jc w:val="both"/>
              <w:rPr>
                <w:rFonts w:ascii="Times New Roman" w:hAnsi="Times New Roman" w:cs="Times New Roman"/>
                <w:spacing w:val="-4"/>
              </w:rPr>
            </w:pPr>
            <w:r w:rsidRPr="00C0629A">
              <w:rPr>
                <w:rFonts w:ascii="Times New Roman" w:hAnsi="Times New Roman" w:cs="Times New Roman"/>
                <w:spacing w:val="-4"/>
              </w:rPr>
              <w:t xml:space="preserve">частота, </w:t>
            </w:r>
            <w:proofErr w:type="gramStart"/>
            <w:r w:rsidRPr="00C0629A">
              <w:rPr>
                <w:rFonts w:ascii="Times New Roman" w:hAnsi="Times New Roman" w:cs="Times New Roman"/>
                <w:spacing w:val="-4"/>
              </w:rPr>
              <w:t>Гц</w:t>
            </w:r>
            <w:proofErr w:type="gramEnd"/>
          </w:p>
        </w:tc>
        <w:tc>
          <w:tcPr>
            <w:tcW w:w="2409" w:type="dxa"/>
          </w:tcPr>
          <w:p w:rsidR="00C0629A" w:rsidRPr="00C0629A" w:rsidRDefault="00C0629A" w:rsidP="00C0629A">
            <w:pPr>
              <w:spacing w:line="240" w:lineRule="auto"/>
              <w:jc w:val="both"/>
              <w:rPr>
                <w:rFonts w:ascii="Times New Roman" w:hAnsi="Times New Roman" w:cs="Times New Roman"/>
                <w:spacing w:val="-4"/>
              </w:rPr>
            </w:pPr>
          </w:p>
          <w:p w:rsidR="00C0629A" w:rsidRPr="00C0629A" w:rsidRDefault="00C0629A" w:rsidP="00C0629A">
            <w:pPr>
              <w:spacing w:line="240" w:lineRule="auto"/>
              <w:jc w:val="both"/>
              <w:rPr>
                <w:rFonts w:ascii="Times New Roman" w:hAnsi="Times New Roman" w:cs="Times New Roman"/>
                <w:spacing w:val="-4"/>
              </w:rPr>
            </w:pPr>
          </w:p>
          <w:p w:rsidR="00C0629A" w:rsidRPr="00C0629A" w:rsidRDefault="00C0629A" w:rsidP="00C0629A">
            <w:pPr>
              <w:spacing w:line="240" w:lineRule="auto"/>
              <w:jc w:val="both"/>
              <w:rPr>
                <w:rFonts w:ascii="Times New Roman" w:hAnsi="Times New Roman" w:cs="Times New Roman"/>
                <w:spacing w:val="-4"/>
              </w:rPr>
            </w:pPr>
          </w:p>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не более 380</w:t>
            </w:r>
          </w:p>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50</w:t>
            </w:r>
          </w:p>
        </w:tc>
      </w:tr>
      <w:tr w:rsidR="00C0629A" w:rsidRPr="00C0629A" w:rsidTr="003D695D">
        <w:tc>
          <w:tcPr>
            <w:tcW w:w="6771"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lastRenderedPageBreak/>
              <w:t>Класс защиты от поражения электрическим током</w:t>
            </w:r>
          </w:p>
        </w:tc>
        <w:tc>
          <w:tcPr>
            <w:tcW w:w="2409"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1</w:t>
            </w:r>
          </w:p>
        </w:tc>
      </w:tr>
      <w:tr w:rsidR="00C0629A" w:rsidRPr="00C0629A" w:rsidTr="003D695D">
        <w:tc>
          <w:tcPr>
            <w:tcW w:w="6771"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 xml:space="preserve">Диапазон рабочих температур, </w:t>
            </w:r>
            <w:proofErr w:type="gramStart"/>
            <w:r w:rsidRPr="00C0629A">
              <w:rPr>
                <w:rFonts w:ascii="Times New Roman" w:hAnsi="Times New Roman" w:cs="Times New Roman"/>
                <w:spacing w:val="-4"/>
              </w:rPr>
              <w:t>С</w:t>
            </w:r>
            <w:proofErr w:type="gramEnd"/>
            <w:r w:rsidRPr="00C0629A">
              <w:rPr>
                <w:rFonts w:ascii="Times New Roman" w:hAnsi="Times New Roman" w:cs="Times New Roman"/>
                <w:spacing w:val="-4"/>
              </w:rPr>
              <w:t>°</w:t>
            </w:r>
          </w:p>
        </w:tc>
        <w:tc>
          <w:tcPr>
            <w:tcW w:w="2409"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от +10…+35</w:t>
            </w:r>
          </w:p>
        </w:tc>
      </w:tr>
      <w:tr w:rsidR="00C0629A" w:rsidRPr="00C0629A" w:rsidTr="003D695D">
        <w:tc>
          <w:tcPr>
            <w:tcW w:w="6771"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Влажность, %</w:t>
            </w:r>
          </w:p>
        </w:tc>
        <w:tc>
          <w:tcPr>
            <w:tcW w:w="2409"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до 80</w:t>
            </w:r>
          </w:p>
        </w:tc>
      </w:tr>
      <w:tr w:rsidR="00C0629A" w:rsidRPr="00C0629A" w:rsidTr="003D695D">
        <w:tc>
          <w:tcPr>
            <w:tcW w:w="6771"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 xml:space="preserve">Габаритные размеры, </w:t>
            </w:r>
            <w:proofErr w:type="gramStart"/>
            <w:r w:rsidRPr="00C0629A">
              <w:rPr>
                <w:rFonts w:ascii="Times New Roman" w:hAnsi="Times New Roman" w:cs="Times New Roman"/>
                <w:spacing w:val="-4"/>
              </w:rPr>
              <w:t>мм</w:t>
            </w:r>
            <w:proofErr w:type="gramEnd"/>
            <w:r w:rsidRPr="00C0629A">
              <w:rPr>
                <w:rFonts w:ascii="Times New Roman" w:hAnsi="Times New Roman" w:cs="Times New Roman"/>
                <w:spacing w:val="-4"/>
              </w:rPr>
              <w:t xml:space="preserve"> </w:t>
            </w:r>
          </w:p>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длина (по фронту)</w:t>
            </w:r>
          </w:p>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ширина (ортогонально фронту)</w:t>
            </w:r>
          </w:p>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высота</w:t>
            </w:r>
          </w:p>
        </w:tc>
        <w:tc>
          <w:tcPr>
            <w:tcW w:w="2409" w:type="dxa"/>
          </w:tcPr>
          <w:p w:rsidR="00C0629A" w:rsidRPr="00C0629A" w:rsidRDefault="00C0629A" w:rsidP="00C0629A">
            <w:pPr>
              <w:spacing w:line="240" w:lineRule="auto"/>
              <w:jc w:val="both"/>
              <w:rPr>
                <w:rFonts w:ascii="Times New Roman" w:hAnsi="Times New Roman" w:cs="Times New Roman"/>
                <w:spacing w:val="-4"/>
              </w:rPr>
            </w:pPr>
          </w:p>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не более 1400</w:t>
            </w:r>
          </w:p>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не более 600</w:t>
            </w:r>
          </w:p>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не более 1600</w:t>
            </w:r>
          </w:p>
        </w:tc>
      </w:tr>
      <w:tr w:rsidR="00C0629A" w:rsidRPr="00C0629A" w:rsidTr="003D695D">
        <w:tc>
          <w:tcPr>
            <w:tcW w:w="6771"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 xml:space="preserve">Масса, </w:t>
            </w:r>
            <w:proofErr w:type="gramStart"/>
            <w:r w:rsidRPr="00C0629A">
              <w:rPr>
                <w:rFonts w:ascii="Times New Roman" w:hAnsi="Times New Roman" w:cs="Times New Roman"/>
                <w:spacing w:val="-4"/>
              </w:rPr>
              <w:t>кг</w:t>
            </w:r>
            <w:proofErr w:type="gramEnd"/>
            <w:r w:rsidRPr="00C0629A">
              <w:rPr>
                <w:rFonts w:ascii="Times New Roman" w:hAnsi="Times New Roman" w:cs="Times New Roman"/>
                <w:spacing w:val="-4"/>
              </w:rPr>
              <w:t>.</w:t>
            </w:r>
          </w:p>
        </w:tc>
        <w:tc>
          <w:tcPr>
            <w:tcW w:w="2409" w:type="dxa"/>
          </w:tcPr>
          <w:p w:rsidR="00C0629A" w:rsidRPr="00C0629A" w:rsidRDefault="00C0629A" w:rsidP="00C0629A">
            <w:pPr>
              <w:spacing w:line="240" w:lineRule="auto"/>
              <w:jc w:val="both"/>
              <w:rPr>
                <w:rFonts w:ascii="Times New Roman" w:hAnsi="Times New Roman" w:cs="Times New Roman"/>
                <w:spacing w:val="-4"/>
              </w:rPr>
            </w:pPr>
            <w:r w:rsidRPr="00C0629A">
              <w:rPr>
                <w:rFonts w:ascii="Times New Roman" w:hAnsi="Times New Roman" w:cs="Times New Roman"/>
                <w:spacing w:val="-4"/>
              </w:rPr>
              <w:t>не более 60</w:t>
            </w:r>
          </w:p>
        </w:tc>
      </w:tr>
    </w:tbl>
    <w:p w:rsidR="00C0629A" w:rsidRPr="00C0629A" w:rsidRDefault="00C0629A" w:rsidP="00E13B07">
      <w:pPr>
        <w:keepNext/>
        <w:spacing w:line="240" w:lineRule="auto"/>
        <w:jc w:val="both"/>
        <w:outlineLvl w:val="1"/>
        <w:rPr>
          <w:rFonts w:ascii="Times New Roman" w:hAnsi="Times New Roman" w:cs="Times New Roman"/>
          <w:b/>
        </w:rPr>
      </w:pPr>
      <w:r w:rsidRPr="00C0629A">
        <w:rPr>
          <w:rFonts w:ascii="Times New Roman" w:hAnsi="Times New Roman" w:cs="Times New Roman"/>
          <w:b/>
        </w:rPr>
        <w:lastRenderedPageBreak/>
        <w:t>Комплект лабораторного оборудования должен представлять собой сборную конструкцию, включающую в себя:</w:t>
      </w:r>
    </w:p>
    <w:p w:rsidR="00C0629A" w:rsidRPr="00C0629A" w:rsidRDefault="00C0629A" w:rsidP="00C0629A">
      <w:pPr>
        <w:keepNext/>
        <w:spacing w:line="240" w:lineRule="auto"/>
        <w:ind w:firstLine="709"/>
        <w:jc w:val="both"/>
        <w:outlineLvl w:val="1"/>
        <w:rPr>
          <w:rFonts w:ascii="Times New Roman" w:hAnsi="Times New Roman" w:cs="Times New Roman"/>
          <w:b/>
        </w:rPr>
      </w:pPr>
    </w:p>
    <w:tbl>
      <w:tblPr>
        <w:tblStyle w:val="a6"/>
        <w:tblW w:w="10065" w:type="dxa"/>
        <w:tblInd w:w="-176" w:type="dxa"/>
        <w:tblLayout w:type="fixed"/>
        <w:tblLook w:val="04A0" w:firstRow="1" w:lastRow="0" w:firstColumn="1" w:lastColumn="0" w:noHBand="0" w:noVBand="1"/>
      </w:tblPr>
      <w:tblGrid>
        <w:gridCol w:w="993"/>
        <w:gridCol w:w="2552"/>
        <w:gridCol w:w="2693"/>
        <w:gridCol w:w="3827"/>
      </w:tblGrid>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proofErr w:type="gramStart"/>
            <w:r w:rsidRPr="00C0629A">
              <w:rPr>
                <w:rFonts w:ascii="Times New Roman" w:hAnsi="Times New Roman" w:cs="Times New Roman"/>
              </w:rPr>
              <w:t>п</w:t>
            </w:r>
            <w:proofErr w:type="gramEnd"/>
            <w:r w:rsidRPr="00C0629A">
              <w:rPr>
                <w:rFonts w:ascii="Times New Roman" w:hAnsi="Times New Roman" w:cs="Times New Roman"/>
              </w:rPr>
              <w:t>/п</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Наименование</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Назначение</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Технические требования</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Электромашинный агрегат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Должен быть предназначен для выполнения лабораторно-практических работ с использованием электрических машин</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Основание электромашинного агрегата должно представлять собой металлическую площадку толщиной не менее 5 мм, покрытой порошковой краской с лаковой защитой и оснащенной прорезиненными опорами.</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На основании должны быть закреплены электрические машины:</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машина постоянного тока независимого возбуждения;</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асинхронный двигатель с короткозамкнутым ротором;</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синхронный генератор с электромагнитной системой возбуждения.</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Каждая электрическая машина должна быть оснащена контактной панелью с защищенными гнездами. Контактная панель должна быть выполнена из акрилового материала, надписи и схемы должны быть нанесены методом лазерной гравировки.</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Валы электрических машин должны быть соединены между собой с помощью </w:t>
            </w:r>
            <w:proofErr w:type="spellStart"/>
            <w:r w:rsidRPr="00C0629A">
              <w:rPr>
                <w:rFonts w:ascii="Times New Roman" w:hAnsi="Times New Roman" w:cs="Times New Roman"/>
              </w:rPr>
              <w:t>виброгасящих</w:t>
            </w:r>
            <w:proofErr w:type="spellEnd"/>
            <w:r w:rsidRPr="00C0629A">
              <w:rPr>
                <w:rFonts w:ascii="Times New Roman" w:hAnsi="Times New Roman" w:cs="Times New Roman"/>
              </w:rPr>
              <w:t>, кулачковых, разборных муфт с полиуретановой вставкой и  посадкой на вал стяжным винтом. На одном валу с электрическими машинами должен быть закреплен импульсный датчик скорости, состоящий из фотоэлектрического датчика, электронной платы и оптического диска.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Количество входных каналов у импульсного датчика скорости должно быть не менее 1, выходные сигналы – серия импульсов, число импульсов за оборот в серии не менее 60, а диапазон измерения частот от 0….10 000 об/мин.</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Электромашинный агрегат должен быть оснащен устройством механического тормоза, которое </w:t>
            </w:r>
            <w:r w:rsidRPr="00C0629A">
              <w:rPr>
                <w:rFonts w:ascii="Times New Roman" w:hAnsi="Times New Roman" w:cs="Times New Roman"/>
              </w:rPr>
              <w:lastRenderedPageBreak/>
              <w:t xml:space="preserve">должно состоять </w:t>
            </w:r>
            <w:proofErr w:type="gramStart"/>
            <w:r w:rsidRPr="00C0629A">
              <w:rPr>
                <w:rFonts w:ascii="Times New Roman" w:hAnsi="Times New Roman" w:cs="Times New Roman"/>
              </w:rPr>
              <w:t>из</w:t>
            </w:r>
            <w:proofErr w:type="gramEnd"/>
            <w:r w:rsidRPr="00C0629A">
              <w:rPr>
                <w:rFonts w:ascii="Times New Roman" w:hAnsi="Times New Roman" w:cs="Times New Roman"/>
              </w:rPr>
              <w:t xml:space="preserve">: </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тормозного диска;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 тормозных колодок и ручки с тросовым приводом, закрепленной на металлическом кронштейне, приваренном к основанию. </w:t>
            </w:r>
          </w:p>
          <w:p w:rsidR="00C0629A" w:rsidRPr="00C0629A" w:rsidRDefault="00C0629A" w:rsidP="00C0629A">
            <w:pPr>
              <w:keepNext/>
              <w:spacing w:line="240" w:lineRule="auto"/>
              <w:jc w:val="both"/>
              <w:outlineLvl w:val="1"/>
              <w:rPr>
                <w:rFonts w:ascii="Times New Roman" w:hAnsi="Times New Roman" w:cs="Times New Roman"/>
              </w:rPr>
            </w:pPr>
            <w:proofErr w:type="gramStart"/>
            <w:r w:rsidRPr="00C0629A">
              <w:rPr>
                <w:rFonts w:ascii="Times New Roman" w:hAnsi="Times New Roman" w:cs="Times New Roman"/>
              </w:rPr>
              <w:t>Место соединения валов электрических машин, тормозной и оптический диски должны быть защищены кожухом, выполненного из пластика (сополимер акрилонитрила, стирола и бутадиена), с прозрачной вставкой из акрилового материала.</w:t>
            </w:r>
            <w:proofErr w:type="gramEnd"/>
            <w:r w:rsidRPr="00C0629A">
              <w:rPr>
                <w:rFonts w:ascii="Times New Roman" w:hAnsi="Times New Roman" w:cs="Times New Roman"/>
              </w:rPr>
              <w:t xml:space="preserve">             Кожух должен предотвращать попадания посторонних предметов в зону вращения дисков. </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Электромашинный агрегат должен быть оснащен защитным проводником для подключения его к шине защитного заземления.</w:t>
            </w:r>
          </w:p>
          <w:p w:rsidR="00C0629A" w:rsidRPr="00C0629A" w:rsidRDefault="00C0629A" w:rsidP="00C0629A">
            <w:pPr>
              <w:keepNext/>
              <w:spacing w:line="240" w:lineRule="auto"/>
              <w:jc w:val="both"/>
              <w:outlineLvl w:val="1"/>
              <w:rPr>
                <w:rFonts w:ascii="Times New Roman" w:hAnsi="Times New Roman" w:cs="Times New Roman"/>
              </w:rPr>
            </w:pP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2.</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Ноутбук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Ноутбук должен быть предназначен для управления модулями стенда, отображения результатов измерений приборами и осциллографом.</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Базовая тактовая частота процессора не менее 1600 МГц;</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Оперативная память не менее 2</w:t>
            </w:r>
            <w:r w:rsidRPr="00C0629A">
              <w:rPr>
                <w:rFonts w:ascii="Times New Roman" w:hAnsi="Times New Roman" w:cs="Times New Roman"/>
                <w:lang w:val="en-US"/>
              </w:rPr>
              <w:t>Gb</w:t>
            </w:r>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Оптический привод не менее </w:t>
            </w:r>
            <w:r w:rsidRPr="00C0629A">
              <w:rPr>
                <w:rFonts w:ascii="Times New Roman" w:hAnsi="Times New Roman" w:cs="Times New Roman"/>
                <w:lang w:val="en-US"/>
              </w:rPr>
              <w:t>DVD</w:t>
            </w:r>
            <w:r w:rsidRPr="00C0629A">
              <w:rPr>
                <w:rFonts w:ascii="Times New Roman" w:hAnsi="Times New Roman" w:cs="Times New Roman"/>
              </w:rPr>
              <w:t xml:space="preserve"> ±</w:t>
            </w:r>
            <w:r w:rsidRPr="00C0629A">
              <w:rPr>
                <w:rFonts w:ascii="Times New Roman" w:hAnsi="Times New Roman" w:cs="Times New Roman"/>
                <w:lang w:val="en-US"/>
              </w:rPr>
              <w:t>RW</w:t>
            </w:r>
            <w:r w:rsidRPr="00C0629A">
              <w:rPr>
                <w:rFonts w:ascii="Times New Roman" w:hAnsi="Times New Roman" w:cs="Times New Roman"/>
              </w:rPr>
              <w:t xml:space="preserve"> </w:t>
            </w:r>
            <w:r w:rsidRPr="00C0629A">
              <w:rPr>
                <w:rFonts w:ascii="Times New Roman" w:hAnsi="Times New Roman" w:cs="Times New Roman"/>
                <w:lang w:val="en-US"/>
              </w:rPr>
              <w:t>SATA</w:t>
            </w:r>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Жесткий диск не менее 500</w:t>
            </w:r>
            <w:r w:rsidRPr="00C0629A">
              <w:rPr>
                <w:rFonts w:ascii="Times New Roman" w:hAnsi="Times New Roman" w:cs="Times New Roman"/>
                <w:lang w:val="en-US"/>
              </w:rPr>
              <w:t>Gb</w:t>
            </w:r>
            <w:r w:rsidRPr="00C0629A">
              <w:rPr>
                <w:rFonts w:ascii="Times New Roman" w:hAnsi="Times New Roman" w:cs="Times New Roman"/>
              </w:rPr>
              <w:t xml:space="preserve">, </w:t>
            </w:r>
            <w:r w:rsidRPr="00C0629A">
              <w:rPr>
                <w:rFonts w:ascii="Times New Roman" w:hAnsi="Times New Roman" w:cs="Times New Roman"/>
                <w:lang w:val="en-US"/>
              </w:rPr>
              <w:t>SATA</w:t>
            </w:r>
            <w:r w:rsidRPr="00C0629A">
              <w:rPr>
                <w:rFonts w:ascii="Times New Roman" w:hAnsi="Times New Roman" w:cs="Times New Roman"/>
              </w:rPr>
              <w:t xml:space="preserve"> не менее 6Гб/</w:t>
            </w:r>
            <w:proofErr w:type="gramStart"/>
            <w:r w:rsidRPr="00C0629A">
              <w:rPr>
                <w:rFonts w:ascii="Times New Roman" w:hAnsi="Times New Roman" w:cs="Times New Roman"/>
              </w:rPr>
              <w:t>с</w:t>
            </w:r>
            <w:proofErr w:type="gramEnd"/>
            <w:r w:rsidRPr="00C0629A">
              <w:rPr>
                <w:rFonts w:ascii="Times New Roman" w:hAnsi="Times New Roman" w:cs="Times New Roman"/>
              </w:rPr>
              <w:t>, не менее 5400</w:t>
            </w:r>
            <w:r w:rsidRPr="00C0629A">
              <w:rPr>
                <w:rFonts w:ascii="Times New Roman" w:hAnsi="Times New Roman" w:cs="Times New Roman"/>
                <w:lang w:val="en-US"/>
              </w:rPr>
              <w:t>RPM</w:t>
            </w:r>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Разъемы не менее 3х </w:t>
            </w:r>
            <w:r w:rsidRPr="00C0629A">
              <w:rPr>
                <w:rFonts w:ascii="Times New Roman" w:hAnsi="Times New Roman" w:cs="Times New Roman"/>
                <w:lang w:val="en-US"/>
              </w:rPr>
              <w:t>USB</w:t>
            </w:r>
            <w:r w:rsidRPr="00C0629A">
              <w:rPr>
                <w:rFonts w:ascii="Times New Roman" w:hAnsi="Times New Roman" w:cs="Times New Roman"/>
              </w:rPr>
              <w:t xml:space="preserve">2.0, не  менее 1 </w:t>
            </w:r>
            <w:r w:rsidRPr="00C0629A">
              <w:rPr>
                <w:rFonts w:ascii="Times New Roman" w:hAnsi="Times New Roman" w:cs="Times New Roman"/>
                <w:lang w:val="en-US"/>
              </w:rPr>
              <w:t>LANRJ</w:t>
            </w:r>
            <w:r w:rsidRPr="00C0629A">
              <w:rPr>
                <w:rFonts w:ascii="Times New Roman" w:hAnsi="Times New Roman" w:cs="Times New Roman"/>
              </w:rPr>
              <w:t xml:space="preserve"> 45;</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Видеокарта должна быть встроенная;</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Манипулятор «мышь» не менее 2х кнопочная оптическая со скроллингом, подключение по </w:t>
            </w:r>
            <w:r w:rsidRPr="00C0629A">
              <w:rPr>
                <w:rFonts w:ascii="Times New Roman" w:hAnsi="Times New Roman" w:cs="Times New Roman"/>
                <w:lang w:val="en-US"/>
              </w:rPr>
              <w:t>USB</w:t>
            </w:r>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Операционная система должна быть с поддержкой программного обеспечения для стенда.</w:t>
            </w:r>
          </w:p>
          <w:p w:rsidR="00C0629A" w:rsidRPr="00C0629A" w:rsidRDefault="00C0629A" w:rsidP="00C0629A">
            <w:pPr>
              <w:keepNext/>
              <w:spacing w:line="240" w:lineRule="auto"/>
              <w:jc w:val="both"/>
              <w:outlineLvl w:val="1"/>
              <w:rPr>
                <w:rFonts w:ascii="Times New Roman" w:hAnsi="Times New Roman" w:cs="Times New Roman"/>
                <w:lang w:val="en-US"/>
              </w:rPr>
            </w:pPr>
            <w:r w:rsidRPr="00C0629A">
              <w:rPr>
                <w:rFonts w:ascii="Times New Roman" w:hAnsi="Times New Roman" w:cs="Times New Roman"/>
              </w:rPr>
              <w:t>Дисплей не менее 15,6 дюйма, широкоформатный, не менее 1366х768 мм. Тонкопленочные транзисторы (</w:t>
            </w:r>
            <w:r w:rsidRPr="00C0629A">
              <w:rPr>
                <w:rFonts w:ascii="Times New Roman" w:hAnsi="Times New Roman" w:cs="Times New Roman"/>
                <w:lang w:val="en-US"/>
              </w:rPr>
              <w:t>TET) LCD.</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3.</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Лабораторный стол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Лабораторный стол должен быть предназначен для установки тематических моноблоков, электромашинного агрегата, трехфазного автотрансформатора, </w:t>
            </w:r>
            <w:r w:rsidRPr="00C0629A">
              <w:rPr>
                <w:rFonts w:ascii="Times New Roman" w:hAnsi="Times New Roman" w:cs="Times New Roman"/>
              </w:rPr>
              <w:lastRenderedPageBreak/>
              <w:t>ноутбука и другого необходимого оборудования.</w:t>
            </w:r>
          </w:p>
        </w:tc>
        <w:tc>
          <w:tcPr>
            <w:tcW w:w="3827" w:type="dxa"/>
          </w:tcPr>
          <w:p w:rsidR="00C0629A" w:rsidRPr="00C0629A" w:rsidRDefault="00C0629A" w:rsidP="00C0629A">
            <w:pPr>
              <w:keepNext/>
              <w:spacing w:line="240" w:lineRule="auto"/>
              <w:ind w:firstLine="709"/>
              <w:jc w:val="both"/>
              <w:outlineLvl w:val="1"/>
              <w:rPr>
                <w:rFonts w:ascii="Times New Roman" w:hAnsi="Times New Roman" w:cs="Times New Roman"/>
              </w:rPr>
            </w:pPr>
            <w:r w:rsidRPr="00C0629A">
              <w:rPr>
                <w:rFonts w:ascii="Times New Roman" w:hAnsi="Times New Roman" w:cs="Times New Roman"/>
              </w:rPr>
              <w:lastRenderedPageBreak/>
              <w:t xml:space="preserve">Лабораторный стол должен состоять из основания и столешницы. Основание стола должно представлять собой сварную конструкцию, из металлического профиля размером не более 20мм*20мм*2мм, покрытого порошковой краской светло-серого </w:t>
            </w:r>
            <w:r w:rsidRPr="00C0629A">
              <w:rPr>
                <w:rFonts w:ascii="Times New Roman" w:hAnsi="Times New Roman" w:cs="Times New Roman"/>
              </w:rPr>
              <w:lastRenderedPageBreak/>
              <w:t>цвета. Основание должно быть оснащено поворотными колесными опорами с возможностью фиксации. Колесные опоры должны иметь установочную площадку размером не более 60мм*60мм и диаметр колеса не более 50мм для обеспечения необходимой прочности. На основании лабораторного стола должна быть жестко закреплена столешница, которая выполнена из диэлектрического материала. Лаборат</w:t>
            </w:r>
            <w:r w:rsidR="00E61B85">
              <w:rPr>
                <w:rFonts w:ascii="Times New Roman" w:hAnsi="Times New Roman" w:cs="Times New Roman"/>
              </w:rPr>
              <w:t>орный стол, должен быть оснащен</w:t>
            </w:r>
            <w:r w:rsidRPr="00C0629A">
              <w:rPr>
                <w:rFonts w:ascii="Times New Roman" w:hAnsi="Times New Roman" w:cs="Times New Roman"/>
              </w:rPr>
              <w:t xml:space="preserve"> выдвижной полкой для ноутбука и выдвижным ящиком.</w:t>
            </w:r>
          </w:p>
          <w:p w:rsidR="00C0629A" w:rsidRPr="00C0629A" w:rsidRDefault="00C0629A" w:rsidP="00C0629A">
            <w:pPr>
              <w:keepNext/>
              <w:spacing w:line="240" w:lineRule="auto"/>
              <w:ind w:firstLine="33"/>
              <w:jc w:val="both"/>
              <w:outlineLvl w:val="1"/>
              <w:rPr>
                <w:rFonts w:ascii="Times New Roman" w:hAnsi="Times New Roman" w:cs="Times New Roman"/>
              </w:rPr>
            </w:pP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4.</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Моноблок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Моноблок должен быть предназначен для проведения лабораторно-практических работ по темам «Электрические машины, электрические аппараты и электронные преобразователи.</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Габаритные размеры, </w:t>
            </w:r>
            <w:proofErr w:type="gramStart"/>
            <w:r w:rsidRPr="00C0629A">
              <w:rPr>
                <w:rFonts w:ascii="Times New Roman" w:hAnsi="Times New Roman" w:cs="Times New Roman"/>
              </w:rPr>
              <w:t>мм</w:t>
            </w:r>
            <w:proofErr w:type="gramEnd"/>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длина не более 1380 мм,</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ширина на более 290 мм,</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высота не более 800 мм.</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Моноблок должен представлять собой каркас,  выполненный  из анодированных, алюминиевых профилей. Конструкция моноблока и используемые материалы должны обеспечивать необходимую жесткость конструкции, долговечность и устойчивость к повреждениям во время эксплуатации. Лицевая и боковые панели, должны быть выполнены из пластика (сополимер акрилонитрила, стирола и бутадиена), толщиной не менее 4 мм, светлого цвета с текстурированной поверхностью, которая повышает устойчивость надписей и мнемосхем к царапинам и прочим повреждениям в процессе эксплуатации. </w:t>
            </w:r>
            <w:proofErr w:type="gramStart"/>
            <w:r w:rsidRPr="00C0629A">
              <w:rPr>
                <w:rFonts w:ascii="Times New Roman" w:hAnsi="Times New Roman" w:cs="Times New Roman"/>
              </w:rPr>
              <w:t>Надписи, схемы и обозначения на лицевой и боковых панелях должны быть выполнены с помощью цветной ультра - фиолетовой термопечатью с полиуретановым прозрачным покрытием.</w:t>
            </w:r>
            <w:proofErr w:type="gramEnd"/>
            <w:r w:rsidRPr="00C0629A">
              <w:rPr>
                <w:rFonts w:ascii="Times New Roman" w:hAnsi="Times New Roman" w:cs="Times New Roman"/>
              </w:rPr>
              <w:t xml:space="preserve">  Задняя стенка моноблока должна быть съемной, для обеспечения доступа к внутреннему пространству моноблока для монтажа и проведения ремонта. Задняя стенка должна быть выполнена из ПВХ, толщиной не менее 5мм, белого цвета.</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4.1</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питания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питания должен быть предназначен для ввода трехфазного напряжения 380В, защиты от коротких замыканий в элементах стенда, а также подачи напряжений питания к отдельным модулям стенда.</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Модуль питания должен включать в себя вводной дифференциальный автомат, индикатор фаз, кнопочный пост управления </w:t>
            </w:r>
            <w:proofErr w:type="spellStart"/>
            <w:r w:rsidRPr="00C0629A">
              <w:rPr>
                <w:rFonts w:ascii="Times New Roman" w:hAnsi="Times New Roman" w:cs="Times New Roman"/>
              </w:rPr>
              <w:t>Вкл</w:t>
            </w:r>
            <w:proofErr w:type="spellEnd"/>
            <w:r w:rsidRPr="00C0629A">
              <w:rPr>
                <w:rFonts w:ascii="Times New Roman" w:hAnsi="Times New Roman" w:cs="Times New Roman"/>
              </w:rPr>
              <w:t>/</w:t>
            </w:r>
            <w:proofErr w:type="spellStart"/>
            <w:proofErr w:type="gramStart"/>
            <w:r w:rsidRPr="00C0629A">
              <w:rPr>
                <w:rFonts w:ascii="Times New Roman" w:hAnsi="Times New Roman" w:cs="Times New Roman"/>
              </w:rPr>
              <w:t>Выкл</w:t>
            </w:r>
            <w:proofErr w:type="spellEnd"/>
            <w:proofErr w:type="gramEnd"/>
            <w:r w:rsidRPr="00C0629A">
              <w:rPr>
                <w:rFonts w:ascii="Times New Roman" w:hAnsi="Times New Roman" w:cs="Times New Roman"/>
              </w:rPr>
              <w:t xml:space="preserve"> с магнитным пускателем, и кнопку аварийного отключения. Модуль должен быть оснащен защищенными клеммами, к которым подключено напряжение 380</w:t>
            </w:r>
            <w:proofErr w:type="gramStart"/>
            <w:r w:rsidRPr="00C0629A">
              <w:rPr>
                <w:rFonts w:ascii="Times New Roman" w:hAnsi="Times New Roman" w:cs="Times New Roman"/>
              </w:rPr>
              <w:t xml:space="preserve"> В</w:t>
            </w:r>
            <w:proofErr w:type="gramEnd"/>
            <w:r w:rsidRPr="00C0629A">
              <w:rPr>
                <w:rFonts w:ascii="Times New Roman" w:hAnsi="Times New Roman" w:cs="Times New Roman"/>
              </w:rPr>
              <w:t xml:space="preserve">, 50Гц. Ток утечки не менее 30 мА, ток защиты не менее </w:t>
            </w:r>
            <w:r w:rsidRPr="00C0629A">
              <w:rPr>
                <w:rFonts w:ascii="Times New Roman" w:hAnsi="Times New Roman" w:cs="Times New Roman"/>
              </w:rPr>
              <w:lastRenderedPageBreak/>
              <w:t>16А.</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4.2</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Силовой модуль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Силовой модуль должен быть предназначен для подключения электромашинного агрегата к стенду.</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Силовой модуль должен быть укомплектован защищенными клеммами, диаметром не менее 4 мм.</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4.3</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источника питания машины постоянного тока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источника питания машины постоянного тока должен быть предназначен для питания и управления машины постоянного тока.</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Источник питания машины постоянного тока должен представлять собой двухкомплектный </w:t>
            </w:r>
            <w:proofErr w:type="spellStart"/>
            <w:r w:rsidRPr="00C0629A">
              <w:rPr>
                <w:rFonts w:ascii="Times New Roman" w:hAnsi="Times New Roman" w:cs="Times New Roman"/>
              </w:rPr>
              <w:t>тиристорный</w:t>
            </w:r>
            <w:proofErr w:type="spellEnd"/>
            <w:r w:rsidRPr="00C0629A">
              <w:rPr>
                <w:rFonts w:ascii="Times New Roman" w:hAnsi="Times New Roman" w:cs="Times New Roman"/>
              </w:rPr>
              <w:t xml:space="preserve"> преобразователь с возможностью регулирования напряжения якоря и обмотки возбуждения. Должно быть грубое и точное регулирование напряжения, а также наличие графического </w:t>
            </w:r>
            <w:proofErr w:type="gramStart"/>
            <w:r w:rsidRPr="00C0629A">
              <w:rPr>
                <w:rFonts w:ascii="Times New Roman" w:hAnsi="Times New Roman" w:cs="Times New Roman"/>
              </w:rPr>
              <w:t>ЖК дисплея</w:t>
            </w:r>
            <w:proofErr w:type="gramEnd"/>
            <w:r w:rsidRPr="00C0629A">
              <w:rPr>
                <w:rFonts w:ascii="Times New Roman" w:hAnsi="Times New Roman" w:cs="Times New Roman"/>
              </w:rPr>
              <w:t xml:space="preserve"> для цифровой индикации режимных параметров каждого канала.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Количество каналов не менее 2;</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Диапазон регулирования напряжения, </w:t>
            </w:r>
            <w:proofErr w:type="gramStart"/>
            <w:r w:rsidRPr="00C0629A">
              <w:rPr>
                <w:rFonts w:ascii="Times New Roman" w:hAnsi="Times New Roman" w:cs="Times New Roman"/>
              </w:rPr>
              <w:t>В</w:t>
            </w:r>
            <w:proofErr w:type="gramEnd"/>
            <w:r w:rsidRPr="00C0629A">
              <w:rPr>
                <w:rFonts w:ascii="Times New Roman" w:hAnsi="Times New Roman" w:cs="Times New Roman"/>
              </w:rPr>
              <w:t xml:space="preserve"> от 0 до 250;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Максимальный ток нагрузки, А, не менее 5.</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4.4</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Преобразователь частоты- 1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Преобразователь частоты должен быть предназначен для высокоэффективного управления скоростью вращения трехфазного асинхронного двигателя переменного тока</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Необходимо наличие графического </w:t>
            </w:r>
            <w:proofErr w:type="gramStart"/>
            <w:r w:rsidRPr="00C0629A">
              <w:rPr>
                <w:rFonts w:ascii="Times New Roman" w:hAnsi="Times New Roman" w:cs="Times New Roman"/>
              </w:rPr>
              <w:t>ЖК дисплея</w:t>
            </w:r>
            <w:proofErr w:type="gramEnd"/>
            <w:r w:rsidRPr="00C0629A">
              <w:rPr>
                <w:rFonts w:ascii="Times New Roman" w:hAnsi="Times New Roman" w:cs="Times New Roman"/>
              </w:rPr>
              <w:t xml:space="preserve"> для цифровой индикации режимных параметров. Должна быть кнопочная панель управления: Вперед, Назад, Стоп, Режим. Грубая и точная установка частоты (оборотов) должны осуществляться </w:t>
            </w:r>
            <w:proofErr w:type="spellStart"/>
            <w:r w:rsidRPr="00C0629A">
              <w:rPr>
                <w:rFonts w:ascii="Times New Roman" w:hAnsi="Times New Roman" w:cs="Times New Roman"/>
              </w:rPr>
              <w:t>энкодером</w:t>
            </w:r>
            <w:proofErr w:type="spellEnd"/>
            <w:r w:rsidRPr="00C0629A">
              <w:rPr>
                <w:rFonts w:ascii="Times New Roman" w:hAnsi="Times New Roman" w:cs="Times New Roman"/>
              </w:rPr>
              <w:t xml:space="preserve">. Преобразователь частоты должен осуществлять измерение и отображение напряжения, тока статорной обмотки, а также частоту широтно-импульсной модуляции и скорость ротора. </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Мощность двигателя, кВт, не более 1,5;</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Диапазон регулирования частоты, </w:t>
            </w:r>
            <w:proofErr w:type="gramStart"/>
            <w:r w:rsidRPr="00C0629A">
              <w:rPr>
                <w:rFonts w:ascii="Times New Roman" w:hAnsi="Times New Roman" w:cs="Times New Roman"/>
              </w:rPr>
              <w:t>Гц</w:t>
            </w:r>
            <w:proofErr w:type="gramEnd"/>
            <w:r w:rsidRPr="00C0629A">
              <w:rPr>
                <w:rFonts w:ascii="Times New Roman" w:hAnsi="Times New Roman" w:cs="Times New Roman"/>
              </w:rPr>
              <w:t xml:space="preserve"> от 1…60;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Точность установки частоты, Гц не менее</w:t>
            </w:r>
            <w:proofErr w:type="gramStart"/>
            <w:r w:rsidRPr="00C0629A">
              <w:rPr>
                <w:rFonts w:ascii="Times New Roman" w:hAnsi="Times New Roman" w:cs="Times New Roman"/>
              </w:rPr>
              <w:t>1</w:t>
            </w:r>
            <w:proofErr w:type="gramEnd"/>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Моторное ускорение, </w:t>
            </w:r>
            <w:proofErr w:type="gramStart"/>
            <w:r w:rsidRPr="00C0629A">
              <w:rPr>
                <w:rFonts w:ascii="Times New Roman" w:hAnsi="Times New Roman" w:cs="Times New Roman"/>
              </w:rPr>
              <w:t>Гц</w:t>
            </w:r>
            <w:proofErr w:type="gramEnd"/>
            <w:r w:rsidRPr="00C0629A">
              <w:rPr>
                <w:rFonts w:ascii="Times New Roman" w:hAnsi="Times New Roman" w:cs="Times New Roman"/>
              </w:rPr>
              <w:t>/1 от 0,5…50;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Режим работы – стабилизация частоты/стабилизация оборотов.</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4.5</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Нагрузочный модуль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Нагрузочный модуль должен быть предназначен для снятия нагрузочных и рабочих характеристик электрических машин.</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Нагрузочный модуль должен состоять из модулей «Нагрузка 12В» и «Нагрузка 220В». Модуль «Нагрузка12В» должен представлять собой трехфазную группу переменных резисторов, переключение параметров должно </w:t>
            </w:r>
            <w:r w:rsidRPr="00C0629A">
              <w:rPr>
                <w:rFonts w:ascii="Times New Roman" w:hAnsi="Times New Roman" w:cs="Times New Roman"/>
              </w:rPr>
              <w:lastRenderedPageBreak/>
              <w:t>обеспечиваться галетным переключателем. Номинальное напряжение должно быть  не менее 12В.</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«Нагрузка 220В» должна представлять собой переменный резистор с дискретным изменением сопротивления, переключение параметров должен обеспечиваться галетным переключателем. Номинальное напряжение должно быть не менее 220В.</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4.6</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Цифровой трехфазный ваттметр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Цифровой трехфазный ваттметр должен быть предназначен для измерения напряжения, тока и активной мощности в каждой фазе трехфазного напряжения.</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Необходимо наличие графического </w:t>
            </w:r>
            <w:proofErr w:type="gramStart"/>
            <w:r w:rsidRPr="00C0629A">
              <w:rPr>
                <w:rFonts w:ascii="Times New Roman" w:hAnsi="Times New Roman" w:cs="Times New Roman"/>
              </w:rPr>
              <w:t>ЖК дисплея</w:t>
            </w:r>
            <w:proofErr w:type="gramEnd"/>
            <w:r w:rsidRPr="00C0629A">
              <w:rPr>
                <w:rFonts w:ascii="Times New Roman" w:hAnsi="Times New Roman" w:cs="Times New Roman"/>
              </w:rPr>
              <w:t xml:space="preserve"> для цифровой индикации среднеквадратичных значений напряжения и тока, а также значения потребляемой активной мощности и коэффициента мощности для каждой фазы. Ваттметр должен позволять измерять как переменное, так и постоянное напряжение и ток.</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Точность измерения напряжения, </w:t>
            </w:r>
            <w:proofErr w:type="gramStart"/>
            <w:r w:rsidRPr="00C0629A">
              <w:rPr>
                <w:rFonts w:ascii="Times New Roman" w:hAnsi="Times New Roman" w:cs="Times New Roman"/>
              </w:rPr>
              <w:t>В</w:t>
            </w:r>
            <w:proofErr w:type="gramEnd"/>
            <w:r w:rsidRPr="00C0629A">
              <w:rPr>
                <w:rFonts w:ascii="Times New Roman" w:hAnsi="Times New Roman" w:cs="Times New Roman"/>
              </w:rPr>
              <w:t xml:space="preserve"> не ниже 0,1;</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Точность измерения тока, А не ниже 0,01;</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Точность измерения мощности, </w:t>
            </w:r>
            <w:proofErr w:type="gramStart"/>
            <w:r w:rsidRPr="00C0629A">
              <w:rPr>
                <w:rFonts w:ascii="Times New Roman" w:hAnsi="Times New Roman" w:cs="Times New Roman"/>
              </w:rPr>
              <w:t>Вт</w:t>
            </w:r>
            <w:proofErr w:type="gramEnd"/>
            <w:r w:rsidRPr="00C0629A">
              <w:rPr>
                <w:rFonts w:ascii="Times New Roman" w:hAnsi="Times New Roman" w:cs="Times New Roman"/>
              </w:rPr>
              <w:t xml:space="preserve"> не ниже 1;</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Максимальная частота входного сигнала, кГц-1;</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Время интеграции, 0,5 </w:t>
            </w:r>
            <w:proofErr w:type="gramStart"/>
            <w:r w:rsidRPr="00C0629A">
              <w:rPr>
                <w:rFonts w:ascii="Times New Roman" w:hAnsi="Times New Roman" w:cs="Times New Roman"/>
              </w:rPr>
              <w:t>с</w:t>
            </w:r>
            <w:proofErr w:type="gramEnd"/>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Диапазон измерения напряжения, </w:t>
            </w:r>
            <w:proofErr w:type="gramStart"/>
            <w:r w:rsidRPr="00C0629A">
              <w:rPr>
                <w:rFonts w:ascii="Times New Roman" w:hAnsi="Times New Roman" w:cs="Times New Roman"/>
              </w:rPr>
              <w:t>В</w:t>
            </w:r>
            <w:proofErr w:type="gramEnd"/>
            <w:r w:rsidRPr="00C0629A">
              <w:rPr>
                <w:rFonts w:ascii="Times New Roman" w:hAnsi="Times New Roman" w:cs="Times New Roman"/>
              </w:rPr>
              <w:t xml:space="preserve"> от 0…600;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Диапазон измерения тока, А от 0…10</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4.7</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возбуждения синхронной машины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возбуждения синхронной машины должна быть предназначена для возбуждения синхронной машины с магнитоэлектрической системой возбуждения.</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Количество каналов не менее 1</w:t>
            </w:r>
            <w:proofErr w:type="gramStart"/>
            <w:r w:rsidRPr="00C0629A">
              <w:rPr>
                <w:rFonts w:ascii="Times New Roman" w:hAnsi="Times New Roman" w:cs="Times New Roman"/>
              </w:rPr>
              <w:t xml:space="preserve"> ;</w:t>
            </w:r>
            <w:proofErr w:type="gramEnd"/>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Диапазон регулирования напряжения, </w:t>
            </w:r>
            <w:proofErr w:type="gramStart"/>
            <w:r w:rsidRPr="00C0629A">
              <w:rPr>
                <w:rFonts w:ascii="Times New Roman" w:hAnsi="Times New Roman" w:cs="Times New Roman"/>
              </w:rPr>
              <w:t>В</w:t>
            </w:r>
            <w:proofErr w:type="gramEnd"/>
            <w:r w:rsidRPr="00C0629A">
              <w:rPr>
                <w:rFonts w:ascii="Times New Roman" w:hAnsi="Times New Roman" w:cs="Times New Roman"/>
              </w:rPr>
              <w:t xml:space="preserve"> от 0 до 100;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Максимальный ток нагрузки, А не выше 5.</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4.8</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трансформатора трехфазного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трансформатора трехфазного должен быть предназначен для исследования трехфазных трансформаторов.</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должен состоять из трансформаторной группы, состоящей из трех маломощных однофазных трансформаторов с характеристиками:30ВА,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220/12В.</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4.9</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для исследования пакетного выключателя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Модуль для исследования пакетного выключателя должен позволять исследовать конструкцию </w:t>
            </w:r>
            <w:r w:rsidRPr="00C0629A">
              <w:rPr>
                <w:rFonts w:ascii="Times New Roman" w:hAnsi="Times New Roman" w:cs="Times New Roman"/>
              </w:rPr>
              <w:lastRenderedPageBreak/>
              <w:t>и проверять действие пакетного выключателя.</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На лицевой части модуля должна быть показана принципиальная схема цепи пакетного выключателя</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4.10</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для исследования группового переключателя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для исследования группового переключателя должен позволять исследовать конструкцию и особенности группового переключателя.</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Подключение группового переключателя к нагрузке и другим элементам схемы должно осуществляться с помощью защищенных клемм диаметром 4мм.</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4.11</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защитных реле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защитных реле должен позволять исследовать современные защитные реле, применяемые в электрических сетях.</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в своем составе, должен  представлять реле тока, реле напряжения, реле времени, промежуточное реле. На лицевой части модуля должны быть показаны схемы реле.</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4.12</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исследования работы автоматического выключателя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исследования работы автоматического выключателя должен позволять исследовать конструкцию и особенности работы автоматического выключателя. На лицевой части модуля должна быть показана схема исследования выключателя.</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Подключение автоматического выключателя к нагрузке и другим элементам схемы должно осуществляться с помощью защищенных клемм диаметром 4мм.</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4.13</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пуска и защиты двигателя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пуска  и защиты двигателя должен позволять провести исследование устройств, предназначенных для прямого пуска двигателя, а также проверки устройств, обеспечивающих прямой пуск.</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должен состоять из электромагнитного контактора, теплового реле и кнопочного поста управления.</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На лицевой части модуля должна быть показана принципиальная схема прямого пуска двигателя.</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4.14</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электронные преобразователи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Должен быть предназначен для выполнения лабораторных работ  по теме «Электронные преобразователи».</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Рабочее напряжение модуля должно быть не более 12В, для обеспечения безопасности.</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4.14.1</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регулируемого трехфазного генератора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регулируемого трехфазного генератора должен быть предназначен для формирования трехфазной синусоиды с плавно регулируемой амплитудой и фиксированной частотой с цифровой индикацией текущего значения частоты и амплитуды.</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Амплитуда выходного напряжения, </w:t>
            </w:r>
            <w:proofErr w:type="gramStart"/>
            <w:r w:rsidRPr="00C0629A">
              <w:rPr>
                <w:rFonts w:ascii="Times New Roman" w:hAnsi="Times New Roman" w:cs="Times New Roman"/>
              </w:rPr>
              <w:t>В</w:t>
            </w:r>
            <w:proofErr w:type="gramEnd"/>
            <w:r w:rsidRPr="00C0629A">
              <w:rPr>
                <w:rFonts w:ascii="Times New Roman" w:hAnsi="Times New Roman" w:cs="Times New Roman"/>
              </w:rPr>
              <w:t xml:space="preserve"> от 0…10;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Максимальный ток нагрузки, не менее, 0,3 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Частота,  50 Гц.</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Необходимо грубое или точное регулирование амплитуды с помощью </w:t>
            </w:r>
            <w:proofErr w:type="spellStart"/>
            <w:r w:rsidRPr="00C0629A">
              <w:rPr>
                <w:rFonts w:ascii="Times New Roman" w:hAnsi="Times New Roman" w:cs="Times New Roman"/>
              </w:rPr>
              <w:t>энкодера</w:t>
            </w:r>
            <w:proofErr w:type="spellEnd"/>
            <w:r w:rsidRPr="00C0629A">
              <w:rPr>
                <w:rFonts w:ascii="Times New Roman" w:hAnsi="Times New Roman" w:cs="Times New Roman"/>
              </w:rPr>
              <w:t xml:space="preserve">. Должен быть графический </w:t>
            </w:r>
            <w:proofErr w:type="gramStart"/>
            <w:r w:rsidRPr="00C0629A">
              <w:rPr>
                <w:rFonts w:ascii="Times New Roman" w:hAnsi="Times New Roman" w:cs="Times New Roman"/>
              </w:rPr>
              <w:t>ЖК дисплей</w:t>
            </w:r>
            <w:proofErr w:type="gramEnd"/>
            <w:r w:rsidRPr="00C0629A">
              <w:rPr>
                <w:rFonts w:ascii="Times New Roman" w:hAnsi="Times New Roman" w:cs="Times New Roman"/>
              </w:rPr>
              <w:t xml:space="preserve"> для цифровой индикации текущего </w:t>
            </w:r>
            <w:r w:rsidRPr="00C0629A">
              <w:rPr>
                <w:rFonts w:ascii="Times New Roman" w:hAnsi="Times New Roman" w:cs="Times New Roman"/>
              </w:rPr>
              <w:lastRenderedPageBreak/>
              <w:t>значения частоты и амплитуды.</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4.14.2</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управляемые и неуправляемые выпрямители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управляемые и неуправляемые выпрямители должны быть предназначены для проведения лабораторно-практических занятий. Модуль должен позволять исследовать основные схемы силовой электроники на низком напряжении для обеспечения электробезопасности</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должен содержать необходимые объекты исследований: однофазный однополупериодный, неуправляемый выпрямитель, однофазный мостовой неуправляемый выпрямитель, трехфазный нулевой неуправляемый выпрямитель, трехфазный мостовой неуправляемый выпрямитель, сглаживающий фильтр, нагрузку.</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4.14.3</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автономный инвертор напряжения и двухзвенный преобразователь частоты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должен быть предназначен для исследования инверторов напряжения и преобразователей частоты.</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Модуль должен содержать необходимые объекты исследований: внутреннюю структуру автономного инвертора напряжения, выпрямитель, фильтр, инвертор, широтно-импульсную модуляцию, а также органы управления и ввод параметров с </w:t>
            </w:r>
            <w:proofErr w:type="gramStart"/>
            <w:r w:rsidRPr="00C0629A">
              <w:rPr>
                <w:rFonts w:ascii="Times New Roman" w:hAnsi="Times New Roman" w:cs="Times New Roman"/>
              </w:rPr>
              <w:t>ЖК дисплеем</w:t>
            </w:r>
            <w:proofErr w:type="gramEnd"/>
            <w:r w:rsidRPr="00C0629A">
              <w:rPr>
                <w:rFonts w:ascii="Times New Roman" w:hAnsi="Times New Roman" w:cs="Times New Roman"/>
              </w:rPr>
              <w:t>.</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4.15</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Микропроцессорная система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Микропроцессорная система должна быть  предназначена для управления модулями стенда, а также обеспечивать измерение, отображение и сохранение режимных параметров.</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Микропроцессорная система должна обеспечивать сбор данных и управление по всем модулям моноблока. Микропроцессорная система должна быть выполнена по принципу открытой модульной архитектуры, для упрощения модернизации и ремонта. Базовая платформа должна быть выполнена в виде </w:t>
            </w:r>
            <w:proofErr w:type="gramStart"/>
            <w:r w:rsidRPr="00C0629A">
              <w:rPr>
                <w:rFonts w:ascii="Times New Roman" w:hAnsi="Times New Roman" w:cs="Times New Roman"/>
              </w:rPr>
              <w:t>кросс-панели</w:t>
            </w:r>
            <w:proofErr w:type="gramEnd"/>
            <w:r w:rsidRPr="00C0629A">
              <w:rPr>
                <w:rFonts w:ascii="Times New Roman" w:hAnsi="Times New Roman" w:cs="Times New Roman"/>
              </w:rPr>
              <w:t xml:space="preserve">. Количество подключаемых модулей не менее 5. Базовая платформа должна иметь возможность масштабирования путем подключения дополнительных </w:t>
            </w:r>
            <w:proofErr w:type="gramStart"/>
            <w:r w:rsidRPr="00C0629A">
              <w:rPr>
                <w:rFonts w:ascii="Times New Roman" w:hAnsi="Times New Roman" w:cs="Times New Roman"/>
              </w:rPr>
              <w:t>кросс-панелей</w:t>
            </w:r>
            <w:proofErr w:type="gramEnd"/>
            <w:r w:rsidRPr="00C0629A">
              <w:rPr>
                <w:rFonts w:ascii="Times New Roman" w:hAnsi="Times New Roman" w:cs="Times New Roman"/>
              </w:rPr>
              <w:t xml:space="preserve">, для расширения функциональных возможностей по измерению и управлению. Подключение </w:t>
            </w:r>
            <w:proofErr w:type="gramStart"/>
            <w:r w:rsidRPr="00C0629A">
              <w:rPr>
                <w:rFonts w:ascii="Times New Roman" w:hAnsi="Times New Roman" w:cs="Times New Roman"/>
              </w:rPr>
              <w:t>дополнительных</w:t>
            </w:r>
            <w:proofErr w:type="gramEnd"/>
            <w:r w:rsidRPr="00C0629A">
              <w:rPr>
                <w:rFonts w:ascii="Times New Roman" w:hAnsi="Times New Roman" w:cs="Times New Roman"/>
              </w:rPr>
              <w:t xml:space="preserve"> кросс-панелей должно осуществляться с помощью гибкого шлейфа с десятикратным двухрядным разъемом. Кросс-панель должна содержать дополнительный разъем для подключения по интерфейсу </w:t>
            </w:r>
            <w:r w:rsidRPr="00C0629A">
              <w:rPr>
                <w:rFonts w:ascii="Times New Roman" w:hAnsi="Times New Roman" w:cs="Times New Roman"/>
                <w:lang w:val="en-US"/>
              </w:rPr>
              <w:t>RS</w:t>
            </w:r>
            <w:r w:rsidRPr="00C0629A">
              <w:rPr>
                <w:rFonts w:ascii="Times New Roman" w:hAnsi="Times New Roman" w:cs="Times New Roman"/>
              </w:rPr>
              <w:t xml:space="preserve">-485 и обеспечивать связь модулей по интерфейсам </w:t>
            </w:r>
            <w:r w:rsidRPr="00C0629A">
              <w:rPr>
                <w:rFonts w:ascii="Times New Roman" w:hAnsi="Times New Roman" w:cs="Times New Roman"/>
                <w:lang w:val="en-US"/>
              </w:rPr>
              <w:t>RS</w:t>
            </w:r>
            <w:r w:rsidRPr="00C0629A">
              <w:rPr>
                <w:rFonts w:ascii="Times New Roman" w:hAnsi="Times New Roman" w:cs="Times New Roman"/>
              </w:rPr>
              <w:t xml:space="preserve">-485 со скоростью обмета не ниже 115200 </w:t>
            </w:r>
            <w:proofErr w:type="spellStart"/>
            <w:r w:rsidRPr="00C0629A">
              <w:rPr>
                <w:rFonts w:ascii="Times New Roman" w:hAnsi="Times New Roman" w:cs="Times New Roman"/>
              </w:rPr>
              <w:t>бад</w:t>
            </w:r>
            <w:proofErr w:type="spellEnd"/>
            <w:r w:rsidRPr="00C0629A">
              <w:rPr>
                <w:rFonts w:ascii="Times New Roman" w:hAnsi="Times New Roman" w:cs="Times New Roman"/>
              </w:rPr>
              <w:t>/сек и с тактовой частотой 100 кГц.</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Модули, для установки в </w:t>
            </w:r>
            <w:proofErr w:type="gramStart"/>
            <w:r w:rsidRPr="00C0629A">
              <w:rPr>
                <w:rFonts w:ascii="Times New Roman" w:hAnsi="Times New Roman" w:cs="Times New Roman"/>
              </w:rPr>
              <w:t>кросс-панели</w:t>
            </w:r>
            <w:proofErr w:type="gramEnd"/>
            <w:r w:rsidRPr="00C0629A">
              <w:rPr>
                <w:rFonts w:ascii="Times New Roman" w:hAnsi="Times New Roman" w:cs="Times New Roman"/>
              </w:rPr>
              <w:t xml:space="preserve"> должны представлять собой функционально законченное устройство и иметь в своем составе микропроцессор для предварительной обработки информации. Подключение модулей должно осуществляться с помощью 62-</w:t>
            </w:r>
            <w:r w:rsidRPr="00C0629A">
              <w:rPr>
                <w:rFonts w:ascii="Times New Roman" w:hAnsi="Times New Roman" w:cs="Times New Roman"/>
              </w:rPr>
              <w:lastRenderedPageBreak/>
              <w:t>контактного разъема.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Микропроцессорная система должна обеспечивает связь с персональным компьютером по интерфейсу </w:t>
            </w:r>
            <w:r w:rsidRPr="00C0629A">
              <w:rPr>
                <w:rFonts w:ascii="Times New Roman" w:hAnsi="Times New Roman" w:cs="Times New Roman"/>
                <w:lang w:val="en-US"/>
              </w:rPr>
              <w:t>USB</w:t>
            </w:r>
            <w:r w:rsidRPr="00C0629A">
              <w:rPr>
                <w:rFonts w:ascii="Times New Roman" w:hAnsi="Times New Roman" w:cs="Times New Roman"/>
              </w:rPr>
              <w:t>.</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4.16</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ввода-вывода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Модуль ввода-вывода должен быть предназначен для отладки стенда, а также для подключения ноутбука к аппаратной части стенда через </w:t>
            </w:r>
            <w:r w:rsidRPr="00C0629A">
              <w:rPr>
                <w:rFonts w:ascii="Times New Roman" w:hAnsi="Times New Roman" w:cs="Times New Roman"/>
                <w:lang w:val="en-US"/>
              </w:rPr>
              <w:t>USB</w:t>
            </w:r>
            <w:r w:rsidRPr="00C0629A">
              <w:rPr>
                <w:rFonts w:ascii="Times New Roman" w:hAnsi="Times New Roman" w:cs="Times New Roman"/>
              </w:rPr>
              <w:t xml:space="preserve"> разъем.</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Модуль ввода вывода должен быть оснащен розеткой USB-А.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Подключение к персональному компьютеру или ноутбуку должно осуществляться с помощью кабеля оснащенного вилками USB-А.</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b/>
              </w:rPr>
            </w:pPr>
            <w:r w:rsidRPr="00C0629A">
              <w:rPr>
                <w:rFonts w:ascii="Times New Roman" w:hAnsi="Times New Roman" w:cs="Times New Roman"/>
                <w:b/>
              </w:rPr>
              <w:t>5</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Набор дополнительных аксессуаров и документов</w:t>
            </w:r>
          </w:p>
        </w:tc>
        <w:tc>
          <w:tcPr>
            <w:tcW w:w="2693" w:type="dxa"/>
          </w:tcPr>
          <w:p w:rsidR="00C0629A" w:rsidRPr="00C0629A" w:rsidRDefault="00C0629A" w:rsidP="00C0629A">
            <w:pPr>
              <w:keepNext/>
              <w:spacing w:line="240" w:lineRule="auto"/>
              <w:jc w:val="both"/>
              <w:outlineLvl w:val="1"/>
              <w:rPr>
                <w:rFonts w:ascii="Times New Roman" w:hAnsi="Times New Roman" w:cs="Times New Roman"/>
                <w:highlight w:val="yellow"/>
              </w:rPr>
            </w:pP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5.1</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Трехфазный автотрансформатор- 1шт.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Трехфазный автотрансформатор должен быть предназначен для плавного регулирования трехфазного напряжения переменного тока.</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Число фаз-3;</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Предельное значение тока нагрузки, А не менее 4;</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Номинальное входное напряжение, </w:t>
            </w:r>
            <w:proofErr w:type="gramStart"/>
            <w:r w:rsidRPr="00C0629A">
              <w:rPr>
                <w:rFonts w:ascii="Times New Roman" w:hAnsi="Times New Roman" w:cs="Times New Roman"/>
              </w:rPr>
              <w:t>В</w:t>
            </w:r>
            <w:proofErr w:type="gramEnd"/>
            <w:r w:rsidRPr="00C0629A">
              <w:rPr>
                <w:rFonts w:ascii="Times New Roman" w:hAnsi="Times New Roman" w:cs="Times New Roman"/>
              </w:rPr>
              <w:t xml:space="preserve"> не менее 380;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Диапазон выходных напряжений, </w:t>
            </w:r>
            <w:proofErr w:type="gramStart"/>
            <w:r w:rsidRPr="00C0629A">
              <w:rPr>
                <w:rFonts w:ascii="Times New Roman" w:hAnsi="Times New Roman" w:cs="Times New Roman"/>
              </w:rPr>
              <w:t>В</w:t>
            </w:r>
            <w:proofErr w:type="gramEnd"/>
            <w:r w:rsidRPr="00C0629A">
              <w:rPr>
                <w:rFonts w:ascii="Times New Roman" w:hAnsi="Times New Roman" w:cs="Times New Roman"/>
              </w:rPr>
              <w:t xml:space="preserve"> от 4…450;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Частота напряжения, </w:t>
            </w:r>
            <w:proofErr w:type="gramStart"/>
            <w:r w:rsidRPr="00C0629A">
              <w:rPr>
                <w:rFonts w:ascii="Times New Roman" w:hAnsi="Times New Roman" w:cs="Times New Roman"/>
              </w:rPr>
              <w:t>Гц</w:t>
            </w:r>
            <w:proofErr w:type="gramEnd"/>
            <w:r w:rsidRPr="00C0629A">
              <w:rPr>
                <w:rFonts w:ascii="Times New Roman" w:hAnsi="Times New Roman" w:cs="Times New Roman"/>
              </w:rPr>
              <w:t xml:space="preserve"> не более 50;</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Защита от перегрузки по току.</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5.2</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proofErr w:type="spellStart"/>
            <w:r w:rsidRPr="00C0629A">
              <w:rPr>
                <w:rFonts w:ascii="Times New Roman" w:hAnsi="Times New Roman" w:cs="Times New Roman"/>
              </w:rPr>
              <w:t>Мультиметр</w:t>
            </w:r>
            <w:proofErr w:type="spellEnd"/>
            <w:r w:rsidRPr="00C0629A">
              <w:rPr>
                <w:rFonts w:ascii="Times New Roman" w:hAnsi="Times New Roman" w:cs="Times New Roman"/>
              </w:rPr>
              <w:t>- 2шт.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proofErr w:type="spellStart"/>
            <w:r w:rsidRPr="00C0629A">
              <w:rPr>
                <w:rFonts w:ascii="Times New Roman" w:hAnsi="Times New Roman" w:cs="Times New Roman"/>
              </w:rPr>
              <w:t>Мультиметр</w:t>
            </w:r>
            <w:proofErr w:type="spellEnd"/>
            <w:r w:rsidRPr="00C0629A">
              <w:rPr>
                <w:rFonts w:ascii="Times New Roman" w:hAnsi="Times New Roman" w:cs="Times New Roman"/>
              </w:rPr>
              <w:t xml:space="preserve"> должен быть предназначен для измерения электрических величин: токов и напряжений постоянного тока и переменного тока, сопротивления.</w:t>
            </w:r>
          </w:p>
        </w:tc>
        <w:tc>
          <w:tcPr>
            <w:tcW w:w="3827" w:type="dxa"/>
          </w:tcPr>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 xml:space="preserve">Постоянное напряжение: </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200mВ/2В (±0,5%+3),</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20В/200В (±0,8%+5),</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600В (±1%+5);</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 xml:space="preserve">Переменное напряжение: </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200В/600В (±2%+10);</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 xml:space="preserve">Постоянный ток: </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 xml:space="preserve">200мкА/2мА/20мА (±1,8%+2), </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200мА(±2,0%+2), 10A (±2,0%+10)</w:t>
            </w:r>
            <w:r w:rsidRPr="00C0629A">
              <w:rPr>
                <w:rFonts w:ascii="Times New Roman" w:hAnsi="Times New Roman" w:cs="Times New Roman"/>
                <w:color w:val="000000"/>
              </w:rPr>
              <w:br/>
            </w:r>
            <w:r w:rsidRPr="00C0629A">
              <w:rPr>
                <w:rFonts w:ascii="Times New Roman" w:hAnsi="Times New Roman" w:cs="Times New Roman"/>
                <w:color w:val="000000"/>
                <w:shd w:val="clear" w:color="auto" w:fill="F9F9F9"/>
              </w:rPr>
              <w:t>Сопротивление:</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 xml:space="preserve">200Ом (±1,0%+10), </w:t>
            </w:r>
          </w:p>
          <w:p w:rsidR="00C0629A" w:rsidRPr="00C0629A" w:rsidRDefault="00C0629A" w:rsidP="00C0629A">
            <w:pPr>
              <w:keepNext/>
              <w:spacing w:line="240" w:lineRule="auto"/>
              <w:jc w:val="both"/>
              <w:outlineLvl w:val="1"/>
              <w:rPr>
                <w:rStyle w:val="apple-converted-space"/>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2КОм/20КОм/200КОм/2МОм (±1,0%+4);</w:t>
            </w:r>
            <w:r w:rsidRPr="00C0629A">
              <w:rPr>
                <w:rStyle w:val="apple-converted-space"/>
                <w:rFonts w:ascii="Times New Roman" w:hAnsi="Times New Roman" w:cs="Times New Roman"/>
                <w:color w:val="000000"/>
                <w:shd w:val="clear" w:color="auto" w:fill="F9F9F9"/>
              </w:rPr>
              <w:t> </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Тестирование диодов;</w:t>
            </w:r>
          </w:p>
          <w:p w:rsidR="00C0629A" w:rsidRPr="00C0629A" w:rsidRDefault="00C0629A" w:rsidP="00C0629A">
            <w:pPr>
              <w:keepNext/>
              <w:spacing w:line="240" w:lineRule="auto"/>
              <w:jc w:val="both"/>
              <w:outlineLvl w:val="1"/>
              <w:rPr>
                <w:rFonts w:ascii="Times New Roman" w:hAnsi="Times New Roman" w:cs="Times New Roman"/>
                <w:color w:val="000000"/>
              </w:rPr>
            </w:pPr>
            <w:r w:rsidRPr="00C0629A">
              <w:rPr>
                <w:rFonts w:ascii="Times New Roman" w:hAnsi="Times New Roman" w:cs="Times New Roman"/>
                <w:color w:val="000000"/>
                <w:shd w:val="clear" w:color="auto" w:fill="F9F9F9"/>
              </w:rPr>
              <w:t>«</w:t>
            </w:r>
            <w:proofErr w:type="spellStart"/>
            <w:r w:rsidRPr="00C0629A">
              <w:rPr>
                <w:rFonts w:ascii="Times New Roman" w:hAnsi="Times New Roman" w:cs="Times New Roman"/>
                <w:color w:val="000000"/>
                <w:shd w:val="clear" w:color="auto" w:fill="F9F9F9"/>
              </w:rPr>
              <w:t>Прозвонка</w:t>
            </w:r>
            <w:proofErr w:type="spellEnd"/>
            <w:r w:rsidRPr="00C0629A">
              <w:rPr>
                <w:rFonts w:ascii="Times New Roman" w:hAnsi="Times New Roman" w:cs="Times New Roman"/>
                <w:color w:val="000000"/>
                <w:shd w:val="clear" w:color="auto" w:fill="F9F9F9"/>
              </w:rPr>
              <w:t>» целостности цепи</w:t>
            </w:r>
            <w:r w:rsidRPr="00C0629A">
              <w:rPr>
                <w:rFonts w:ascii="Times New Roman" w:hAnsi="Times New Roman" w:cs="Times New Roman"/>
                <w:color w:val="000000"/>
              </w:rPr>
              <w:t>;</w:t>
            </w:r>
          </w:p>
          <w:p w:rsidR="00C0629A" w:rsidRPr="00C0629A" w:rsidRDefault="00C0629A" w:rsidP="00C0629A">
            <w:pPr>
              <w:keepNext/>
              <w:spacing w:line="240" w:lineRule="auto"/>
              <w:jc w:val="both"/>
              <w:outlineLvl w:val="1"/>
              <w:rPr>
                <w:rFonts w:ascii="Times New Roman" w:hAnsi="Times New Roman" w:cs="Times New Roman"/>
                <w:color w:val="000000"/>
                <w:shd w:val="clear" w:color="auto" w:fill="F9F9F9"/>
              </w:rPr>
            </w:pPr>
            <w:r w:rsidRPr="00C0629A">
              <w:rPr>
                <w:rFonts w:ascii="Times New Roman" w:hAnsi="Times New Roman" w:cs="Times New Roman"/>
                <w:color w:val="000000"/>
                <w:shd w:val="clear" w:color="auto" w:fill="F9F9F9"/>
              </w:rPr>
              <w:t>Режим "DATA HOLD";</w:t>
            </w:r>
          </w:p>
          <w:p w:rsidR="00C0629A" w:rsidRPr="00C0629A" w:rsidRDefault="00C0629A" w:rsidP="00C0629A">
            <w:pPr>
              <w:keepNext/>
              <w:spacing w:line="240" w:lineRule="auto"/>
              <w:jc w:val="both"/>
              <w:outlineLvl w:val="1"/>
              <w:rPr>
                <w:rFonts w:ascii="Times New Roman" w:hAnsi="Times New Roman" w:cs="Times New Roman"/>
                <w:color w:val="000000"/>
              </w:rPr>
            </w:pPr>
            <w:r w:rsidRPr="00C0629A">
              <w:rPr>
                <w:rFonts w:ascii="Times New Roman" w:hAnsi="Times New Roman" w:cs="Times New Roman"/>
                <w:color w:val="000000"/>
                <w:shd w:val="clear" w:color="auto" w:fill="F9F9F9"/>
              </w:rPr>
              <w:t>Подсветка дисплея</w:t>
            </w:r>
            <w:r w:rsidRPr="00C0629A">
              <w:rPr>
                <w:rFonts w:ascii="Times New Roman" w:hAnsi="Times New Roman" w:cs="Times New Roman"/>
                <w:color w:val="000000"/>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color w:val="000000"/>
                <w:shd w:val="clear" w:color="auto" w:fill="F9F9F9"/>
              </w:rPr>
              <w:t>3,5х разрядный дисплей</w:t>
            </w:r>
            <w:r w:rsidRPr="00C0629A">
              <w:rPr>
                <w:rStyle w:val="apple-converted-space"/>
                <w:rFonts w:ascii="Times New Roman" w:hAnsi="Times New Roman" w:cs="Times New Roman"/>
                <w:color w:val="000000"/>
                <w:shd w:val="clear" w:color="auto" w:fill="F9F9F9"/>
              </w:rPr>
              <w:t>.</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5.3</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Цифровой </w:t>
            </w:r>
            <w:r w:rsidRPr="00C0629A">
              <w:rPr>
                <w:rFonts w:ascii="Times New Roman" w:hAnsi="Times New Roman" w:cs="Times New Roman"/>
                <w:lang w:val="en-US"/>
              </w:rPr>
              <w:t>USB</w:t>
            </w:r>
            <w:r w:rsidRPr="00C0629A">
              <w:rPr>
                <w:rFonts w:ascii="Times New Roman" w:hAnsi="Times New Roman" w:cs="Times New Roman"/>
              </w:rPr>
              <w:t xml:space="preserve"> осциллограф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Цифровой осциллограф </w:t>
            </w:r>
            <w:r w:rsidRPr="00C0629A">
              <w:rPr>
                <w:rFonts w:ascii="Times New Roman" w:hAnsi="Times New Roman" w:cs="Times New Roman"/>
                <w:lang w:val="en-US"/>
              </w:rPr>
              <w:t>USB</w:t>
            </w:r>
            <w:r w:rsidRPr="00C0629A">
              <w:rPr>
                <w:rFonts w:ascii="Times New Roman" w:hAnsi="Times New Roman" w:cs="Times New Roman"/>
              </w:rPr>
              <w:t xml:space="preserve"> должен быть предназначен для </w:t>
            </w:r>
            <w:proofErr w:type="spellStart"/>
            <w:r w:rsidRPr="00C0629A">
              <w:rPr>
                <w:rFonts w:ascii="Times New Roman" w:hAnsi="Times New Roman" w:cs="Times New Roman"/>
              </w:rPr>
              <w:t>осциллографирования</w:t>
            </w:r>
            <w:proofErr w:type="spellEnd"/>
            <w:r w:rsidRPr="00C0629A">
              <w:rPr>
                <w:rFonts w:ascii="Times New Roman" w:hAnsi="Times New Roman" w:cs="Times New Roman"/>
              </w:rPr>
              <w:t xml:space="preserve"> переходных процессов, снятия статических и динамических характеристик. </w:t>
            </w:r>
          </w:p>
        </w:tc>
        <w:tc>
          <w:tcPr>
            <w:tcW w:w="3827" w:type="dxa"/>
          </w:tcPr>
          <w:p w:rsidR="00C0629A" w:rsidRPr="00C0629A" w:rsidRDefault="00C0629A" w:rsidP="00C0629A">
            <w:pPr>
              <w:spacing w:line="240" w:lineRule="auto"/>
              <w:rPr>
                <w:rFonts w:ascii="Times New Roman" w:hAnsi="Times New Roman" w:cs="Times New Roman"/>
              </w:rPr>
            </w:pPr>
            <w:r w:rsidRPr="00C0629A">
              <w:rPr>
                <w:rFonts w:ascii="Times New Roman" w:hAnsi="Times New Roman" w:cs="Times New Roman"/>
              </w:rPr>
              <w:t>Количество каналов не менее 2;</w:t>
            </w:r>
          </w:p>
          <w:p w:rsidR="00C0629A" w:rsidRPr="00C0629A" w:rsidRDefault="00C0629A" w:rsidP="00C0629A">
            <w:pPr>
              <w:spacing w:line="240" w:lineRule="auto"/>
              <w:rPr>
                <w:rFonts w:ascii="Times New Roman" w:hAnsi="Times New Roman" w:cs="Times New Roman"/>
              </w:rPr>
            </w:pPr>
            <w:r w:rsidRPr="00C0629A">
              <w:rPr>
                <w:rFonts w:ascii="Times New Roman" w:hAnsi="Times New Roman" w:cs="Times New Roman"/>
              </w:rPr>
              <w:t xml:space="preserve">Полоса пропускания: </w:t>
            </w:r>
          </w:p>
          <w:p w:rsidR="00C0629A" w:rsidRPr="00C0629A" w:rsidRDefault="00C0629A" w:rsidP="00C0629A">
            <w:pPr>
              <w:spacing w:line="240" w:lineRule="auto"/>
              <w:rPr>
                <w:rFonts w:ascii="Times New Roman" w:hAnsi="Times New Roman" w:cs="Times New Roman"/>
              </w:rPr>
            </w:pPr>
            <w:r w:rsidRPr="00C0629A">
              <w:rPr>
                <w:rFonts w:ascii="Times New Roman" w:hAnsi="Times New Roman" w:cs="Times New Roman"/>
                <w:spacing w:val="-20"/>
              </w:rPr>
              <w:t>при 20мВ,50мВV,100мВ/дел</w:t>
            </w:r>
            <w:proofErr w:type="gramStart"/>
            <w:r w:rsidRPr="00C0629A">
              <w:rPr>
                <w:rFonts w:ascii="Times New Roman" w:hAnsi="Times New Roman" w:cs="Times New Roman"/>
                <w:spacing w:val="-20"/>
              </w:rPr>
              <w:t>.</w:t>
            </w:r>
            <w:proofErr w:type="gramEnd"/>
            <w:r w:rsidRPr="00C0629A">
              <w:rPr>
                <w:rFonts w:ascii="Times New Roman" w:hAnsi="Times New Roman" w:cs="Times New Roman"/>
                <w:spacing w:val="-20"/>
              </w:rPr>
              <w:t xml:space="preserve"> -  </w:t>
            </w:r>
            <w:proofErr w:type="gramStart"/>
            <w:r w:rsidRPr="00C0629A">
              <w:rPr>
                <w:rFonts w:ascii="Times New Roman" w:hAnsi="Times New Roman" w:cs="Times New Roman"/>
                <w:spacing w:val="-20"/>
              </w:rPr>
              <w:t>н</w:t>
            </w:r>
            <w:proofErr w:type="gramEnd"/>
            <w:r w:rsidRPr="00C0629A">
              <w:rPr>
                <w:rFonts w:ascii="Times New Roman" w:hAnsi="Times New Roman" w:cs="Times New Roman"/>
                <w:spacing w:val="-20"/>
              </w:rPr>
              <w:t>е менее 5 МГц,</w:t>
            </w:r>
            <w:r w:rsidRPr="00C0629A">
              <w:rPr>
                <w:rFonts w:ascii="Times New Roman" w:hAnsi="Times New Roman" w:cs="Times New Roman"/>
              </w:rPr>
              <w:br/>
              <w:t>при 200мВ / деление – не менее 10 МГц,</w:t>
            </w:r>
            <w:r w:rsidRPr="00C0629A">
              <w:rPr>
                <w:rFonts w:ascii="Times New Roman" w:hAnsi="Times New Roman" w:cs="Times New Roman"/>
              </w:rPr>
              <w:br/>
              <w:t>при 500мВ, 1В, 2В, 5В – не менее 20 МГц,</w:t>
            </w:r>
          </w:p>
          <w:p w:rsidR="00C0629A" w:rsidRPr="00C0629A" w:rsidRDefault="00C0629A" w:rsidP="00C0629A">
            <w:pPr>
              <w:spacing w:line="240" w:lineRule="auto"/>
              <w:rPr>
                <w:rFonts w:ascii="Times New Roman" w:hAnsi="Times New Roman" w:cs="Times New Roman"/>
              </w:rPr>
            </w:pPr>
            <w:r w:rsidRPr="00C0629A">
              <w:rPr>
                <w:rFonts w:ascii="Times New Roman" w:hAnsi="Times New Roman" w:cs="Times New Roman"/>
              </w:rPr>
              <w:t>Максимальная амплитуда сигнала: +-4.5</w:t>
            </w:r>
            <w:proofErr w:type="gramStart"/>
            <w:r w:rsidRPr="00C0629A">
              <w:rPr>
                <w:rFonts w:ascii="Times New Roman" w:hAnsi="Times New Roman" w:cs="Times New Roman"/>
              </w:rPr>
              <w:t>В</w:t>
            </w:r>
            <w:proofErr w:type="gramEnd"/>
            <w:r w:rsidRPr="00C0629A">
              <w:rPr>
                <w:rFonts w:ascii="Times New Roman" w:hAnsi="Times New Roman" w:cs="Times New Roman"/>
              </w:rPr>
              <w:t>;</w:t>
            </w:r>
          </w:p>
          <w:p w:rsidR="00C0629A" w:rsidRPr="00C0629A" w:rsidRDefault="00C0629A" w:rsidP="00C0629A">
            <w:pPr>
              <w:spacing w:line="240" w:lineRule="auto"/>
              <w:rPr>
                <w:rFonts w:ascii="Times New Roman" w:hAnsi="Times New Roman" w:cs="Times New Roman"/>
              </w:rPr>
            </w:pPr>
            <w:r w:rsidRPr="00C0629A">
              <w:rPr>
                <w:rFonts w:ascii="Times New Roman" w:hAnsi="Times New Roman" w:cs="Times New Roman"/>
              </w:rPr>
              <w:t>Режим входа: только открытый;</w:t>
            </w:r>
          </w:p>
          <w:p w:rsidR="00C0629A" w:rsidRPr="00C0629A" w:rsidRDefault="00C0629A" w:rsidP="00C0629A">
            <w:pPr>
              <w:spacing w:line="240" w:lineRule="auto"/>
              <w:rPr>
                <w:rFonts w:ascii="Times New Roman" w:hAnsi="Times New Roman" w:cs="Times New Roman"/>
              </w:rPr>
            </w:pPr>
            <w:r w:rsidRPr="00C0629A">
              <w:rPr>
                <w:rFonts w:ascii="Times New Roman" w:hAnsi="Times New Roman" w:cs="Times New Roman"/>
              </w:rPr>
              <w:t>Вертикальное разрешение: не менее 8бит;</w:t>
            </w:r>
          </w:p>
          <w:p w:rsidR="00C0629A" w:rsidRPr="00C0629A" w:rsidRDefault="00C0629A" w:rsidP="00C0629A">
            <w:pPr>
              <w:spacing w:line="240" w:lineRule="auto"/>
              <w:rPr>
                <w:rFonts w:ascii="Times New Roman" w:hAnsi="Times New Roman" w:cs="Times New Roman"/>
              </w:rPr>
            </w:pPr>
            <w:r w:rsidRPr="00C0629A">
              <w:rPr>
                <w:rFonts w:ascii="Times New Roman" w:hAnsi="Times New Roman" w:cs="Times New Roman"/>
              </w:rPr>
              <w:t xml:space="preserve">Режим </w:t>
            </w:r>
            <w:proofErr w:type="gramStart"/>
            <w:r w:rsidRPr="00C0629A">
              <w:rPr>
                <w:rFonts w:ascii="Times New Roman" w:hAnsi="Times New Roman" w:cs="Times New Roman"/>
              </w:rPr>
              <w:t>Х-У</w:t>
            </w:r>
            <w:proofErr w:type="gramEnd"/>
            <w:r w:rsidRPr="00C0629A">
              <w:rPr>
                <w:rFonts w:ascii="Times New Roman" w:hAnsi="Times New Roman" w:cs="Times New Roman"/>
              </w:rPr>
              <w:t xml:space="preserve">: в наличии; </w:t>
            </w:r>
          </w:p>
          <w:p w:rsidR="00C0629A" w:rsidRPr="00C0629A" w:rsidRDefault="00C0629A" w:rsidP="00C0629A">
            <w:pPr>
              <w:spacing w:line="240" w:lineRule="auto"/>
              <w:rPr>
                <w:rFonts w:ascii="Times New Roman" w:hAnsi="Times New Roman" w:cs="Times New Roman"/>
              </w:rPr>
            </w:pPr>
            <w:r w:rsidRPr="00C0629A">
              <w:rPr>
                <w:rFonts w:ascii="Times New Roman" w:hAnsi="Times New Roman" w:cs="Times New Roman"/>
              </w:rPr>
              <w:t>Режимы синхронизации: должен быть</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авто, </w:t>
            </w:r>
            <w:proofErr w:type="gramStart"/>
            <w:r w:rsidRPr="00C0629A">
              <w:rPr>
                <w:rFonts w:ascii="Times New Roman" w:hAnsi="Times New Roman" w:cs="Times New Roman"/>
              </w:rPr>
              <w:t>ждущий</w:t>
            </w:r>
            <w:proofErr w:type="gramEnd"/>
            <w:r w:rsidRPr="00C0629A">
              <w:rPr>
                <w:rFonts w:ascii="Times New Roman" w:hAnsi="Times New Roman" w:cs="Times New Roman"/>
              </w:rPr>
              <w:t>, однократный</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5.4</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Модели электрических машин -3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Модели электрических машин должны быть предназначены для изучения и исследования устройства и конструкции электрических машин переменного и постоянного тока, а также исследования конструкции асинхронной и синхронной машин.</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Модели должны представлять собой набор моделей электрических машин с вырезами для демонстрации устройства и конструкции, в том числе:</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асинхронный двигатель;</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двигатель постоянного тока;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синхронный генератор.</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5.5</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Комплект соединительных проводов и сетевых шнуров-1шт.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Комплект должен представлять минимальный набор соединительных проводов и сетевых шнуров, необходимых для выполнения базовых лабораторных работ.</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Состав комплекта в приложении №2</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5.6</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Паспорт-1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Паспорт - основной документ, включающий в себя руководство по эксплуатации</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В паспорте должны быть прописаны следующие графы:</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1.Назначение лабораторного стенда.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2.Технические условия и комплектующие.</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3. Устройство и принципы работы.</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 Меры предосторожности.</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 Гарантийные обязательства.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6.</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5.7</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Мультимедийная </w:t>
            </w:r>
            <w:r w:rsidRPr="00C0629A">
              <w:rPr>
                <w:rFonts w:ascii="Times New Roman" w:hAnsi="Times New Roman" w:cs="Times New Roman"/>
              </w:rPr>
              <w:lastRenderedPageBreak/>
              <w:t>методика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 xml:space="preserve">Мультимедийная методика должна </w:t>
            </w:r>
            <w:r w:rsidRPr="00C0629A">
              <w:rPr>
                <w:rFonts w:ascii="Times New Roman" w:hAnsi="Times New Roman" w:cs="Times New Roman"/>
              </w:rPr>
              <w:lastRenderedPageBreak/>
              <w:t>представлять собой учебный фильм с подробным описанием лабораторного стенда, а также краткой демонстрацией выполнения лабораторных работ.</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 xml:space="preserve">Мультимедийная методика должна </w:t>
            </w:r>
            <w:r w:rsidRPr="00C0629A">
              <w:rPr>
                <w:rFonts w:ascii="Times New Roman" w:hAnsi="Times New Roman" w:cs="Times New Roman"/>
              </w:rPr>
              <w:lastRenderedPageBreak/>
              <w:t>быть записана на DVD диск.</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6.</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Комплект программного обеспечения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Комплект программного обеспечения лабораторного стенда должен быть предназначен для управления источниками питания, регистрации данных от измерительных приборов и датчиков, также дальнейшей обработки и сохранения в различных форматах результатов экспериментальных исследований в окне программы на экране компьютера. Кроме того, комплекс программного обеспечения должен иметь возможность моделировать и анализировать схемы электронных устройств. Программный комплекс должен иметь свидетельство о государственной регистрации программы для ЭВМ. </w:t>
            </w:r>
          </w:p>
          <w:p w:rsidR="00C0629A" w:rsidRPr="00C0629A" w:rsidRDefault="00C0629A" w:rsidP="00C0629A">
            <w:pPr>
              <w:keepNext/>
              <w:spacing w:line="240" w:lineRule="auto"/>
              <w:ind w:firstLine="709"/>
              <w:jc w:val="both"/>
              <w:outlineLvl w:val="1"/>
              <w:rPr>
                <w:rFonts w:ascii="Times New Roman" w:hAnsi="Times New Roman" w:cs="Times New Roman"/>
              </w:rPr>
            </w:pPr>
          </w:p>
          <w:p w:rsidR="00C0629A" w:rsidRPr="00C0629A" w:rsidRDefault="00C0629A" w:rsidP="00C0629A">
            <w:pPr>
              <w:keepNext/>
              <w:spacing w:line="240" w:lineRule="auto"/>
              <w:jc w:val="both"/>
              <w:outlineLvl w:val="1"/>
              <w:rPr>
                <w:rFonts w:ascii="Times New Roman" w:hAnsi="Times New Roman" w:cs="Times New Roman"/>
              </w:rPr>
            </w:pP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Операционная система должна быть с поддержкой программного обеспечения для стенда.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Разрядность рабочей среды или 32 или 64 бит.</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Форматы сохранения данных: </w:t>
            </w:r>
            <w:r w:rsidRPr="00C0629A">
              <w:rPr>
                <w:rFonts w:ascii="Times New Roman" w:hAnsi="Times New Roman" w:cs="Times New Roman"/>
                <w:lang w:val="en-US"/>
              </w:rPr>
              <w:t>jpg</w:t>
            </w:r>
            <w:r w:rsidRPr="00C0629A">
              <w:rPr>
                <w:rFonts w:ascii="Times New Roman" w:hAnsi="Times New Roman" w:cs="Times New Roman"/>
              </w:rPr>
              <w:t xml:space="preserve">, </w:t>
            </w:r>
            <w:r w:rsidRPr="00C0629A">
              <w:rPr>
                <w:rFonts w:ascii="Times New Roman" w:hAnsi="Times New Roman" w:cs="Times New Roman"/>
                <w:lang w:val="en-US"/>
              </w:rPr>
              <w:t>bmp</w:t>
            </w:r>
            <w:r w:rsidRPr="00C0629A">
              <w:rPr>
                <w:rFonts w:ascii="Times New Roman" w:hAnsi="Times New Roman" w:cs="Times New Roman"/>
              </w:rPr>
              <w:t xml:space="preserve">, </w:t>
            </w:r>
            <w:r w:rsidRPr="00C0629A">
              <w:rPr>
                <w:rFonts w:ascii="Times New Roman" w:hAnsi="Times New Roman" w:cs="Times New Roman"/>
                <w:lang w:val="en-US"/>
              </w:rPr>
              <w:t>txt</w:t>
            </w:r>
            <w:r w:rsidRPr="00C0629A">
              <w:rPr>
                <w:rFonts w:ascii="Times New Roman" w:hAnsi="Times New Roman" w:cs="Times New Roman"/>
              </w:rPr>
              <w:t xml:space="preserve">, </w:t>
            </w:r>
            <w:proofErr w:type="spellStart"/>
            <w:r w:rsidRPr="00C0629A">
              <w:rPr>
                <w:rFonts w:ascii="Times New Roman" w:hAnsi="Times New Roman" w:cs="Times New Roman"/>
                <w:lang w:val="en-US"/>
              </w:rPr>
              <w:t>xls</w:t>
            </w:r>
            <w:proofErr w:type="spellEnd"/>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Доступные модули:</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модули управления;</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модули индикации.</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Режим управления модулями:</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ручное;</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программное.</w:t>
            </w:r>
          </w:p>
          <w:p w:rsidR="00C0629A" w:rsidRPr="00C0629A" w:rsidRDefault="00C0629A" w:rsidP="00C0629A">
            <w:pPr>
              <w:keepNext/>
              <w:spacing w:line="240" w:lineRule="auto"/>
              <w:jc w:val="both"/>
              <w:outlineLvl w:val="1"/>
              <w:rPr>
                <w:rFonts w:ascii="Times New Roman" w:hAnsi="Times New Roman" w:cs="Times New Roman"/>
                <w:highlight w:val="yellow"/>
              </w:rPr>
            </w:pPr>
            <w:r w:rsidRPr="00C0629A">
              <w:rPr>
                <w:rFonts w:ascii="Times New Roman" w:hAnsi="Times New Roman" w:cs="Times New Roman"/>
              </w:rPr>
              <w:t>Установка комплекта программного обеспечения должна осуществляться с электронного носителя (</w:t>
            </w:r>
            <w:r w:rsidRPr="00C0629A">
              <w:rPr>
                <w:rFonts w:ascii="Times New Roman" w:hAnsi="Times New Roman" w:cs="Times New Roman"/>
                <w:lang w:val="en-US"/>
              </w:rPr>
              <w:t>CD</w:t>
            </w:r>
            <w:r w:rsidRPr="00C0629A">
              <w:rPr>
                <w:rFonts w:ascii="Times New Roman" w:hAnsi="Times New Roman" w:cs="Times New Roman"/>
              </w:rPr>
              <w:t xml:space="preserve">, </w:t>
            </w:r>
            <w:r w:rsidRPr="00C0629A">
              <w:rPr>
                <w:rFonts w:ascii="Times New Roman" w:hAnsi="Times New Roman" w:cs="Times New Roman"/>
                <w:lang w:val="en-US"/>
              </w:rPr>
              <w:t>DVD</w:t>
            </w:r>
            <w:r w:rsidRPr="00C0629A">
              <w:rPr>
                <w:rFonts w:ascii="Times New Roman" w:hAnsi="Times New Roman" w:cs="Times New Roman"/>
              </w:rPr>
              <w:t xml:space="preserve"> диски, </w:t>
            </w:r>
            <w:r w:rsidRPr="00C0629A">
              <w:rPr>
                <w:rFonts w:ascii="Times New Roman" w:hAnsi="Times New Roman" w:cs="Times New Roman"/>
                <w:lang w:val="en-US"/>
              </w:rPr>
              <w:t>USB</w:t>
            </w:r>
            <w:r w:rsidRPr="00C0629A">
              <w:rPr>
                <w:rFonts w:ascii="Times New Roman" w:hAnsi="Times New Roman" w:cs="Times New Roman"/>
              </w:rPr>
              <w:t xml:space="preserve"> накопители). </w:t>
            </w: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6.1</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Программное обеспечение для сбора данных и управления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Программное обеспечение должно быть предназначено для управления источниками питания, регистрации данных от измерительных приборов и датчиков, а также дальнейшей обработки и сохранения в различных форматах результатов экспериментальных исследований в окне программы на экране компьютера.</w:t>
            </w:r>
          </w:p>
        </w:tc>
        <w:tc>
          <w:tcPr>
            <w:tcW w:w="3827"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Программное обеспечение для сбора данных и управления при каждом запуске должен автоматически определять активный   порт подключения оборудования, при этом номер порта должен автоматически подсвечиваться в сплывающем окне.</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Корректный запуск программного обеспечения для сбора данных и управления должен производиться только при наличии соединения персонального компьютера (ноутбука) с аппаратной частью лабораторного оборудования </w:t>
            </w:r>
            <w:proofErr w:type="gramStart"/>
            <w:r w:rsidRPr="00C0629A">
              <w:rPr>
                <w:rFonts w:ascii="Times New Roman" w:hAnsi="Times New Roman" w:cs="Times New Roman"/>
              </w:rPr>
              <w:t xml:space="preserve">( </w:t>
            </w:r>
            <w:proofErr w:type="gramEnd"/>
            <w:r w:rsidRPr="00C0629A">
              <w:rPr>
                <w:rFonts w:ascii="Times New Roman" w:hAnsi="Times New Roman" w:cs="Times New Roman"/>
              </w:rPr>
              <w:t>USB соединение, радиоканал), а также при включенном питании лабораторного стенда.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Программное обеспечение для сбора </w:t>
            </w:r>
            <w:r w:rsidRPr="00C0629A">
              <w:rPr>
                <w:rFonts w:ascii="Times New Roman" w:hAnsi="Times New Roman" w:cs="Times New Roman"/>
              </w:rPr>
              <w:lastRenderedPageBreak/>
              <w:t>данных и управления должно быть универсальным, и обеспечивать проведение лабораторных работ по разделам: электрические машины, электрические аппараты и электронные преобразователи. После запуска программы должно производиться распознание подключенного устройства и конфигурирование окна программы под конкретное устройство.</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В основном окне программы для сбора данных и управления должен появляться  список доступных модулей управления и индикации, внешний вид и количество которых зависит от подключенного лабораторного оборудования. Также программное обеспечение для сбора данных и управления должен иметь средства для самодиагностики подключенных установок,  выявления неисправных зон и датчиков.</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Доступные модули управления должны быть выполнены в едином стиле. Инструменты программы должны позволять в реальном времени управлять аппаратной частью стенда: источниками питания, функциональными генераторами сигналов, преобразователями частоты, </w:t>
            </w:r>
            <w:proofErr w:type="spellStart"/>
            <w:r w:rsidRPr="00C0629A">
              <w:rPr>
                <w:rFonts w:ascii="Times New Roman" w:hAnsi="Times New Roman" w:cs="Times New Roman"/>
              </w:rPr>
              <w:t>тиристорными</w:t>
            </w:r>
            <w:proofErr w:type="spellEnd"/>
            <w:r w:rsidRPr="00C0629A">
              <w:rPr>
                <w:rFonts w:ascii="Times New Roman" w:hAnsi="Times New Roman" w:cs="Times New Roman"/>
              </w:rPr>
              <w:t xml:space="preserve"> регуляторами.</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Задание значений параметров блоков должно осуществляется с помощью виртуальных </w:t>
            </w:r>
            <w:proofErr w:type="spellStart"/>
            <w:r w:rsidRPr="00C0629A">
              <w:rPr>
                <w:rFonts w:ascii="Times New Roman" w:hAnsi="Times New Roman" w:cs="Times New Roman"/>
              </w:rPr>
              <w:t>энкодеров</w:t>
            </w:r>
            <w:proofErr w:type="spellEnd"/>
            <w:r w:rsidRPr="00C0629A">
              <w:rPr>
                <w:rFonts w:ascii="Times New Roman" w:hAnsi="Times New Roman" w:cs="Times New Roman"/>
              </w:rPr>
              <w:t>, позволяющих легко и быстро установить требуемую величину в доступном диапазоне значений. Управление должно быть, возможно, как с помощью клавиатуры, так и манипулятором «мышь», а также с помощью виртуальной клавиатуры для планшетных устройств.</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Модули индикации программы должны позволять выводить на экран персонального компьютера (ноутбука) данные от измерительных приборов, датчиков и другого оборудования, которым снабжен лабораторный стенд. Для удобства восприятия, некоторые индикаторы должны быть выполнены в  аналоговом варианте, например (стрелочные вольтметры, амперметры, </w:t>
            </w:r>
            <w:proofErr w:type="spellStart"/>
            <w:r w:rsidRPr="00C0629A">
              <w:rPr>
                <w:rFonts w:ascii="Times New Roman" w:hAnsi="Times New Roman" w:cs="Times New Roman"/>
              </w:rPr>
              <w:t>энкодеры</w:t>
            </w:r>
            <w:proofErr w:type="spellEnd"/>
            <w:r w:rsidRPr="00C0629A">
              <w:rPr>
                <w:rFonts w:ascii="Times New Roman" w:hAnsi="Times New Roman" w:cs="Times New Roman"/>
              </w:rPr>
              <w:t>).</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Основные модули индикации должны вести графическую стенограмму </w:t>
            </w:r>
            <w:r w:rsidRPr="00C0629A">
              <w:rPr>
                <w:rFonts w:ascii="Times New Roman" w:hAnsi="Times New Roman" w:cs="Times New Roman"/>
              </w:rPr>
              <w:lastRenderedPageBreak/>
              <w:t>режимных параметров в аппаратной части стенда, а также в отдельном окне выводить значения в табличном виде. Инструменты программы должны позволять проводить различного рода обработку результатов: обеспечивать возможность наложения графиков в одной плоскости для определения зависимости исследуемых величин, аппроксимировать полученную графическую зависимость.</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Основные модули индикации должны позволять сохранять данные, полученные от аппаратной части стенда, в графическом, табличном или текстовом форматах.</w:t>
            </w:r>
          </w:p>
          <w:p w:rsidR="00C0629A" w:rsidRPr="00C0629A" w:rsidRDefault="00C0629A" w:rsidP="00C0629A">
            <w:pPr>
              <w:keepNext/>
              <w:spacing w:line="240" w:lineRule="auto"/>
              <w:jc w:val="both"/>
              <w:outlineLvl w:val="1"/>
              <w:rPr>
                <w:rFonts w:ascii="Times New Roman" w:hAnsi="Times New Roman" w:cs="Times New Roman"/>
              </w:rPr>
            </w:pP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6.2</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Программное обеспечение для работы с осциллографом – 1 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Программное обеспечение для работы с осциллографом должен позволять осуществлять регистрацию исследуемых величин на экране ноутбука.</w:t>
            </w:r>
          </w:p>
          <w:p w:rsidR="00C0629A" w:rsidRPr="00C0629A" w:rsidRDefault="00C0629A" w:rsidP="00C0629A">
            <w:pPr>
              <w:keepNext/>
              <w:spacing w:line="240" w:lineRule="auto"/>
              <w:jc w:val="both"/>
              <w:outlineLvl w:val="1"/>
              <w:rPr>
                <w:rFonts w:ascii="Times New Roman" w:hAnsi="Times New Roman" w:cs="Times New Roman"/>
              </w:rPr>
            </w:pPr>
          </w:p>
        </w:tc>
        <w:tc>
          <w:tcPr>
            <w:tcW w:w="3827" w:type="dxa"/>
          </w:tcPr>
          <w:p w:rsidR="00C0629A" w:rsidRPr="00C0629A" w:rsidRDefault="00C0629A" w:rsidP="00C0629A">
            <w:pPr>
              <w:keepNext/>
              <w:spacing w:line="240" w:lineRule="auto"/>
              <w:ind w:firstLine="709"/>
              <w:jc w:val="both"/>
              <w:outlineLvl w:val="1"/>
              <w:rPr>
                <w:rFonts w:ascii="Times New Roman" w:hAnsi="Times New Roman" w:cs="Times New Roman"/>
              </w:rPr>
            </w:pPr>
          </w:p>
        </w:tc>
      </w:tr>
      <w:tr w:rsidR="00C0629A" w:rsidRPr="00C0629A" w:rsidTr="003D695D">
        <w:tc>
          <w:tcPr>
            <w:tcW w:w="9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6,3</w:t>
            </w:r>
          </w:p>
        </w:tc>
        <w:tc>
          <w:tcPr>
            <w:tcW w:w="2552"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Руководство по выполнению базовых экспериментов – 1шт.</w:t>
            </w:r>
          </w:p>
        </w:tc>
        <w:tc>
          <w:tcPr>
            <w:tcW w:w="2693"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Руководство должно включать краткие теоретические сведения, а также подробный порядок выполнения лабораторных работ.</w:t>
            </w:r>
          </w:p>
        </w:tc>
        <w:tc>
          <w:tcPr>
            <w:tcW w:w="3827" w:type="dxa"/>
          </w:tcPr>
          <w:p w:rsidR="00C0629A" w:rsidRPr="00C0629A" w:rsidRDefault="00C0629A" w:rsidP="00C0629A">
            <w:pPr>
              <w:keepNext/>
              <w:spacing w:line="240" w:lineRule="auto"/>
              <w:ind w:firstLine="709"/>
              <w:jc w:val="both"/>
              <w:outlineLvl w:val="1"/>
              <w:rPr>
                <w:rFonts w:ascii="Times New Roman" w:hAnsi="Times New Roman" w:cs="Times New Roman"/>
              </w:rPr>
            </w:pPr>
          </w:p>
        </w:tc>
      </w:tr>
    </w:tbl>
    <w:p w:rsidR="00C0629A" w:rsidRPr="00C0629A" w:rsidRDefault="00C0629A" w:rsidP="00C0629A">
      <w:pPr>
        <w:keepNext/>
        <w:spacing w:line="240" w:lineRule="auto"/>
        <w:ind w:firstLine="709"/>
        <w:jc w:val="both"/>
        <w:outlineLvl w:val="1"/>
        <w:rPr>
          <w:rFonts w:ascii="Times New Roman" w:hAnsi="Times New Roman" w:cs="Times New Roman"/>
          <w:b/>
        </w:rPr>
      </w:pPr>
    </w:p>
    <w:p w:rsidR="00C0629A" w:rsidRPr="00C0629A" w:rsidRDefault="00C0629A" w:rsidP="00C0629A">
      <w:pPr>
        <w:keepNext/>
        <w:spacing w:line="240" w:lineRule="auto"/>
        <w:ind w:firstLine="709"/>
        <w:jc w:val="both"/>
        <w:outlineLvl w:val="1"/>
        <w:rPr>
          <w:rFonts w:ascii="Times New Roman" w:hAnsi="Times New Roman" w:cs="Times New Roman"/>
          <w:b/>
        </w:rPr>
      </w:pPr>
      <w:r w:rsidRPr="00C0629A">
        <w:rPr>
          <w:rFonts w:ascii="Times New Roman" w:hAnsi="Times New Roman" w:cs="Times New Roman"/>
          <w:b/>
        </w:rPr>
        <w:t xml:space="preserve">                                                                                         Приложение 2</w:t>
      </w:r>
    </w:p>
    <w:p w:rsidR="00C0629A" w:rsidRPr="00C0629A" w:rsidRDefault="00C0629A" w:rsidP="00C0629A">
      <w:pPr>
        <w:keepNext/>
        <w:spacing w:line="240" w:lineRule="auto"/>
        <w:ind w:firstLine="709"/>
        <w:jc w:val="both"/>
        <w:outlineLvl w:val="1"/>
        <w:rPr>
          <w:rFonts w:ascii="Times New Roman" w:hAnsi="Times New Roman" w:cs="Times New Roman"/>
          <w:b/>
        </w:rPr>
      </w:pPr>
    </w:p>
    <w:tbl>
      <w:tblPr>
        <w:tblStyle w:val="a6"/>
        <w:tblW w:w="0" w:type="auto"/>
        <w:tblLook w:val="04A0" w:firstRow="1" w:lastRow="0" w:firstColumn="1" w:lastColumn="0" w:noHBand="0" w:noVBand="1"/>
      </w:tblPr>
      <w:tblGrid>
        <w:gridCol w:w="769"/>
        <w:gridCol w:w="2491"/>
        <w:gridCol w:w="1666"/>
        <w:gridCol w:w="1666"/>
        <w:gridCol w:w="1666"/>
        <w:gridCol w:w="1666"/>
      </w:tblGrid>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w:t>
            </w:r>
            <w:proofErr w:type="gramStart"/>
            <w:r w:rsidRPr="00C0629A">
              <w:rPr>
                <w:rFonts w:ascii="Times New Roman" w:hAnsi="Times New Roman" w:cs="Times New Roman"/>
              </w:rPr>
              <w:t>п</w:t>
            </w:r>
            <w:proofErr w:type="gramEnd"/>
            <w:r w:rsidRPr="00C0629A">
              <w:rPr>
                <w:rFonts w:ascii="Times New Roman" w:hAnsi="Times New Roman" w:cs="Times New Roman"/>
              </w:rPr>
              <w:t>/п</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Разъемы/наконечники</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Сечение, мм</w:t>
            </w:r>
            <w:proofErr w:type="gramStart"/>
            <w:r w:rsidRPr="00C0629A">
              <w:rPr>
                <w:rFonts w:ascii="Times New Roman" w:hAnsi="Times New Roman" w:cs="Times New Roman"/>
              </w:rPr>
              <w:t>2</w:t>
            </w:r>
            <w:proofErr w:type="gramEnd"/>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Длина, </w:t>
            </w:r>
            <w:proofErr w:type="gramStart"/>
            <w:r w:rsidRPr="00C0629A">
              <w:rPr>
                <w:rFonts w:ascii="Times New Roman" w:hAnsi="Times New Roman" w:cs="Times New Roman"/>
              </w:rPr>
              <w:t>мм</w:t>
            </w:r>
            <w:proofErr w:type="gramEnd"/>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Цвет</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Кол-во</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10-0068</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10-0068</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0,5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500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красный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2</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10-0068</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10-0068</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0,5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500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черный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3</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10-0068</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10-0067</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0,5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750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красный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10</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4</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10-0068</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10-0067</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0,5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750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черный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10</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5</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10-0067</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Штекер 10-0067</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0,5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300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 xml:space="preserve">красный </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10</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lastRenderedPageBreak/>
              <w:t>6</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10-0067</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10-0067</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0,5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300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черный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3</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7</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lang w:val="en-US"/>
              </w:rPr>
              <w:t>BNC cup</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10-0067</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Штекер 10-067</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0,5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1500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черный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3</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8</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lang w:val="en-US"/>
              </w:rPr>
              <w:t>BNC cup</w:t>
            </w:r>
          </w:p>
          <w:p w:rsidR="00C0629A" w:rsidRPr="00C0629A" w:rsidRDefault="00C0629A" w:rsidP="00C0629A">
            <w:pPr>
              <w:keepNext/>
              <w:spacing w:line="240" w:lineRule="auto"/>
              <w:jc w:val="both"/>
              <w:outlineLvl w:val="1"/>
              <w:rPr>
                <w:rFonts w:ascii="Times New Roman" w:hAnsi="Times New Roman" w:cs="Times New Roman"/>
                <w:lang w:val="en-US"/>
              </w:rPr>
            </w:pPr>
            <w:r w:rsidRPr="00C0629A">
              <w:rPr>
                <w:rFonts w:ascii="Times New Roman" w:hAnsi="Times New Roman" w:cs="Times New Roman"/>
                <w:lang w:val="en-US"/>
              </w:rPr>
              <w:t>BNC cup</w:t>
            </w:r>
          </w:p>
        </w:tc>
        <w:tc>
          <w:tcPr>
            <w:tcW w:w="1666" w:type="dxa"/>
          </w:tcPr>
          <w:p w:rsidR="00C0629A" w:rsidRPr="00C0629A" w:rsidRDefault="00C0629A" w:rsidP="00C0629A">
            <w:pPr>
              <w:keepNext/>
              <w:spacing w:line="240" w:lineRule="auto"/>
              <w:jc w:val="both"/>
              <w:outlineLvl w:val="1"/>
              <w:rPr>
                <w:rFonts w:ascii="Times New Roman" w:hAnsi="Times New Roman" w:cs="Times New Roman"/>
                <w:lang w:val="en-US"/>
              </w:rPr>
            </w:pPr>
            <w:r w:rsidRPr="00C0629A">
              <w:rPr>
                <w:rFonts w:ascii="Times New Roman" w:hAnsi="Times New Roman" w:cs="Times New Roman"/>
                <w:lang w:val="en-US"/>
              </w:rPr>
              <w:t>0.5</w:t>
            </w:r>
          </w:p>
        </w:tc>
        <w:tc>
          <w:tcPr>
            <w:tcW w:w="1666" w:type="dxa"/>
          </w:tcPr>
          <w:p w:rsidR="00C0629A" w:rsidRPr="00C0629A" w:rsidRDefault="00C0629A" w:rsidP="00C0629A">
            <w:pPr>
              <w:keepNext/>
              <w:spacing w:line="240" w:lineRule="auto"/>
              <w:jc w:val="both"/>
              <w:outlineLvl w:val="1"/>
              <w:rPr>
                <w:rFonts w:ascii="Times New Roman" w:hAnsi="Times New Roman" w:cs="Times New Roman"/>
                <w:lang w:val="en-US"/>
              </w:rPr>
            </w:pPr>
            <w:r w:rsidRPr="00C0629A">
              <w:rPr>
                <w:rFonts w:ascii="Times New Roman" w:hAnsi="Times New Roman" w:cs="Times New Roman"/>
                <w:lang w:val="en-US"/>
              </w:rPr>
              <w:t>1000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черный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2</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9</w:t>
            </w:r>
          </w:p>
        </w:tc>
        <w:tc>
          <w:tcPr>
            <w:tcW w:w="2491" w:type="dxa"/>
          </w:tcPr>
          <w:p w:rsidR="00C0629A" w:rsidRPr="00C0629A" w:rsidRDefault="00C0629A" w:rsidP="00C0629A">
            <w:pPr>
              <w:keepNext/>
              <w:spacing w:line="240" w:lineRule="auto"/>
              <w:jc w:val="both"/>
              <w:outlineLvl w:val="1"/>
              <w:rPr>
                <w:rFonts w:ascii="Times New Roman" w:hAnsi="Times New Roman" w:cs="Times New Roman"/>
                <w:lang w:val="en-US"/>
              </w:rPr>
            </w:pPr>
            <w:r w:rsidRPr="00C0629A">
              <w:rPr>
                <w:rFonts w:ascii="Times New Roman" w:hAnsi="Times New Roman" w:cs="Times New Roman"/>
                <w:lang w:val="en-US"/>
              </w:rPr>
              <w:t xml:space="preserve">USB-A </w:t>
            </w:r>
            <w:r w:rsidRPr="00C0629A">
              <w:rPr>
                <w:rFonts w:ascii="Times New Roman" w:hAnsi="Times New Roman" w:cs="Times New Roman"/>
              </w:rPr>
              <w:t>вилка</w:t>
            </w:r>
          </w:p>
          <w:p w:rsidR="00C0629A" w:rsidRPr="00C0629A" w:rsidRDefault="00C0629A" w:rsidP="00C0629A">
            <w:pPr>
              <w:keepNext/>
              <w:spacing w:line="240" w:lineRule="auto"/>
              <w:jc w:val="both"/>
              <w:outlineLvl w:val="1"/>
              <w:rPr>
                <w:rFonts w:ascii="Times New Roman" w:hAnsi="Times New Roman" w:cs="Times New Roman"/>
                <w:lang w:val="en-US"/>
              </w:rPr>
            </w:pPr>
            <w:r w:rsidRPr="00C0629A">
              <w:rPr>
                <w:rFonts w:ascii="Times New Roman" w:hAnsi="Times New Roman" w:cs="Times New Roman"/>
                <w:lang w:val="en-US"/>
              </w:rPr>
              <w:t xml:space="preserve">USB-A </w:t>
            </w:r>
            <w:r w:rsidRPr="00C0629A">
              <w:rPr>
                <w:rFonts w:ascii="Times New Roman" w:hAnsi="Times New Roman" w:cs="Times New Roman"/>
              </w:rPr>
              <w:t>вилка</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0,15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1200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серый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w:t>
            </w:r>
          </w:p>
        </w:tc>
      </w:tr>
      <w:tr w:rsidR="00C0629A" w:rsidRPr="00C0629A" w:rsidTr="003D695D">
        <w:tc>
          <w:tcPr>
            <w:tcW w:w="769"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10</w:t>
            </w:r>
          </w:p>
        </w:tc>
        <w:tc>
          <w:tcPr>
            <w:tcW w:w="2491"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lang w:val="en-US"/>
              </w:rPr>
              <w:t>USB</w:t>
            </w:r>
            <w:r w:rsidRPr="00C0629A">
              <w:rPr>
                <w:rFonts w:ascii="Times New Roman" w:hAnsi="Times New Roman" w:cs="Times New Roman"/>
              </w:rPr>
              <w:t>-</w:t>
            </w:r>
            <w:r w:rsidRPr="00C0629A">
              <w:rPr>
                <w:rFonts w:ascii="Times New Roman" w:hAnsi="Times New Roman" w:cs="Times New Roman"/>
                <w:lang w:val="en-US"/>
              </w:rPr>
              <w:t>A</w:t>
            </w:r>
            <w:r w:rsidRPr="00C0629A">
              <w:rPr>
                <w:rFonts w:ascii="Times New Roman" w:hAnsi="Times New Roman" w:cs="Times New Roman"/>
              </w:rPr>
              <w:t xml:space="preserve"> вилка</w:t>
            </w:r>
          </w:p>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lang w:val="en-US"/>
              </w:rPr>
              <w:t>USB</w:t>
            </w:r>
            <w:r w:rsidRPr="00C0629A">
              <w:rPr>
                <w:rFonts w:ascii="Times New Roman" w:hAnsi="Times New Roman" w:cs="Times New Roman"/>
              </w:rPr>
              <w:t>-В вилка</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0,15</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1200</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серый</w:t>
            </w:r>
          </w:p>
        </w:tc>
        <w:tc>
          <w:tcPr>
            <w:tcW w:w="1666" w:type="dxa"/>
          </w:tcPr>
          <w:p w:rsidR="00C0629A" w:rsidRPr="00C0629A" w:rsidRDefault="00C0629A" w:rsidP="00C0629A">
            <w:pPr>
              <w:keepNext/>
              <w:spacing w:line="240" w:lineRule="auto"/>
              <w:jc w:val="both"/>
              <w:outlineLvl w:val="1"/>
              <w:rPr>
                <w:rFonts w:ascii="Times New Roman" w:hAnsi="Times New Roman" w:cs="Times New Roman"/>
              </w:rPr>
            </w:pPr>
            <w:r w:rsidRPr="00C0629A">
              <w:rPr>
                <w:rFonts w:ascii="Times New Roman" w:hAnsi="Times New Roman" w:cs="Times New Roman"/>
              </w:rPr>
              <w:t>1</w:t>
            </w:r>
          </w:p>
        </w:tc>
      </w:tr>
    </w:tbl>
    <w:p w:rsidR="00C0629A" w:rsidRPr="00C0629A" w:rsidRDefault="00C0629A" w:rsidP="00C0629A">
      <w:pPr>
        <w:keepNext/>
        <w:spacing w:line="240" w:lineRule="auto"/>
        <w:jc w:val="both"/>
        <w:outlineLvl w:val="1"/>
        <w:rPr>
          <w:rFonts w:ascii="Times New Roman" w:hAnsi="Times New Roman" w:cs="Times New Roman"/>
        </w:rPr>
      </w:pPr>
    </w:p>
    <w:p w:rsidR="00C0629A" w:rsidRPr="00C0629A" w:rsidRDefault="00C0629A" w:rsidP="00C0629A">
      <w:pPr>
        <w:keepNext/>
        <w:spacing w:line="240" w:lineRule="auto"/>
        <w:ind w:firstLine="709"/>
        <w:jc w:val="both"/>
        <w:outlineLvl w:val="1"/>
        <w:rPr>
          <w:rFonts w:ascii="Times New Roman" w:hAnsi="Times New Roman" w:cs="Times New Roman"/>
          <w:b/>
        </w:rPr>
      </w:pPr>
      <w:r w:rsidRPr="00C0629A">
        <w:rPr>
          <w:rFonts w:ascii="Times New Roman" w:hAnsi="Times New Roman" w:cs="Times New Roman"/>
          <w:b/>
        </w:rPr>
        <w:t xml:space="preserve">Перечень базовых экспериментов (лабораторных работ) по теме:     </w:t>
      </w:r>
    </w:p>
    <w:p w:rsidR="00C0629A" w:rsidRPr="00C0629A" w:rsidRDefault="00C0629A" w:rsidP="00C0629A">
      <w:pPr>
        <w:spacing w:line="240" w:lineRule="auto"/>
        <w:ind w:firstLine="709"/>
        <w:jc w:val="both"/>
        <w:rPr>
          <w:rFonts w:ascii="Times New Roman" w:hAnsi="Times New Roman" w:cs="Times New Roman"/>
          <w:b/>
        </w:rPr>
      </w:pPr>
      <w:r w:rsidRPr="00C0629A">
        <w:rPr>
          <w:rFonts w:ascii="Times New Roman" w:hAnsi="Times New Roman" w:cs="Times New Roman"/>
          <w:b/>
        </w:rPr>
        <w:t xml:space="preserve"> Электрические машины</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1. Исследование генератора постоянного тока независимого возбуждения</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2. Исследование генератора постоянного тока с параллельным возбуждением</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3. Испытание синхронного генератора</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4. Исследование конструкции асинхронной машины</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5.  Исследование конструкции синхронной машины</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6. Исследование устройства электрической машины переменного тока</w:t>
      </w:r>
    </w:p>
    <w:p w:rsidR="00C0629A" w:rsidRPr="00C0629A" w:rsidRDefault="00C0629A" w:rsidP="00C0629A">
      <w:pPr>
        <w:spacing w:line="240" w:lineRule="auto"/>
        <w:ind w:firstLine="709"/>
        <w:jc w:val="both"/>
        <w:rPr>
          <w:rFonts w:ascii="Times New Roman" w:hAnsi="Times New Roman" w:cs="Times New Roman"/>
          <w:spacing w:val="-8"/>
        </w:rPr>
      </w:pPr>
      <w:r w:rsidRPr="00C0629A">
        <w:rPr>
          <w:rFonts w:ascii="Times New Roman" w:hAnsi="Times New Roman" w:cs="Times New Roman"/>
          <w:spacing w:val="-8"/>
        </w:rPr>
        <w:t>7. Пуск в ход трёхфазного асинхронного двигателя с короткозамкнутым ротором</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 xml:space="preserve">8. Исследование конструкции </w:t>
      </w:r>
      <w:proofErr w:type="spellStart"/>
      <w:r w:rsidRPr="00C0629A">
        <w:rPr>
          <w:rFonts w:ascii="Times New Roman" w:hAnsi="Times New Roman" w:cs="Times New Roman"/>
        </w:rPr>
        <w:t>щёточно</w:t>
      </w:r>
      <w:proofErr w:type="spellEnd"/>
      <w:r w:rsidRPr="00C0629A">
        <w:rPr>
          <w:rFonts w:ascii="Times New Roman" w:hAnsi="Times New Roman" w:cs="Times New Roman"/>
        </w:rPr>
        <w:t>-коллекторного узла</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9. Исследование принципа действия машин постоянного тока при различных способах соединения обмоток</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10. Исследование способов пуска трехфазных асинхронных двигателей с короткозамкнутым ротором</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11. Исследование силового трансформатора методом холостого хода и короткого замыкания</w:t>
      </w:r>
    </w:p>
    <w:p w:rsidR="00C0629A" w:rsidRPr="00C0629A" w:rsidRDefault="00C0629A" w:rsidP="00C0629A">
      <w:pPr>
        <w:spacing w:line="240" w:lineRule="auto"/>
        <w:ind w:firstLine="709"/>
        <w:jc w:val="both"/>
        <w:rPr>
          <w:rFonts w:ascii="Times New Roman" w:hAnsi="Times New Roman" w:cs="Times New Roman"/>
        </w:rPr>
      </w:pPr>
    </w:p>
    <w:p w:rsidR="00C0629A" w:rsidRPr="00C0629A" w:rsidRDefault="00C0629A" w:rsidP="00C0629A">
      <w:pPr>
        <w:spacing w:line="240" w:lineRule="auto"/>
        <w:ind w:firstLine="709"/>
        <w:jc w:val="both"/>
        <w:rPr>
          <w:rFonts w:ascii="Times New Roman" w:hAnsi="Times New Roman" w:cs="Times New Roman"/>
          <w:b/>
        </w:rPr>
      </w:pPr>
      <w:r w:rsidRPr="00C0629A">
        <w:rPr>
          <w:rFonts w:ascii="Times New Roman" w:hAnsi="Times New Roman" w:cs="Times New Roman"/>
          <w:b/>
        </w:rPr>
        <w:t>Перечень базовых экспериментов (лабораторных работ) по теме:</w:t>
      </w:r>
    </w:p>
    <w:p w:rsidR="00C0629A" w:rsidRPr="00C0629A" w:rsidRDefault="00C0629A" w:rsidP="00C0629A">
      <w:pPr>
        <w:spacing w:line="240" w:lineRule="auto"/>
        <w:ind w:firstLine="709"/>
        <w:jc w:val="both"/>
        <w:rPr>
          <w:rFonts w:ascii="Times New Roman" w:hAnsi="Times New Roman" w:cs="Times New Roman"/>
          <w:b/>
        </w:rPr>
      </w:pPr>
      <w:r w:rsidRPr="00C0629A">
        <w:rPr>
          <w:rFonts w:ascii="Times New Roman" w:hAnsi="Times New Roman" w:cs="Times New Roman"/>
          <w:b/>
        </w:rPr>
        <w:t>Электрические аппараты</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1. Исследование конструкции и проверка действия пакетного выключателя</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2.  Исследование конструкции и проверка действия контактора</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3.  Исследование и настройка тепловых реле</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4. Исследование конструкции электромагнитного контактора</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lastRenderedPageBreak/>
        <w:t>5. Исследование конструкции и работы группового переключателя</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6. Исследование конструкции и работы защитных реле</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7. Исследование конструкции и работы промежуточного реле</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8. Исследование конструкции и работы автоматического выключателя</w:t>
      </w:r>
    </w:p>
    <w:p w:rsidR="00C0629A" w:rsidRPr="00C0629A" w:rsidRDefault="00C0629A" w:rsidP="00C0629A">
      <w:pPr>
        <w:spacing w:line="240" w:lineRule="auto"/>
        <w:ind w:firstLine="709"/>
        <w:jc w:val="both"/>
        <w:rPr>
          <w:rFonts w:ascii="Times New Roman" w:hAnsi="Times New Roman" w:cs="Times New Roman"/>
        </w:rPr>
      </w:pPr>
    </w:p>
    <w:p w:rsidR="00C0629A" w:rsidRPr="00C0629A" w:rsidRDefault="00C0629A" w:rsidP="00C0629A">
      <w:pPr>
        <w:spacing w:line="240" w:lineRule="auto"/>
        <w:ind w:firstLine="709"/>
        <w:jc w:val="both"/>
        <w:rPr>
          <w:rFonts w:ascii="Times New Roman" w:hAnsi="Times New Roman" w:cs="Times New Roman"/>
          <w:b/>
        </w:rPr>
      </w:pPr>
      <w:r w:rsidRPr="00C0629A">
        <w:rPr>
          <w:rFonts w:ascii="Times New Roman" w:hAnsi="Times New Roman" w:cs="Times New Roman"/>
          <w:b/>
        </w:rPr>
        <w:t>Перечень базовых экспериментов (лабораторных работ) по теме:</w:t>
      </w:r>
    </w:p>
    <w:p w:rsidR="00C0629A" w:rsidRPr="00C0629A" w:rsidRDefault="00C0629A" w:rsidP="00C0629A">
      <w:pPr>
        <w:spacing w:line="240" w:lineRule="auto"/>
        <w:ind w:firstLine="709"/>
        <w:jc w:val="both"/>
        <w:rPr>
          <w:rFonts w:ascii="Times New Roman" w:hAnsi="Times New Roman" w:cs="Times New Roman"/>
          <w:b/>
        </w:rPr>
      </w:pPr>
      <w:r w:rsidRPr="00C0629A">
        <w:rPr>
          <w:rFonts w:ascii="Times New Roman" w:hAnsi="Times New Roman" w:cs="Times New Roman"/>
          <w:b/>
        </w:rPr>
        <w:t>Электронные преобразователи</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1. Исследование работы неуправляемых выпрямителей</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2. Исследование работы управляемых выпрямителей</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3. Исследование работы широтно-импульсного регулятора</w:t>
      </w:r>
    </w:p>
    <w:p w:rsidR="00C0629A" w:rsidRPr="00C0629A" w:rsidRDefault="00C0629A" w:rsidP="00C0629A">
      <w:pPr>
        <w:spacing w:line="240" w:lineRule="auto"/>
        <w:ind w:firstLine="709"/>
        <w:jc w:val="both"/>
        <w:rPr>
          <w:rFonts w:ascii="Times New Roman" w:hAnsi="Times New Roman" w:cs="Times New Roman"/>
        </w:rPr>
      </w:pPr>
      <w:r w:rsidRPr="00C0629A">
        <w:rPr>
          <w:rFonts w:ascii="Times New Roman" w:hAnsi="Times New Roman" w:cs="Times New Roman"/>
        </w:rPr>
        <w:t>4. Исследование работы инвертора</w:t>
      </w:r>
    </w:p>
    <w:p w:rsidR="00C0629A" w:rsidRPr="00C0629A" w:rsidRDefault="00C0629A" w:rsidP="00C0629A">
      <w:pPr>
        <w:spacing w:line="240" w:lineRule="auto"/>
        <w:ind w:firstLine="709"/>
        <w:jc w:val="both"/>
        <w:rPr>
          <w:rFonts w:ascii="Times New Roman" w:hAnsi="Times New Roman" w:cs="Times New Roman"/>
        </w:rPr>
      </w:pPr>
    </w:p>
    <w:p w:rsidR="00C0629A" w:rsidRPr="007725B1" w:rsidRDefault="00E61B85" w:rsidP="00E61B85">
      <w:pPr>
        <w:pStyle w:val="ad"/>
        <w:spacing w:after="0" w:line="240" w:lineRule="auto"/>
        <w:ind w:left="644"/>
        <w:contextualSpacing/>
        <w:jc w:val="both"/>
        <w:rPr>
          <w:rFonts w:ascii="Times New Roman" w:hAnsi="Times New Roman" w:cs="Times New Roman"/>
        </w:rPr>
      </w:pPr>
      <w:r w:rsidRPr="007725B1">
        <w:rPr>
          <w:rFonts w:ascii="Times New Roman" w:hAnsi="Times New Roman" w:cs="Times New Roman"/>
          <w:b/>
        </w:rPr>
        <w:t>3.</w:t>
      </w:r>
      <w:r w:rsidR="00C0629A" w:rsidRPr="007725B1">
        <w:rPr>
          <w:rFonts w:ascii="Times New Roman" w:hAnsi="Times New Roman" w:cs="Times New Roman"/>
          <w:b/>
        </w:rPr>
        <w:t xml:space="preserve">Требования заказчика к товарам, работам, услугам по предмету аукциона, их количество и объем:  </w:t>
      </w:r>
      <w:r w:rsidR="00C0629A" w:rsidRPr="007725B1">
        <w:rPr>
          <w:rFonts w:ascii="Times New Roman" w:hAnsi="Times New Roman" w:cs="Times New Roman"/>
        </w:rPr>
        <w:t>1 комплект</w:t>
      </w:r>
    </w:p>
    <w:p w:rsidR="00C0629A" w:rsidRPr="007725B1" w:rsidRDefault="00E61B85" w:rsidP="007435A3">
      <w:pPr>
        <w:pStyle w:val="ad"/>
        <w:numPr>
          <w:ilvl w:val="0"/>
          <w:numId w:val="1"/>
        </w:numPr>
        <w:spacing w:after="0" w:line="240" w:lineRule="auto"/>
        <w:contextualSpacing/>
        <w:jc w:val="both"/>
        <w:rPr>
          <w:rFonts w:ascii="Times New Roman" w:hAnsi="Times New Roman" w:cs="Times New Roman"/>
        </w:rPr>
      </w:pPr>
      <w:r w:rsidRPr="007725B1">
        <w:rPr>
          <w:rFonts w:ascii="Times New Roman" w:hAnsi="Times New Roman" w:cs="Times New Roman"/>
        </w:rPr>
        <w:t>Оборудование комплекта должно</w:t>
      </w:r>
      <w:r w:rsidR="00C0629A" w:rsidRPr="007725B1">
        <w:rPr>
          <w:rFonts w:ascii="Times New Roman" w:hAnsi="Times New Roman" w:cs="Times New Roman"/>
        </w:rPr>
        <w:t xml:space="preserve"> соответствовать по качеству, стандартам, техническим условиям, иной документации, устанавливающей требования к качеству данной продукции, и иметь сертификат, паспо</w:t>
      </w:r>
      <w:r w:rsidR="005161D9" w:rsidRPr="007725B1">
        <w:rPr>
          <w:rFonts w:ascii="Times New Roman" w:hAnsi="Times New Roman" w:cs="Times New Roman"/>
        </w:rPr>
        <w:t>рт, руководство по эксплуатации, должно</w:t>
      </w:r>
      <w:r w:rsidRPr="007725B1">
        <w:rPr>
          <w:rFonts w:ascii="Times New Roman" w:hAnsi="Times New Roman" w:cs="Times New Roman"/>
        </w:rPr>
        <w:t xml:space="preserve"> быть укомплектовано</w:t>
      </w:r>
      <w:r w:rsidR="005161D9" w:rsidRPr="007725B1">
        <w:rPr>
          <w:rFonts w:ascii="Times New Roman" w:hAnsi="Times New Roman" w:cs="Times New Roman"/>
        </w:rPr>
        <w:t xml:space="preserve">  всеми необходимыми</w:t>
      </w:r>
      <w:r w:rsidR="00C0629A" w:rsidRPr="007725B1">
        <w:rPr>
          <w:rFonts w:ascii="Times New Roman" w:hAnsi="Times New Roman" w:cs="Times New Roman"/>
        </w:rPr>
        <w:t xml:space="preserve"> для уст</w:t>
      </w:r>
      <w:r w:rsidR="005161D9" w:rsidRPr="007725B1">
        <w:rPr>
          <w:rFonts w:ascii="Times New Roman" w:hAnsi="Times New Roman" w:cs="Times New Roman"/>
        </w:rPr>
        <w:t>ановки и эксплуатации компонентами и соответствовать</w:t>
      </w:r>
      <w:r w:rsidR="00C0629A" w:rsidRPr="007725B1">
        <w:rPr>
          <w:rFonts w:ascii="Times New Roman" w:hAnsi="Times New Roman" w:cs="Times New Roman"/>
        </w:rPr>
        <w:t xml:space="preserve"> по техническим характеристикам </w:t>
      </w:r>
      <w:r w:rsidR="005161D9" w:rsidRPr="007725B1">
        <w:rPr>
          <w:rFonts w:ascii="Times New Roman" w:hAnsi="Times New Roman" w:cs="Times New Roman"/>
        </w:rPr>
        <w:t xml:space="preserve"> требованиям, заявленным</w:t>
      </w:r>
      <w:r w:rsidR="00C0629A" w:rsidRPr="007725B1">
        <w:rPr>
          <w:rFonts w:ascii="Times New Roman" w:hAnsi="Times New Roman" w:cs="Times New Roman"/>
        </w:rPr>
        <w:t xml:space="preserve"> в техническом задании.</w:t>
      </w:r>
    </w:p>
    <w:p w:rsidR="00C0629A" w:rsidRPr="007725B1" w:rsidRDefault="005161D9" w:rsidP="007435A3">
      <w:pPr>
        <w:pStyle w:val="ad"/>
        <w:numPr>
          <w:ilvl w:val="0"/>
          <w:numId w:val="1"/>
        </w:numPr>
        <w:spacing w:after="0" w:line="240" w:lineRule="auto"/>
        <w:contextualSpacing/>
        <w:jc w:val="both"/>
        <w:rPr>
          <w:rFonts w:ascii="Times New Roman" w:hAnsi="Times New Roman" w:cs="Times New Roman"/>
        </w:rPr>
      </w:pPr>
      <w:r w:rsidRPr="007725B1">
        <w:rPr>
          <w:rFonts w:ascii="Times New Roman" w:hAnsi="Times New Roman" w:cs="Times New Roman"/>
        </w:rPr>
        <w:t>О</w:t>
      </w:r>
      <w:r w:rsidR="00C0629A" w:rsidRPr="007725B1">
        <w:rPr>
          <w:rFonts w:ascii="Times New Roman" w:hAnsi="Times New Roman" w:cs="Times New Roman"/>
        </w:rPr>
        <w:t>борудование должно быть новым. Не допускается</w:t>
      </w:r>
      <w:r w:rsidR="007725B1" w:rsidRPr="007725B1">
        <w:rPr>
          <w:rFonts w:ascii="Times New Roman" w:hAnsi="Times New Roman" w:cs="Times New Roman"/>
        </w:rPr>
        <w:t xml:space="preserve"> использования при выполнении работ оборудования, являющегося  выставочным образцом</w:t>
      </w:r>
      <w:r w:rsidR="00C0629A" w:rsidRPr="007725B1">
        <w:rPr>
          <w:rFonts w:ascii="Times New Roman" w:hAnsi="Times New Roman" w:cs="Times New Roman"/>
        </w:rPr>
        <w:t>, а также оборудования, собранного из восстановленных узлов и агрегатов. Оборудование должно быть комплектно и обеспечивать конструктивную и функциональную совместимость</w:t>
      </w:r>
      <w:r w:rsidR="007725B1" w:rsidRPr="007725B1">
        <w:rPr>
          <w:rFonts w:ascii="Times New Roman" w:hAnsi="Times New Roman" w:cs="Times New Roman"/>
        </w:rPr>
        <w:t xml:space="preserve"> при использовании в комплекте</w:t>
      </w:r>
      <w:r w:rsidR="00C0629A" w:rsidRPr="007725B1">
        <w:rPr>
          <w:rFonts w:ascii="Times New Roman" w:hAnsi="Times New Roman" w:cs="Times New Roman"/>
        </w:rPr>
        <w:t>.</w:t>
      </w:r>
    </w:p>
    <w:p w:rsidR="00C0629A" w:rsidRPr="007725B1" w:rsidRDefault="006A724B" w:rsidP="007435A3">
      <w:pPr>
        <w:pStyle w:val="ad"/>
        <w:numPr>
          <w:ilvl w:val="0"/>
          <w:numId w:val="1"/>
        </w:numPr>
        <w:spacing w:after="0" w:line="240" w:lineRule="auto"/>
        <w:contextualSpacing/>
        <w:jc w:val="both"/>
        <w:rPr>
          <w:rFonts w:ascii="Times New Roman" w:hAnsi="Times New Roman" w:cs="Times New Roman"/>
        </w:rPr>
      </w:pPr>
      <w:r w:rsidRPr="007725B1">
        <w:rPr>
          <w:rFonts w:ascii="Times New Roman" w:hAnsi="Times New Roman" w:cs="Times New Roman"/>
        </w:rPr>
        <w:t xml:space="preserve">Исполнитель должен изготовить комплект – стенд лабораторного оборудования, произвести его пуско-наладку, </w:t>
      </w:r>
      <w:r w:rsidR="00C0629A" w:rsidRPr="007725B1">
        <w:rPr>
          <w:rFonts w:ascii="Times New Roman" w:hAnsi="Times New Roman" w:cs="Times New Roman"/>
        </w:rPr>
        <w:t xml:space="preserve"> обеспечить работоспособность всего предлагаемого оборудования как в составе комплекта, так в качестве самостоятельных единиц. При этом в комплект должны быть  включены все необходимые компоненты (кабели, крепеж) для обеспечения данного требования.</w:t>
      </w:r>
    </w:p>
    <w:p w:rsidR="00C0629A" w:rsidRPr="007725B1" w:rsidRDefault="006A724B" w:rsidP="007435A3">
      <w:pPr>
        <w:pStyle w:val="ad"/>
        <w:numPr>
          <w:ilvl w:val="0"/>
          <w:numId w:val="1"/>
        </w:numPr>
        <w:spacing w:after="0" w:line="240" w:lineRule="auto"/>
        <w:contextualSpacing/>
        <w:jc w:val="both"/>
        <w:rPr>
          <w:rFonts w:ascii="Times New Roman" w:hAnsi="Times New Roman" w:cs="Times New Roman"/>
        </w:rPr>
      </w:pPr>
      <w:r w:rsidRPr="007725B1">
        <w:rPr>
          <w:rFonts w:ascii="Times New Roman" w:hAnsi="Times New Roman" w:cs="Times New Roman"/>
        </w:rPr>
        <w:t>О</w:t>
      </w:r>
      <w:r w:rsidR="00C0629A" w:rsidRPr="007725B1">
        <w:rPr>
          <w:rFonts w:ascii="Times New Roman" w:hAnsi="Times New Roman" w:cs="Times New Roman"/>
        </w:rPr>
        <w:t>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p w:rsidR="00C0629A" w:rsidRPr="007725B1" w:rsidRDefault="007725B1" w:rsidP="007435A3">
      <w:pPr>
        <w:pStyle w:val="ad"/>
        <w:numPr>
          <w:ilvl w:val="0"/>
          <w:numId w:val="1"/>
        </w:numPr>
        <w:spacing w:after="0" w:line="240" w:lineRule="auto"/>
        <w:contextualSpacing/>
        <w:jc w:val="both"/>
        <w:rPr>
          <w:rFonts w:ascii="Times New Roman" w:hAnsi="Times New Roman" w:cs="Times New Roman"/>
        </w:rPr>
      </w:pPr>
      <w:r>
        <w:rPr>
          <w:rFonts w:ascii="Times New Roman" w:hAnsi="Times New Roman" w:cs="Times New Roman"/>
        </w:rPr>
        <w:t>Д</w:t>
      </w:r>
      <w:r w:rsidR="00C0629A" w:rsidRPr="007725B1">
        <w:rPr>
          <w:rFonts w:ascii="Times New Roman" w:hAnsi="Times New Roman" w:cs="Times New Roman"/>
        </w:rPr>
        <w:t>оставка, отгрузка</w:t>
      </w:r>
      <w:r w:rsidR="006A724B" w:rsidRPr="007725B1">
        <w:rPr>
          <w:rFonts w:ascii="Times New Roman" w:hAnsi="Times New Roman" w:cs="Times New Roman"/>
        </w:rPr>
        <w:t xml:space="preserve"> материалов и </w:t>
      </w:r>
      <w:r w:rsidR="00C0629A" w:rsidRPr="007725B1">
        <w:rPr>
          <w:rFonts w:ascii="Times New Roman" w:hAnsi="Times New Roman" w:cs="Times New Roman"/>
        </w:rPr>
        <w:t xml:space="preserve"> оборудования</w:t>
      </w:r>
      <w:r w:rsidR="006A724B" w:rsidRPr="007725B1">
        <w:rPr>
          <w:rFonts w:ascii="Times New Roman" w:hAnsi="Times New Roman" w:cs="Times New Roman"/>
        </w:rPr>
        <w:t xml:space="preserve">, необходимых для производства работ, </w:t>
      </w:r>
      <w:r w:rsidR="00C0629A" w:rsidRPr="007725B1">
        <w:rPr>
          <w:rFonts w:ascii="Times New Roman" w:hAnsi="Times New Roman" w:cs="Times New Roman"/>
        </w:rPr>
        <w:t>должна осуществляться силами и</w:t>
      </w:r>
      <w:r w:rsidR="006A724B" w:rsidRPr="007725B1">
        <w:rPr>
          <w:rFonts w:ascii="Times New Roman" w:hAnsi="Times New Roman" w:cs="Times New Roman"/>
        </w:rPr>
        <w:t>/или</w:t>
      </w:r>
      <w:r w:rsidRPr="007725B1">
        <w:rPr>
          <w:rFonts w:ascii="Times New Roman" w:hAnsi="Times New Roman" w:cs="Times New Roman"/>
        </w:rPr>
        <w:t xml:space="preserve"> за счет средств Исполнителя</w:t>
      </w:r>
      <w:r w:rsidR="00C0629A" w:rsidRPr="007725B1">
        <w:rPr>
          <w:rFonts w:ascii="Times New Roman" w:hAnsi="Times New Roman" w:cs="Times New Roman"/>
        </w:rPr>
        <w:t>.</w:t>
      </w:r>
    </w:p>
    <w:p w:rsidR="00C0629A" w:rsidRPr="007725B1" w:rsidRDefault="00C0629A" w:rsidP="006A724B">
      <w:pPr>
        <w:pStyle w:val="ad"/>
        <w:numPr>
          <w:ilvl w:val="0"/>
          <w:numId w:val="1"/>
        </w:numPr>
        <w:spacing w:after="0" w:line="240" w:lineRule="auto"/>
        <w:contextualSpacing/>
        <w:jc w:val="both"/>
        <w:rPr>
          <w:rFonts w:ascii="Times New Roman" w:hAnsi="Times New Roman" w:cs="Times New Roman"/>
        </w:rPr>
      </w:pPr>
      <w:r w:rsidRPr="007725B1">
        <w:rPr>
          <w:rFonts w:ascii="Times New Roman" w:hAnsi="Times New Roman" w:cs="Times New Roman"/>
          <w:b/>
        </w:rPr>
        <w:t>Гарантийный срок</w:t>
      </w:r>
      <w:r w:rsidR="006A724B" w:rsidRPr="007725B1">
        <w:rPr>
          <w:rFonts w:ascii="Times New Roman" w:hAnsi="Times New Roman" w:cs="Times New Roman"/>
        </w:rPr>
        <w:t xml:space="preserve"> на </w:t>
      </w:r>
      <w:r w:rsidRPr="007725B1">
        <w:rPr>
          <w:rFonts w:ascii="Times New Roman" w:hAnsi="Times New Roman" w:cs="Times New Roman"/>
        </w:rPr>
        <w:t xml:space="preserve"> оборудование</w:t>
      </w:r>
      <w:r w:rsidR="006A724B" w:rsidRPr="007725B1">
        <w:rPr>
          <w:rFonts w:ascii="Times New Roman" w:hAnsi="Times New Roman" w:cs="Times New Roman"/>
        </w:rPr>
        <w:t>, используемое при производстве работ, должен составлять</w:t>
      </w:r>
      <w:r w:rsidRPr="007725B1">
        <w:rPr>
          <w:rFonts w:ascii="Times New Roman" w:hAnsi="Times New Roman" w:cs="Times New Roman"/>
        </w:rPr>
        <w:t xml:space="preserve"> не менее 24 (двенадцать четыре) месяца с момента подписания акта приемки, если иной срок не указан в паспорте на продукцию, сертификате качества завода-изготовителя.</w:t>
      </w:r>
      <w:r w:rsidR="006A724B" w:rsidRPr="007725B1">
        <w:rPr>
          <w:rFonts w:ascii="Times New Roman" w:hAnsi="Times New Roman" w:cs="Times New Roman"/>
        </w:rPr>
        <w:t xml:space="preserve">  Гарантийный срок на результат работ – изготовленный стенд должен составлять не</w:t>
      </w:r>
      <w:r w:rsidR="000905EA" w:rsidRPr="007725B1">
        <w:rPr>
          <w:rFonts w:ascii="Times New Roman" w:hAnsi="Times New Roman" w:cs="Times New Roman"/>
        </w:rPr>
        <w:t xml:space="preserve"> менее</w:t>
      </w:r>
      <w:r w:rsidR="006A724B" w:rsidRPr="007725B1">
        <w:rPr>
          <w:rFonts w:ascii="Times New Roman" w:hAnsi="Times New Roman" w:cs="Times New Roman"/>
        </w:rPr>
        <w:t xml:space="preserve"> 2 лет. </w:t>
      </w:r>
      <w:r w:rsidRPr="007725B1">
        <w:rPr>
          <w:rFonts w:ascii="Times New Roman" w:hAnsi="Times New Roman" w:cs="Times New Roman"/>
        </w:rPr>
        <w:t xml:space="preserve"> Если в течение гарантийного срока будут выявлены неисправности, то Поставщик производит его бесплатный гарантийный ремонт. Место проведения гарантийного ремонта и срок, зависят от типа оборудования и от характера неисправности и оговариваются отдельно.</w:t>
      </w:r>
    </w:p>
    <w:p w:rsidR="00C0629A" w:rsidRPr="007725B1" w:rsidRDefault="00570CFF" w:rsidP="00570CFF">
      <w:pPr>
        <w:pStyle w:val="ad"/>
        <w:spacing w:after="0" w:line="240" w:lineRule="auto"/>
        <w:ind w:left="644"/>
        <w:contextualSpacing/>
        <w:jc w:val="both"/>
        <w:rPr>
          <w:rFonts w:ascii="Times New Roman" w:hAnsi="Times New Roman" w:cs="Times New Roman"/>
        </w:rPr>
      </w:pPr>
      <w:r w:rsidRPr="007725B1">
        <w:rPr>
          <w:rFonts w:ascii="Times New Roman" w:hAnsi="Times New Roman" w:cs="Times New Roman"/>
          <w:b/>
        </w:rPr>
        <w:t xml:space="preserve">4. </w:t>
      </w:r>
      <w:r w:rsidR="00C0629A" w:rsidRPr="007725B1">
        <w:rPr>
          <w:rFonts w:ascii="Times New Roman" w:hAnsi="Times New Roman" w:cs="Times New Roman"/>
          <w:b/>
        </w:rPr>
        <w:t xml:space="preserve">Место доставки поставляемых товаров, место выполнения работ: </w:t>
      </w:r>
      <w:r w:rsidR="00C0629A" w:rsidRPr="007725B1">
        <w:rPr>
          <w:rFonts w:ascii="Times New Roman" w:hAnsi="Times New Roman" w:cs="Times New Roman"/>
        </w:rPr>
        <w:t>г. Новосибирск, ул. Лениногорская,80</w:t>
      </w:r>
    </w:p>
    <w:p w:rsidR="00C0629A" w:rsidRPr="007725B1" w:rsidRDefault="00570CFF" w:rsidP="00570CFF">
      <w:pPr>
        <w:pStyle w:val="ad"/>
        <w:spacing w:after="0" w:line="240" w:lineRule="auto"/>
        <w:ind w:left="644"/>
        <w:contextualSpacing/>
        <w:jc w:val="both"/>
        <w:rPr>
          <w:rFonts w:ascii="Times New Roman" w:hAnsi="Times New Roman" w:cs="Times New Roman"/>
        </w:rPr>
      </w:pPr>
      <w:r w:rsidRPr="007725B1">
        <w:rPr>
          <w:rFonts w:ascii="Times New Roman" w:hAnsi="Times New Roman" w:cs="Times New Roman"/>
          <w:b/>
        </w:rPr>
        <w:t xml:space="preserve">5. </w:t>
      </w:r>
      <w:r w:rsidR="00C0629A" w:rsidRPr="007725B1">
        <w:rPr>
          <w:rFonts w:ascii="Times New Roman" w:hAnsi="Times New Roman" w:cs="Times New Roman"/>
          <w:b/>
        </w:rPr>
        <w:t>Сроки выполнения работ:</w:t>
      </w:r>
      <w:r w:rsidR="00C0629A" w:rsidRPr="007725B1">
        <w:rPr>
          <w:rFonts w:ascii="Times New Roman" w:hAnsi="Times New Roman" w:cs="Times New Roman"/>
        </w:rPr>
        <w:t xml:space="preserve"> комплект лабораторного об</w:t>
      </w:r>
      <w:r w:rsidR="006A724B" w:rsidRPr="007725B1">
        <w:rPr>
          <w:rFonts w:ascii="Times New Roman" w:hAnsi="Times New Roman" w:cs="Times New Roman"/>
        </w:rPr>
        <w:t>орудования должен быть изготовлен</w:t>
      </w:r>
      <w:r w:rsidR="00C0629A" w:rsidRPr="007725B1">
        <w:rPr>
          <w:rFonts w:ascii="Times New Roman" w:hAnsi="Times New Roman" w:cs="Times New Roman"/>
        </w:rPr>
        <w:t xml:space="preserve"> течение 3(трех) месяцев с момента заключения догов</w:t>
      </w:r>
      <w:r w:rsidR="006A724B" w:rsidRPr="007725B1">
        <w:rPr>
          <w:rFonts w:ascii="Times New Roman" w:hAnsi="Times New Roman" w:cs="Times New Roman"/>
        </w:rPr>
        <w:t>ора</w:t>
      </w:r>
      <w:r w:rsidR="00C0629A" w:rsidRPr="007725B1">
        <w:rPr>
          <w:rFonts w:ascii="Times New Roman" w:hAnsi="Times New Roman" w:cs="Times New Roman"/>
        </w:rPr>
        <w:t>.</w:t>
      </w:r>
    </w:p>
    <w:p w:rsidR="00EF2390" w:rsidRPr="00570CFF" w:rsidRDefault="00570CFF" w:rsidP="00570CFF">
      <w:pPr>
        <w:pStyle w:val="ad"/>
        <w:tabs>
          <w:tab w:val="left" w:pos="0"/>
        </w:tabs>
        <w:spacing w:line="240" w:lineRule="auto"/>
        <w:ind w:left="644"/>
        <w:rPr>
          <w:rFonts w:ascii="Times New Roman" w:hAnsi="Times New Roman" w:cs="Times New Roman"/>
        </w:rPr>
      </w:pPr>
      <w:r w:rsidRPr="007725B1">
        <w:rPr>
          <w:rFonts w:ascii="Times New Roman" w:hAnsi="Times New Roman" w:cs="Times New Roman"/>
          <w:b/>
        </w:rPr>
        <w:t xml:space="preserve">6. </w:t>
      </w:r>
      <w:r w:rsidR="00C0629A" w:rsidRPr="007725B1">
        <w:rPr>
          <w:rFonts w:ascii="Times New Roman" w:hAnsi="Times New Roman" w:cs="Times New Roman"/>
          <w:b/>
        </w:rPr>
        <w:t>Сведения о включенных (не включенных) в цену товаров, работ, услуг расходах:</w:t>
      </w:r>
      <w:r w:rsidR="00C0629A" w:rsidRPr="007725B1">
        <w:rPr>
          <w:rFonts w:ascii="Times New Roman" w:hAnsi="Times New Roman" w:cs="Times New Roman"/>
        </w:rPr>
        <w:t xml:space="preserve">  цена договора включает в себя</w:t>
      </w:r>
      <w:r w:rsidRPr="007725B1">
        <w:rPr>
          <w:rFonts w:ascii="Times New Roman" w:hAnsi="Times New Roman" w:cs="Times New Roman"/>
        </w:rPr>
        <w:t xml:space="preserve"> </w:t>
      </w:r>
      <w:r w:rsidR="00C0629A" w:rsidRPr="007725B1">
        <w:rPr>
          <w:rFonts w:ascii="Times New Roman" w:hAnsi="Times New Roman" w:cs="Times New Roman"/>
        </w:rPr>
        <w:t xml:space="preserve"> стоимость </w:t>
      </w:r>
      <w:r w:rsidRPr="007725B1">
        <w:rPr>
          <w:rFonts w:ascii="Times New Roman" w:hAnsi="Times New Roman" w:cs="Times New Roman"/>
        </w:rPr>
        <w:t xml:space="preserve"> работ с учетом стоимости</w:t>
      </w:r>
      <w:r w:rsidR="00C0629A" w:rsidRPr="007725B1">
        <w:rPr>
          <w:rFonts w:ascii="Times New Roman" w:hAnsi="Times New Roman" w:cs="Times New Roman"/>
        </w:rPr>
        <w:t xml:space="preserve"> оборудования,  </w:t>
      </w:r>
      <w:r w:rsidRPr="007725B1">
        <w:rPr>
          <w:rFonts w:ascii="Times New Roman" w:hAnsi="Times New Roman" w:cs="Times New Roman"/>
        </w:rPr>
        <w:t xml:space="preserve"> пуско-наладку</w:t>
      </w:r>
      <w:proofErr w:type="gramStart"/>
      <w:r w:rsidRPr="007725B1">
        <w:rPr>
          <w:rFonts w:ascii="Times New Roman" w:hAnsi="Times New Roman" w:cs="Times New Roman"/>
        </w:rPr>
        <w:t xml:space="preserve"> </w:t>
      </w:r>
      <w:r w:rsidR="00C0629A" w:rsidRPr="007725B1">
        <w:rPr>
          <w:rFonts w:ascii="Times New Roman" w:hAnsi="Times New Roman" w:cs="Times New Roman"/>
        </w:rPr>
        <w:t>,</w:t>
      </w:r>
      <w:proofErr w:type="gramEnd"/>
      <w:r w:rsidR="00C0629A" w:rsidRPr="007725B1">
        <w:rPr>
          <w:rFonts w:ascii="Times New Roman" w:hAnsi="Times New Roman" w:cs="Times New Roman"/>
        </w:rPr>
        <w:t xml:space="preserve"> транспортные расходы, расходы на доставку, погрузку и разг</w:t>
      </w:r>
      <w:r w:rsidRPr="007725B1">
        <w:rPr>
          <w:rFonts w:ascii="Times New Roman" w:hAnsi="Times New Roman" w:cs="Times New Roman"/>
        </w:rPr>
        <w:t>рузку с подъемом на этаж</w:t>
      </w:r>
      <w:r w:rsidR="00C0629A" w:rsidRPr="007725B1">
        <w:rPr>
          <w:rFonts w:ascii="Times New Roman" w:hAnsi="Times New Roman" w:cs="Times New Roman"/>
        </w:rPr>
        <w:t>, а также  расходы по уплате всех необходимых налогов, сборов и пошлин.</w:t>
      </w:r>
    </w:p>
    <w:p w:rsidR="00EF2390" w:rsidRPr="000C1C29" w:rsidRDefault="00EF2390" w:rsidP="000C1C29">
      <w:pPr>
        <w:spacing w:after="0" w:line="240" w:lineRule="auto"/>
        <w:rPr>
          <w:rFonts w:ascii="Arial" w:hAnsi="Arial" w:cs="Arial"/>
          <w:sz w:val="18"/>
          <w:szCs w:val="18"/>
          <w:lang w:eastAsia="ru-RU"/>
        </w:rPr>
        <w:sectPr w:rsidR="00EF2390" w:rsidRPr="000C1C29" w:rsidSect="006A2581">
          <w:pgSz w:w="11906" w:h="16838"/>
          <w:pgMar w:top="567" w:right="991" w:bottom="567" w:left="1134" w:header="720" w:footer="720" w:gutter="0"/>
          <w:cols w:space="720"/>
        </w:sectPr>
      </w:pPr>
    </w:p>
    <w:p w:rsidR="00C0629A" w:rsidRPr="00C0629A" w:rsidRDefault="00C0629A" w:rsidP="00C0629A">
      <w:pPr>
        <w:spacing w:after="0"/>
        <w:jc w:val="center"/>
        <w:rPr>
          <w:rFonts w:ascii="Times New Roman" w:hAnsi="Times New Roman" w:cs="Times New Roman"/>
          <w:b/>
        </w:rPr>
      </w:pPr>
    </w:p>
    <w:p w:rsidR="00C0629A" w:rsidRPr="00C0629A" w:rsidRDefault="00C0629A" w:rsidP="00C0629A">
      <w:pPr>
        <w:spacing w:after="0"/>
        <w:jc w:val="center"/>
        <w:rPr>
          <w:rFonts w:ascii="Times New Roman" w:hAnsi="Times New Roman" w:cs="Times New Roman"/>
          <w:b/>
          <w:bCs/>
        </w:rPr>
      </w:pPr>
      <w:r w:rsidRPr="00C0629A">
        <w:rPr>
          <w:rFonts w:ascii="Times New Roman" w:hAnsi="Times New Roman" w:cs="Times New Roman"/>
          <w:b/>
          <w:bCs/>
        </w:rPr>
        <w:t>Обоснование</w:t>
      </w:r>
      <w:r w:rsidRPr="00C0629A">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C0629A" w:rsidRPr="00C0629A" w:rsidRDefault="00C0629A" w:rsidP="00C0629A">
      <w:pPr>
        <w:spacing w:after="0"/>
        <w:jc w:val="center"/>
        <w:rPr>
          <w:rFonts w:ascii="Times New Roman" w:hAnsi="Times New Roman" w:cs="Times New Roman"/>
          <w:b/>
          <w:bCs/>
        </w:rPr>
      </w:pPr>
      <w:r w:rsidRPr="00C0629A">
        <w:rPr>
          <w:rFonts w:ascii="Times New Roman" w:hAnsi="Times New Roman" w:cs="Times New Roman"/>
          <w:b/>
          <w:bCs/>
        </w:rPr>
        <w:t>с Федеральным законом от 05.04.2013г. №44-ФЗ</w:t>
      </w:r>
    </w:p>
    <w:p w:rsidR="00C0629A" w:rsidRPr="00C0629A" w:rsidRDefault="00C0629A" w:rsidP="00C0629A">
      <w:pPr>
        <w:spacing w:after="0"/>
        <w:jc w:val="center"/>
        <w:rPr>
          <w:rFonts w:ascii="Times New Roman" w:hAnsi="Times New Roman" w:cs="Times New Roman"/>
          <w:b/>
          <w:bCs/>
        </w:rPr>
      </w:pPr>
    </w:p>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bCs/>
        </w:rPr>
        <w:t xml:space="preserve">Изготовление комплекта  лабораторного </w:t>
      </w:r>
      <w:r w:rsidRPr="00C0629A">
        <w:rPr>
          <w:rFonts w:ascii="Times New Roman" w:hAnsi="Times New Roman" w:cs="Times New Roman"/>
          <w:b/>
        </w:rPr>
        <w:t>оборудования «Электрические машины,</w:t>
      </w:r>
    </w:p>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rPr>
        <w:t>электрические аппараты и электронные преобразователи</w:t>
      </w:r>
      <w:r w:rsidR="007435A3">
        <w:rPr>
          <w:rFonts w:ascii="Times New Roman" w:hAnsi="Times New Roman" w:cs="Times New Roman"/>
          <w:b/>
        </w:rPr>
        <w:t>»</w:t>
      </w:r>
    </w:p>
    <w:p w:rsidR="00C0629A" w:rsidRPr="00C0629A" w:rsidRDefault="00C0629A" w:rsidP="00C0629A">
      <w:pPr>
        <w:pBdr>
          <w:top w:val="single" w:sz="4" w:space="1" w:color="auto"/>
        </w:pBdr>
        <w:spacing w:after="0"/>
        <w:jc w:val="center"/>
        <w:rPr>
          <w:rFonts w:ascii="Times New Roman" w:hAnsi="Times New Roman" w:cs="Times New Roman"/>
          <w:i/>
          <w:iCs/>
        </w:rPr>
      </w:pPr>
      <w:r w:rsidRPr="00C0629A">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C0629A" w:rsidRPr="00C0629A" w:rsidTr="003D695D">
        <w:tc>
          <w:tcPr>
            <w:tcW w:w="4139" w:type="dxa"/>
          </w:tcPr>
          <w:p w:rsidR="00C0629A" w:rsidRPr="00C0629A" w:rsidRDefault="00C0629A" w:rsidP="00C0629A">
            <w:pPr>
              <w:spacing w:after="0"/>
              <w:jc w:val="both"/>
              <w:rPr>
                <w:rFonts w:ascii="Times New Roman" w:hAnsi="Times New Roman" w:cs="Times New Roman"/>
                <w:b/>
                <w:bCs/>
              </w:rPr>
            </w:pPr>
            <w:r w:rsidRPr="00C0629A">
              <w:rPr>
                <w:rFonts w:ascii="Times New Roman" w:hAnsi="Times New Roman" w:cs="Times New Roman"/>
                <w:b/>
                <w:bCs/>
              </w:rPr>
              <w:t>Основные характеристики объекта закупки</w:t>
            </w:r>
          </w:p>
        </w:tc>
        <w:tc>
          <w:tcPr>
            <w:tcW w:w="11340" w:type="dxa"/>
            <w:gridSpan w:val="2"/>
          </w:tcPr>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 xml:space="preserve">Изготовление комплекта  лабораторного оборудования «Электрические машины, электрические аппараты и электронные преобразователи» </w:t>
            </w:r>
          </w:p>
        </w:tc>
      </w:tr>
      <w:tr w:rsidR="00C0629A" w:rsidRPr="00C0629A" w:rsidTr="003D695D">
        <w:tc>
          <w:tcPr>
            <w:tcW w:w="4139" w:type="dxa"/>
          </w:tcPr>
          <w:p w:rsidR="00C0629A" w:rsidRPr="00C0629A" w:rsidRDefault="00C0629A" w:rsidP="00C0629A">
            <w:pPr>
              <w:spacing w:after="0"/>
              <w:jc w:val="both"/>
              <w:rPr>
                <w:rFonts w:ascii="Times New Roman" w:hAnsi="Times New Roman" w:cs="Times New Roman"/>
                <w:b/>
                <w:bCs/>
              </w:rPr>
            </w:pPr>
            <w:r w:rsidRPr="00C0629A">
              <w:rPr>
                <w:rFonts w:ascii="Times New Roman" w:hAnsi="Times New Roman" w:cs="Times New Roman"/>
                <w:b/>
                <w:bCs/>
              </w:rPr>
              <w:t xml:space="preserve">Используемый метод определения НМЦК </w:t>
            </w:r>
            <w:r w:rsidRPr="00C0629A">
              <w:rPr>
                <w:rFonts w:ascii="Times New Roman" w:hAnsi="Times New Roman" w:cs="Times New Roman"/>
                <w:b/>
                <w:bCs/>
              </w:rPr>
              <w:br/>
              <w:t>с обоснованием:</w:t>
            </w:r>
          </w:p>
        </w:tc>
        <w:tc>
          <w:tcPr>
            <w:tcW w:w="11340" w:type="dxa"/>
            <w:gridSpan w:val="2"/>
          </w:tcPr>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Метод сопоставимых рыночных цен (анализ рынка).</w:t>
            </w:r>
          </w:p>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 xml:space="preserve"> НМЦК </w:t>
            </w:r>
            <w:proofErr w:type="gramStart"/>
            <w:r w:rsidRPr="00C0629A">
              <w:rPr>
                <w:rFonts w:ascii="Times New Roman" w:hAnsi="Times New Roman" w:cs="Times New Roman"/>
              </w:rPr>
              <w:t>рассчитана</w:t>
            </w:r>
            <w:proofErr w:type="gramEnd"/>
            <w:r w:rsidRPr="00C0629A">
              <w:rPr>
                <w:rFonts w:ascii="Times New Roman" w:hAnsi="Times New Roman" w:cs="Times New Roman"/>
              </w:rPr>
              <w:t xml:space="preserve"> по формуле </w:t>
            </w:r>
            <w:r w:rsidRPr="00C0629A">
              <w:rPr>
                <w:rFonts w:ascii="Times New Roman" w:hAnsi="Times New Roman" w:cs="Times New Roman"/>
                <w:noProof/>
                <w:position w:val="-24"/>
                <w:lang w:eastAsia="ru-RU"/>
              </w:rPr>
              <w:drawing>
                <wp:inline distT="0" distB="0" distL="0" distR="0" wp14:anchorId="16D742F7" wp14:editId="5B30B866">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C0629A">
              <w:rPr>
                <w:rFonts w:ascii="Times New Roman" w:hAnsi="Times New Roman" w:cs="Times New Roman"/>
              </w:rPr>
              <w:t>,</w:t>
            </w:r>
          </w:p>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w:t>
            </w:r>
            <w:r>
              <w:rPr>
                <w:rFonts w:ascii="Times New Roman" w:hAnsi="Times New Roman" w:cs="Times New Roman"/>
              </w:rPr>
              <w:t xml:space="preserve">паемого товара и не превышает 1.06 </w:t>
            </w:r>
            <w:r w:rsidRPr="00C0629A">
              <w:rPr>
                <w:rFonts w:ascii="Times New Roman" w:hAnsi="Times New Roman" w:cs="Times New Roman"/>
              </w:rPr>
              <w:t>%, т.е. совокупность значений, используемых в расчете, считается однородной.</w:t>
            </w:r>
          </w:p>
        </w:tc>
      </w:tr>
      <w:tr w:rsidR="00C0629A" w:rsidRPr="00C0629A" w:rsidTr="003D695D">
        <w:tc>
          <w:tcPr>
            <w:tcW w:w="4139" w:type="dxa"/>
          </w:tcPr>
          <w:p w:rsidR="00C0629A" w:rsidRPr="00C0629A" w:rsidRDefault="00C0629A" w:rsidP="00C0629A">
            <w:pPr>
              <w:spacing w:after="0"/>
              <w:jc w:val="both"/>
              <w:rPr>
                <w:rFonts w:ascii="Times New Roman" w:hAnsi="Times New Roman" w:cs="Times New Roman"/>
                <w:b/>
                <w:bCs/>
              </w:rPr>
            </w:pPr>
            <w:r w:rsidRPr="00C0629A">
              <w:rPr>
                <w:rFonts w:ascii="Times New Roman" w:hAnsi="Times New Roman" w:cs="Times New Roman"/>
                <w:b/>
                <w:bCs/>
              </w:rPr>
              <w:t>Расчет НМЦК</w:t>
            </w:r>
          </w:p>
        </w:tc>
        <w:tc>
          <w:tcPr>
            <w:tcW w:w="11340" w:type="dxa"/>
            <w:gridSpan w:val="2"/>
          </w:tcPr>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Количество товара: 1комплект</w:t>
            </w:r>
          </w:p>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Количество источников: 3</w:t>
            </w:r>
          </w:p>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Среднеарифметическая цена единицы товара каждого наименования по каждому источнику (коммерческие предложения): приведена в таблице № 1</w:t>
            </w:r>
          </w:p>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 xml:space="preserve">НМЦК по каждому наименованию </w:t>
            </w:r>
            <w:proofErr w:type="gramStart"/>
            <w:r w:rsidRPr="00C0629A">
              <w:rPr>
                <w:rFonts w:ascii="Times New Roman" w:hAnsi="Times New Roman" w:cs="Times New Roman"/>
              </w:rPr>
              <w:t>приведена</w:t>
            </w:r>
            <w:proofErr w:type="gramEnd"/>
            <w:r w:rsidRPr="00C0629A">
              <w:rPr>
                <w:rFonts w:ascii="Times New Roman" w:hAnsi="Times New Roman" w:cs="Times New Roman"/>
              </w:rPr>
              <w:t xml:space="preserve"> в таблице № 1.</w:t>
            </w:r>
          </w:p>
        </w:tc>
      </w:tr>
      <w:tr w:rsidR="00C0629A" w:rsidRPr="00C0629A" w:rsidTr="003D695D">
        <w:trPr>
          <w:cantSplit/>
        </w:trPr>
        <w:tc>
          <w:tcPr>
            <w:tcW w:w="8392" w:type="dxa"/>
            <w:gridSpan w:val="2"/>
            <w:tcBorders>
              <w:right w:val="nil"/>
            </w:tcBorders>
          </w:tcPr>
          <w:p w:rsidR="00C0629A" w:rsidRPr="00C0629A" w:rsidRDefault="00C0629A" w:rsidP="00C0629A">
            <w:pPr>
              <w:spacing w:after="0"/>
              <w:jc w:val="right"/>
              <w:rPr>
                <w:rFonts w:ascii="Times New Roman" w:hAnsi="Times New Roman" w:cs="Times New Roman"/>
                <w:b/>
                <w:bCs/>
              </w:rPr>
            </w:pPr>
            <w:r w:rsidRPr="00C0629A">
              <w:rPr>
                <w:rFonts w:ascii="Times New Roman" w:hAnsi="Times New Roman" w:cs="Times New Roman"/>
                <w:b/>
                <w:bCs/>
              </w:rPr>
              <w:t>Дата подготовки обоснования НМЦК:</w:t>
            </w:r>
          </w:p>
        </w:tc>
        <w:tc>
          <w:tcPr>
            <w:tcW w:w="7087" w:type="dxa"/>
            <w:tcBorders>
              <w:left w:val="nil"/>
            </w:tcBorders>
          </w:tcPr>
          <w:p w:rsidR="00C0629A" w:rsidRPr="00C0629A" w:rsidRDefault="00C0629A" w:rsidP="00C0629A">
            <w:pPr>
              <w:spacing w:after="0"/>
              <w:rPr>
                <w:rFonts w:ascii="Times New Roman" w:hAnsi="Times New Roman" w:cs="Times New Roman"/>
                <w:b/>
                <w:bCs/>
              </w:rPr>
            </w:pPr>
            <w:r>
              <w:rPr>
                <w:rFonts w:ascii="Times New Roman" w:hAnsi="Times New Roman" w:cs="Times New Roman"/>
                <w:b/>
                <w:bCs/>
              </w:rPr>
              <w:t>17</w:t>
            </w:r>
            <w:r w:rsidRPr="00C0629A">
              <w:rPr>
                <w:rFonts w:ascii="Times New Roman" w:hAnsi="Times New Roman" w:cs="Times New Roman"/>
                <w:b/>
                <w:bCs/>
              </w:rPr>
              <w:t>.02.2017г.</w:t>
            </w:r>
          </w:p>
        </w:tc>
      </w:tr>
    </w:tbl>
    <w:p w:rsidR="00C0629A" w:rsidRPr="00C0629A" w:rsidRDefault="00C0629A" w:rsidP="00C0629A">
      <w:pPr>
        <w:tabs>
          <w:tab w:val="left" w:pos="13438"/>
        </w:tabs>
        <w:spacing w:after="0"/>
        <w:ind w:firstLine="567"/>
        <w:jc w:val="both"/>
        <w:rPr>
          <w:rFonts w:ascii="Times New Roman" w:hAnsi="Times New Roman" w:cs="Times New Roman"/>
          <w:b/>
          <w:bCs/>
        </w:rPr>
      </w:pPr>
    </w:p>
    <w:p w:rsidR="00C0629A" w:rsidRPr="00C0629A" w:rsidRDefault="00C0629A" w:rsidP="00C0629A">
      <w:pPr>
        <w:tabs>
          <w:tab w:val="left" w:pos="13438"/>
        </w:tabs>
        <w:spacing w:after="0"/>
        <w:ind w:firstLine="567"/>
        <w:jc w:val="both"/>
        <w:rPr>
          <w:rFonts w:ascii="Times New Roman" w:hAnsi="Times New Roman" w:cs="Times New Roman"/>
          <w:b/>
          <w:bCs/>
        </w:rPr>
      </w:pPr>
      <w:r w:rsidRPr="00C0629A">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C0629A" w:rsidRPr="00C0629A" w:rsidTr="003D695D">
        <w:tc>
          <w:tcPr>
            <w:tcW w:w="4649" w:type="dxa"/>
            <w:tcBorders>
              <w:top w:val="nil"/>
              <w:left w:val="nil"/>
              <w:bottom w:val="single" w:sz="4" w:space="0" w:color="auto"/>
              <w:right w:val="nil"/>
            </w:tcBorders>
            <w:vAlign w:val="bottom"/>
          </w:tcPr>
          <w:p w:rsidR="00C0629A" w:rsidRPr="00C0629A" w:rsidRDefault="00C0629A" w:rsidP="00C0629A">
            <w:pPr>
              <w:spacing w:after="0"/>
              <w:jc w:val="center"/>
              <w:rPr>
                <w:rFonts w:ascii="Times New Roman" w:hAnsi="Times New Roman" w:cs="Times New Roman"/>
              </w:rPr>
            </w:pPr>
          </w:p>
          <w:p w:rsidR="00C0629A" w:rsidRPr="00C0629A" w:rsidRDefault="00C0629A" w:rsidP="00C0629A">
            <w:pPr>
              <w:spacing w:after="0"/>
              <w:jc w:val="center"/>
              <w:rPr>
                <w:rFonts w:ascii="Times New Roman" w:hAnsi="Times New Roman" w:cs="Times New Roman"/>
              </w:rPr>
            </w:pPr>
            <w:r>
              <w:rPr>
                <w:rFonts w:ascii="Times New Roman" w:hAnsi="Times New Roman" w:cs="Times New Roman"/>
              </w:rPr>
              <w:t>Печко Е.И.</w:t>
            </w:r>
          </w:p>
        </w:tc>
      </w:tr>
      <w:tr w:rsidR="00C0629A" w:rsidRPr="00C0629A" w:rsidTr="003D695D">
        <w:tc>
          <w:tcPr>
            <w:tcW w:w="4649" w:type="dxa"/>
            <w:tcBorders>
              <w:top w:val="nil"/>
              <w:left w:val="nil"/>
              <w:bottom w:val="nil"/>
              <w:right w:val="nil"/>
            </w:tcBorders>
          </w:tcPr>
          <w:p w:rsidR="00C0629A" w:rsidRPr="00C0629A" w:rsidRDefault="00C0629A" w:rsidP="00C0629A">
            <w:pPr>
              <w:spacing w:after="0"/>
              <w:jc w:val="center"/>
              <w:rPr>
                <w:rFonts w:ascii="Times New Roman" w:hAnsi="Times New Roman" w:cs="Times New Roman"/>
              </w:rPr>
            </w:pPr>
          </w:p>
        </w:tc>
      </w:tr>
    </w:tbl>
    <w:p w:rsidR="00C0629A" w:rsidRPr="00C0629A" w:rsidRDefault="00C0629A" w:rsidP="00C0629A">
      <w:pPr>
        <w:tabs>
          <w:tab w:val="left" w:pos="13438"/>
        </w:tabs>
        <w:spacing w:after="0"/>
        <w:ind w:firstLine="567"/>
        <w:jc w:val="both"/>
        <w:rPr>
          <w:rFonts w:ascii="Times New Roman" w:hAnsi="Times New Roman" w:cs="Times New Roman"/>
          <w:b/>
          <w:bCs/>
        </w:rPr>
      </w:pPr>
    </w:p>
    <w:p w:rsidR="00C0629A" w:rsidRPr="00C0629A" w:rsidRDefault="00C0629A" w:rsidP="00C0629A">
      <w:pPr>
        <w:spacing w:after="0"/>
        <w:rPr>
          <w:rFonts w:ascii="Times New Roman" w:hAnsi="Times New Roman" w:cs="Times New Roman"/>
          <w:b/>
        </w:rPr>
      </w:pPr>
      <w:r w:rsidRPr="00C0629A">
        <w:rPr>
          <w:rFonts w:ascii="Times New Roman" w:hAnsi="Times New Roman" w:cs="Times New Roman"/>
          <w:b/>
        </w:rPr>
        <w:br w:type="page"/>
      </w:r>
    </w:p>
    <w:p w:rsidR="00C0629A" w:rsidRPr="00C0629A" w:rsidRDefault="00C0629A" w:rsidP="00C0629A">
      <w:pPr>
        <w:spacing w:after="0"/>
        <w:jc w:val="right"/>
        <w:rPr>
          <w:rFonts w:ascii="Times New Roman" w:hAnsi="Times New Roman" w:cs="Times New Roman"/>
          <w:b/>
        </w:rPr>
      </w:pPr>
      <w:r w:rsidRPr="00C0629A">
        <w:rPr>
          <w:rFonts w:ascii="Times New Roman" w:hAnsi="Times New Roman" w:cs="Times New Roman"/>
          <w:b/>
        </w:rPr>
        <w:lastRenderedPageBreak/>
        <w:t>Таблица 1</w:t>
      </w:r>
      <w:bookmarkStart w:id="14" w:name="_MON_1456313474"/>
      <w:bookmarkStart w:id="15" w:name="_MON_1456313795"/>
      <w:bookmarkStart w:id="16" w:name="_MON_1456313808"/>
      <w:bookmarkStart w:id="17" w:name="_MON_1456313291"/>
      <w:bookmarkStart w:id="18" w:name="_MON_1456313323"/>
      <w:bookmarkEnd w:id="14"/>
      <w:bookmarkEnd w:id="15"/>
      <w:bookmarkEnd w:id="16"/>
      <w:bookmarkEnd w:id="17"/>
      <w:bookmarkEnd w:id="18"/>
    </w:p>
    <w:tbl>
      <w:tblPr>
        <w:tblW w:w="14899" w:type="dxa"/>
        <w:tblInd w:w="93" w:type="dxa"/>
        <w:tblLayout w:type="fixed"/>
        <w:tblLook w:val="04A0" w:firstRow="1" w:lastRow="0" w:firstColumn="1" w:lastColumn="0" w:noHBand="0" w:noVBand="1"/>
      </w:tblPr>
      <w:tblGrid>
        <w:gridCol w:w="4268"/>
        <w:gridCol w:w="1134"/>
        <w:gridCol w:w="1611"/>
        <w:gridCol w:w="1083"/>
        <w:gridCol w:w="1082"/>
        <w:gridCol w:w="1082"/>
        <w:gridCol w:w="1354"/>
        <w:gridCol w:w="1417"/>
        <w:gridCol w:w="1868"/>
      </w:tblGrid>
      <w:tr w:rsidR="00C0629A" w:rsidRPr="00C0629A" w:rsidTr="003D695D">
        <w:trPr>
          <w:trHeight w:val="540"/>
        </w:trPr>
        <w:tc>
          <w:tcPr>
            <w:tcW w:w="4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rPr>
              <w:t>Объект закупки</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rPr>
              <w:t>Количество, шт.</w:t>
            </w:r>
          </w:p>
        </w:tc>
        <w:tc>
          <w:tcPr>
            <w:tcW w:w="16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rPr>
              <w:t>Количество источников ценовой информации</w:t>
            </w:r>
          </w:p>
        </w:tc>
        <w:tc>
          <w:tcPr>
            <w:tcW w:w="3247" w:type="dxa"/>
            <w:gridSpan w:val="3"/>
            <w:tcBorders>
              <w:top w:val="single" w:sz="8" w:space="0" w:color="auto"/>
              <w:left w:val="nil"/>
              <w:bottom w:val="single" w:sz="8" w:space="0" w:color="auto"/>
              <w:right w:val="single" w:sz="8" w:space="0" w:color="000000"/>
            </w:tcBorders>
            <w:shd w:val="clear" w:color="auto" w:fill="auto"/>
            <w:vAlign w:val="center"/>
            <w:hideMark/>
          </w:tcPr>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rPr>
              <w:t>Цены поставщиков (исполнителей, подрядчиков), рублей</w:t>
            </w:r>
          </w:p>
        </w:tc>
        <w:tc>
          <w:tcPr>
            <w:tcW w:w="1354" w:type="dxa"/>
            <w:vMerge w:val="restart"/>
            <w:tcBorders>
              <w:top w:val="single" w:sz="8" w:space="0" w:color="auto"/>
              <w:left w:val="single" w:sz="8" w:space="0" w:color="auto"/>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rPr>
              <w:t>Коэффициент вариации</w:t>
            </w:r>
          </w:p>
        </w:tc>
        <w:tc>
          <w:tcPr>
            <w:tcW w:w="1417" w:type="dxa"/>
            <w:vMerge w:val="restart"/>
            <w:tcBorders>
              <w:top w:val="single" w:sz="4" w:space="0" w:color="auto"/>
              <w:left w:val="single" w:sz="4" w:space="0" w:color="auto"/>
              <w:right w:val="single" w:sz="4" w:space="0" w:color="000000"/>
            </w:tcBorders>
            <w:shd w:val="clear" w:color="auto" w:fill="auto"/>
            <w:noWrap/>
            <w:vAlign w:val="center"/>
            <w:hideMark/>
          </w:tcPr>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rPr>
              <w:t>Средняя цена за единицу, руб.</w:t>
            </w:r>
          </w:p>
        </w:tc>
        <w:tc>
          <w:tcPr>
            <w:tcW w:w="1868" w:type="dxa"/>
            <w:vMerge w:val="restart"/>
            <w:tcBorders>
              <w:top w:val="single" w:sz="4" w:space="0" w:color="auto"/>
              <w:left w:val="single" w:sz="4" w:space="0" w:color="auto"/>
              <w:right w:val="single" w:sz="4" w:space="0" w:color="000000"/>
            </w:tcBorders>
            <w:shd w:val="clear" w:color="auto" w:fill="auto"/>
            <w:noWrap/>
            <w:vAlign w:val="center"/>
            <w:hideMark/>
          </w:tcPr>
          <w:p w:rsidR="00C0629A" w:rsidRPr="00C0629A" w:rsidRDefault="00C0629A" w:rsidP="00C0629A">
            <w:pPr>
              <w:spacing w:after="0"/>
              <w:jc w:val="center"/>
              <w:rPr>
                <w:rFonts w:ascii="Times New Roman" w:hAnsi="Times New Roman" w:cs="Times New Roman"/>
                <w:b/>
              </w:rPr>
            </w:pPr>
            <w:r w:rsidRPr="00C0629A">
              <w:rPr>
                <w:rFonts w:ascii="Times New Roman" w:hAnsi="Times New Roman" w:cs="Times New Roman"/>
                <w:b/>
              </w:rPr>
              <w:t>Итого, руб.</w:t>
            </w:r>
          </w:p>
        </w:tc>
      </w:tr>
      <w:tr w:rsidR="00C0629A" w:rsidRPr="00C0629A" w:rsidTr="003D695D">
        <w:trPr>
          <w:trHeight w:val="615"/>
        </w:trPr>
        <w:tc>
          <w:tcPr>
            <w:tcW w:w="4268" w:type="dxa"/>
            <w:vMerge/>
            <w:tcBorders>
              <w:top w:val="single" w:sz="8" w:space="0" w:color="auto"/>
              <w:left w:val="single" w:sz="8" w:space="0" w:color="auto"/>
              <w:bottom w:val="single" w:sz="8" w:space="0" w:color="000000"/>
              <w:right w:val="single" w:sz="8" w:space="0" w:color="auto"/>
            </w:tcBorders>
            <w:vAlign w:val="center"/>
            <w:hideMark/>
          </w:tcPr>
          <w:p w:rsidR="00C0629A" w:rsidRPr="00C0629A" w:rsidRDefault="00C0629A" w:rsidP="00C0629A">
            <w:pPr>
              <w:spacing w:after="0"/>
              <w:rPr>
                <w:rFonts w:ascii="Times New Roman" w:hAnsi="Times New Roman" w:cs="Times New Roman"/>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0629A" w:rsidRPr="00C0629A" w:rsidRDefault="00C0629A" w:rsidP="00C0629A">
            <w:pPr>
              <w:spacing w:after="0"/>
              <w:rPr>
                <w:rFonts w:ascii="Times New Roman" w:hAnsi="Times New Roman" w:cs="Times New Roman"/>
              </w:rPr>
            </w:pPr>
          </w:p>
        </w:tc>
        <w:tc>
          <w:tcPr>
            <w:tcW w:w="1611" w:type="dxa"/>
            <w:vMerge/>
            <w:tcBorders>
              <w:top w:val="single" w:sz="8" w:space="0" w:color="auto"/>
              <w:left w:val="single" w:sz="8" w:space="0" w:color="auto"/>
              <w:bottom w:val="single" w:sz="8" w:space="0" w:color="000000"/>
              <w:right w:val="single" w:sz="8" w:space="0" w:color="auto"/>
            </w:tcBorders>
            <w:vAlign w:val="center"/>
            <w:hideMark/>
          </w:tcPr>
          <w:p w:rsidR="00C0629A" w:rsidRPr="00C0629A" w:rsidRDefault="00C0629A" w:rsidP="00C0629A">
            <w:pPr>
              <w:spacing w:after="0"/>
              <w:rPr>
                <w:rFonts w:ascii="Times New Roman" w:hAnsi="Times New Roman" w:cs="Times New Roman"/>
              </w:rPr>
            </w:pPr>
          </w:p>
        </w:tc>
        <w:tc>
          <w:tcPr>
            <w:tcW w:w="1083" w:type="dxa"/>
            <w:tcBorders>
              <w:top w:val="nil"/>
              <w:left w:val="nil"/>
              <w:bottom w:val="single" w:sz="8" w:space="0" w:color="auto"/>
              <w:right w:val="single" w:sz="8" w:space="0" w:color="auto"/>
            </w:tcBorders>
            <w:shd w:val="clear" w:color="auto" w:fill="auto"/>
            <w:vAlign w:val="bottom"/>
            <w:hideMark/>
          </w:tcPr>
          <w:p w:rsidR="00C0629A" w:rsidRPr="00C0629A" w:rsidRDefault="00C0629A" w:rsidP="00C0629A">
            <w:pPr>
              <w:spacing w:after="0"/>
              <w:jc w:val="center"/>
              <w:rPr>
                <w:rFonts w:ascii="Times New Roman" w:hAnsi="Times New Roman" w:cs="Times New Roman"/>
                <w:i/>
                <w:iCs/>
              </w:rPr>
            </w:pPr>
            <w:r w:rsidRPr="00C0629A">
              <w:rPr>
                <w:rFonts w:ascii="Times New Roman" w:hAnsi="Times New Roman" w:cs="Times New Roman"/>
                <w:i/>
                <w:iCs/>
              </w:rPr>
              <w:t xml:space="preserve">КП №1               </w:t>
            </w:r>
          </w:p>
        </w:tc>
        <w:tc>
          <w:tcPr>
            <w:tcW w:w="1082" w:type="dxa"/>
            <w:tcBorders>
              <w:top w:val="nil"/>
              <w:left w:val="nil"/>
              <w:bottom w:val="single" w:sz="8" w:space="0" w:color="auto"/>
              <w:right w:val="single" w:sz="8" w:space="0" w:color="auto"/>
            </w:tcBorders>
            <w:shd w:val="clear" w:color="auto" w:fill="auto"/>
            <w:vAlign w:val="bottom"/>
            <w:hideMark/>
          </w:tcPr>
          <w:p w:rsidR="00C0629A" w:rsidRPr="00C0629A" w:rsidRDefault="00C0629A" w:rsidP="00C0629A">
            <w:pPr>
              <w:spacing w:after="0"/>
              <w:jc w:val="center"/>
              <w:rPr>
                <w:rFonts w:ascii="Times New Roman" w:hAnsi="Times New Roman" w:cs="Times New Roman"/>
                <w:i/>
                <w:iCs/>
              </w:rPr>
            </w:pPr>
            <w:r w:rsidRPr="00C0629A">
              <w:rPr>
                <w:rFonts w:ascii="Times New Roman" w:hAnsi="Times New Roman" w:cs="Times New Roman"/>
                <w:i/>
                <w:iCs/>
              </w:rPr>
              <w:t xml:space="preserve">КП №2               </w:t>
            </w:r>
          </w:p>
        </w:tc>
        <w:tc>
          <w:tcPr>
            <w:tcW w:w="1082" w:type="dxa"/>
            <w:tcBorders>
              <w:top w:val="nil"/>
              <w:left w:val="nil"/>
              <w:bottom w:val="single" w:sz="8" w:space="0" w:color="auto"/>
              <w:right w:val="single" w:sz="8" w:space="0" w:color="auto"/>
            </w:tcBorders>
            <w:shd w:val="clear" w:color="auto" w:fill="auto"/>
            <w:vAlign w:val="bottom"/>
            <w:hideMark/>
          </w:tcPr>
          <w:p w:rsidR="00C0629A" w:rsidRPr="00C0629A" w:rsidRDefault="00C0629A" w:rsidP="00C0629A">
            <w:pPr>
              <w:spacing w:after="0"/>
              <w:jc w:val="center"/>
              <w:rPr>
                <w:rFonts w:ascii="Times New Roman" w:hAnsi="Times New Roman" w:cs="Times New Roman"/>
                <w:i/>
                <w:iCs/>
              </w:rPr>
            </w:pPr>
            <w:r w:rsidRPr="00C0629A">
              <w:rPr>
                <w:rFonts w:ascii="Times New Roman" w:hAnsi="Times New Roman" w:cs="Times New Roman"/>
                <w:i/>
                <w:iCs/>
              </w:rPr>
              <w:t xml:space="preserve">КП №3                </w:t>
            </w:r>
          </w:p>
        </w:tc>
        <w:tc>
          <w:tcPr>
            <w:tcW w:w="1354" w:type="dxa"/>
            <w:vMerge/>
            <w:tcBorders>
              <w:left w:val="single" w:sz="8" w:space="0" w:color="auto"/>
              <w:bottom w:val="single" w:sz="8" w:space="0" w:color="000000"/>
              <w:right w:val="single" w:sz="8" w:space="0" w:color="auto"/>
            </w:tcBorders>
            <w:vAlign w:val="center"/>
            <w:hideMark/>
          </w:tcPr>
          <w:p w:rsidR="00C0629A" w:rsidRPr="00C0629A" w:rsidRDefault="00C0629A" w:rsidP="00C0629A">
            <w:pPr>
              <w:spacing w:after="0"/>
              <w:rPr>
                <w:rFonts w:ascii="Times New Roman" w:hAnsi="Times New Roman" w:cs="Times New Roman"/>
              </w:rPr>
            </w:pPr>
          </w:p>
        </w:tc>
        <w:tc>
          <w:tcPr>
            <w:tcW w:w="1417" w:type="dxa"/>
            <w:vMerge/>
            <w:tcBorders>
              <w:left w:val="single" w:sz="4" w:space="0" w:color="auto"/>
              <w:bottom w:val="single" w:sz="4" w:space="0" w:color="000000"/>
              <w:right w:val="single" w:sz="4" w:space="0" w:color="000000"/>
            </w:tcBorders>
            <w:vAlign w:val="center"/>
            <w:hideMark/>
          </w:tcPr>
          <w:p w:rsidR="00C0629A" w:rsidRPr="00C0629A" w:rsidRDefault="00C0629A" w:rsidP="00C0629A">
            <w:pPr>
              <w:spacing w:after="0"/>
              <w:rPr>
                <w:rFonts w:ascii="Times New Roman" w:hAnsi="Times New Roman" w:cs="Times New Roman"/>
              </w:rPr>
            </w:pPr>
          </w:p>
        </w:tc>
        <w:tc>
          <w:tcPr>
            <w:tcW w:w="1868" w:type="dxa"/>
            <w:vMerge/>
            <w:tcBorders>
              <w:left w:val="single" w:sz="4" w:space="0" w:color="auto"/>
              <w:bottom w:val="single" w:sz="4" w:space="0" w:color="000000"/>
              <w:right w:val="single" w:sz="4" w:space="0" w:color="000000"/>
            </w:tcBorders>
            <w:vAlign w:val="center"/>
            <w:hideMark/>
          </w:tcPr>
          <w:p w:rsidR="00C0629A" w:rsidRPr="00C0629A" w:rsidRDefault="00C0629A" w:rsidP="00C0629A">
            <w:pPr>
              <w:spacing w:after="0"/>
              <w:rPr>
                <w:rFonts w:ascii="Times New Roman" w:hAnsi="Times New Roman" w:cs="Times New Roman"/>
              </w:rPr>
            </w:pPr>
          </w:p>
        </w:tc>
      </w:tr>
      <w:tr w:rsidR="00C0629A" w:rsidRPr="00C0629A" w:rsidTr="003D695D">
        <w:trPr>
          <w:trHeight w:val="315"/>
        </w:trPr>
        <w:tc>
          <w:tcPr>
            <w:tcW w:w="4268" w:type="dxa"/>
            <w:tcBorders>
              <w:top w:val="single" w:sz="8" w:space="0" w:color="000000"/>
              <w:left w:val="single" w:sz="4" w:space="0" w:color="auto"/>
              <w:bottom w:val="single" w:sz="8" w:space="0" w:color="auto"/>
              <w:right w:val="single" w:sz="8" w:space="0" w:color="auto"/>
            </w:tcBorders>
            <w:shd w:val="clear" w:color="auto" w:fill="auto"/>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1</w:t>
            </w:r>
          </w:p>
        </w:tc>
        <w:tc>
          <w:tcPr>
            <w:tcW w:w="1134" w:type="dxa"/>
            <w:tcBorders>
              <w:top w:val="nil"/>
              <w:left w:val="nil"/>
              <w:bottom w:val="single" w:sz="8" w:space="0" w:color="auto"/>
              <w:right w:val="single" w:sz="8" w:space="0" w:color="auto"/>
            </w:tcBorders>
            <w:shd w:val="clear" w:color="auto" w:fill="auto"/>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 2</w:t>
            </w:r>
          </w:p>
        </w:tc>
        <w:tc>
          <w:tcPr>
            <w:tcW w:w="1611" w:type="dxa"/>
            <w:tcBorders>
              <w:top w:val="nil"/>
              <w:left w:val="nil"/>
              <w:bottom w:val="single" w:sz="8" w:space="0" w:color="auto"/>
              <w:right w:val="single" w:sz="8" w:space="0" w:color="auto"/>
            </w:tcBorders>
            <w:shd w:val="clear" w:color="auto" w:fill="auto"/>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3</w:t>
            </w:r>
          </w:p>
        </w:tc>
        <w:tc>
          <w:tcPr>
            <w:tcW w:w="1083" w:type="dxa"/>
            <w:tcBorders>
              <w:top w:val="nil"/>
              <w:left w:val="nil"/>
              <w:bottom w:val="single" w:sz="8" w:space="0" w:color="auto"/>
              <w:right w:val="single" w:sz="8" w:space="0" w:color="auto"/>
            </w:tcBorders>
            <w:shd w:val="clear" w:color="auto" w:fill="auto"/>
            <w:hideMark/>
          </w:tcPr>
          <w:p w:rsidR="00C0629A" w:rsidRPr="00C0629A" w:rsidRDefault="00C0629A" w:rsidP="00C0629A">
            <w:pPr>
              <w:spacing w:after="0"/>
              <w:jc w:val="center"/>
              <w:rPr>
                <w:rFonts w:ascii="Times New Roman" w:hAnsi="Times New Roman" w:cs="Times New Roman"/>
              </w:rPr>
            </w:pPr>
            <w:r w:rsidRPr="00C0629A">
              <w:rPr>
                <w:rFonts w:ascii="Times New Roman" w:hAnsi="Times New Roman" w:cs="Times New Roman"/>
              </w:rPr>
              <w:t>4</w:t>
            </w:r>
          </w:p>
        </w:tc>
        <w:tc>
          <w:tcPr>
            <w:tcW w:w="1082" w:type="dxa"/>
            <w:tcBorders>
              <w:top w:val="nil"/>
              <w:left w:val="nil"/>
              <w:bottom w:val="single" w:sz="8" w:space="0" w:color="auto"/>
              <w:right w:val="single" w:sz="8" w:space="0" w:color="auto"/>
            </w:tcBorders>
            <w:shd w:val="clear" w:color="auto" w:fill="auto"/>
            <w:hideMark/>
          </w:tcPr>
          <w:p w:rsidR="00C0629A" w:rsidRPr="00C0629A" w:rsidRDefault="00C0629A" w:rsidP="00C0629A">
            <w:pPr>
              <w:spacing w:after="0"/>
              <w:jc w:val="center"/>
              <w:rPr>
                <w:rFonts w:ascii="Times New Roman" w:hAnsi="Times New Roman" w:cs="Times New Roman"/>
              </w:rPr>
            </w:pPr>
            <w:r w:rsidRPr="00C0629A">
              <w:rPr>
                <w:rFonts w:ascii="Times New Roman" w:hAnsi="Times New Roman" w:cs="Times New Roman"/>
              </w:rPr>
              <w:t>5 </w:t>
            </w:r>
          </w:p>
        </w:tc>
        <w:tc>
          <w:tcPr>
            <w:tcW w:w="1082" w:type="dxa"/>
            <w:tcBorders>
              <w:top w:val="nil"/>
              <w:left w:val="nil"/>
              <w:bottom w:val="single" w:sz="8" w:space="0" w:color="auto"/>
              <w:right w:val="single" w:sz="8" w:space="0" w:color="auto"/>
            </w:tcBorders>
            <w:shd w:val="clear" w:color="auto" w:fill="auto"/>
            <w:hideMark/>
          </w:tcPr>
          <w:p w:rsidR="00C0629A" w:rsidRPr="00C0629A" w:rsidRDefault="00C0629A" w:rsidP="00C0629A">
            <w:pPr>
              <w:spacing w:after="0"/>
              <w:jc w:val="center"/>
              <w:rPr>
                <w:rFonts w:ascii="Times New Roman" w:hAnsi="Times New Roman" w:cs="Times New Roman"/>
              </w:rPr>
            </w:pPr>
            <w:r w:rsidRPr="00C0629A">
              <w:rPr>
                <w:rFonts w:ascii="Times New Roman" w:hAnsi="Times New Roman" w:cs="Times New Roman"/>
              </w:rPr>
              <w:t>6</w:t>
            </w:r>
          </w:p>
        </w:tc>
        <w:tc>
          <w:tcPr>
            <w:tcW w:w="1354" w:type="dxa"/>
            <w:tcBorders>
              <w:top w:val="nil"/>
              <w:left w:val="nil"/>
              <w:bottom w:val="single" w:sz="8" w:space="0" w:color="auto"/>
              <w:right w:val="single" w:sz="8" w:space="0" w:color="auto"/>
            </w:tcBorders>
            <w:shd w:val="clear" w:color="auto" w:fill="auto"/>
            <w:hideMark/>
          </w:tcPr>
          <w:p w:rsidR="00C0629A" w:rsidRPr="00C0629A" w:rsidRDefault="00C0629A" w:rsidP="00C0629A">
            <w:pPr>
              <w:spacing w:after="0"/>
              <w:jc w:val="center"/>
              <w:rPr>
                <w:rFonts w:ascii="Times New Roman" w:hAnsi="Times New Roman" w:cs="Times New Roman"/>
              </w:rPr>
            </w:pPr>
            <w:r w:rsidRPr="00C0629A">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629A" w:rsidRPr="00C0629A" w:rsidRDefault="00C0629A" w:rsidP="00C0629A">
            <w:pPr>
              <w:spacing w:after="0"/>
              <w:jc w:val="center"/>
              <w:rPr>
                <w:rFonts w:ascii="Times New Roman" w:hAnsi="Times New Roman" w:cs="Times New Roman"/>
              </w:rPr>
            </w:pPr>
            <w:r w:rsidRPr="00C0629A">
              <w:rPr>
                <w:rFonts w:ascii="Times New Roman" w:hAnsi="Times New Roman" w:cs="Times New Roman"/>
              </w:rPr>
              <w:t>10</w:t>
            </w:r>
          </w:p>
        </w:tc>
        <w:tc>
          <w:tcPr>
            <w:tcW w:w="1868" w:type="dxa"/>
            <w:tcBorders>
              <w:top w:val="single" w:sz="4" w:space="0" w:color="auto"/>
              <w:left w:val="nil"/>
              <w:bottom w:val="single" w:sz="4" w:space="0" w:color="auto"/>
              <w:right w:val="single" w:sz="4" w:space="0" w:color="000000"/>
            </w:tcBorders>
            <w:shd w:val="clear" w:color="auto" w:fill="auto"/>
            <w:noWrap/>
            <w:vAlign w:val="bottom"/>
            <w:hideMark/>
          </w:tcPr>
          <w:p w:rsidR="00C0629A" w:rsidRPr="00C0629A" w:rsidRDefault="00C0629A" w:rsidP="00C0629A">
            <w:pPr>
              <w:spacing w:after="0"/>
              <w:jc w:val="center"/>
              <w:rPr>
                <w:rFonts w:ascii="Times New Roman" w:hAnsi="Times New Roman" w:cs="Times New Roman"/>
              </w:rPr>
            </w:pPr>
            <w:r w:rsidRPr="00C0629A">
              <w:rPr>
                <w:rFonts w:ascii="Times New Roman" w:hAnsi="Times New Roman" w:cs="Times New Roman"/>
              </w:rPr>
              <w:t>11</w:t>
            </w:r>
          </w:p>
        </w:tc>
      </w:tr>
      <w:tr w:rsidR="00C0629A" w:rsidRPr="00C0629A" w:rsidTr="003D695D">
        <w:trPr>
          <w:trHeight w:val="315"/>
        </w:trPr>
        <w:tc>
          <w:tcPr>
            <w:tcW w:w="4268"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C0629A" w:rsidRPr="00C0629A" w:rsidRDefault="00C0629A" w:rsidP="00C0629A">
            <w:pPr>
              <w:spacing w:after="0"/>
              <w:rPr>
                <w:rFonts w:ascii="Times New Roman" w:hAnsi="Times New Roman" w:cs="Times New Roman"/>
              </w:rPr>
            </w:pPr>
            <w:r w:rsidRPr="00C0629A">
              <w:rPr>
                <w:rFonts w:ascii="Times New Roman" w:hAnsi="Times New Roman" w:cs="Times New Roman"/>
              </w:rPr>
              <w:t>Комплект лабораторного оборудования «Электрические машины, электрические аппараты и электронные преобразователи»</w:t>
            </w:r>
          </w:p>
        </w:tc>
        <w:tc>
          <w:tcPr>
            <w:tcW w:w="1134" w:type="dxa"/>
            <w:tcBorders>
              <w:top w:val="nil"/>
              <w:left w:val="nil"/>
              <w:bottom w:val="single" w:sz="8" w:space="0" w:color="auto"/>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1</w:t>
            </w:r>
          </w:p>
        </w:tc>
        <w:tc>
          <w:tcPr>
            <w:tcW w:w="1611" w:type="dxa"/>
            <w:tcBorders>
              <w:top w:val="nil"/>
              <w:left w:val="nil"/>
              <w:bottom w:val="single" w:sz="8" w:space="0" w:color="auto"/>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3</w:t>
            </w:r>
          </w:p>
        </w:tc>
        <w:tc>
          <w:tcPr>
            <w:tcW w:w="1083" w:type="dxa"/>
            <w:tcBorders>
              <w:top w:val="nil"/>
              <w:left w:val="nil"/>
              <w:bottom w:val="single" w:sz="8" w:space="0" w:color="auto"/>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489 000</w:t>
            </w:r>
          </w:p>
        </w:tc>
        <w:tc>
          <w:tcPr>
            <w:tcW w:w="1082" w:type="dxa"/>
            <w:tcBorders>
              <w:top w:val="nil"/>
              <w:left w:val="nil"/>
              <w:bottom w:val="single" w:sz="8" w:space="0" w:color="auto"/>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479 000</w:t>
            </w:r>
          </w:p>
        </w:tc>
        <w:tc>
          <w:tcPr>
            <w:tcW w:w="1082" w:type="dxa"/>
            <w:tcBorders>
              <w:top w:val="nil"/>
              <w:left w:val="nil"/>
              <w:bottom w:val="single" w:sz="8" w:space="0" w:color="auto"/>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486 000</w:t>
            </w:r>
          </w:p>
        </w:tc>
        <w:tc>
          <w:tcPr>
            <w:tcW w:w="1354" w:type="dxa"/>
            <w:tcBorders>
              <w:top w:val="nil"/>
              <w:left w:val="nil"/>
              <w:bottom w:val="single" w:sz="8" w:space="0" w:color="auto"/>
              <w:right w:val="single" w:sz="8" w:space="0" w:color="auto"/>
            </w:tcBorders>
            <w:shd w:val="clear" w:color="auto" w:fill="auto"/>
            <w:vAlign w:val="center"/>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1,06</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484 666,67</w:t>
            </w:r>
          </w:p>
        </w:tc>
        <w:tc>
          <w:tcPr>
            <w:tcW w:w="1868" w:type="dxa"/>
            <w:tcBorders>
              <w:top w:val="single" w:sz="4" w:space="0" w:color="auto"/>
              <w:left w:val="nil"/>
              <w:bottom w:val="single" w:sz="4" w:space="0" w:color="auto"/>
              <w:right w:val="single" w:sz="4" w:space="0" w:color="000000"/>
            </w:tcBorders>
            <w:shd w:val="clear" w:color="auto" w:fill="auto"/>
            <w:noWrap/>
            <w:vAlign w:val="center"/>
            <w:hideMark/>
          </w:tcPr>
          <w:p w:rsidR="00C0629A" w:rsidRPr="00C0629A" w:rsidRDefault="00C0629A" w:rsidP="00C0629A">
            <w:pPr>
              <w:spacing w:after="0"/>
              <w:jc w:val="center"/>
              <w:rPr>
                <w:rFonts w:ascii="Times New Roman" w:hAnsi="Times New Roman" w:cs="Times New Roman"/>
                <w:color w:val="000000"/>
              </w:rPr>
            </w:pPr>
            <w:r w:rsidRPr="00C0629A">
              <w:rPr>
                <w:rFonts w:ascii="Times New Roman" w:hAnsi="Times New Roman" w:cs="Times New Roman"/>
                <w:color w:val="000000"/>
              </w:rPr>
              <w:t>484 666,67</w:t>
            </w:r>
          </w:p>
        </w:tc>
      </w:tr>
      <w:tr w:rsidR="00C0629A" w:rsidRPr="00C0629A" w:rsidTr="003D695D">
        <w:trPr>
          <w:trHeight w:val="315"/>
        </w:trPr>
        <w:tc>
          <w:tcPr>
            <w:tcW w:w="13031" w:type="dxa"/>
            <w:gridSpan w:val="8"/>
            <w:tcBorders>
              <w:top w:val="single" w:sz="4" w:space="0" w:color="auto"/>
              <w:left w:val="single" w:sz="4" w:space="0" w:color="auto"/>
              <w:bottom w:val="single" w:sz="8" w:space="0" w:color="auto"/>
              <w:right w:val="single" w:sz="4" w:space="0" w:color="000000"/>
            </w:tcBorders>
            <w:shd w:val="clear" w:color="auto" w:fill="auto"/>
            <w:vAlign w:val="bottom"/>
            <w:hideMark/>
          </w:tcPr>
          <w:p w:rsidR="00C0629A" w:rsidRPr="00C0629A" w:rsidRDefault="00C0629A" w:rsidP="00C0629A">
            <w:pPr>
              <w:spacing w:after="0"/>
              <w:jc w:val="right"/>
              <w:rPr>
                <w:rFonts w:ascii="Times New Roman" w:hAnsi="Times New Roman" w:cs="Times New Roman"/>
                <w:b/>
                <w:color w:val="000000"/>
              </w:rPr>
            </w:pPr>
            <w:r w:rsidRPr="00C0629A">
              <w:rPr>
                <w:rFonts w:ascii="Times New Roman" w:hAnsi="Times New Roman" w:cs="Times New Roman"/>
                <w:b/>
                <w:color w:val="000000"/>
              </w:rPr>
              <w:t>Итого:</w:t>
            </w:r>
          </w:p>
        </w:tc>
        <w:tc>
          <w:tcPr>
            <w:tcW w:w="1868" w:type="dxa"/>
            <w:tcBorders>
              <w:top w:val="single" w:sz="4" w:space="0" w:color="auto"/>
              <w:left w:val="nil"/>
              <w:bottom w:val="single" w:sz="4" w:space="0" w:color="auto"/>
              <w:right w:val="single" w:sz="4" w:space="0" w:color="000000"/>
            </w:tcBorders>
            <w:shd w:val="clear" w:color="auto" w:fill="auto"/>
            <w:noWrap/>
            <w:vAlign w:val="center"/>
            <w:hideMark/>
          </w:tcPr>
          <w:p w:rsidR="00C0629A" w:rsidRPr="00C0629A" w:rsidRDefault="00C0629A" w:rsidP="00C0629A">
            <w:pPr>
              <w:spacing w:after="0"/>
              <w:jc w:val="center"/>
              <w:rPr>
                <w:rFonts w:ascii="Times New Roman" w:hAnsi="Times New Roman" w:cs="Times New Roman"/>
                <w:b/>
                <w:color w:val="000000"/>
              </w:rPr>
            </w:pPr>
            <w:r w:rsidRPr="00C0629A">
              <w:rPr>
                <w:rFonts w:ascii="Times New Roman" w:hAnsi="Times New Roman" w:cs="Times New Roman"/>
                <w:b/>
                <w:color w:val="000000"/>
              </w:rPr>
              <w:t>484 666,67</w:t>
            </w:r>
          </w:p>
        </w:tc>
      </w:tr>
    </w:tbl>
    <w:p w:rsidR="00C0629A" w:rsidRPr="00C0629A" w:rsidRDefault="00C0629A" w:rsidP="00C0629A">
      <w:pPr>
        <w:tabs>
          <w:tab w:val="left" w:pos="13438"/>
        </w:tabs>
        <w:spacing w:after="0"/>
        <w:ind w:firstLine="567"/>
        <w:jc w:val="both"/>
        <w:rPr>
          <w:rFonts w:ascii="Times New Roman" w:hAnsi="Times New Roman" w:cs="Times New Roman"/>
          <w:b/>
          <w:bCs/>
        </w:rPr>
      </w:pPr>
    </w:p>
    <w:p w:rsidR="00EF2390" w:rsidRPr="00C0629A" w:rsidRDefault="00EF2390" w:rsidP="00C0629A">
      <w:pPr>
        <w:pStyle w:val="afb"/>
        <w:jc w:val="left"/>
        <w:rPr>
          <w:rFonts w:ascii="Times New Roman" w:hAnsi="Times New Roman" w:cs="Times New Roman"/>
          <w:b w:val="0"/>
          <w:bCs w:val="0"/>
          <w:sz w:val="22"/>
          <w:szCs w:val="22"/>
        </w:rPr>
        <w:sectPr w:rsidR="00EF2390" w:rsidRPr="00C0629A" w:rsidSect="00A43F97">
          <w:pgSz w:w="16838" w:h="11906" w:orient="landscape"/>
          <w:pgMar w:top="1418" w:right="2379" w:bottom="567" w:left="851" w:header="709" w:footer="709" w:gutter="0"/>
          <w:cols w:space="708"/>
          <w:rtlGutter/>
          <w:docGrid w:linePitch="360"/>
        </w:sectPr>
      </w:pPr>
    </w:p>
    <w:p w:rsidR="00EF2390" w:rsidRDefault="00EF2390" w:rsidP="007E062E">
      <w:pPr>
        <w:pStyle w:val="afb"/>
        <w:ind w:firstLine="0"/>
        <w:jc w:val="left"/>
        <w:rPr>
          <w:b w:val="0"/>
          <w:bCs w:val="0"/>
        </w:rPr>
      </w:pPr>
    </w:p>
    <w:p w:rsidR="00EF2390" w:rsidRDefault="00EF2390" w:rsidP="00DE07E6">
      <w:pPr>
        <w:pStyle w:val="afb"/>
        <w:rPr>
          <w:b w:val="0"/>
          <w:bCs w:val="0"/>
        </w:rPr>
      </w:pPr>
    </w:p>
    <w:p w:rsidR="00EF2390" w:rsidRDefault="00EF2390" w:rsidP="00DE07E6">
      <w:pPr>
        <w:pStyle w:val="afb"/>
        <w:rPr>
          <w:b w:val="0"/>
          <w:bCs w:val="0"/>
        </w:rPr>
      </w:pPr>
    </w:p>
    <w:p w:rsidR="00EF2390" w:rsidRDefault="00EF2390" w:rsidP="00DE07E6">
      <w:pPr>
        <w:pStyle w:val="afb"/>
      </w:pPr>
      <w:r>
        <w:rPr>
          <w:b w:val="0"/>
          <w:bCs w:val="0"/>
        </w:rPr>
        <w:t>ПРОЕКТ    ДОГОВОР № ___</w:t>
      </w:r>
    </w:p>
    <w:p w:rsidR="00AA476B" w:rsidRPr="00AA476B" w:rsidRDefault="00AA476B" w:rsidP="00AA476B">
      <w:pPr>
        <w:pStyle w:val="1"/>
        <w:spacing w:before="0"/>
        <w:jc w:val="center"/>
        <w:rPr>
          <w:rFonts w:ascii="Times New Roman" w:hAnsi="Times New Roman" w:cs="Times New Roman"/>
          <w:b/>
          <w:sz w:val="22"/>
          <w:szCs w:val="22"/>
        </w:rPr>
      </w:pPr>
      <w:r w:rsidRPr="00AA476B">
        <w:rPr>
          <w:rFonts w:ascii="Times New Roman" w:hAnsi="Times New Roman" w:cs="Times New Roman"/>
          <w:b/>
          <w:sz w:val="22"/>
          <w:szCs w:val="22"/>
        </w:rPr>
        <w:t>ДОГОВОР № _____</w:t>
      </w:r>
    </w:p>
    <w:p w:rsidR="00AA476B" w:rsidRPr="00AA476B" w:rsidRDefault="00AA476B" w:rsidP="00AA476B">
      <w:pPr>
        <w:spacing w:after="0"/>
        <w:jc w:val="center"/>
        <w:rPr>
          <w:rFonts w:ascii="Times New Roman" w:hAnsi="Times New Roman" w:cs="Times New Roman"/>
        </w:rPr>
      </w:pPr>
      <w:r w:rsidRPr="00AA476B">
        <w:rPr>
          <w:rFonts w:ascii="Times New Roman" w:hAnsi="Times New Roman" w:cs="Times New Roman"/>
        </w:rPr>
        <w:t>на выполнение работ</w:t>
      </w:r>
    </w:p>
    <w:p w:rsidR="00AA476B" w:rsidRPr="00AA476B" w:rsidRDefault="00AA476B" w:rsidP="00AA476B">
      <w:pPr>
        <w:spacing w:after="0"/>
        <w:jc w:val="center"/>
        <w:rPr>
          <w:rFonts w:ascii="Times New Roman" w:hAnsi="Times New Roman" w:cs="Times New Roman"/>
        </w:rPr>
      </w:pPr>
    </w:p>
    <w:p w:rsidR="00AA476B" w:rsidRPr="00AA476B" w:rsidRDefault="00AA476B" w:rsidP="00AA476B">
      <w:pPr>
        <w:spacing w:after="0"/>
        <w:jc w:val="center"/>
        <w:rPr>
          <w:rFonts w:ascii="Times New Roman" w:hAnsi="Times New Roman" w:cs="Times New Roman"/>
        </w:rPr>
      </w:pPr>
      <w:r w:rsidRPr="00AA476B">
        <w:rPr>
          <w:rFonts w:ascii="Times New Roman" w:hAnsi="Times New Roman" w:cs="Times New Roman"/>
        </w:rPr>
        <w:t>г. Новосибирск                                                                             от ________________  2017 г.</w:t>
      </w:r>
    </w:p>
    <w:p w:rsidR="00AA476B" w:rsidRPr="00AA476B" w:rsidRDefault="00AA476B" w:rsidP="00AA476B">
      <w:pPr>
        <w:spacing w:after="0"/>
        <w:jc w:val="both"/>
        <w:rPr>
          <w:rFonts w:ascii="Times New Roman" w:hAnsi="Times New Roman" w:cs="Times New Roman"/>
        </w:rPr>
      </w:pPr>
    </w:p>
    <w:p w:rsidR="00AA476B" w:rsidRDefault="00AA476B" w:rsidP="00AA476B">
      <w:pPr>
        <w:spacing w:after="0"/>
        <w:jc w:val="both"/>
        <w:rPr>
          <w:rFonts w:ascii="Tahoma" w:hAnsi="Tahoma" w:cs="Tahoma"/>
          <w:sz w:val="21"/>
          <w:szCs w:val="21"/>
        </w:rPr>
      </w:pPr>
      <w:r w:rsidRPr="00AA476B">
        <w:rPr>
          <w:rFonts w:ascii="Times New Roman" w:hAnsi="Times New Roman" w:cs="Times New Roman"/>
          <w:b/>
        </w:rPr>
        <w:t xml:space="preserve">          Идентификационный код закупки № </w:t>
      </w:r>
      <w:r w:rsidR="00060985" w:rsidRPr="00060985">
        <w:rPr>
          <w:rFonts w:ascii="Times New Roman" w:hAnsi="Times New Roman" w:cs="Times New Roman"/>
          <w:b/>
          <w:sz w:val="20"/>
          <w:szCs w:val="20"/>
        </w:rPr>
        <w:t>171540211315554020100101081083299244</w:t>
      </w:r>
      <w:r w:rsidR="00060985">
        <w:rPr>
          <w:rFonts w:ascii="Tahoma" w:hAnsi="Tahoma" w:cs="Tahoma"/>
          <w:sz w:val="21"/>
          <w:szCs w:val="21"/>
        </w:rPr>
        <w:t xml:space="preserve">  </w:t>
      </w:r>
    </w:p>
    <w:p w:rsidR="00060985" w:rsidRPr="00AA476B" w:rsidRDefault="00060985" w:rsidP="00AA476B">
      <w:pPr>
        <w:spacing w:after="0"/>
        <w:jc w:val="both"/>
        <w:rPr>
          <w:rFonts w:ascii="Times New Roman" w:hAnsi="Times New Roman" w:cs="Times New Roman"/>
          <w:b/>
        </w:rPr>
      </w:pPr>
    </w:p>
    <w:p w:rsidR="00AA476B" w:rsidRPr="00AA476B" w:rsidRDefault="00AA476B" w:rsidP="00AA476B">
      <w:pPr>
        <w:pStyle w:val="a0"/>
        <w:spacing w:after="0"/>
        <w:ind w:firstLine="360"/>
        <w:rPr>
          <w:rFonts w:ascii="Times New Roman" w:hAnsi="Times New Roman" w:cs="Times New Roman"/>
          <w:sz w:val="22"/>
          <w:szCs w:val="22"/>
        </w:rPr>
      </w:pPr>
      <w:r w:rsidRPr="00AA476B">
        <w:rPr>
          <w:rFonts w:ascii="Times New Roman" w:hAnsi="Times New Roman" w:cs="Times New Roman"/>
          <w:b/>
          <w:sz w:val="22"/>
          <w:szCs w:val="22"/>
        </w:rPr>
        <w:t xml:space="preserve">   </w:t>
      </w:r>
      <w:proofErr w:type="gramStart"/>
      <w:r w:rsidRPr="00AA476B">
        <w:rPr>
          <w:rFonts w:ascii="Times New Roman" w:hAnsi="Times New Roman" w:cs="Times New Roman"/>
          <w:b/>
          <w:sz w:val="22"/>
          <w:szCs w:val="22"/>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A476B">
        <w:rPr>
          <w:rFonts w:ascii="Times New Roman" w:hAnsi="Times New Roman" w:cs="Times New Roman"/>
          <w:sz w:val="22"/>
          <w:szCs w:val="22"/>
          <w:lang w:eastAsia="ar-SA"/>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AA476B">
        <w:rPr>
          <w:rFonts w:ascii="Times New Roman" w:hAnsi="Times New Roman" w:cs="Times New Roman"/>
          <w:b/>
          <w:sz w:val="22"/>
          <w:szCs w:val="22"/>
          <w:lang w:eastAsia="ar-SA"/>
        </w:rPr>
        <w:t xml:space="preserve"> _____________________, </w:t>
      </w:r>
      <w:r w:rsidRPr="00AA476B">
        <w:rPr>
          <w:rFonts w:ascii="Times New Roman" w:hAnsi="Times New Roman" w:cs="Times New Roman"/>
          <w:sz w:val="22"/>
          <w:szCs w:val="22"/>
          <w:lang w:eastAsia="ar-SA"/>
        </w:rPr>
        <w:t>именуемое в дальнейшем Исполнитель, в лице</w:t>
      </w:r>
      <w:r w:rsidRPr="00AA476B">
        <w:rPr>
          <w:rFonts w:ascii="Times New Roman" w:hAnsi="Times New Roman" w:cs="Times New Roman"/>
          <w:kern w:val="2"/>
          <w:sz w:val="22"/>
          <w:szCs w:val="22"/>
          <w:lang w:eastAsia="ar-SA"/>
        </w:rPr>
        <w:t xml:space="preserve"> ________________________</w:t>
      </w:r>
      <w:r w:rsidRPr="00AA476B">
        <w:rPr>
          <w:rFonts w:ascii="Times New Roman" w:hAnsi="Times New Roman" w:cs="Times New Roman"/>
          <w:sz w:val="22"/>
          <w:szCs w:val="22"/>
          <w:lang w:eastAsia="ar-SA"/>
        </w:rPr>
        <w:t>,  действующего  на основании _______, с другой стороны, в результате осуществления закупки в соответствии с Федеральным законом от  05.04.2013г. № 44-ФЗ</w:t>
      </w:r>
      <w:proofErr w:type="gramEnd"/>
      <w:r w:rsidRPr="00AA476B">
        <w:rPr>
          <w:rFonts w:ascii="Times New Roman" w:hAnsi="Times New Roman" w:cs="Times New Roman"/>
          <w:sz w:val="22"/>
          <w:szCs w:val="22"/>
          <w:lang w:eastAsia="ar-SA"/>
        </w:rPr>
        <w:t xml:space="preserve"> путем проведения электронного аукциона №ЭА-6/……, на основании протокола  ________, заключили  путем подписания электронной  подписью гражданско-правовой договор бюджетного учреждения – настоящий договор (далее – договор) о нижеследующем: </w:t>
      </w:r>
      <w:r w:rsidRPr="00AA476B">
        <w:rPr>
          <w:rFonts w:ascii="Times New Roman" w:hAnsi="Times New Roman" w:cs="Times New Roman"/>
          <w:sz w:val="22"/>
          <w:szCs w:val="22"/>
        </w:rPr>
        <w:t xml:space="preserve">   </w:t>
      </w:r>
      <w:r w:rsidRPr="00AA476B">
        <w:rPr>
          <w:rFonts w:ascii="Times New Roman" w:hAnsi="Times New Roman" w:cs="Times New Roman"/>
          <w:sz w:val="22"/>
          <w:szCs w:val="22"/>
          <w:lang w:eastAsia="ar-SA"/>
        </w:rPr>
        <w:t xml:space="preserve"> </w:t>
      </w:r>
    </w:p>
    <w:p w:rsidR="00AA476B" w:rsidRPr="00AA476B" w:rsidRDefault="00AA476B" w:rsidP="00AA476B">
      <w:pPr>
        <w:pStyle w:val="a0"/>
        <w:spacing w:after="0"/>
        <w:ind w:firstLine="360"/>
        <w:rPr>
          <w:rFonts w:ascii="Times New Roman" w:hAnsi="Times New Roman" w:cs="Times New Roman"/>
          <w:sz w:val="22"/>
          <w:szCs w:val="22"/>
        </w:rPr>
      </w:pPr>
    </w:p>
    <w:p w:rsidR="00AA476B" w:rsidRPr="00AA476B" w:rsidRDefault="00AA476B" w:rsidP="00AA476B">
      <w:pPr>
        <w:numPr>
          <w:ilvl w:val="0"/>
          <w:numId w:val="3"/>
        </w:numPr>
        <w:spacing w:after="0" w:line="240" w:lineRule="auto"/>
        <w:ind w:left="0"/>
        <w:jc w:val="center"/>
        <w:rPr>
          <w:rFonts w:ascii="Times New Roman" w:hAnsi="Times New Roman" w:cs="Times New Roman"/>
          <w:b/>
        </w:rPr>
      </w:pPr>
      <w:r w:rsidRPr="00AA476B">
        <w:rPr>
          <w:rFonts w:ascii="Times New Roman" w:hAnsi="Times New Roman" w:cs="Times New Roman"/>
          <w:b/>
        </w:rPr>
        <w:t>Предмет договора</w:t>
      </w:r>
    </w:p>
    <w:p w:rsidR="00AA476B" w:rsidRPr="00AA476B" w:rsidRDefault="00AA476B" w:rsidP="00AA476B">
      <w:pPr>
        <w:spacing w:after="0"/>
        <w:ind w:firstLine="360"/>
        <w:jc w:val="both"/>
        <w:rPr>
          <w:rFonts w:ascii="Times New Roman" w:hAnsi="Times New Roman" w:cs="Times New Roman"/>
        </w:rPr>
      </w:pPr>
      <w:r w:rsidRPr="00AA476B">
        <w:rPr>
          <w:rFonts w:ascii="Times New Roman" w:hAnsi="Times New Roman" w:cs="Times New Roman"/>
        </w:rPr>
        <w:t xml:space="preserve">1.1. По настоящему договору Исполнитель принимает на себя обязательства по заданию Заказчика своими силами и средствами выполнить работы – изготовить комплект лабораторного оборудования «Электрические машины, электрические аппараты и электронные преобразователи» (далее комплект), а Заказчик обязуется принять эти работы и оплатить их стоимость. </w:t>
      </w:r>
    </w:p>
    <w:p w:rsidR="00AA476B" w:rsidRPr="00AA476B" w:rsidRDefault="00AA476B" w:rsidP="00AA476B">
      <w:pPr>
        <w:pStyle w:val="aff3"/>
        <w:spacing w:after="0"/>
        <w:ind w:left="0"/>
        <w:rPr>
          <w:rFonts w:ascii="Times New Roman" w:hAnsi="Times New Roman" w:cs="Times New Roman"/>
        </w:rPr>
      </w:pPr>
      <w:r w:rsidRPr="00AA476B">
        <w:rPr>
          <w:rFonts w:ascii="Times New Roman" w:hAnsi="Times New Roman" w:cs="Times New Roman"/>
        </w:rPr>
        <w:t xml:space="preserve">      1.2. Исполнитель по техническому заданию Заказчика изготавливает   комплект лабораторного оборудования «Электрические машины, электрические аппараты и электронные преобразователи» </w:t>
      </w:r>
      <w:r w:rsidRPr="00AA476B">
        <w:rPr>
          <w:rFonts w:ascii="Times New Roman" w:hAnsi="Times New Roman" w:cs="Times New Roman"/>
          <w:kern w:val="1"/>
          <w:lang w:eastAsia="ar-SA"/>
        </w:rPr>
        <w:t xml:space="preserve">для Новосибирского техникума железнодорожного транспорта (НТЖТ) – структурного подразделения Заказчика в количестве 1 комплект, по адресу: 630068, г. Новосибирск, ул. </w:t>
      </w:r>
      <w:proofErr w:type="spellStart"/>
      <w:r w:rsidRPr="00AA476B">
        <w:rPr>
          <w:rFonts w:ascii="Times New Roman" w:hAnsi="Times New Roman" w:cs="Times New Roman"/>
          <w:kern w:val="1"/>
          <w:lang w:eastAsia="ar-SA"/>
        </w:rPr>
        <w:t>Лениногорская</w:t>
      </w:r>
      <w:proofErr w:type="spellEnd"/>
      <w:r w:rsidRPr="00AA476B">
        <w:rPr>
          <w:rFonts w:ascii="Times New Roman" w:hAnsi="Times New Roman" w:cs="Times New Roman"/>
          <w:kern w:val="1"/>
          <w:lang w:eastAsia="ar-SA"/>
        </w:rPr>
        <w:t>, 80 (учебный корпус).</w:t>
      </w:r>
    </w:p>
    <w:p w:rsidR="00AA476B" w:rsidRPr="00AA476B" w:rsidRDefault="00AA476B" w:rsidP="00AA476B">
      <w:pPr>
        <w:spacing w:after="0"/>
        <w:ind w:firstLine="360"/>
        <w:jc w:val="both"/>
        <w:rPr>
          <w:rFonts w:ascii="Times New Roman" w:hAnsi="Times New Roman" w:cs="Times New Roman"/>
        </w:rPr>
      </w:pPr>
      <w:r w:rsidRPr="00AA476B">
        <w:rPr>
          <w:rFonts w:ascii="Times New Roman" w:hAnsi="Times New Roman" w:cs="Times New Roman"/>
        </w:rPr>
        <w:t>1.3. Техническое задание Заказчика с описанием подлежащего изготовлению комплекта и порядком выполнения работ  (далее – работа) является Приложением №1 к договору. Стоимость выполняемых работ определена калькуляцией (сметой) или иным расчетом цены, составляемым Исполнителем, и является Приложением №2 к договору.</w:t>
      </w:r>
    </w:p>
    <w:p w:rsidR="00AA476B" w:rsidRPr="00AA476B" w:rsidRDefault="00AA476B" w:rsidP="00AA476B">
      <w:pPr>
        <w:suppressAutoHyphens/>
        <w:spacing w:after="0"/>
        <w:ind w:firstLine="360"/>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1.4. При исполнении договора по согласованию сторон допускается изготовление комплекта,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A476B" w:rsidRPr="00AA476B" w:rsidRDefault="00AA476B" w:rsidP="00AA476B">
      <w:pPr>
        <w:suppressAutoHyphens/>
        <w:spacing w:after="0"/>
        <w:ind w:firstLine="360"/>
        <w:jc w:val="both"/>
        <w:rPr>
          <w:rFonts w:ascii="Times New Roman" w:hAnsi="Times New Roman" w:cs="Times New Roman"/>
          <w:kern w:val="1"/>
          <w:lang w:eastAsia="ar-SA"/>
        </w:rPr>
      </w:pPr>
      <w:r w:rsidRPr="00AA476B">
        <w:rPr>
          <w:rFonts w:ascii="Times New Roman" w:hAnsi="Times New Roman" w:cs="Times New Roman"/>
          <w:kern w:val="1"/>
          <w:lang w:eastAsia="ar-SA"/>
        </w:rPr>
        <w:t>1.5.</w:t>
      </w:r>
      <w:r w:rsidRPr="00AA476B">
        <w:rPr>
          <w:rFonts w:ascii="Times New Roman" w:hAnsi="Times New Roman" w:cs="Times New Roman"/>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ab/>
      </w:r>
    </w:p>
    <w:p w:rsidR="00AA476B" w:rsidRPr="00AA476B" w:rsidRDefault="00AA476B" w:rsidP="00AA476B">
      <w:pPr>
        <w:pStyle w:val="25"/>
        <w:numPr>
          <w:ilvl w:val="0"/>
          <w:numId w:val="3"/>
        </w:numPr>
        <w:autoSpaceDE w:val="0"/>
        <w:autoSpaceDN w:val="0"/>
        <w:adjustRightInd w:val="0"/>
        <w:spacing w:after="0" w:line="240" w:lineRule="auto"/>
        <w:ind w:left="0"/>
        <w:jc w:val="center"/>
        <w:rPr>
          <w:rFonts w:ascii="Times New Roman" w:hAnsi="Times New Roman" w:cs="Times New Roman"/>
          <w:b/>
        </w:rPr>
      </w:pPr>
      <w:r w:rsidRPr="00AA476B">
        <w:rPr>
          <w:rFonts w:ascii="Times New Roman" w:hAnsi="Times New Roman" w:cs="Times New Roman"/>
          <w:b/>
        </w:rPr>
        <w:t>Цена  договора и порядок оплаты</w:t>
      </w:r>
    </w:p>
    <w:p w:rsidR="00AA476B" w:rsidRPr="00AA476B" w:rsidRDefault="00AA476B" w:rsidP="00AA476B">
      <w:pPr>
        <w:pStyle w:val="25"/>
        <w:spacing w:after="0" w:line="276" w:lineRule="auto"/>
        <w:ind w:left="0"/>
        <w:rPr>
          <w:rFonts w:ascii="Times New Roman" w:eastAsia="DejaVu Sans" w:hAnsi="Times New Roman" w:cs="Times New Roman"/>
          <w:b/>
          <w:kern w:val="1"/>
          <w:lang w:eastAsia="ar-SA"/>
        </w:rPr>
      </w:pPr>
      <w:r w:rsidRPr="00AA476B">
        <w:rPr>
          <w:rFonts w:ascii="Times New Roman" w:hAnsi="Times New Roman" w:cs="Times New Roman"/>
        </w:rPr>
        <w:t xml:space="preserve">  2.1. Цена договора  составляет  ____________________рублей</w:t>
      </w:r>
      <w:proofErr w:type="gramStart"/>
      <w:r w:rsidRPr="00AA476B">
        <w:rPr>
          <w:rFonts w:ascii="Times New Roman" w:hAnsi="Times New Roman" w:cs="Times New Roman"/>
        </w:rPr>
        <w:t xml:space="preserve"> (___________________________),  </w:t>
      </w:r>
      <w:proofErr w:type="gramEnd"/>
      <w:r w:rsidRPr="00AA476B">
        <w:rPr>
          <w:rFonts w:ascii="Times New Roman" w:hAnsi="Times New Roman" w:cs="Times New Roman"/>
        </w:rPr>
        <w:t>с НДС/ без учета НДС.</w:t>
      </w:r>
      <w:r w:rsidRPr="00AA476B">
        <w:rPr>
          <w:rFonts w:ascii="Times New Roman" w:eastAsia="DejaVu Sans" w:hAnsi="Times New Roman" w:cs="Times New Roman"/>
          <w:b/>
          <w:kern w:val="1"/>
          <w:lang w:eastAsia="ar-SA"/>
        </w:rPr>
        <w:t xml:space="preserve"> </w:t>
      </w:r>
    </w:p>
    <w:p w:rsidR="00AA476B" w:rsidRPr="00AA476B" w:rsidRDefault="00AA476B" w:rsidP="00AA476B">
      <w:pPr>
        <w:pStyle w:val="25"/>
        <w:spacing w:after="0" w:line="276" w:lineRule="auto"/>
        <w:ind w:left="0"/>
        <w:rPr>
          <w:rFonts w:ascii="Times New Roman" w:eastAsia="DejaVu Sans" w:hAnsi="Times New Roman" w:cs="Times New Roman"/>
          <w:kern w:val="1"/>
          <w:lang w:eastAsia="ar-SA"/>
        </w:rPr>
      </w:pPr>
      <w:r w:rsidRPr="00AA476B">
        <w:rPr>
          <w:rFonts w:ascii="Times New Roman" w:eastAsia="DejaVu Sans" w:hAnsi="Times New Roman" w:cs="Times New Roman"/>
          <w:kern w:val="1"/>
          <w:lang w:eastAsia="ar-SA"/>
        </w:rPr>
        <w:t>В случае</w:t>
      </w:r>
      <w:proofErr w:type="gramStart"/>
      <w:r w:rsidRPr="00AA476B">
        <w:rPr>
          <w:rFonts w:ascii="Times New Roman" w:eastAsia="DejaVu Sans" w:hAnsi="Times New Roman" w:cs="Times New Roman"/>
          <w:kern w:val="1"/>
          <w:lang w:eastAsia="ar-SA"/>
        </w:rPr>
        <w:t>,</w:t>
      </w:r>
      <w:proofErr w:type="gramEnd"/>
      <w:r w:rsidRPr="00AA476B">
        <w:rPr>
          <w:rFonts w:ascii="Times New Roman" w:eastAsia="DejaVu Sans" w:hAnsi="Times New Roman" w:cs="Times New Roman"/>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AA476B" w:rsidRPr="00AA476B" w:rsidRDefault="00AA476B" w:rsidP="00AA476B">
      <w:pPr>
        <w:pStyle w:val="25"/>
        <w:spacing w:after="0" w:line="276" w:lineRule="auto"/>
        <w:ind w:left="0"/>
        <w:rPr>
          <w:rFonts w:ascii="Times New Roman" w:hAnsi="Times New Roman" w:cs="Times New Roman"/>
        </w:rPr>
      </w:pPr>
      <w:r w:rsidRPr="00AA476B">
        <w:rPr>
          <w:rFonts w:ascii="Times New Roman" w:hAnsi="Times New Roman" w:cs="Times New Roman"/>
        </w:rPr>
        <w:t xml:space="preserve">  2.2. Цена договора включает в себя общую стоимость работы, выполняемой по настоящему договору, с учетом стоимости оборудования, материалов и других вспомогательных средств, необходимых для выполнения работ,  пуско-наладку, транспортные расходы, расходы на доставку, погрузку и разгрузку с подъемом на этаж, а также  расходы по уплате всех необходимых налогов, сборов и пошлин.</w:t>
      </w:r>
    </w:p>
    <w:p w:rsidR="00AA476B" w:rsidRPr="00AA476B" w:rsidRDefault="00AA476B" w:rsidP="00AA476B">
      <w:pPr>
        <w:pStyle w:val="25"/>
        <w:spacing w:after="0" w:line="276" w:lineRule="auto"/>
        <w:ind w:left="0"/>
        <w:rPr>
          <w:rFonts w:ascii="Times New Roman" w:hAnsi="Times New Roman" w:cs="Times New Roman"/>
        </w:rPr>
      </w:pPr>
      <w:r w:rsidRPr="00AA476B">
        <w:rPr>
          <w:rFonts w:ascii="Times New Roman" w:hAnsi="Times New Roman" w:cs="Times New Roman"/>
        </w:rPr>
        <w:lastRenderedPageBreak/>
        <w:t xml:space="preserve">  2.3.Заказчик </w:t>
      </w:r>
      <w:proofErr w:type="gramStart"/>
      <w:r w:rsidRPr="00AA476B">
        <w:rPr>
          <w:rFonts w:ascii="Times New Roman" w:hAnsi="Times New Roman" w:cs="Times New Roman"/>
        </w:rPr>
        <w:t>оплачивает цену договора</w:t>
      </w:r>
      <w:proofErr w:type="gramEnd"/>
      <w:r w:rsidRPr="00AA476B">
        <w:rPr>
          <w:rFonts w:ascii="Times New Roman" w:hAnsi="Times New Roman" w:cs="Times New Roman"/>
        </w:rPr>
        <w:t xml:space="preserve"> после выполнения Исполнителем работы в полном объеме,  выполнения всех сопутствующих обязательств и передачи ее результата Заказчику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AA476B" w:rsidRPr="00AA476B" w:rsidRDefault="00AA476B" w:rsidP="00AA476B">
      <w:pPr>
        <w:pStyle w:val="25"/>
        <w:spacing w:after="0" w:line="276" w:lineRule="auto"/>
        <w:ind w:left="0"/>
        <w:rPr>
          <w:rFonts w:ascii="Times New Roman" w:hAnsi="Times New Roman" w:cs="Times New Roman"/>
        </w:rPr>
      </w:pPr>
      <w:r w:rsidRPr="00AA476B">
        <w:rPr>
          <w:rFonts w:ascii="Times New Roman" w:hAnsi="Times New Roman" w:cs="Times New Roman"/>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A476B">
        <w:rPr>
          <w:rFonts w:ascii="Times New Roman" w:hAnsi="Times New Roman" w:cs="Times New Roman"/>
        </w:rPr>
        <w:t xml:space="preserve"> :</w:t>
      </w:r>
      <w:proofErr w:type="gramEnd"/>
    </w:p>
    <w:p w:rsidR="00AA476B" w:rsidRPr="00AA476B" w:rsidRDefault="00AA476B" w:rsidP="00AA476B">
      <w:pPr>
        <w:pStyle w:val="25"/>
        <w:spacing w:after="0" w:line="276" w:lineRule="auto"/>
        <w:ind w:left="0"/>
        <w:rPr>
          <w:rFonts w:ascii="Times New Roman" w:hAnsi="Times New Roman" w:cs="Times New Roman"/>
        </w:rPr>
      </w:pPr>
      <w:r w:rsidRPr="00AA476B">
        <w:rPr>
          <w:rFonts w:ascii="Times New Roman" w:hAnsi="Times New Roman" w:cs="Times New Roman"/>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AA476B" w:rsidRPr="00AA476B" w:rsidRDefault="00AA476B" w:rsidP="00AA476B">
      <w:pPr>
        <w:autoSpaceDE w:val="0"/>
        <w:autoSpaceDN w:val="0"/>
        <w:adjustRightInd w:val="0"/>
        <w:spacing w:after="0"/>
        <w:ind w:firstLine="225"/>
        <w:jc w:val="both"/>
        <w:rPr>
          <w:rFonts w:ascii="Times New Roman" w:hAnsi="Times New Roman" w:cs="Times New Roman"/>
        </w:rPr>
      </w:pPr>
    </w:p>
    <w:p w:rsidR="00AA476B" w:rsidRPr="00AA476B" w:rsidRDefault="00AA476B" w:rsidP="00AA476B">
      <w:pPr>
        <w:autoSpaceDE w:val="0"/>
        <w:autoSpaceDN w:val="0"/>
        <w:adjustRightInd w:val="0"/>
        <w:spacing w:after="0"/>
        <w:jc w:val="center"/>
        <w:rPr>
          <w:rFonts w:ascii="Times New Roman" w:hAnsi="Times New Roman" w:cs="Times New Roman"/>
          <w:b/>
        </w:rPr>
      </w:pPr>
      <w:r w:rsidRPr="00AA476B">
        <w:rPr>
          <w:rFonts w:ascii="Times New Roman" w:hAnsi="Times New Roman" w:cs="Times New Roman"/>
          <w:b/>
        </w:rPr>
        <w:t>3. Права и обязанности сторон</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3.1. Исполнитель обязан своими силами, средствами, из своих материалов выполнить работу, предусмотренную договором и техническим заданием Заказчика. </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3.2.Исполнитель обязан выполнить работу с надлежащим качеством, в срок, предусмотренный договором, и в порядке, предусмотренном техническим заданием. </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3.3. Исполнитель  обязан своевременно предоставлять Заказчику достоверную информацию о ходе выполнения работы, в том числе о сложностях, возникающих при исполнении договора.</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3.4.  Исполнитель обязан сообщать Заказчику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3.5. Исполнитель обязан  устранить все недостатки в работе, установленные в период производства работы или при приемке работы, а также возместить ущерб, уплатить штраф или неустойку при установлении факта ненадлежащего исполнения или неисполнения Исполнителем условий договора. </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3.6. Заказчик вправе контролировать  процесс выполнения работы, получать от Исполнителя объяснения, связанные с выполнением работы, требовать от Исполнителя соблюдения порядка выполнения работы, предусмотренного договором и техническим заданием Заказчика.</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3.7. Заказчик обязан своевременно, в соответствии с техническим заданием Заказчика, производить промежуточное согласование позиций изготавливаемого макета. </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3.8. Заказчик обязан своевременно, в соответствии с условиями договора, произвести приемку выполненной работы и произвести ее оплату. </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3.9. 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3.10.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A476B" w:rsidRPr="00AA476B" w:rsidRDefault="00AA476B" w:rsidP="00AA476B">
      <w:pPr>
        <w:autoSpaceDE w:val="0"/>
        <w:autoSpaceDN w:val="0"/>
        <w:adjustRightInd w:val="0"/>
        <w:spacing w:after="0"/>
        <w:jc w:val="center"/>
        <w:rPr>
          <w:rFonts w:ascii="Times New Roman" w:hAnsi="Times New Roman" w:cs="Times New Roman"/>
        </w:rPr>
      </w:pPr>
    </w:p>
    <w:p w:rsidR="00AA476B" w:rsidRPr="00AA476B" w:rsidRDefault="00AA476B" w:rsidP="00AA476B">
      <w:pPr>
        <w:autoSpaceDE w:val="0"/>
        <w:autoSpaceDN w:val="0"/>
        <w:adjustRightInd w:val="0"/>
        <w:spacing w:after="0"/>
        <w:jc w:val="center"/>
        <w:rPr>
          <w:rFonts w:ascii="Times New Roman" w:hAnsi="Times New Roman" w:cs="Times New Roman"/>
          <w:b/>
        </w:rPr>
      </w:pPr>
      <w:r w:rsidRPr="00AA476B">
        <w:rPr>
          <w:rFonts w:ascii="Times New Roman" w:hAnsi="Times New Roman" w:cs="Times New Roman"/>
          <w:b/>
        </w:rPr>
        <w:t xml:space="preserve">4. Порядок выполнения,  сдачи и приемки работы </w:t>
      </w:r>
    </w:p>
    <w:p w:rsidR="00AA476B" w:rsidRPr="00AA476B" w:rsidRDefault="00AA476B" w:rsidP="00AA476B">
      <w:pPr>
        <w:pStyle w:val="a0"/>
        <w:autoSpaceDE w:val="0"/>
        <w:autoSpaceDN w:val="0"/>
        <w:adjustRightInd w:val="0"/>
        <w:spacing w:after="0"/>
        <w:rPr>
          <w:rFonts w:ascii="Times New Roman" w:hAnsi="Times New Roman" w:cs="Times New Roman"/>
          <w:sz w:val="22"/>
          <w:szCs w:val="22"/>
        </w:rPr>
      </w:pPr>
      <w:r w:rsidRPr="00AA476B">
        <w:rPr>
          <w:rFonts w:ascii="Times New Roman" w:hAnsi="Times New Roman" w:cs="Times New Roman"/>
          <w:sz w:val="22"/>
          <w:szCs w:val="22"/>
        </w:rPr>
        <w:t xml:space="preserve">      4.1.Исполнитель должен изготовить комплект – стенд лабораторного оборудования, произвести его пуско-наладку,  обеспечить работоспособность всего предлагаемого оборудования как в составе комплекта, так в качестве самостоятельных единиц в течение 3(трех) месяцев со дня заключения договора. При этом в комплект должны быть  включены все необходимые компоненты (кабели, крепеж) для обеспечения данного требования</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4.2. Качество выполняемой работы  должно соответствовать техническому заданию Заказчика,  а также ГОСТам, техническим условиям, стандартам, правилам, нормам и т.д., применимым к данному виду работы. </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t xml:space="preserve">      4.3.Исполнитель предоставляет Заказчику  сертификаты и спецификаций на изготовленные </w:t>
      </w:r>
      <w:proofErr w:type="gramStart"/>
      <w:r w:rsidRPr="00AA476B">
        <w:rPr>
          <w:rFonts w:ascii="Times New Roman" w:hAnsi="Times New Roman" w:cs="Times New Roman"/>
        </w:rPr>
        <w:t>и(</w:t>
      </w:r>
      <w:proofErr w:type="gramEnd"/>
      <w:r w:rsidRPr="00AA476B">
        <w:rPr>
          <w:rFonts w:ascii="Times New Roman" w:hAnsi="Times New Roman" w:cs="Times New Roman"/>
        </w:rPr>
        <w:t>или) приобретенные элементы и оборудование  комплекта, используемые при изготовлении комплекта, с целью обеспечения пожарной безопасности и санитарно-эпидемиологического благополучия, оценки срока эксплуатации комплекта.</w:t>
      </w:r>
    </w:p>
    <w:p w:rsidR="00AA476B" w:rsidRPr="00AA476B" w:rsidRDefault="00AA476B" w:rsidP="00AA476B">
      <w:pPr>
        <w:autoSpaceDE w:val="0"/>
        <w:autoSpaceDN w:val="0"/>
        <w:adjustRightInd w:val="0"/>
        <w:spacing w:after="0"/>
        <w:jc w:val="both"/>
        <w:rPr>
          <w:rFonts w:ascii="Times New Roman" w:hAnsi="Times New Roman" w:cs="Times New Roman"/>
        </w:rPr>
      </w:pPr>
      <w:r w:rsidRPr="00AA476B">
        <w:rPr>
          <w:rFonts w:ascii="Times New Roman" w:hAnsi="Times New Roman" w:cs="Times New Roman"/>
        </w:rPr>
        <w:lastRenderedPageBreak/>
        <w:t xml:space="preserve">      При этом используемое оборудование должно быть новым. Не допускается использования при выполнении работ оборудования, являющегося  выставочным образцом, а также оборудования, собранного из восстановленных узлов и агрегатов. Оборудование должно быть комплектно и обеспечивать конструктивную и функциональную совместимость при использовании в комплекте.</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4.4. Приемка  результата выполненной работы в части ее соответствия условиям договора  производится Заказчиком путем проведения экспертизы выполненной работы и приемки результатов исполнения  Исполнителем обязательств договора комиссией Заказчика.</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4.5. После фактического выполнения работы Заказчик в течение 5 (пяти) рабочих дней со дня предоставления Исполнителем результата работы проводит:</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экспертизу выполненной работы на предмет ее соответствия требованиям и условиям договора по предмету работы, с составлением заключения;</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приемку результатов исполнения  Исполнителем обязательств  с составлением акта сдачи-приемки исполнения обязательств по договору.</w:t>
      </w:r>
    </w:p>
    <w:p w:rsidR="00AA476B" w:rsidRPr="00AA476B" w:rsidRDefault="00AA476B" w:rsidP="00AA476B">
      <w:pPr>
        <w:suppressAutoHyphens/>
        <w:autoSpaceDE w:val="0"/>
        <w:autoSpaceDN w:val="0"/>
        <w:adjustRightInd w:val="0"/>
        <w:spacing w:after="0"/>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4.6. С учетом заключения  экспертизы  по предмету работы приемочная комиссия Заказчика проводит приемку результатов исполнения Исполнителем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4.7.  </w:t>
      </w:r>
      <w:proofErr w:type="gramStart"/>
      <w:r w:rsidRPr="00AA476B">
        <w:rPr>
          <w:rFonts w:ascii="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выполненная работа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AA476B">
        <w:rPr>
          <w:rFonts w:ascii="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4.8. </w:t>
      </w:r>
      <w:proofErr w:type="gramStart"/>
      <w:r w:rsidRPr="00AA476B">
        <w:rPr>
          <w:rFonts w:ascii="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отказаться от приемки выполненной работы и (или) от ее оплаты полностью ли в части;</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потребовать возмещения убытков и уплаты штрафных санкций;</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принять решение об одностороннем отказе от исполнения договора.</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4.9. Датой выполнения работ  и исполнения  Поставщиком обязательств договора является дата подписания Заказчиком акта сдачи – приемки исполнения обязательств. </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4.10. 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выполненной работы.  </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p>
    <w:p w:rsidR="00AA476B" w:rsidRPr="00AA476B" w:rsidRDefault="00AA476B" w:rsidP="00AA476B">
      <w:pPr>
        <w:suppressAutoHyphens/>
        <w:autoSpaceDE w:val="0"/>
        <w:autoSpaceDN w:val="0"/>
        <w:adjustRightInd w:val="0"/>
        <w:spacing w:after="0"/>
        <w:ind w:firstLine="225"/>
        <w:jc w:val="center"/>
        <w:rPr>
          <w:rFonts w:ascii="Times New Roman" w:hAnsi="Times New Roman" w:cs="Times New Roman"/>
          <w:kern w:val="1"/>
          <w:lang w:eastAsia="ar-SA"/>
        </w:rPr>
      </w:pPr>
      <w:r w:rsidRPr="00AA476B">
        <w:rPr>
          <w:rFonts w:ascii="Times New Roman" w:hAnsi="Times New Roman" w:cs="Times New Roman"/>
          <w:b/>
          <w:kern w:val="1"/>
          <w:lang w:eastAsia="ar-SA"/>
        </w:rPr>
        <w:t>5. Гарантийные обязательства</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5.1. Гарантийный срок на  оборудование, используемое при производстве работ, устанавливается  ________________ месяца с момента подписания акта приемки, если иной срок не указан в паспорте на </w:t>
      </w:r>
      <w:r w:rsidRPr="00AA476B">
        <w:rPr>
          <w:rFonts w:ascii="Times New Roman" w:hAnsi="Times New Roman" w:cs="Times New Roman"/>
          <w:kern w:val="1"/>
          <w:lang w:eastAsia="ar-SA"/>
        </w:rPr>
        <w:lastRenderedPageBreak/>
        <w:t xml:space="preserve">оборудование, сертификате качества завода-изготовителя.  Гарантийный срок на результат работ – изготовленный стенд  составляет 2 года.  </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5.2. Если в течение гарантийного срока будут выявлены неисправности, то Исполнитель производит его бесплатный гарантийный ремонт. Место проведения гарантийного ремонта и срок, зависят от типа оборудования и от характера неисправности и оговариваются отдельно.</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5.3. Для устранения неисправностей или недостатков в работе в гарантийный период  Исполнитель прибывает к Заказчику на следующий рабочий день  после получения уведомления о таких неисправностях и производит необходимые работы для устранения недостатков по месту установки комплекта оборудования.</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5.4. В случае невозможности устранения недостатков, выявленных в гарантийный период, по месту установки комплекта, Исполнитель самостоятельно или за свой счет демонтирует комплект, доставляет до места производства ремонта и возвращает отремонтированный комплект или его части с монтажом по месту установки. </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5.5.Исполнитель гарантирует качество и безопасность произведенных работ,  используемых материалов.</w:t>
      </w:r>
    </w:p>
    <w:p w:rsidR="00AA476B" w:rsidRPr="00AA476B" w:rsidRDefault="00AA476B" w:rsidP="00AA476B">
      <w:pPr>
        <w:widowControl w:val="0"/>
        <w:suppressAutoHyphens/>
        <w:spacing w:after="0"/>
        <w:jc w:val="center"/>
        <w:rPr>
          <w:rFonts w:ascii="Times New Roman" w:eastAsia="DejaVu Sans" w:hAnsi="Times New Roman" w:cs="Times New Roman"/>
          <w:b/>
          <w:kern w:val="1"/>
          <w:lang w:eastAsia="ar-SA"/>
        </w:rPr>
      </w:pPr>
      <w:r w:rsidRPr="00AA476B">
        <w:rPr>
          <w:rFonts w:ascii="Times New Roman" w:eastAsia="DejaVu Sans" w:hAnsi="Times New Roman" w:cs="Times New Roman"/>
          <w:b/>
          <w:kern w:val="1"/>
          <w:lang w:eastAsia="ar-SA"/>
        </w:rPr>
        <w:t>6. Ответственность сторон</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6.2.В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kern w:val="1"/>
          <w:lang w:eastAsia="ar-SA"/>
        </w:rPr>
      </w:pPr>
      <w:r w:rsidRPr="00AA476B">
        <w:rPr>
          <w:rFonts w:ascii="Times New Roman" w:hAnsi="Times New Roman" w:cs="Times New Roman"/>
          <w:kern w:val="1"/>
          <w:lang w:eastAsia="ar-SA"/>
        </w:rPr>
        <w:t>6.3.</w:t>
      </w:r>
      <w:r w:rsidRPr="00AA476B">
        <w:rPr>
          <w:rFonts w:ascii="Times New Roman" w:hAnsi="Times New Roman" w:cs="Times New Roman"/>
        </w:rPr>
        <w:t xml:space="preserve"> </w:t>
      </w:r>
      <w:proofErr w:type="gramStart"/>
      <w:r w:rsidRPr="00AA476B">
        <w:rPr>
          <w:rFonts w:ascii="Times New Roman" w:hAnsi="Times New Roman" w:cs="Times New Roman"/>
          <w:kern w:val="1"/>
          <w:lang w:eastAsia="ar-SA"/>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 порядке</w:t>
      </w:r>
      <w:proofErr w:type="gramEnd"/>
      <w:r w:rsidRPr="00AA476B">
        <w:rPr>
          <w:rFonts w:ascii="Times New Roman" w:hAnsi="Times New Roman" w:cs="Times New Roman"/>
          <w:kern w:val="1"/>
          <w:lang w:eastAsia="ar-SA"/>
        </w:rPr>
        <w:t>, предусмотренном постановлением Правительства РФ от 25.11.2013г. №1063.</w:t>
      </w:r>
    </w:p>
    <w:p w:rsidR="00AA476B" w:rsidRPr="00AA476B" w:rsidRDefault="00AA476B" w:rsidP="00AA476B">
      <w:pPr>
        <w:spacing w:after="0"/>
        <w:jc w:val="both"/>
        <w:rPr>
          <w:rFonts w:ascii="Times New Roman" w:hAnsi="Times New Roman" w:cs="Times New Roman"/>
          <w:lang w:eastAsia="ar-SA"/>
        </w:rPr>
      </w:pPr>
      <w:r w:rsidRPr="00AA476B">
        <w:rPr>
          <w:rFonts w:ascii="Times New Roman" w:hAnsi="Times New Roman" w:cs="Times New Roman"/>
          <w:lang w:eastAsia="ar-SA"/>
        </w:rPr>
        <w:t xml:space="preserve">       6.4.</w:t>
      </w:r>
      <w:r w:rsidRPr="00AA476B">
        <w:rPr>
          <w:rFonts w:ascii="Times New Roman" w:hAnsi="Times New Roman" w:cs="Times New Roman"/>
        </w:rPr>
        <w:t xml:space="preserve"> В случае ненадлежащего исполнения Исполнителем </w:t>
      </w:r>
      <w:r w:rsidRPr="00AA476B">
        <w:rPr>
          <w:rFonts w:ascii="Times New Roman" w:hAnsi="Times New Roman" w:cs="Times New Roman"/>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AA476B" w:rsidRPr="00AA476B" w:rsidRDefault="00AA476B" w:rsidP="00AA476B">
      <w:pPr>
        <w:widowControl w:val="0"/>
        <w:suppressAutoHyphens/>
        <w:spacing w:after="0"/>
        <w:jc w:val="both"/>
        <w:rPr>
          <w:rFonts w:ascii="Times New Roman" w:eastAsia="DejaVu Sans" w:hAnsi="Times New Roman" w:cs="Times New Roman"/>
          <w:kern w:val="1"/>
          <w:lang w:eastAsia="ar-SA"/>
        </w:rPr>
      </w:pPr>
      <w:r w:rsidRPr="00AA476B">
        <w:rPr>
          <w:rFonts w:ascii="Times New Roman" w:eastAsia="DejaVu Sans" w:hAnsi="Times New Roman" w:cs="Times New Roman"/>
          <w:kern w:val="1"/>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AA476B" w:rsidRPr="00AA476B" w:rsidRDefault="00AA476B" w:rsidP="00AA476B">
      <w:pPr>
        <w:widowControl w:val="0"/>
        <w:suppressAutoHyphens/>
        <w:spacing w:after="0"/>
        <w:jc w:val="both"/>
        <w:rPr>
          <w:rFonts w:ascii="Times New Roman" w:eastAsia="DejaVu Sans" w:hAnsi="Times New Roman" w:cs="Times New Roman"/>
          <w:kern w:val="1"/>
          <w:lang w:eastAsia="ar-SA"/>
        </w:rPr>
      </w:pPr>
      <w:r w:rsidRPr="00AA476B">
        <w:rPr>
          <w:rFonts w:ascii="Times New Roman" w:eastAsia="DejaVu Sans" w:hAnsi="Times New Roman" w:cs="Times New Roman"/>
          <w:kern w:val="1"/>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A476B" w:rsidRPr="00AA476B" w:rsidRDefault="00AA476B" w:rsidP="00AA476B">
      <w:pPr>
        <w:widowControl w:val="0"/>
        <w:suppressAutoHyphens/>
        <w:spacing w:after="0"/>
        <w:jc w:val="both"/>
        <w:rPr>
          <w:rFonts w:ascii="Times New Roman" w:eastAsia="DejaVu Sans" w:hAnsi="Times New Roman" w:cs="Times New Roman"/>
          <w:kern w:val="1"/>
          <w:lang w:eastAsia="ar-SA"/>
        </w:rPr>
      </w:pPr>
      <w:r w:rsidRPr="00AA476B">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A476B" w:rsidRPr="00AA476B" w:rsidRDefault="00AA476B" w:rsidP="00AA476B">
      <w:pPr>
        <w:widowControl w:val="0"/>
        <w:suppressAutoHyphens/>
        <w:spacing w:after="0"/>
        <w:jc w:val="both"/>
        <w:rPr>
          <w:rFonts w:ascii="Times New Roman" w:eastAsia="DejaVu Sans" w:hAnsi="Times New Roman" w:cs="Times New Roman"/>
          <w:kern w:val="1"/>
          <w:lang w:eastAsia="ar-SA"/>
        </w:rPr>
      </w:pPr>
      <w:r w:rsidRPr="00AA476B">
        <w:rPr>
          <w:rFonts w:ascii="Times New Roman" w:eastAsia="DejaVu Sans" w:hAnsi="Times New Roman" w:cs="Times New Roman"/>
          <w:kern w:val="1"/>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A476B" w:rsidRPr="00AA476B" w:rsidRDefault="00AA476B" w:rsidP="00AA476B">
      <w:pPr>
        <w:widowControl w:val="0"/>
        <w:suppressAutoHyphens/>
        <w:spacing w:after="0"/>
        <w:jc w:val="both"/>
        <w:rPr>
          <w:rFonts w:ascii="Times New Roman" w:eastAsia="DejaVu Sans" w:hAnsi="Times New Roman" w:cs="Times New Roman"/>
          <w:kern w:val="1"/>
          <w:lang w:eastAsia="ar-SA"/>
        </w:rPr>
      </w:pPr>
      <w:r w:rsidRPr="00AA476B">
        <w:rPr>
          <w:rFonts w:ascii="Times New Roman" w:eastAsia="DejaVu Sans" w:hAnsi="Times New Roman" w:cs="Times New Roman"/>
          <w:kern w:val="1"/>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AA476B" w:rsidRPr="00AA476B" w:rsidRDefault="00AA476B" w:rsidP="00AA476B">
      <w:pPr>
        <w:widowControl w:val="0"/>
        <w:suppressAutoHyphens/>
        <w:spacing w:after="0"/>
        <w:jc w:val="both"/>
        <w:rPr>
          <w:rFonts w:ascii="Times New Roman" w:eastAsia="DejaVu Sans" w:hAnsi="Times New Roman" w:cs="Times New Roman"/>
          <w:kern w:val="1"/>
          <w:lang w:eastAsia="ar-SA"/>
        </w:rPr>
      </w:pPr>
    </w:p>
    <w:p w:rsidR="00AA476B" w:rsidRPr="00AA476B" w:rsidRDefault="00AA476B" w:rsidP="00AA476B">
      <w:pPr>
        <w:widowControl w:val="0"/>
        <w:suppressAutoHyphens/>
        <w:spacing w:after="0"/>
        <w:jc w:val="center"/>
        <w:rPr>
          <w:rFonts w:ascii="Times New Roman" w:eastAsia="DejaVu Sans" w:hAnsi="Times New Roman" w:cs="Times New Roman"/>
          <w:b/>
          <w:kern w:val="1"/>
          <w:lang w:eastAsia="ar-SA"/>
        </w:rPr>
      </w:pPr>
      <w:r w:rsidRPr="00AA476B">
        <w:rPr>
          <w:rFonts w:ascii="Times New Roman" w:eastAsia="DejaVu Sans" w:hAnsi="Times New Roman" w:cs="Times New Roman"/>
          <w:b/>
          <w:kern w:val="1"/>
          <w:lang w:eastAsia="ar-SA"/>
        </w:rPr>
        <w:t xml:space="preserve">7. Обеспечение исполнения договора </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 xml:space="preserve">7.1 Размер обеспечения исполнения настоящего договора установлен в сумме 48 466,66 (Сорок восемь тысяч четыреста шестьдесят шесть рублей 66 копеек). Обеспечение предоставляется с учетом </w:t>
      </w:r>
      <w:r w:rsidRPr="00AA476B">
        <w:rPr>
          <w:rFonts w:ascii="Times New Roman" w:hAnsi="Times New Roman" w:cs="Times New Roman"/>
        </w:rPr>
        <w:lastRenderedPageBreak/>
        <w:t xml:space="preserve">антидемпинговых мер, предусмотренных Федеральным законом от 05.04.2013 №44-ФЗ, если такая обязанность Исполнителя возникла на момент заключения договора. </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 xml:space="preserve">7.3. Если обеспечение исполнения договора представлено Исполнителю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 неисполнения Исполнителем условий договора полностью или в части</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r w:rsidRPr="00AA476B">
        <w:rPr>
          <w:rFonts w:ascii="Times New Roman" w:hAnsi="Times New Roman" w:cs="Times New Roman"/>
        </w:rPr>
        <w:t>- ненадлежащее исполнения Исполнителем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AA476B" w:rsidRPr="00AA476B" w:rsidRDefault="00AA476B" w:rsidP="00AA476B">
      <w:pPr>
        <w:widowControl w:val="0"/>
        <w:autoSpaceDE w:val="0"/>
        <w:autoSpaceDN w:val="0"/>
        <w:adjustRightInd w:val="0"/>
        <w:spacing w:after="0"/>
        <w:ind w:firstLine="540"/>
        <w:jc w:val="both"/>
        <w:rPr>
          <w:rFonts w:ascii="Times New Roman" w:hAnsi="Times New Roman" w:cs="Times New Roman"/>
        </w:rPr>
      </w:pPr>
    </w:p>
    <w:p w:rsidR="00AA476B" w:rsidRPr="00AA476B" w:rsidRDefault="00AA476B" w:rsidP="00AA476B">
      <w:pPr>
        <w:widowControl w:val="0"/>
        <w:suppressAutoHyphens/>
        <w:spacing w:after="0"/>
        <w:ind w:firstLine="426"/>
        <w:jc w:val="center"/>
        <w:rPr>
          <w:rFonts w:ascii="Times New Roman" w:eastAsia="DejaVu Sans" w:hAnsi="Times New Roman" w:cs="Times New Roman"/>
          <w:b/>
          <w:kern w:val="1"/>
          <w:lang w:eastAsia="ar-SA"/>
        </w:rPr>
      </w:pPr>
      <w:r w:rsidRPr="00AA476B">
        <w:rPr>
          <w:rFonts w:ascii="Times New Roman" w:eastAsia="DejaVu Sans" w:hAnsi="Times New Roman" w:cs="Times New Roman"/>
          <w:b/>
          <w:kern w:val="1"/>
          <w:lang w:eastAsia="ar-SA"/>
        </w:rPr>
        <w:t>8. Обстоятельства непреодолимой силы</w:t>
      </w:r>
    </w:p>
    <w:p w:rsidR="00AA476B" w:rsidRPr="00AA476B" w:rsidRDefault="00AA476B" w:rsidP="00AA476B">
      <w:pPr>
        <w:tabs>
          <w:tab w:val="left" w:pos="1496"/>
        </w:tabs>
        <w:suppressAutoHyphens/>
        <w:spacing w:after="0"/>
        <w:ind w:firstLine="426"/>
        <w:jc w:val="both"/>
        <w:rPr>
          <w:rFonts w:ascii="Times New Roman" w:hAnsi="Times New Roman" w:cs="Times New Roman"/>
          <w:lang w:eastAsia="ar-SA"/>
        </w:rPr>
      </w:pPr>
      <w:proofErr w:type="gramStart"/>
      <w:r w:rsidRPr="00AA476B">
        <w:rPr>
          <w:rFonts w:ascii="Times New Roman" w:hAnsi="Times New Roman" w:cs="Times New Roman"/>
          <w:kern w:val="1"/>
          <w:lang w:eastAsia="ar-SA"/>
        </w:rPr>
        <w:t>8.1</w:t>
      </w:r>
      <w:r w:rsidRPr="00AA476B">
        <w:rPr>
          <w:rFonts w:ascii="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A476B" w:rsidRPr="00AA476B" w:rsidRDefault="00AA476B" w:rsidP="00AA476B">
      <w:pPr>
        <w:tabs>
          <w:tab w:val="left" w:pos="1496"/>
        </w:tabs>
        <w:spacing w:after="0"/>
        <w:ind w:firstLine="426"/>
        <w:jc w:val="both"/>
        <w:rPr>
          <w:rFonts w:ascii="Times New Roman" w:hAnsi="Times New Roman" w:cs="Times New Roman"/>
          <w:lang w:eastAsia="ar-SA"/>
        </w:rPr>
      </w:pPr>
      <w:r w:rsidRPr="00AA476B">
        <w:rPr>
          <w:rFonts w:ascii="Times New Roman" w:hAnsi="Times New Roman" w:cs="Times New Roman"/>
          <w:lang w:eastAsia="ar-SA"/>
        </w:rPr>
        <w:t>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A476B" w:rsidRPr="00AA476B" w:rsidRDefault="00AA476B" w:rsidP="00AA476B">
      <w:pPr>
        <w:tabs>
          <w:tab w:val="left" w:pos="1496"/>
        </w:tabs>
        <w:spacing w:after="0"/>
        <w:ind w:firstLine="426"/>
        <w:jc w:val="both"/>
        <w:rPr>
          <w:rFonts w:ascii="Times New Roman" w:hAnsi="Times New Roman" w:cs="Times New Roman"/>
          <w:lang w:eastAsia="ar-SA"/>
        </w:rPr>
      </w:pPr>
      <w:r w:rsidRPr="00AA476B">
        <w:rPr>
          <w:rFonts w:ascii="Times New Roman" w:hAnsi="Times New Roman" w:cs="Times New Roman"/>
          <w:lang w:eastAsia="ar-SA"/>
        </w:rPr>
        <w:t>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A476B" w:rsidRPr="00AA476B" w:rsidRDefault="00AA476B" w:rsidP="00AA476B">
      <w:pPr>
        <w:widowControl w:val="0"/>
        <w:suppressAutoHyphens/>
        <w:spacing w:after="0"/>
        <w:ind w:firstLine="426"/>
        <w:jc w:val="both"/>
        <w:rPr>
          <w:rFonts w:ascii="Times New Roman" w:eastAsia="DejaVu Sans" w:hAnsi="Times New Roman" w:cs="Times New Roman"/>
          <w:kern w:val="1"/>
          <w:lang w:eastAsia="ar-SA"/>
        </w:rPr>
      </w:pPr>
      <w:r w:rsidRPr="00AA476B">
        <w:rPr>
          <w:rFonts w:ascii="Times New Roman" w:hAnsi="Times New Roman" w:cs="Times New Roman"/>
          <w:lang w:eastAsia="ar-SA"/>
        </w:rPr>
        <w:t>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A476B" w:rsidRPr="00AA476B" w:rsidRDefault="00AA476B" w:rsidP="00AA476B">
      <w:pPr>
        <w:widowControl w:val="0"/>
        <w:suppressAutoHyphens/>
        <w:spacing w:after="0"/>
        <w:jc w:val="both"/>
        <w:rPr>
          <w:rFonts w:ascii="Times New Roman" w:eastAsia="DejaVu Sans" w:hAnsi="Times New Roman" w:cs="Times New Roman"/>
          <w:kern w:val="1"/>
          <w:lang w:eastAsia="ar-SA"/>
        </w:rPr>
      </w:pPr>
    </w:p>
    <w:p w:rsidR="00AA476B" w:rsidRPr="00AA476B" w:rsidRDefault="00AA476B" w:rsidP="00AA476B">
      <w:pPr>
        <w:spacing w:after="0"/>
        <w:jc w:val="center"/>
        <w:rPr>
          <w:rFonts w:ascii="Times New Roman" w:hAnsi="Times New Roman" w:cs="Times New Roman"/>
          <w:b/>
        </w:rPr>
      </w:pPr>
      <w:r w:rsidRPr="00AA476B">
        <w:rPr>
          <w:rFonts w:ascii="Times New Roman" w:hAnsi="Times New Roman" w:cs="Times New Roman"/>
          <w:b/>
        </w:rPr>
        <w:t>9. Порядок разрешения споров</w:t>
      </w:r>
    </w:p>
    <w:p w:rsidR="00AA476B" w:rsidRPr="00AA476B" w:rsidRDefault="00AA476B" w:rsidP="00AA476B">
      <w:pPr>
        <w:spacing w:after="0"/>
        <w:jc w:val="both"/>
        <w:rPr>
          <w:rFonts w:ascii="Times New Roman" w:hAnsi="Times New Roman" w:cs="Times New Roman"/>
        </w:rPr>
      </w:pPr>
      <w:r w:rsidRPr="00AA476B">
        <w:rPr>
          <w:rFonts w:ascii="Times New Roman" w:hAnsi="Times New Roman" w:cs="Times New Roman"/>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A476B" w:rsidRPr="00AA476B" w:rsidRDefault="00AA476B" w:rsidP="00AA476B">
      <w:pPr>
        <w:spacing w:after="0"/>
        <w:jc w:val="both"/>
        <w:rPr>
          <w:rFonts w:ascii="Times New Roman" w:hAnsi="Times New Roman" w:cs="Times New Roman"/>
        </w:rPr>
      </w:pPr>
      <w:r w:rsidRPr="00AA476B">
        <w:rPr>
          <w:rFonts w:ascii="Times New Roman" w:hAnsi="Times New Roman" w:cs="Times New Roman"/>
        </w:rPr>
        <w:t xml:space="preserve">       9.2.  Любые споры, не урегулированные во внесудебном порядке, разрешаются арбитражным судом Новосибирской области.</w:t>
      </w:r>
    </w:p>
    <w:p w:rsidR="00AA476B" w:rsidRPr="00AA476B" w:rsidRDefault="00AA476B" w:rsidP="00AA476B">
      <w:pPr>
        <w:spacing w:after="0"/>
        <w:jc w:val="both"/>
        <w:rPr>
          <w:rFonts w:ascii="Times New Roman" w:hAnsi="Times New Roman" w:cs="Times New Roman"/>
        </w:rPr>
      </w:pPr>
      <w:r w:rsidRPr="00AA476B">
        <w:rPr>
          <w:rFonts w:ascii="Times New Roman" w:hAnsi="Times New Roman" w:cs="Times New Roman"/>
        </w:rPr>
        <w:lastRenderedPageBreak/>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A476B" w:rsidRPr="00AA476B" w:rsidRDefault="00AA476B" w:rsidP="00AA476B">
      <w:pPr>
        <w:widowControl w:val="0"/>
        <w:suppressAutoHyphens/>
        <w:spacing w:after="0"/>
        <w:rPr>
          <w:rFonts w:ascii="Times New Roman" w:eastAsia="DejaVu Sans" w:hAnsi="Times New Roman" w:cs="Times New Roman"/>
          <w:kern w:val="1"/>
          <w:lang w:eastAsia="ar-SA"/>
        </w:rPr>
      </w:pPr>
    </w:p>
    <w:p w:rsidR="00AA476B" w:rsidRPr="00AA476B" w:rsidRDefault="00AA476B" w:rsidP="00AA476B">
      <w:pPr>
        <w:suppressAutoHyphens/>
        <w:autoSpaceDE w:val="0"/>
        <w:autoSpaceDN w:val="0"/>
        <w:adjustRightInd w:val="0"/>
        <w:spacing w:after="0"/>
        <w:jc w:val="center"/>
        <w:rPr>
          <w:rFonts w:ascii="Times New Roman" w:hAnsi="Times New Roman" w:cs="Times New Roman"/>
          <w:b/>
          <w:kern w:val="1"/>
          <w:lang w:eastAsia="ar-SA"/>
        </w:rPr>
      </w:pPr>
      <w:r w:rsidRPr="00AA476B">
        <w:rPr>
          <w:rFonts w:ascii="Times New Roman" w:hAnsi="Times New Roman" w:cs="Times New Roman"/>
          <w:b/>
          <w:kern w:val="1"/>
          <w:lang w:eastAsia="ar-SA"/>
        </w:rPr>
        <w:t xml:space="preserve">10.Срок действия  договора и прочие условия. </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AA476B" w:rsidRPr="00AA476B" w:rsidRDefault="00AA476B" w:rsidP="00AA476B">
      <w:pPr>
        <w:suppressAutoHyphens/>
        <w:autoSpaceDE w:val="0"/>
        <w:autoSpaceDN w:val="0"/>
        <w:adjustRightInd w:val="0"/>
        <w:spacing w:after="0"/>
        <w:ind w:firstLine="225"/>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kern w:val="1"/>
          <w:lang w:eastAsia="ar-SA"/>
        </w:rPr>
      </w:pPr>
      <w:r w:rsidRPr="00AA476B">
        <w:rPr>
          <w:rFonts w:ascii="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kern w:val="1"/>
          <w:lang w:eastAsia="ar-SA"/>
        </w:rPr>
      </w:pPr>
    </w:p>
    <w:p w:rsidR="00AA476B" w:rsidRPr="00AA476B" w:rsidRDefault="00AA476B" w:rsidP="00AA476B">
      <w:pPr>
        <w:suppressAutoHyphens/>
        <w:autoSpaceDE w:val="0"/>
        <w:autoSpaceDN w:val="0"/>
        <w:adjustRightInd w:val="0"/>
        <w:spacing w:after="0"/>
        <w:ind w:firstLine="360"/>
        <w:jc w:val="center"/>
        <w:rPr>
          <w:rFonts w:ascii="Times New Roman" w:hAnsi="Times New Roman" w:cs="Times New Roman"/>
          <w:b/>
          <w:kern w:val="1"/>
          <w:lang w:eastAsia="ar-SA"/>
        </w:rPr>
      </w:pPr>
      <w:r w:rsidRPr="00AA476B">
        <w:rPr>
          <w:rFonts w:ascii="Times New Roman" w:hAnsi="Times New Roman" w:cs="Times New Roman"/>
          <w:b/>
          <w:kern w:val="1"/>
          <w:lang w:eastAsia="ar-SA"/>
        </w:rPr>
        <w:t>11. Порядок расторжения договора</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11.3. </w:t>
      </w:r>
      <w:proofErr w:type="gramStart"/>
      <w:r w:rsidRPr="00AA476B">
        <w:rPr>
          <w:rFonts w:ascii="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A476B">
        <w:rPr>
          <w:rFonts w:ascii="Times New Roman" w:hAnsi="Times New Roman" w:cs="Times New Roman"/>
          <w:bCs/>
          <w:kern w:val="1"/>
          <w:lang w:eastAsia="ar-SA"/>
        </w:rPr>
        <w:t xml:space="preserve"> связи и доставки, </w:t>
      </w:r>
      <w:proofErr w:type="gramStart"/>
      <w:r w:rsidRPr="00AA476B">
        <w:rPr>
          <w:rFonts w:ascii="Times New Roman" w:hAnsi="Times New Roman" w:cs="Times New Roman"/>
          <w:bCs/>
          <w:kern w:val="1"/>
          <w:lang w:eastAsia="ar-SA"/>
        </w:rPr>
        <w:t>обеспечивающих</w:t>
      </w:r>
      <w:proofErr w:type="gramEnd"/>
      <w:r w:rsidRPr="00AA476B">
        <w:rPr>
          <w:rFonts w:ascii="Times New Roman" w:hAnsi="Times New Roman" w:cs="Times New Roman"/>
          <w:bCs/>
          <w:kern w:val="1"/>
          <w:lang w:eastAsia="ar-SA"/>
        </w:rPr>
        <w:t xml:space="preserve"> фиксирование такого уведомления и получение Заказчиком подтверждения о его вручении Исполнителю.</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A476B">
        <w:rPr>
          <w:rFonts w:ascii="Times New Roman" w:hAnsi="Times New Roman" w:cs="Times New Roman"/>
          <w:bCs/>
          <w:kern w:val="1"/>
          <w:lang w:eastAsia="ar-SA"/>
        </w:rPr>
        <w:t>с даты размещения</w:t>
      </w:r>
      <w:proofErr w:type="gramEnd"/>
      <w:r w:rsidRPr="00AA476B">
        <w:rPr>
          <w:rFonts w:ascii="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AA476B">
        <w:rPr>
          <w:rFonts w:ascii="Times New Roman" w:hAnsi="Times New Roman" w:cs="Times New Roman"/>
          <w:bCs/>
          <w:kern w:val="1"/>
          <w:lang w:eastAsia="ar-SA"/>
        </w:rPr>
        <w:t>силу</w:t>
      </w:r>
      <w:proofErr w:type="gramEnd"/>
      <w:r w:rsidRPr="00AA476B">
        <w:rPr>
          <w:rFonts w:ascii="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11.6. </w:t>
      </w:r>
      <w:proofErr w:type="gramStart"/>
      <w:r w:rsidRPr="00AA476B">
        <w:rPr>
          <w:rFonts w:ascii="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A476B">
        <w:rPr>
          <w:rFonts w:ascii="Times New Roman" w:hAnsi="Times New Roman" w:cs="Times New Roman"/>
          <w:bCs/>
          <w:kern w:val="1"/>
          <w:lang w:eastAsia="ar-SA"/>
        </w:rPr>
        <w:t xml:space="preserve"> Данное правило не применяется в случае повторного нарушения Исполнителем  условий договора, которые в соответствии с </w:t>
      </w:r>
      <w:r w:rsidRPr="00AA476B">
        <w:rPr>
          <w:rFonts w:ascii="Times New Roman" w:hAnsi="Times New Roman" w:cs="Times New Roman"/>
          <w:bCs/>
          <w:kern w:val="1"/>
          <w:lang w:eastAsia="ar-SA"/>
        </w:rPr>
        <w:lastRenderedPageBreak/>
        <w:t>гражданским законодательством являются основанием для одностороннего отказа Заказчика от исполнения договора.</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11.9. </w:t>
      </w:r>
      <w:proofErr w:type="gramStart"/>
      <w:r w:rsidRPr="00AA476B">
        <w:rPr>
          <w:rFonts w:ascii="Times New Roman" w:hAnsi="Times New Roman" w:cs="Times New Roman"/>
          <w:bCs/>
          <w:kern w:val="1"/>
          <w:lang w:eastAsia="ar-SA"/>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A476B">
        <w:rPr>
          <w:rFonts w:ascii="Times New Roman" w:hAnsi="Times New Roman" w:cs="Times New Roman"/>
          <w:bCs/>
          <w:kern w:val="1"/>
          <w:lang w:eastAsia="ar-SA"/>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11.10. Решение Исполнителя  об одностороннем отказе от исполнения договора вступает в </w:t>
      </w:r>
      <w:proofErr w:type="gramStart"/>
      <w:r w:rsidRPr="00AA476B">
        <w:rPr>
          <w:rFonts w:ascii="Times New Roman" w:hAnsi="Times New Roman" w:cs="Times New Roman"/>
          <w:bCs/>
          <w:kern w:val="1"/>
          <w:lang w:eastAsia="ar-SA"/>
        </w:rPr>
        <w:t>силу</w:t>
      </w:r>
      <w:proofErr w:type="gramEnd"/>
      <w:r w:rsidRPr="00AA476B">
        <w:rPr>
          <w:rFonts w:ascii="Times New Roman" w:hAnsi="Times New Roman" w:cs="Times New Roman"/>
          <w:bCs/>
          <w:kern w:val="1"/>
          <w:lang w:eastAsia="ar-SA"/>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A476B">
        <w:rPr>
          <w:rFonts w:ascii="Times New Roman" w:hAnsi="Times New Roman" w:cs="Times New Roman"/>
          <w:bCs/>
          <w:kern w:val="1"/>
          <w:lang w:eastAsia="ar-SA"/>
        </w:rPr>
        <w:t>решении</w:t>
      </w:r>
      <w:proofErr w:type="gramEnd"/>
      <w:r w:rsidRPr="00AA476B">
        <w:rPr>
          <w:rFonts w:ascii="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A476B" w:rsidRPr="00AA476B" w:rsidRDefault="00AA476B" w:rsidP="00AA476B">
      <w:pPr>
        <w:suppressAutoHyphens/>
        <w:autoSpaceDE w:val="0"/>
        <w:autoSpaceDN w:val="0"/>
        <w:adjustRightInd w:val="0"/>
        <w:spacing w:after="0"/>
        <w:ind w:firstLine="360"/>
        <w:jc w:val="both"/>
        <w:rPr>
          <w:rFonts w:ascii="Times New Roman" w:hAnsi="Times New Roman" w:cs="Times New Roman"/>
          <w:bCs/>
          <w:kern w:val="1"/>
          <w:lang w:eastAsia="ar-SA"/>
        </w:rPr>
      </w:pPr>
      <w:r w:rsidRPr="00AA476B">
        <w:rPr>
          <w:rFonts w:ascii="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A476B" w:rsidRPr="00AA476B" w:rsidRDefault="00AA476B" w:rsidP="00AA476B">
      <w:pPr>
        <w:pStyle w:val="25"/>
        <w:spacing w:after="0"/>
        <w:ind w:left="0"/>
        <w:jc w:val="center"/>
        <w:rPr>
          <w:rFonts w:ascii="Times New Roman" w:hAnsi="Times New Roman" w:cs="Times New Roman"/>
          <w:b/>
        </w:rPr>
      </w:pPr>
    </w:p>
    <w:p w:rsidR="00AA476B" w:rsidRPr="00AA476B" w:rsidRDefault="00AA476B" w:rsidP="00AA476B">
      <w:pPr>
        <w:tabs>
          <w:tab w:val="num" w:pos="0"/>
        </w:tabs>
        <w:autoSpaceDE w:val="0"/>
        <w:autoSpaceDN w:val="0"/>
        <w:adjustRightInd w:val="0"/>
        <w:spacing w:after="0"/>
        <w:ind w:firstLine="284"/>
        <w:jc w:val="center"/>
        <w:rPr>
          <w:rFonts w:ascii="Times New Roman" w:hAnsi="Times New Roman" w:cs="Times New Roman"/>
          <w:b/>
        </w:rPr>
      </w:pPr>
      <w:r w:rsidRPr="00AA476B">
        <w:rPr>
          <w:rFonts w:ascii="Times New Roman" w:hAnsi="Times New Roman" w:cs="Times New Roman"/>
          <w:b/>
        </w:rPr>
        <w:t>12.Юридические адреса сторон</w:t>
      </w:r>
    </w:p>
    <w:tbl>
      <w:tblPr>
        <w:tblW w:w="0" w:type="auto"/>
        <w:tblInd w:w="225" w:type="dxa"/>
        <w:tblLayout w:type="fixed"/>
        <w:tblLook w:val="0000" w:firstRow="0" w:lastRow="0" w:firstColumn="0" w:lastColumn="0" w:noHBand="0" w:noVBand="0"/>
      </w:tblPr>
      <w:tblGrid>
        <w:gridCol w:w="4923"/>
        <w:gridCol w:w="4316"/>
      </w:tblGrid>
      <w:tr w:rsidR="00AA476B" w:rsidRPr="00AA476B" w:rsidTr="00585124">
        <w:tc>
          <w:tcPr>
            <w:tcW w:w="4923" w:type="dxa"/>
          </w:tcPr>
          <w:p w:rsidR="00AA476B" w:rsidRPr="00AA476B" w:rsidRDefault="00AA476B" w:rsidP="00AA476B">
            <w:pPr>
              <w:tabs>
                <w:tab w:val="num" w:pos="0"/>
              </w:tabs>
              <w:autoSpaceDE w:val="0"/>
              <w:autoSpaceDN w:val="0"/>
              <w:adjustRightInd w:val="0"/>
              <w:spacing w:after="0"/>
              <w:ind w:firstLine="284"/>
              <w:jc w:val="center"/>
              <w:rPr>
                <w:rFonts w:ascii="Times New Roman" w:hAnsi="Times New Roman" w:cs="Times New Roman"/>
              </w:rPr>
            </w:pPr>
            <w:r w:rsidRPr="00AA476B">
              <w:rPr>
                <w:rFonts w:ascii="Times New Roman" w:hAnsi="Times New Roman" w:cs="Times New Roman"/>
              </w:rPr>
              <w:t>Заказчик:</w:t>
            </w:r>
          </w:p>
          <w:p w:rsidR="00AA476B" w:rsidRPr="00AA476B" w:rsidRDefault="00AA476B" w:rsidP="00AA476B">
            <w:pPr>
              <w:tabs>
                <w:tab w:val="num" w:pos="0"/>
              </w:tabs>
              <w:spacing w:after="0"/>
              <w:ind w:firstLine="59"/>
              <w:jc w:val="both"/>
              <w:rPr>
                <w:rFonts w:ascii="Times New Roman" w:hAnsi="Times New Roman" w:cs="Times New Roman"/>
              </w:rPr>
            </w:pPr>
            <w:r w:rsidRPr="00AA476B">
              <w:rPr>
                <w:rFonts w:ascii="Times New Roman" w:hAnsi="Times New Roman" w:cs="Times New Roman"/>
              </w:rPr>
              <w:t xml:space="preserve">ФГБОУ </w:t>
            </w:r>
            <w:proofErr w:type="gramStart"/>
            <w:r w:rsidRPr="00AA476B">
              <w:rPr>
                <w:rFonts w:ascii="Times New Roman" w:hAnsi="Times New Roman" w:cs="Times New Roman"/>
              </w:rPr>
              <w:t>ВО</w:t>
            </w:r>
            <w:proofErr w:type="gramEnd"/>
            <w:r w:rsidRPr="00AA476B">
              <w:rPr>
                <w:rFonts w:ascii="Times New Roman" w:hAnsi="Times New Roman" w:cs="Times New Roman"/>
              </w:rPr>
              <w:t xml:space="preserve"> «Сибирский государственный университет путей сообщения» (СГУПС)</w:t>
            </w:r>
          </w:p>
          <w:p w:rsidR="00AA476B" w:rsidRPr="00AA476B" w:rsidRDefault="00AA476B" w:rsidP="00AA476B">
            <w:pPr>
              <w:tabs>
                <w:tab w:val="num" w:pos="0"/>
              </w:tabs>
              <w:spacing w:after="0"/>
              <w:ind w:firstLine="59"/>
              <w:jc w:val="both"/>
              <w:rPr>
                <w:rFonts w:ascii="Times New Roman" w:hAnsi="Times New Roman" w:cs="Times New Roman"/>
              </w:rPr>
            </w:pPr>
            <w:r w:rsidRPr="00AA476B">
              <w:rPr>
                <w:rFonts w:ascii="Times New Roman" w:hAnsi="Times New Roman" w:cs="Times New Roman"/>
              </w:rPr>
              <w:t>630049  г</w:t>
            </w:r>
            <w:proofErr w:type="gramStart"/>
            <w:r w:rsidRPr="00AA476B">
              <w:rPr>
                <w:rFonts w:ascii="Times New Roman" w:hAnsi="Times New Roman" w:cs="Times New Roman"/>
              </w:rPr>
              <w:t>.Н</w:t>
            </w:r>
            <w:proofErr w:type="gramEnd"/>
            <w:r w:rsidRPr="00AA476B">
              <w:rPr>
                <w:rFonts w:ascii="Times New Roman" w:hAnsi="Times New Roman" w:cs="Times New Roman"/>
              </w:rPr>
              <w:t xml:space="preserve">овосибирск,49 </w:t>
            </w:r>
            <w:proofErr w:type="spellStart"/>
            <w:r w:rsidRPr="00AA476B">
              <w:rPr>
                <w:rFonts w:ascii="Times New Roman" w:hAnsi="Times New Roman" w:cs="Times New Roman"/>
              </w:rPr>
              <w:t>ул.Дуси</w:t>
            </w:r>
            <w:proofErr w:type="spellEnd"/>
            <w:r w:rsidRPr="00AA476B">
              <w:rPr>
                <w:rFonts w:ascii="Times New Roman" w:hAnsi="Times New Roman" w:cs="Times New Roman"/>
              </w:rPr>
              <w:t xml:space="preserve"> Ковальчук д.191, тел. 328-04-23</w:t>
            </w:r>
          </w:p>
          <w:p w:rsidR="00AA476B" w:rsidRPr="00AA476B" w:rsidRDefault="00AA476B" w:rsidP="00AA476B">
            <w:pPr>
              <w:tabs>
                <w:tab w:val="num" w:pos="0"/>
              </w:tabs>
              <w:spacing w:after="0"/>
              <w:ind w:firstLine="59"/>
              <w:jc w:val="both"/>
              <w:rPr>
                <w:rFonts w:ascii="Times New Roman" w:hAnsi="Times New Roman" w:cs="Times New Roman"/>
              </w:rPr>
            </w:pPr>
            <w:r w:rsidRPr="00AA476B">
              <w:rPr>
                <w:rFonts w:ascii="Times New Roman" w:hAnsi="Times New Roman" w:cs="Times New Roman"/>
              </w:rPr>
              <w:t>ИНН: 5402113155 КПП 540201001</w:t>
            </w:r>
          </w:p>
          <w:p w:rsidR="00AA476B" w:rsidRPr="00AA476B" w:rsidRDefault="00AA476B" w:rsidP="00AA476B">
            <w:pPr>
              <w:tabs>
                <w:tab w:val="num" w:pos="0"/>
              </w:tabs>
              <w:spacing w:after="0"/>
              <w:ind w:firstLine="59"/>
              <w:jc w:val="both"/>
              <w:rPr>
                <w:rFonts w:ascii="Times New Roman" w:hAnsi="Times New Roman" w:cs="Times New Roman"/>
              </w:rPr>
            </w:pPr>
            <w:r w:rsidRPr="00AA476B">
              <w:rPr>
                <w:rFonts w:ascii="Times New Roman" w:hAnsi="Times New Roman" w:cs="Times New Roman"/>
              </w:rPr>
              <w:t>ОКОНХ 92110     ОКПО 01115969</w:t>
            </w:r>
          </w:p>
          <w:p w:rsidR="00AA476B" w:rsidRPr="00AA476B" w:rsidRDefault="00AA476B" w:rsidP="00AA476B">
            <w:pPr>
              <w:tabs>
                <w:tab w:val="num" w:pos="0"/>
              </w:tabs>
              <w:spacing w:after="0"/>
              <w:ind w:firstLine="59"/>
              <w:jc w:val="both"/>
              <w:rPr>
                <w:rFonts w:ascii="Times New Roman" w:hAnsi="Times New Roman" w:cs="Times New Roman"/>
                <w:b/>
              </w:rPr>
            </w:pPr>
            <w:r w:rsidRPr="00AA476B">
              <w:rPr>
                <w:rFonts w:ascii="Times New Roman" w:hAnsi="Times New Roman" w:cs="Times New Roman"/>
                <w:b/>
              </w:rPr>
              <w:t xml:space="preserve">НТЖТ – структурное подразделение СГУПС </w:t>
            </w:r>
            <w:r w:rsidRPr="00AA476B">
              <w:rPr>
                <w:rFonts w:ascii="Times New Roman" w:hAnsi="Times New Roman" w:cs="Times New Roman"/>
              </w:rPr>
              <w:t xml:space="preserve">630068, </w:t>
            </w:r>
            <w:proofErr w:type="spellStart"/>
            <w:r w:rsidRPr="00AA476B">
              <w:rPr>
                <w:rFonts w:ascii="Times New Roman" w:hAnsi="Times New Roman" w:cs="Times New Roman"/>
              </w:rPr>
              <w:t>г</w:t>
            </w:r>
            <w:proofErr w:type="gramStart"/>
            <w:r w:rsidRPr="00AA476B">
              <w:rPr>
                <w:rFonts w:ascii="Times New Roman" w:hAnsi="Times New Roman" w:cs="Times New Roman"/>
              </w:rPr>
              <w:t>.Н</w:t>
            </w:r>
            <w:proofErr w:type="gramEnd"/>
            <w:r w:rsidRPr="00AA476B">
              <w:rPr>
                <w:rFonts w:ascii="Times New Roman" w:hAnsi="Times New Roman" w:cs="Times New Roman"/>
              </w:rPr>
              <w:t>овосибирск</w:t>
            </w:r>
            <w:proofErr w:type="spellEnd"/>
            <w:r w:rsidRPr="00AA476B">
              <w:rPr>
                <w:rFonts w:ascii="Times New Roman" w:hAnsi="Times New Roman" w:cs="Times New Roman"/>
              </w:rPr>
              <w:t xml:space="preserve">, </w:t>
            </w:r>
            <w:proofErr w:type="spellStart"/>
            <w:r w:rsidRPr="00AA476B">
              <w:rPr>
                <w:rFonts w:ascii="Times New Roman" w:hAnsi="Times New Roman" w:cs="Times New Roman"/>
              </w:rPr>
              <w:t>ул.Лениногорская</w:t>
            </w:r>
            <w:proofErr w:type="spellEnd"/>
            <w:r w:rsidRPr="00AA476B">
              <w:rPr>
                <w:rFonts w:ascii="Times New Roman" w:hAnsi="Times New Roman" w:cs="Times New Roman"/>
              </w:rPr>
              <w:t>, д.80</w:t>
            </w:r>
          </w:p>
          <w:p w:rsidR="00AA476B" w:rsidRPr="00AA476B" w:rsidRDefault="00AA476B" w:rsidP="00AA476B">
            <w:pPr>
              <w:tabs>
                <w:tab w:val="num" w:pos="0"/>
              </w:tabs>
              <w:spacing w:after="0"/>
              <w:ind w:firstLine="59"/>
              <w:jc w:val="both"/>
              <w:rPr>
                <w:rFonts w:ascii="Times New Roman" w:hAnsi="Times New Roman" w:cs="Times New Roman"/>
              </w:rPr>
            </w:pPr>
            <w:r w:rsidRPr="00AA476B">
              <w:rPr>
                <w:rFonts w:ascii="Times New Roman" w:hAnsi="Times New Roman" w:cs="Times New Roman"/>
              </w:rPr>
              <w:t>получатель: УФК по Новосибирской области</w:t>
            </w:r>
          </w:p>
          <w:p w:rsidR="00AA476B" w:rsidRPr="00AA476B" w:rsidRDefault="00AA476B" w:rsidP="00AA476B">
            <w:pPr>
              <w:tabs>
                <w:tab w:val="num" w:pos="0"/>
              </w:tabs>
              <w:spacing w:after="0"/>
              <w:ind w:firstLine="59"/>
              <w:jc w:val="both"/>
              <w:rPr>
                <w:rFonts w:ascii="Times New Roman" w:hAnsi="Times New Roman" w:cs="Times New Roman"/>
              </w:rPr>
            </w:pPr>
            <w:proofErr w:type="gramStart"/>
            <w:r w:rsidRPr="00AA476B">
              <w:rPr>
                <w:rFonts w:ascii="Times New Roman" w:hAnsi="Times New Roman" w:cs="Times New Roman"/>
              </w:rPr>
              <w:t>(НТЖТ – структурное подразделение СГУПС,</w:t>
            </w:r>
            <w:proofErr w:type="gramEnd"/>
          </w:p>
          <w:p w:rsidR="00AA476B" w:rsidRPr="00AA476B" w:rsidRDefault="00AA476B" w:rsidP="00AA476B">
            <w:pPr>
              <w:tabs>
                <w:tab w:val="num" w:pos="0"/>
              </w:tabs>
              <w:spacing w:after="0"/>
              <w:ind w:firstLine="59"/>
              <w:jc w:val="both"/>
              <w:rPr>
                <w:rFonts w:ascii="Times New Roman" w:hAnsi="Times New Roman" w:cs="Times New Roman"/>
              </w:rPr>
            </w:pPr>
            <w:proofErr w:type="gramStart"/>
            <w:r w:rsidRPr="00AA476B">
              <w:rPr>
                <w:rFonts w:ascii="Times New Roman" w:hAnsi="Times New Roman" w:cs="Times New Roman"/>
              </w:rPr>
              <w:t>л</w:t>
            </w:r>
            <w:proofErr w:type="gramEnd"/>
            <w:r w:rsidRPr="00AA476B">
              <w:rPr>
                <w:rFonts w:ascii="Times New Roman" w:hAnsi="Times New Roman" w:cs="Times New Roman"/>
              </w:rPr>
              <w:t>/</w:t>
            </w:r>
            <w:proofErr w:type="spellStart"/>
            <w:r w:rsidRPr="00AA476B">
              <w:rPr>
                <w:rFonts w:ascii="Times New Roman" w:hAnsi="Times New Roman" w:cs="Times New Roman"/>
              </w:rPr>
              <w:t>сч</w:t>
            </w:r>
            <w:proofErr w:type="spellEnd"/>
            <w:r w:rsidRPr="00AA476B">
              <w:rPr>
                <w:rFonts w:ascii="Times New Roman" w:hAnsi="Times New Roman" w:cs="Times New Roman"/>
              </w:rPr>
              <w:t xml:space="preserve"> 20516Х52400), ОГРН 1025401011680</w:t>
            </w:r>
          </w:p>
          <w:p w:rsidR="00AA476B" w:rsidRPr="00AA476B" w:rsidRDefault="00AA476B" w:rsidP="00AA476B">
            <w:pPr>
              <w:tabs>
                <w:tab w:val="num" w:pos="0"/>
              </w:tabs>
              <w:spacing w:after="0"/>
              <w:ind w:firstLine="59"/>
              <w:jc w:val="both"/>
              <w:rPr>
                <w:rFonts w:ascii="Times New Roman" w:hAnsi="Times New Roman" w:cs="Times New Roman"/>
              </w:rPr>
            </w:pPr>
            <w:r w:rsidRPr="00AA476B">
              <w:rPr>
                <w:rFonts w:ascii="Times New Roman" w:hAnsi="Times New Roman" w:cs="Times New Roman"/>
              </w:rPr>
              <w:t>Счет получателя 40501810700042000002</w:t>
            </w:r>
          </w:p>
          <w:p w:rsidR="00AA476B" w:rsidRPr="00AA476B" w:rsidRDefault="00AA476B" w:rsidP="00AA476B">
            <w:pPr>
              <w:tabs>
                <w:tab w:val="num" w:pos="0"/>
              </w:tabs>
              <w:spacing w:after="0"/>
              <w:ind w:firstLine="59"/>
              <w:jc w:val="both"/>
              <w:rPr>
                <w:rFonts w:ascii="Times New Roman" w:hAnsi="Times New Roman" w:cs="Times New Roman"/>
              </w:rPr>
            </w:pPr>
            <w:proofErr w:type="gramStart"/>
            <w:r w:rsidRPr="00AA476B">
              <w:rPr>
                <w:rFonts w:ascii="Times New Roman" w:hAnsi="Times New Roman" w:cs="Times New Roman"/>
              </w:rPr>
              <w:t>Кор. счет</w:t>
            </w:r>
            <w:proofErr w:type="gramEnd"/>
            <w:r w:rsidRPr="00AA476B">
              <w:rPr>
                <w:rFonts w:ascii="Times New Roman" w:hAnsi="Times New Roman" w:cs="Times New Roman"/>
              </w:rPr>
              <w:t xml:space="preserve"> – нет.</w:t>
            </w:r>
          </w:p>
          <w:p w:rsidR="00AA476B" w:rsidRPr="00AA476B" w:rsidRDefault="00AA476B" w:rsidP="00AA476B">
            <w:pPr>
              <w:tabs>
                <w:tab w:val="num" w:pos="0"/>
              </w:tabs>
              <w:spacing w:after="0"/>
              <w:ind w:firstLine="59"/>
              <w:jc w:val="both"/>
              <w:rPr>
                <w:rFonts w:ascii="Times New Roman" w:hAnsi="Times New Roman" w:cs="Times New Roman"/>
              </w:rPr>
            </w:pPr>
            <w:r w:rsidRPr="00AA476B">
              <w:rPr>
                <w:rFonts w:ascii="Times New Roman" w:hAnsi="Times New Roman" w:cs="Times New Roman"/>
              </w:rPr>
              <w:t xml:space="preserve">Банк получателя </w:t>
            </w:r>
            <w:proofErr w:type="gramStart"/>
            <w:r w:rsidRPr="00AA476B">
              <w:rPr>
                <w:rFonts w:ascii="Times New Roman" w:hAnsi="Times New Roman" w:cs="Times New Roman"/>
              </w:rPr>
              <w:t>Сибирское</w:t>
            </w:r>
            <w:proofErr w:type="gramEnd"/>
            <w:r w:rsidRPr="00AA476B">
              <w:rPr>
                <w:rFonts w:ascii="Times New Roman" w:hAnsi="Times New Roman" w:cs="Times New Roman"/>
              </w:rPr>
              <w:t xml:space="preserve">  ГУ Банка России г. Новосибирск      БИК  045004001</w:t>
            </w:r>
          </w:p>
          <w:p w:rsidR="00AA476B" w:rsidRPr="00AA476B" w:rsidRDefault="00AA476B" w:rsidP="00AA476B">
            <w:pPr>
              <w:tabs>
                <w:tab w:val="num" w:pos="0"/>
              </w:tabs>
              <w:spacing w:after="0"/>
              <w:ind w:firstLine="59"/>
              <w:jc w:val="both"/>
              <w:rPr>
                <w:rFonts w:ascii="Times New Roman" w:hAnsi="Times New Roman" w:cs="Times New Roman"/>
              </w:rPr>
            </w:pPr>
            <w:r w:rsidRPr="00AA476B">
              <w:rPr>
                <w:rFonts w:ascii="Times New Roman" w:hAnsi="Times New Roman" w:cs="Times New Roman"/>
              </w:rPr>
              <w:t>Тел. (383)338-38-51 (приемная), 338-38-53 (бухгалтерия)</w:t>
            </w:r>
          </w:p>
          <w:p w:rsidR="00AA476B" w:rsidRPr="00AA476B" w:rsidRDefault="00AA476B" w:rsidP="00AA476B">
            <w:pPr>
              <w:tabs>
                <w:tab w:val="num" w:pos="0"/>
              </w:tabs>
              <w:spacing w:after="0"/>
              <w:ind w:firstLine="284"/>
              <w:jc w:val="both"/>
              <w:rPr>
                <w:rFonts w:ascii="Times New Roman" w:hAnsi="Times New Roman" w:cs="Times New Roman"/>
              </w:rPr>
            </w:pPr>
          </w:p>
          <w:p w:rsidR="00AA476B" w:rsidRPr="00AA476B" w:rsidRDefault="00AA476B" w:rsidP="00AA476B">
            <w:pPr>
              <w:tabs>
                <w:tab w:val="num" w:pos="0"/>
              </w:tabs>
              <w:spacing w:after="0"/>
              <w:ind w:firstLine="284"/>
              <w:rPr>
                <w:rFonts w:ascii="Times New Roman" w:hAnsi="Times New Roman" w:cs="Times New Roman"/>
              </w:rPr>
            </w:pPr>
          </w:p>
          <w:p w:rsidR="00AA476B" w:rsidRPr="00AA476B" w:rsidRDefault="00AA476B" w:rsidP="00AA476B">
            <w:pPr>
              <w:tabs>
                <w:tab w:val="num" w:pos="0"/>
              </w:tabs>
              <w:spacing w:after="0"/>
              <w:ind w:firstLine="284"/>
              <w:rPr>
                <w:rFonts w:ascii="Times New Roman" w:hAnsi="Times New Roman" w:cs="Times New Roman"/>
              </w:rPr>
            </w:pPr>
          </w:p>
          <w:p w:rsidR="00AA476B" w:rsidRPr="00AA476B" w:rsidRDefault="00AA476B" w:rsidP="00AA476B">
            <w:pPr>
              <w:tabs>
                <w:tab w:val="num" w:pos="0"/>
              </w:tabs>
              <w:spacing w:after="0"/>
              <w:ind w:firstLine="284"/>
              <w:rPr>
                <w:rFonts w:ascii="Times New Roman" w:hAnsi="Times New Roman" w:cs="Times New Roman"/>
              </w:rPr>
            </w:pPr>
            <w:r w:rsidRPr="00AA476B">
              <w:rPr>
                <w:rFonts w:ascii="Times New Roman" w:hAnsi="Times New Roman" w:cs="Times New Roman"/>
              </w:rPr>
              <w:t xml:space="preserve">Проректор </w:t>
            </w:r>
          </w:p>
          <w:p w:rsidR="00AA476B" w:rsidRPr="00AA476B" w:rsidRDefault="00AA476B" w:rsidP="00AA476B">
            <w:pPr>
              <w:tabs>
                <w:tab w:val="num" w:pos="0"/>
              </w:tabs>
              <w:spacing w:after="0"/>
              <w:ind w:firstLine="284"/>
              <w:rPr>
                <w:rFonts w:ascii="Times New Roman" w:hAnsi="Times New Roman" w:cs="Times New Roman"/>
              </w:rPr>
            </w:pPr>
          </w:p>
          <w:p w:rsidR="00AA476B" w:rsidRPr="00AA476B" w:rsidRDefault="00AA476B" w:rsidP="00AA476B">
            <w:pPr>
              <w:tabs>
                <w:tab w:val="num" w:pos="0"/>
              </w:tabs>
              <w:autoSpaceDE w:val="0"/>
              <w:autoSpaceDN w:val="0"/>
              <w:adjustRightInd w:val="0"/>
              <w:spacing w:after="0"/>
              <w:ind w:firstLine="284"/>
              <w:jc w:val="both"/>
              <w:rPr>
                <w:rFonts w:ascii="Times New Roman" w:hAnsi="Times New Roman" w:cs="Times New Roman"/>
              </w:rPr>
            </w:pPr>
            <w:r w:rsidRPr="00AA476B">
              <w:rPr>
                <w:rFonts w:ascii="Times New Roman" w:hAnsi="Times New Roman" w:cs="Times New Roman"/>
              </w:rPr>
              <w:t xml:space="preserve">_______________     </w:t>
            </w:r>
            <w:proofErr w:type="spellStart"/>
            <w:r w:rsidRPr="00AA476B">
              <w:rPr>
                <w:rFonts w:ascii="Times New Roman" w:hAnsi="Times New Roman" w:cs="Times New Roman"/>
              </w:rPr>
              <w:t>О.Ю.Васильев</w:t>
            </w:r>
            <w:proofErr w:type="spellEnd"/>
          </w:p>
          <w:p w:rsidR="00AA476B" w:rsidRPr="00AA476B" w:rsidRDefault="00AA476B" w:rsidP="00AA476B">
            <w:pPr>
              <w:tabs>
                <w:tab w:val="num" w:pos="0"/>
              </w:tabs>
              <w:autoSpaceDE w:val="0"/>
              <w:autoSpaceDN w:val="0"/>
              <w:adjustRightInd w:val="0"/>
              <w:spacing w:after="0"/>
              <w:ind w:firstLine="284"/>
              <w:jc w:val="both"/>
              <w:rPr>
                <w:rFonts w:ascii="Times New Roman" w:hAnsi="Times New Roman" w:cs="Times New Roman"/>
              </w:rPr>
            </w:pPr>
            <w:r w:rsidRPr="00AA476B">
              <w:rPr>
                <w:rFonts w:ascii="Times New Roman" w:hAnsi="Times New Roman" w:cs="Times New Roman"/>
              </w:rPr>
              <w:t>Электронная подпись</w:t>
            </w:r>
          </w:p>
          <w:p w:rsidR="00AA476B" w:rsidRPr="00AA476B" w:rsidRDefault="00AA476B" w:rsidP="00AA476B">
            <w:pPr>
              <w:tabs>
                <w:tab w:val="num" w:pos="0"/>
              </w:tabs>
              <w:autoSpaceDE w:val="0"/>
              <w:autoSpaceDN w:val="0"/>
              <w:adjustRightInd w:val="0"/>
              <w:spacing w:after="0"/>
              <w:ind w:firstLine="284"/>
              <w:jc w:val="both"/>
              <w:rPr>
                <w:rFonts w:ascii="Times New Roman" w:hAnsi="Times New Roman" w:cs="Times New Roman"/>
              </w:rPr>
            </w:pPr>
          </w:p>
        </w:tc>
        <w:tc>
          <w:tcPr>
            <w:tcW w:w="4316" w:type="dxa"/>
          </w:tcPr>
          <w:p w:rsidR="00AA476B" w:rsidRPr="00AA476B" w:rsidRDefault="00AA476B" w:rsidP="00AA476B">
            <w:pPr>
              <w:tabs>
                <w:tab w:val="num" w:pos="0"/>
              </w:tabs>
              <w:autoSpaceDE w:val="0"/>
              <w:autoSpaceDN w:val="0"/>
              <w:adjustRightInd w:val="0"/>
              <w:spacing w:after="0"/>
              <w:ind w:firstLine="284"/>
              <w:jc w:val="center"/>
              <w:rPr>
                <w:rFonts w:ascii="Times New Roman" w:hAnsi="Times New Roman" w:cs="Times New Roman"/>
              </w:rPr>
            </w:pPr>
            <w:r w:rsidRPr="00AA476B">
              <w:rPr>
                <w:rFonts w:ascii="Times New Roman" w:hAnsi="Times New Roman" w:cs="Times New Roman"/>
              </w:rPr>
              <w:lastRenderedPageBreak/>
              <w:t>Исполнитель:</w:t>
            </w:r>
          </w:p>
          <w:p w:rsidR="00AA476B" w:rsidRPr="00AA476B" w:rsidRDefault="00AA476B" w:rsidP="00AA476B">
            <w:pPr>
              <w:tabs>
                <w:tab w:val="num" w:pos="0"/>
              </w:tabs>
              <w:autoSpaceDE w:val="0"/>
              <w:autoSpaceDN w:val="0"/>
              <w:adjustRightInd w:val="0"/>
              <w:spacing w:after="0"/>
              <w:ind w:firstLine="284"/>
              <w:jc w:val="both"/>
              <w:rPr>
                <w:rFonts w:ascii="Times New Roman" w:hAnsi="Times New Roman" w:cs="Times New Roman"/>
              </w:rPr>
            </w:pPr>
          </w:p>
        </w:tc>
      </w:tr>
    </w:tbl>
    <w:p w:rsidR="00AA476B" w:rsidRPr="002F169B" w:rsidRDefault="00AA476B" w:rsidP="00AA476B">
      <w:pPr>
        <w:pStyle w:val="a0"/>
        <w:rPr>
          <w:sz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Pr>
          <w:rFonts w:ascii="Times New Roman" w:hAnsi="Times New Roman" w:cs="Times New Roman"/>
          <w:sz w:val="20"/>
          <w:szCs w:val="20"/>
        </w:rPr>
        <w:t>___________________</w:t>
      </w:r>
      <w:proofErr w:type="spellStart"/>
      <w:r>
        <w:rPr>
          <w:rFonts w:ascii="Times New Roman" w:hAnsi="Times New Roman" w:cs="Times New Roman"/>
          <w:sz w:val="20"/>
          <w:szCs w:val="20"/>
        </w:rPr>
        <w:t>Е.И.Печко</w:t>
      </w:r>
      <w:proofErr w:type="spellEnd"/>
    </w:p>
    <w:p w:rsidR="00EF2390" w:rsidRPr="00D10891"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spacing w:after="0"/>
        <w:rPr>
          <w:rFonts w:ascii="Times New Roman" w:hAnsi="Times New Roman" w:cs="Times New Roman"/>
          <w:b/>
          <w:bCs/>
          <w:sz w:val="20"/>
          <w:szCs w:val="20"/>
        </w:rPr>
      </w:pPr>
    </w:p>
    <w:p w:rsidR="00EF2390" w:rsidRPr="00D10891" w:rsidRDefault="00EF2390"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EF2390" w:rsidRPr="00D10891" w:rsidRDefault="00EF2390"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F2390" w:rsidRPr="00E1170E" w:rsidRDefault="00EF2390" w:rsidP="00E1170E">
      <w:pPr>
        <w:suppressAutoHyphens/>
        <w:ind w:left="360"/>
        <w:rPr>
          <w:rFonts w:ascii="Times New Roman" w:hAnsi="Times New Roman" w:cs="Times New Roman"/>
          <w:kern w:val="1"/>
          <w:sz w:val="28"/>
          <w:szCs w:val="28"/>
          <w:lang w:eastAsia="ar-SA"/>
        </w:rPr>
      </w:pPr>
    </w:p>
    <w:p w:rsidR="00EF2390" w:rsidRDefault="00EF2390" w:rsidP="002158E1">
      <w:pPr>
        <w:tabs>
          <w:tab w:val="left" w:pos="0"/>
        </w:tabs>
        <w:ind w:left="6480" w:hanging="5040"/>
      </w:pPr>
    </w:p>
    <w:p w:rsidR="00EF2390" w:rsidRDefault="00EF2390" w:rsidP="002158E1">
      <w:pPr>
        <w:tabs>
          <w:tab w:val="left" w:pos="0"/>
        </w:tabs>
        <w:ind w:left="6480" w:hanging="5040"/>
      </w:pPr>
    </w:p>
    <w:p w:rsidR="00EF2390" w:rsidRPr="008B27B1" w:rsidRDefault="00EF2390" w:rsidP="002158E1">
      <w:pPr>
        <w:tabs>
          <w:tab w:val="left" w:pos="0"/>
        </w:tabs>
        <w:ind w:left="3969" w:hanging="5040"/>
      </w:pPr>
    </w:p>
    <w:sectPr w:rsidR="00EF2390"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sz w:val="20"/>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39A11E40"/>
    <w:multiLevelType w:val="hybridMultilevel"/>
    <w:tmpl w:val="5656821C"/>
    <w:lvl w:ilvl="0" w:tplc="E81876C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D2919AE"/>
    <w:multiLevelType w:val="hybridMultilevel"/>
    <w:tmpl w:val="D6B439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0A09"/>
    <w:rsid w:val="00014C4C"/>
    <w:rsid w:val="000202B9"/>
    <w:rsid w:val="000220D5"/>
    <w:rsid w:val="00030A0C"/>
    <w:rsid w:val="0003119C"/>
    <w:rsid w:val="00033452"/>
    <w:rsid w:val="00042C9C"/>
    <w:rsid w:val="00051CD6"/>
    <w:rsid w:val="00052398"/>
    <w:rsid w:val="00052D5F"/>
    <w:rsid w:val="00054EFF"/>
    <w:rsid w:val="00055C8A"/>
    <w:rsid w:val="00057933"/>
    <w:rsid w:val="00060985"/>
    <w:rsid w:val="00070D49"/>
    <w:rsid w:val="00076C25"/>
    <w:rsid w:val="00081D6F"/>
    <w:rsid w:val="00086615"/>
    <w:rsid w:val="000905EA"/>
    <w:rsid w:val="000926F7"/>
    <w:rsid w:val="000B1CE5"/>
    <w:rsid w:val="000C1C29"/>
    <w:rsid w:val="000C7F8A"/>
    <w:rsid w:val="000D3BFD"/>
    <w:rsid w:val="000E0816"/>
    <w:rsid w:val="000F3DBE"/>
    <w:rsid w:val="00101348"/>
    <w:rsid w:val="001013B4"/>
    <w:rsid w:val="00114052"/>
    <w:rsid w:val="00117720"/>
    <w:rsid w:val="00126364"/>
    <w:rsid w:val="00126CC9"/>
    <w:rsid w:val="00131C1F"/>
    <w:rsid w:val="00142FDB"/>
    <w:rsid w:val="00143F61"/>
    <w:rsid w:val="00146D43"/>
    <w:rsid w:val="001509D5"/>
    <w:rsid w:val="00153B73"/>
    <w:rsid w:val="00154C7D"/>
    <w:rsid w:val="00157A0A"/>
    <w:rsid w:val="00166156"/>
    <w:rsid w:val="00167951"/>
    <w:rsid w:val="00172593"/>
    <w:rsid w:val="00172806"/>
    <w:rsid w:val="0017452E"/>
    <w:rsid w:val="001746AB"/>
    <w:rsid w:val="00174C1B"/>
    <w:rsid w:val="00187575"/>
    <w:rsid w:val="0019233E"/>
    <w:rsid w:val="001A7531"/>
    <w:rsid w:val="001B1520"/>
    <w:rsid w:val="001B3B4B"/>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82BB5"/>
    <w:rsid w:val="00292C1C"/>
    <w:rsid w:val="00293AE1"/>
    <w:rsid w:val="00295FA3"/>
    <w:rsid w:val="002968CE"/>
    <w:rsid w:val="00296D48"/>
    <w:rsid w:val="002A0CB3"/>
    <w:rsid w:val="002A3BC8"/>
    <w:rsid w:val="002B3058"/>
    <w:rsid w:val="002B62A6"/>
    <w:rsid w:val="002C1F45"/>
    <w:rsid w:val="002C2788"/>
    <w:rsid w:val="002C2CF4"/>
    <w:rsid w:val="002C7019"/>
    <w:rsid w:val="002D17BC"/>
    <w:rsid w:val="002D22AA"/>
    <w:rsid w:val="003000E5"/>
    <w:rsid w:val="00301DEB"/>
    <w:rsid w:val="00303889"/>
    <w:rsid w:val="00304313"/>
    <w:rsid w:val="003043BE"/>
    <w:rsid w:val="00305FAF"/>
    <w:rsid w:val="003149ED"/>
    <w:rsid w:val="00325042"/>
    <w:rsid w:val="0033394F"/>
    <w:rsid w:val="00340471"/>
    <w:rsid w:val="00343C19"/>
    <w:rsid w:val="00344738"/>
    <w:rsid w:val="00345EE6"/>
    <w:rsid w:val="00352152"/>
    <w:rsid w:val="0035267D"/>
    <w:rsid w:val="003549EA"/>
    <w:rsid w:val="00373628"/>
    <w:rsid w:val="00375B9F"/>
    <w:rsid w:val="00385B5F"/>
    <w:rsid w:val="003A47D6"/>
    <w:rsid w:val="003A5309"/>
    <w:rsid w:val="003B2A22"/>
    <w:rsid w:val="003B7045"/>
    <w:rsid w:val="003C26D9"/>
    <w:rsid w:val="003C36B8"/>
    <w:rsid w:val="003D1EF8"/>
    <w:rsid w:val="003D695D"/>
    <w:rsid w:val="003E692E"/>
    <w:rsid w:val="00402A83"/>
    <w:rsid w:val="00402AD2"/>
    <w:rsid w:val="00402C35"/>
    <w:rsid w:val="00403317"/>
    <w:rsid w:val="004134E2"/>
    <w:rsid w:val="004139F8"/>
    <w:rsid w:val="00422396"/>
    <w:rsid w:val="004227C5"/>
    <w:rsid w:val="004231AA"/>
    <w:rsid w:val="00430441"/>
    <w:rsid w:val="00433BF6"/>
    <w:rsid w:val="00436FF2"/>
    <w:rsid w:val="00437F27"/>
    <w:rsid w:val="0044268A"/>
    <w:rsid w:val="0044653F"/>
    <w:rsid w:val="00451550"/>
    <w:rsid w:val="00451FC6"/>
    <w:rsid w:val="00453654"/>
    <w:rsid w:val="00455A41"/>
    <w:rsid w:val="00460B0D"/>
    <w:rsid w:val="00471DD1"/>
    <w:rsid w:val="004762B9"/>
    <w:rsid w:val="00477CAC"/>
    <w:rsid w:val="004807E2"/>
    <w:rsid w:val="004808AD"/>
    <w:rsid w:val="0048090B"/>
    <w:rsid w:val="004853C8"/>
    <w:rsid w:val="00486343"/>
    <w:rsid w:val="00487ED3"/>
    <w:rsid w:val="00493F90"/>
    <w:rsid w:val="004963F5"/>
    <w:rsid w:val="004A483B"/>
    <w:rsid w:val="004B25F8"/>
    <w:rsid w:val="004B3855"/>
    <w:rsid w:val="004B777F"/>
    <w:rsid w:val="004D3DD1"/>
    <w:rsid w:val="004D57F5"/>
    <w:rsid w:val="004E142A"/>
    <w:rsid w:val="004E1B85"/>
    <w:rsid w:val="004E3090"/>
    <w:rsid w:val="004E564B"/>
    <w:rsid w:val="004F1A00"/>
    <w:rsid w:val="004F468B"/>
    <w:rsid w:val="004F71F8"/>
    <w:rsid w:val="004F7CBE"/>
    <w:rsid w:val="00501A64"/>
    <w:rsid w:val="005161D9"/>
    <w:rsid w:val="00520BFF"/>
    <w:rsid w:val="00524617"/>
    <w:rsid w:val="00536CAF"/>
    <w:rsid w:val="00542652"/>
    <w:rsid w:val="0054331D"/>
    <w:rsid w:val="00547512"/>
    <w:rsid w:val="0056139E"/>
    <w:rsid w:val="00561704"/>
    <w:rsid w:val="005624E9"/>
    <w:rsid w:val="00562555"/>
    <w:rsid w:val="00563279"/>
    <w:rsid w:val="00563667"/>
    <w:rsid w:val="005650D5"/>
    <w:rsid w:val="005664E9"/>
    <w:rsid w:val="00570CFF"/>
    <w:rsid w:val="005729E5"/>
    <w:rsid w:val="005734BD"/>
    <w:rsid w:val="00576321"/>
    <w:rsid w:val="00577447"/>
    <w:rsid w:val="00585EF3"/>
    <w:rsid w:val="00586CD3"/>
    <w:rsid w:val="005871B5"/>
    <w:rsid w:val="0059523D"/>
    <w:rsid w:val="005B117D"/>
    <w:rsid w:val="005B534C"/>
    <w:rsid w:val="005C23A5"/>
    <w:rsid w:val="005C282B"/>
    <w:rsid w:val="005D4EB6"/>
    <w:rsid w:val="005E1F83"/>
    <w:rsid w:val="005E4A10"/>
    <w:rsid w:val="005E4FAB"/>
    <w:rsid w:val="005F2785"/>
    <w:rsid w:val="005F3D8C"/>
    <w:rsid w:val="005F52B5"/>
    <w:rsid w:val="005F78E8"/>
    <w:rsid w:val="00600C33"/>
    <w:rsid w:val="00613569"/>
    <w:rsid w:val="00626694"/>
    <w:rsid w:val="00626A03"/>
    <w:rsid w:val="006332FB"/>
    <w:rsid w:val="00635843"/>
    <w:rsid w:val="00652C23"/>
    <w:rsid w:val="006555BF"/>
    <w:rsid w:val="00660B20"/>
    <w:rsid w:val="00660D58"/>
    <w:rsid w:val="006703F2"/>
    <w:rsid w:val="006717FB"/>
    <w:rsid w:val="0067189B"/>
    <w:rsid w:val="00672786"/>
    <w:rsid w:val="006823EC"/>
    <w:rsid w:val="00687EE3"/>
    <w:rsid w:val="00694609"/>
    <w:rsid w:val="00694A20"/>
    <w:rsid w:val="006A2581"/>
    <w:rsid w:val="006A394C"/>
    <w:rsid w:val="006A3A09"/>
    <w:rsid w:val="006A5BB2"/>
    <w:rsid w:val="006A724B"/>
    <w:rsid w:val="006B298E"/>
    <w:rsid w:val="006B3AF5"/>
    <w:rsid w:val="006B5364"/>
    <w:rsid w:val="006B60CB"/>
    <w:rsid w:val="006C54E9"/>
    <w:rsid w:val="006D58A2"/>
    <w:rsid w:val="006D5BE9"/>
    <w:rsid w:val="00704271"/>
    <w:rsid w:val="00710B20"/>
    <w:rsid w:val="00712A2C"/>
    <w:rsid w:val="00715878"/>
    <w:rsid w:val="00724029"/>
    <w:rsid w:val="0072728F"/>
    <w:rsid w:val="00727760"/>
    <w:rsid w:val="00735962"/>
    <w:rsid w:val="007400AF"/>
    <w:rsid w:val="007435A3"/>
    <w:rsid w:val="00745006"/>
    <w:rsid w:val="007454B0"/>
    <w:rsid w:val="007509CD"/>
    <w:rsid w:val="0075523A"/>
    <w:rsid w:val="007725B1"/>
    <w:rsid w:val="0079248B"/>
    <w:rsid w:val="00793910"/>
    <w:rsid w:val="00795B99"/>
    <w:rsid w:val="007B4733"/>
    <w:rsid w:val="007C06FD"/>
    <w:rsid w:val="007C1690"/>
    <w:rsid w:val="007C5291"/>
    <w:rsid w:val="007C5764"/>
    <w:rsid w:val="007D0916"/>
    <w:rsid w:val="007D48F8"/>
    <w:rsid w:val="007E062E"/>
    <w:rsid w:val="007F46CA"/>
    <w:rsid w:val="00801914"/>
    <w:rsid w:val="008101C0"/>
    <w:rsid w:val="008108BE"/>
    <w:rsid w:val="008220B3"/>
    <w:rsid w:val="0083698D"/>
    <w:rsid w:val="00845FCF"/>
    <w:rsid w:val="00853F84"/>
    <w:rsid w:val="00863CC8"/>
    <w:rsid w:val="0086723C"/>
    <w:rsid w:val="00875991"/>
    <w:rsid w:val="00875DE1"/>
    <w:rsid w:val="0087767B"/>
    <w:rsid w:val="0088579A"/>
    <w:rsid w:val="008902AF"/>
    <w:rsid w:val="008907B9"/>
    <w:rsid w:val="00893766"/>
    <w:rsid w:val="00895B30"/>
    <w:rsid w:val="0089775E"/>
    <w:rsid w:val="008A25E5"/>
    <w:rsid w:val="008A41B5"/>
    <w:rsid w:val="008A4F25"/>
    <w:rsid w:val="008A5836"/>
    <w:rsid w:val="008A7CD6"/>
    <w:rsid w:val="008B27B1"/>
    <w:rsid w:val="008B7F6A"/>
    <w:rsid w:val="008C45D0"/>
    <w:rsid w:val="008D0E3D"/>
    <w:rsid w:val="008E0793"/>
    <w:rsid w:val="008F0813"/>
    <w:rsid w:val="008F1B2F"/>
    <w:rsid w:val="008F4357"/>
    <w:rsid w:val="008F69B3"/>
    <w:rsid w:val="008F6B5E"/>
    <w:rsid w:val="009041CA"/>
    <w:rsid w:val="00911AF8"/>
    <w:rsid w:val="009146DE"/>
    <w:rsid w:val="00914FB4"/>
    <w:rsid w:val="0091735D"/>
    <w:rsid w:val="00920822"/>
    <w:rsid w:val="009267B7"/>
    <w:rsid w:val="009279BD"/>
    <w:rsid w:val="00930396"/>
    <w:rsid w:val="00933BB2"/>
    <w:rsid w:val="00946A74"/>
    <w:rsid w:val="009478E9"/>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4578"/>
    <w:rsid w:val="009A7ED3"/>
    <w:rsid w:val="009B7693"/>
    <w:rsid w:val="009C1270"/>
    <w:rsid w:val="009C587B"/>
    <w:rsid w:val="009C7FF8"/>
    <w:rsid w:val="009D357A"/>
    <w:rsid w:val="009E0D31"/>
    <w:rsid w:val="009E55D0"/>
    <w:rsid w:val="009E76E9"/>
    <w:rsid w:val="009F1660"/>
    <w:rsid w:val="00A0476F"/>
    <w:rsid w:val="00A06419"/>
    <w:rsid w:val="00A1001E"/>
    <w:rsid w:val="00A13A2F"/>
    <w:rsid w:val="00A233A0"/>
    <w:rsid w:val="00A3187C"/>
    <w:rsid w:val="00A43F97"/>
    <w:rsid w:val="00A45346"/>
    <w:rsid w:val="00A4581E"/>
    <w:rsid w:val="00A54576"/>
    <w:rsid w:val="00A55056"/>
    <w:rsid w:val="00A66AC2"/>
    <w:rsid w:val="00A7090D"/>
    <w:rsid w:val="00A773C4"/>
    <w:rsid w:val="00A82104"/>
    <w:rsid w:val="00A90C74"/>
    <w:rsid w:val="00A92140"/>
    <w:rsid w:val="00AA476B"/>
    <w:rsid w:val="00AA5F60"/>
    <w:rsid w:val="00AA7251"/>
    <w:rsid w:val="00AB3478"/>
    <w:rsid w:val="00AB57A8"/>
    <w:rsid w:val="00AB5B36"/>
    <w:rsid w:val="00AC0208"/>
    <w:rsid w:val="00AC2FA3"/>
    <w:rsid w:val="00AC5B4E"/>
    <w:rsid w:val="00AD05A9"/>
    <w:rsid w:val="00AD0745"/>
    <w:rsid w:val="00AD08D8"/>
    <w:rsid w:val="00AE4A9B"/>
    <w:rsid w:val="00AE5353"/>
    <w:rsid w:val="00AF5CDB"/>
    <w:rsid w:val="00AF6E11"/>
    <w:rsid w:val="00B10F47"/>
    <w:rsid w:val="00B142C6"/>
    <w:rsid w:val="00B162E0"/>
    <w:rsid w:val="00B209A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1EE"/>
    <w:rsid w:val="00BB2B36"/>
    <w:rsid w:val="00BB3004"/>
    <w:rsid w:val="00BB66E8"/>
    <w:rsid w:val="00BC14B4"/>
    <w:rsid w:val="00BD2DFE"/>
    <w:rsid w:val="00BD49E5"/>
    <w:rsid w:val="00BD6A1C"/>
    <w:rsid w:val="00BD7A18"/>
    <w:rsid w:val="00BE0E3B"/>
    <w:rsid w:val="00BE485B"/>
    <w:rsid w:val="00C02365"/>
    <w:rsid w:val="00C0629A"/>
    <w:rsid w:val="00C06CDF"/>
    <w:rsid w:val="00C0708C"/>
    <w:rsid w:val="00C119F5"/>
    <w:rsid w:val="00C11A72"/>
    <w:rsid w:val="00C12594"/>
    <w:rsid w:val="00C16BA0"/>
    <w:rsid w:val="00C235C7"/>
    <w:rsid w:val="00C23DC8"/>
    <w:rsid w:val="00C23EF9"/>
    <w:rsid w:val="00C340A8"/>
    <w:rsid w:val="00C35A30"/>
    <w:rsid w:val="00C415D5"/>
    <w:rsid w:val="00C4704A"/>
    <w:rsid w:val="00C50E19"/>
    <w:rsid w:val="00C54BF2"/>
    <w:rsid w:val="00C57A76"/>
    <w:rsid w:val="00C7193C"/>
    <w:rsid w:val="00C7455F"/>
    <w:rsid w:val="00C750C6"/>
    <w:rsid w:val="00C75F65"/>
    <w:rsid w:val="00C83CC9"/>
    <w:rsid w:val="00C842F3"/>
    <w:rsid w:val="00C9158E"/>
    <w:rsid w:val="00CA14ED"/>
    <w:rsid w:val="00CA4507"/>
    <w:rsid w:val="00CA763A"/>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0064"/>
    <w:rsid w:val="00D32CDD"/>
    <w:rsid w:val="00D378E4"/>
    <w:rsid w:val="00D435E4"/>
    <w:rsid w:val="00D463B9"/>
    <w:rsid w:val="00D46D28"/>
    <w:rsid w:val="00D50E5E"/>
    <w:rsid w:val="00D537E6"/>
    <w:rsid w:val="00D53CE8"/>
    <w:rsid w:val="00D642D4"/>
    <w:rsid w:val="00D659FC"/>
    <w:rsid w:val="00D65BBD"/>
    <w:rsid w:val="00D661A0"/>
    <w:rsid w:val="00D6705C"/>
    <w:rsid w:val="00D76053"/>
    <w:rsid w:val="00D84985"/>
    <w:rsid w:val="00D916A5"/>
    <w:rsid w:val="00D94F9A"/>
    <w:rsid w:val="00D9565B"/>
    <w:rsid w:val="00DA6F56"/>
    <w:rsid w:val="00DB3F68"/>
    <w:rsid w:val="00DB492F"/>
    <w:rsid w:val="00DB4D0B"/>
    <w:rsid w:val="00DC79D1"/>
    <w:rsid w:val="00DD43DC"/>
    <w:rsid w:val="00DD5959"/>
    <w:rsid w:val="00DD773B"/>
    <w:rsid w:val="00DE07E6"/>
    <w:rsid w:val="00DE1E1F"/>
    <w:rsid w:val="00DE2828"/>
    <w:rsid w:val="00DF1324"/>
    <w:rsid w:val="00DF3D74"/>
    <w:rsid w:val="00DF64DF"/>
    <w:rsid w:val="00DF6C4E"/>
    <w:rsid w:val="00E02E41"/>
    <w:rsid w:val="00E1054A"/>
    <w:rsid w:val="00E1170E"/>
    <w:rsid w:val="00E1252D"/>
    <w:rsid w:val="00E13B07"/>
    <w:rsid w:val="00E13CB5"/>
    <w:rsid w:val="00E16C18"/>
    <w:rsid w:val="00E178D6"/>
    <w:rsid w:val="00E261E1"/>
    <w:rsid w:val="00E27482"/>
    <w:rsid w:val="00E27A54"/>
    <w:rsid w:val="00E373F8"/>
    <w:rsid w:val="00E565BB"/>
    <w:rsid w:val="00E61B85"/>
    <w:rsid w:val="00E6319F"/>
    <w:rsid w:val="00E6663F"/>
    <w:rsid w:val="00E7194C"/>
    <w:rsid w:val="00E73DB1"/>
    <w:rsid w:val="00E77752"/>
    <w:rsid w:val="00E80A4A"/>
    <w:rsid w:val="00E829C6"/>
    <w:rsid w:val="00E94CBA"/>
    <w:rsid w:val="00E96847"/>
    <w:rsid w:val="00EA3F88"/>
    <w:rsid w:val="00EA6C13"/>
    <w:rsid w:val="00EB2942"/>
    <w:rsid w:val="00EB592B"/>
    <w:rsid w:val="00EB7AD8"/>
    <w:rsid w:val="00EC04FC"/>
    <w:rsid w:val="00EC188D"/>
    <w:rsid w:val="00ED0031"/>
    <w:rsid w:val="00ED39DA"/>
    <w:rsid w:val="00ED565E"/>
    <w:rsid w:val="00EE531B"/>
    <w:rsid w:val="00EE6ECE"/>
    <w:rsid w:val="00EF1311"/>
    <w:rsid w:val="00EF2390"/>
    <w:rsid w:val="00EF5678"/>
    <w:rsid w:val="00EF7D5D"/>
    <w:rsid w:val="00F07DA4"/>
    <w:rsid w:val="00F10DAD"/>
    <w:rsid w:val="00F13990"/>
    <w:rsid w:val="00F16B8D"/>
    <w:rsid w:val="00F33FA4"/>
    <w:rsid w:val="00F347B0"/>
    <w:rsid w:val="00F34CDE"/>
    <w:rsid w:val="00F36C7A"/>
    <w:rsid w:val="00F3724E"/>
    <w:rsid w:val="00F44B3B"/>
    <w:rsid w:val="00F46DB0"/>
    <w:rsid w:val="00F579F2"/>
    <w:rsid w:val="00F61908"/>
    <w:rsid w:val="00F674A1"/>
    <w:rsid w:val="00F71DBD"/>
    <w:rsid w:val="00F75CC9"/>
    <w:rsid w:val="00F75DFD"/>
    <w:rsid w:val="00F81C4B"/>
    <w:rsid w:val="00F90556"/>
    <w:rsid w:val="00F95925"/>
    <w:rsid w:val="00FA334B"/>
    <w:rsid w:val="00FA4DC3"/>
    <w:rsid w:val="00FB3696"/>
    <w:rsid w:val="00FB4A08"/>
    <w:rsid w:val="00FC18BD"/>
    <w:rsid w:val="00FC3AFD"/>
    <w:rsid w:val="00FD5C0C"/>
    <w:rsid w:val="00FD7B60"/>
    <w:rsid w:val="00FE6DFD"/>
    <w:rsid w:val="00FF294D"/>
    <w:rsid w:val="00FF3B93"/>
    <w:rsid w:val="00FF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34"/>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styleId="aff3">
    <w:name w:val="Body Text Indent"/>
    <w:basedOn w:val="a"/>
    <w:link w:val="aff4"/>
    <w:uiPriority w:val="99"/>
    <w:semiHidden/>
    <w:unhideWhenUsed/>
    <w:rsid w:val="00AA476B"/>
    <w:pPr>
      <w:spacing w:after="120"/>
      <w:ind w:left="283"/>
    </w:pPr>
  </w:style>
  <w:style w:type="character" w:customStyle="1" w:styleId="aff4">
    <w:name w:val="Основной текст с отступом Знак"/>
    <w:basedOn w:val="a1"/>
    <w:link w:val="aff3"/>
    <w:uiPriority w:val="99"/>
    <w:semiHidden/>
    <w:rsid w:val="00AA476B"/>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34"/>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styleId="aff3">
    <w:name w:val="Body Text Indent"/>
    <w:basedOn w:val="a"/>
    <w:link w:val="aff4"/>
    <w:uiPriority w:val="99"/>
    <w:semiHidden/>
    <w:unhideWhenUsed/>
    <w:rsid w:val="00AA476B"/>
    <w:pPr>
      <w:spacing w:after="120"/>
      <w:ind w:left="283"/>
    </w:pPr>
  </w:style>
  <w:style w:type="character" w:customStyle="1" w:styleId="aff4">
    <w:name w:val="Основной текст с отступом Знак"/>
    <w:basedOn w:val="a1"/>
    <w:link w:val="aff3"/>
    <w:uiPriority w:val="99"/>
    <w:semiHidden/>
    <w:rsid w:val="00AA476B"/>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389301">
      <w:marLeft w:val="0"/>
      <w:marRight w:val="0"/>
      <w:marTop w:val="0"/>
      <w:marBottom w:val="0"/>
      <w:divBdr>
        <w:top w:val="none" w:sz="0" w:space="0" w:color="auto"/>
        <w:left w:val="none" w:sz="0" w:space="0" w:color="auto"/>
        <w:bottom w:val="none" w:sz="0" w:space="0" w:color="auto"/>
        <w:right w:val="none" w:sz="0" w:space="0" w:color="auto"/>
      </w:divBdr>
    </w:div>
    <w:div w:id="1859389302">
      <w:marLeft w:val="0"/>
      <w:marRight w:val="0"/>
      <w:marTop w:val="0"/>
      <w:marBottom w:val="0"/>
      <w:divBdr>
        <w:top w:val="none" w:sz="0" w:space="0" w:color="auto"/>
        <w:left w:val="none" w:sz="0" w:space="0" w:color="auto"/>
        <w:bottom w:val="none" w:sz="0" w:space="0" w:color="auto"/>
        <w:right w:val="none" w:sz="0" w:space="0" w:color="auto"/>
      </w:divBdr>
    </w:div>
    <w:div w:id="1859389303">
      <w:marLeft w:val="0"/>
      <w:marRight w:val="0"/>
      <w:marTop w:val="0"/>
      <w:marBottom w:val="0"/>
      <w:divBdr>
        <w:top w:val="none" w:sz="0" w:space="0" w:color="auto"/>
        <w:left w:val="none" w:sz="0" w:space="0" w:color="auto"/>
        <w:bottom w:val="none" w:sz="0" w:space="0" w:color="auto"/>
        <w:right w:val="none" w:sz="0" w:space="0" w:color="auto"/>
      </w:divBdr>
    </w:div>
    <w:div w:id="1859389304">
      <w:marLeft w:val="0"/>
      <w:marRight w:val="0"/>
      <w:marTop w:val="0"/>
      <w:marBottom w:val="0"/>
      <w:divBdr>
        <w:top w:val="none" w:sz="0" w:space="0" w:color="auto"/>
        <w:left w:val="none" w:sz="0" w:space="0" w:color="auto"/>
        <w:bottom w:val="none" w:sz="0" w:space="0" w:color="auto"/>
        <w:right w:val="none" w:sz="0" w:space="0" w:color="auto"/>
      </w:divBdr>
    </w:div>
    <w:div w:id="1859389305">
      <w:marLeft w:val="0"/>
      <w:marRight w:val="0"/>
      <w:marTop w:val="0"/>
      <w:marBottom w:val="0"/>
      <w:divBdr>
        <w:top w:val="none" w:sz="0" w:space="0" w:color="auto"/>
        <w:left w:val="none" w:sz="0" w:space="0" w:color="auto"/>
        <w:bottom w:val="none" w:sz="0" w:space="0" w:color="auto"/>
        <w:right w:val="none" w:sz="0" w:space="0" w:color="auto"/>
      </w:divBdr>
    </w:div>
    <w:div w:id="1859389306">
      <w:marLeft w:val="0"/>
      <w:marRight w:val="0"/>
      <w:marTop w:val="0"/>
      <w:marBottom w:val="0"/>
      <w:divBdr>
        <w:top w:val="none" w:sz="0" w:space="0" w:color="auto"/>
        <w:left w:val="none" w:sz="0" w:space="0" w:color="auto"/>
        <w:bottom w:val="none" w:sz="0" w:space="0" w:color="auto"/>
        <w:right w:val="none" w:sz="0" w:space="0" w:color="auto"/>
      </w:divBdr>
    </w:div>
    <w:div w:id="1859389307">
      <w:marLeft w:val="0"/>
      <w:marRight w:val="0"/>
      <w:marTop w:val="0"/>
      <w:marBottom w:val="0"/>
      <w:divBdr>
        <w:top w:val="none" w:sz="0" w:space="0" w:color="auto"/>
        <w:left w:val="none" w:sz="0" w:space="0" w:color="auto"/>
        <w:bottom w:val="none" w:sz="0" w:space="0" w:color="auto"/>
        <w:right w:val="none" w:sz="0" w:space="0" w:color="auto"/>
      </w:divBdr>
    </w:div>
    <w:div w:id="1859389308">
      <w:marLeft w:val="0"/>
      <w:marRight w:val="0"/>
      <w:marTop w:val="0"/>
      <w:marBottom w:val="0"/>
      <w:divBdr>
        <w:top w:val="none" w:sz="0" w:space="0" w:color="auto"/>
        <w:left w:val="none" w:sz="0" w:space="0" w:color="auto"/>
        <w:bottom w:val="none" w:sz="0" w:space="0" w:color="auto"/>
        <w:right w:val="none" w:sz="0" w:space="0" w:color="auto"/>
      </w:divBdr>
    </w:div>
    <w:div w:id="1859389309">
      <w:marLeft w:val="0"/>
      <w:marRight w:val="0"/>
      <w:marTop w:val="0"/>
      <w:marBottom w:val="0"/>
      <w:divBdr>
        <w:top w:val="none" w:sz="0" w:space="0" w:color="auto"/>
        <w:left w:val="none" w:sz="0" w:space="0" w:color="auto"/>
        <w:bottom w:val="none" w:sz="0" w:space="0" w:color="auto"/>
        <w:right w:val="none" w:sz="0" w:space="0" w:color="auto"/>
      </w:divBdr>
    </w:div>
    <w:div w:id="1859389310">
      <w:marLeft w:val="0"/>
      <w:marRight w:val="0"/>
      <w:marTop w:val="0"/>
      <w:marBottom w:val="0"/>
      <w:divBdr>
        <w:top w:val="none" w:sz="0" w:space="0" w:color="auto"/>
        <w:left w:val="none" w:sz="0" w:space="0" w:color="auto"/>
        <w:bottom w:val="none" w:sz="0" w:space="0" w:color="auto"/>
        <w:right w:val="none" w:sz="0" w:space="0" w:color="auto"/>
      </w:divBdr>
    </w:div>
    <w:div w:id="1859389311">
      <w:marLeft w:val="0"/>
      <w:marRight w:val="0"/>
      <w:marTop w:val="0"/>
      <w:marBottom w:val="0"/>
      <w:divBdr>
        <w:top w:val="none" w:sz="0" w:space="0" w:color="auto"/>
        <w:left w:val="none" w:sz="0" w:space="0" w:color="auto"/>
        <w:bottom w:val="none" w:sz="0" w:space="0" w:color="auto"/>
        <w:right w:val="none" w:sz="0" w:space="0" w:color="auto"/>
      </w:divBdr>
    </w:div>
    <w:div w:id="1859389312">
      <w:marLeft w:val="0"/>
      <w:marRight w:val="0"/>
      <w:marTop w:val="0"/>
      <w:marBottom w:val="0"/>
      <w:divBdr>
        <w:top w:val="none" w:sz="0" w:space="0" w:color="auto"/>
        <w:left w:val="none" w:sz="0" w:space="0" w:color="auto"/>
        <w:bottom w:val="none" w:sz="0" w:space="0" w:color="auto"/>
        <w:right w:val="none" w:sz="0" w:space="0" w:color="auto"/>
      </w:divBdr>
    </w:div>
    <w:div w:id="1859389313">
      <w:marLeft w:val="0"/>
      <w:marRight w:val="0"/>
      <w:marTop w:val="0"/>
      <w:marBottom w:val="0"/>
      <w:divBdr>
        <w:top w:val="none" w:sz="0" w:space="0" w:color="auto"/>
        <w:left w:val="none" w:sz="0" w:space="0" w:color="auto"/>
        <w:bottom w:val="none" w:sz="0" w:space="0" w:color="auto"/>
        <w:right w:val="none" w:sz="0" w:space="0" w:color="auto"/>
      </w:divBdr>
    </w:div>
    <w:div w:id="1859389314">
      <w:marLeft w:val="0"/>
      <w:marRight w:val="0"/>
      <w:marTop w:val="0"/>
      <w:marBottom w:val="0"/>
      <w:divBdr>
        <w:top w:val="none" w:sz="0" w:space="0" w:color="auto"/>
        <w:left w:val="none" w:sz="0" w:space="0" w:color="auto"/>
        <w:bottom w:val="none" w:sz="0" w:space="0" w:color="auto"/>
        <w:right w:val="none" w:sz="0" w:space="0" w:color="auto"/>
      </w:divBdr>
    </w:div>
    <w:div w:id="1859389315">
      <w:marLeft w:val="0"/>
      <w:marRight w:val="0"/>
      <w:marTop w:val="0"/>
      <w:marBottom w:val="0"/>
      <w:divBdr>
        <w:top w:val="none" w:sz="0" w:space="0" w:color="auto"/>
        <w:left w:val="none" w:sz="0" w:space="0" w:color="auto"/>
        <w:bottom w:val="none" w:sz="0" w:space="0" w:color="auto"/>
        <w:right w:val="none" w:sz="0" w:space="0" w:color="auto"/>
      </w:divBdr>
    </w:div>
    <w:div w:id="1859389316">
      <w:marLeft w:val="0"/>
      <w:marRight w:val="0"/>
      <w:marTop w:val="0"/>
      <w:marBottom w:val="0"/>
      <w:divBdr>
        <w:top w:val="none" w:sz="0" w:space="0" w:color="auto"/>
        <w:left w:val="none" w:sz="0" w:space="0" w:color="auto"/>
        <w:bottom w:val="none" w:sz="0" w:space="0" w:color="auto"/>
        <w:right w:val="none" w:sz="0" w:space="0" w:color="auto"/>
      </w:divBdr>
    </w:div>
    <w:div w:id="1859389317">
      <w:marLeft w:val="0"/>
      <w:marRight w:val="0"/>
      <w:marTop w:val="0"/>
      <w:marBottom w:val="0"/>
      <w:divBdr>
        <w:top w:val="none" w:sz="0" w:space="0" w:color="auto"/>
        <w:left w:val="none" w:sz="0" w:space="0" w:color="auto"/>
        <w:bottom w:val="none" w:sz="0" w:space="0" w:color="auto"/>
        <w:right w:val="none" w:sz="0" w:space="0" w:color="auto"/>
      </w:divBdr>
    </w:div>
    <w:div w:id="1859389318">
      <w:marLeft w:val="0"/>
      <w:marRight w:val="0"/>
      <w:marTop w:val="0"/>
      <w:marBottom w:val="0"/>
      <w:divBdr>
        <w:top w:val="none" w:sz="0" w:space="0" w:color="auto"/>
        <w:left w:val="none" w:sz="0" w:space="0" w:color="auto"/>
        <w:bottom w:val="none" w:sz="0" w:space="0" w:color="auto"/>
        <w:right w:val="none" w:sz="0" w:space="0" w:color="auto"/>
      </w:divBdr>
    </w:div>
    <w:div w:id="1859389319">
      <w:marLeft w:val="0"/>
      <w:marRight w:val="0"/>
      <w:marTop w:val="0"/>
      <w:marBottom w:val="0"/>
      <w:divBdr>
        <w:top w:val="none" w:sz="0" w:space="0" w:color="auto"/>
        <w:left w:val="none" w:sz="0" w:space="0" w:color="auto"/>
        <w:bottom w:val="none" w:sz="0" w:space="0" w:color="auto"/>
        <w:right w:val="none" w:sz="0" w:space="0" w:color="auto"/>
      </w:divBdr>
    </w:div>
    <w:div w:id="1859389320">
      <w:marLeft w:val="0"/>
      <w:marRight w:val="0"/>
      <w:marTop w:val="0"/>
      <w:marBottom w:val="0"/>
      <w:divBdr>
        <w:top w:val="none" w:sz="0" w:space="0" w:color="auto"/>
        <w:left w:val="none" w:sz="0" w:space="0" w:color="auto"/>
        <w:bottom w:val="none" w:sz="0" w:space="0" w:color="auto"/>
        <w:right w:val="none" w:sz="0" w:space="0" w:color="auto"/>
      </w:divBdr>
    </w:div>
    <w:div w:id="1859389321">
      <w:marLeft w:val="0"/>
      <w:marRight w:val="0"/>
      <w:marTop w:val="0"/>
      <w:marBottom w:val="0"/>
      <w:divBdr>
        <w:top w:val="none" w:sz="0" w:space="0" w:color="auto"/>
        <w:left w:val="none" w:sz="0" w:space="0" w:color="auto"/>
        <w:bottom w:val="none" w:sz="0" w:space="0" w:color="auto"/>
        <w:right w:val="none" w:sz="0" w:space="0" w:color="auto"/>
      </w:divBdr>
    </w:div>
    <w:div w:id="1859389322">
      <w:marLeft w:val="0"/>
      <w:marRight w:val="0"/>
      <w:marTop w:val="0"/>
      <w:marBottom w:val="0"/>
      <w:divBdr>
        <w:top w:val="none" w:sz="0" w:space="0" w:color="auto"/>
        <w:left w:val="none" w:sz="0" w:space="0" w:color="auto"/>
        <w:bottom w:val="none" w:sz="0" w:space="0" w:color="auto"/>
        <w:right w:val="none" w:sz="0" w:space="0" w:color="auto"/>
      </w:divBdr>
    </w:div>
    <w:div w:id="1859389323">
      <w:marLeft w:val="0"/>
      <w:marRight w:val="0"/>
      <w:marTop w:val="0"/>
      <w:marBottom w:val="0"/>
      <w:divBdr>
        <w:top w:val="none" w:sz="0" w:space="0" w:color="auto"/>
        <w:left w:val="none" w:sz="0" w:space="0" w:color="auto"/>
        <w:bottom w:val="none" w:sz="0" w:space="0" w:color="auto"/>
        <w:right w:val="none" w:sz="0" w:space="0" w:color="auto"/>
      </w:divBdr>
    </w:div>
    <w:div w:id="1859389324">
      <w:marLeft w:val="0"/>
      <w:marRight w:val="0"/>
      <w:marTop w:val="0"/>
      <w:marBottom w:val="0"/>
      <w:divBdr>
        <w:top w:val="none" w:sz="0" w:space="0" w:color="auto"/>
        <w:left w:val="none" w:sz="0" w:space="0" w:color="auto"/>
        <w:bottom w:val="none" w:sz="0" w:space="0" w:color="auto"/>
        <w:right w:val="none" w:sz="0" w:space="0" w:color="auto"/>
      </w:divBdr>
    </w:div>
    <w:div w:id="1859389325">
      <w:marLeft w:val="0"/>
      <w:marRight w:val="0"/>
      <w:marTop w:val="0"/>
      <w:marBottom w:val="0"/>
      <w:divBdr>
        <w:top w:val="none" w:sz="0" w:space="0" w:color="auto"/>
        <w:left w:val="none" w:sz="0" w:space="0" w:color="auto"/>
        <w:bottom w:val="none" w:sz="0" w:space="0" w:color="auto"/>
        <w:right w:val="none" w:sz="0" w:space="0" w:color="auto"/>
      </w:divBdr>
    </w:div>
    <w:div w:id="1859389326">
      <w:marLeft w:val="0"/>
      <w:marRight w:val="0"/>
      <w:marTop w:val="0"/>
      <w:marBottom w:val="0"/>
      <w:divBdr>
        <w:top w:val="none" w:sz="0" w:space="0" w:color="auto"/>
        <w:left w:val="none" w:sz="0" w:space="0" w:color="auto"/>
        <w:bottom w:val="none" w:sz="0" w:space="0" w:color="auto"/>
        <w:right w:val="none" w:sz="0" w:space="0" w:color="auto"/>
      </w:divBdr>
    </w:div>
    <w:div w:id="1859389328">
      <w:marLeft w:val="0"/>
      <w:marRight w:val="0"/>
      <w:marTop w:val="0"/>
      <w:marBottom w:val="0"/>
      <w:divBdr>
        <w:top w:val="none" w:sz="0" w:space="0" w:color="auto"/>
        <w:left w:val="none" w:sz="0" w:space="0" w:color="auto"/>
        <w:bottom w:val="none" w:sz="0" w:space="0" w:color="auto"/>
        <w:right w:val="none" w:sz="0" w:space="0" w:color="auto"/>
      </w:divBdr>
      <w:divsChild>
        <w:div w:id="1859389329">
          <w:marLeft w:val="0"/>
          <w:marRight w:val="0"/>
          <w:marTop w:val="0"/>
          <w:marBottom w:val="0"/>
          <w:divBdr>
            <w:top w:val="none" w:sz="0" w:space="0" w:color="auto"/>
            <w:left w:val="none" w:sz="0" w:space="0" w:color="auto"/>
            <w:bottom w:val="none" w:sz="0" w:space="0" w:color="auto"/>
            <w:right w:val="none" w:sz="0" w:space="0" w:color="auto"/>
          </w:divBdr>
        </w:div>
        <w:div w:id="1859389331">
          <w:marLeft w:val="0"/>
          <w:marRight w:val="0"/>
          <w:marTop w:val="0"/>
          <w:marBottom w:val="0"/>
          <w:divBdr>
            <w:top w:val="none" w:sz="0" w:space="0" w:color="auto"/>
            <w:left w:val="none" w:sz="0" w:space="0" w:color="auto"/>
            <w:bottom w:val="none" w:sz="0" w:space="0" w:color="auto"/>
            <w:right w:val="none" w:sz="0" w:space="0" w:color="auto"/>
          </w:divBdr>
        </w:div>
      </w:divsChild>
    </w:div>
    <w:div w:id="1859389332">
      <w:marLeft w:val="0"/>
      <w:marRight w:val="0"/>
      <w:marTop w:val="0"/>
      <w:marBottom w:val="0"/>
      <w:divBdr>
        <w:top w:val="none" w:sz="0" w:space="0" w:color="auto"/>
        <w:left w:val="none" w:sz="0" w:space="0" w:color="auto"/>
        <w:bottom w:val="none" w:sz="0" w:space="0" w:color="auto"/>
        <w:right w:val="none" w:sz="0" w:space="0" w:color="auto"/>
      </w:divBdr>
      <w:divsChild>
        <w:div w:id="1859389327">
          <w:marLeft w:val="0"/>
          <w:marRight w:val="0"/>
          <w:marTop w:val="0"/>
          <w:marBottom w:val="0"/>
          <w:divBdr>
            <w:top w:val="none" w:sz="0" w:space="0" w:color="auto"/>
            <w:left w:val="none" w:sz="0" w:space="0" w:color="auto"/>
            <w:bottom w:val="none" w:sz="0" w:space="0" w:color="auto"/>
            <w:right w:val="none" w:sz="0" w:space="0" w:color="auto"/>
          </w:divBdr>
        </w:div>
        <w:div w:id="185938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38</Pages>
  <Words>16519</Words>
  <Characters>94159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16</cp:revision>
  <cp:lastPrinted>2016-07-29T01:00:00Z</cp:lastPrinted>
  <dcterms:created xsi:type="dcterms:W3CDTF">2017-01-16T05:03:00Z</dcterms:created>
  <dcterms:modified xsi:type="dcterms:W3CDTF">2017-04-03T03:02:00Z</dcterms:modified>
</cp:coreProperties>
</file>