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_____________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D7FEF">
        <w:rPr>
          <w:rFonts w:ascii="Times New Roman" w:hAnsi="Times New Roman" w:cs="Times New Roman"/>
        </w:rPr>
        <w:t xml:space="preserve">  </w:t>
      </w:r>
      <w:r w:rsidR="00A6264B">
        <w:rPr>
          <w:rFonts w:ascii="Times New Roman" w:hAnsi="Times New Roman" w:cs="Times New Roman"/>
        </w:rPr>
        <w:t>29</w:t>
      </w:r>
      <w:r w:rsidR="00AD7FEF">
        <w:rPr>
          <w:rFonts w:ascii="Times New Roman" w:hAnsi="Times New Roman" w:cs="Times New Roman"/>
        </w:rPr>
        <w:t xml:space="preserve">  </w:t>
      </w:r>
      <w:r>
        <w:rPr>
          <w:rFonts w:ascii="Times New Roman" w:hAnsi="Times New Roman" w:cs="Times New Roman"/>
        </w:rPr>
        <w:t xml:space="preserve"> "   </w:t>
      </w:r>
      <w:r w:rsidR="006A3EF9">
        <w:rPr>
          <w:rFonts w:ascii="Times New Roman" w:hAnsi="Times New Roman" w:cs="Times New Roman"/>
        </w:rPr>
        <w:t xml:space="preserve">мая  </w:t>
      </w:r>
      <w:r>
        <w:rPr>
          <w:rFonts w:ascii="Times New Roman" w:hAnsi="Times New Roman" w:cs="Times New Roman"/>
        </w:rPr>
        <w:t xml:space="preserve"> </w:t>
      </w:r>
      <w:r w:rsidR="00AD7FE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D7FE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D7FEF">
        <w:rPr>
          <w:rFonts w:ascii="Times New Roman" w:hAnsi="Times New Roman" w:cs="Times New Roman"/>
          <w:b/>
          <w:bCs/>
        </w:rPr>
        <w:t>1</w:t>
      </w:r>
      <w:r w:rsidR="006A3EF9">
        <w:rPr>
          <w:rFonts w:ascii="Times New Roman" w:hAnsi="Times New Roman" w:cs="Times New Roman"/>
          <w:b/>
          <w:bCs/>
        </w:rPr>
        <w:t>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0550" w:rsidRPr="00A233A0"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453B06">
        <w:rPr>
          <w:rFonts w:ascii="Times New Roman" w:hAnsi="Times New Roman" w:cs="Times New Roman"/>
        </w:rPr>
        <w:t>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3B06">
        <w:rPr>
          <w:rFonts w:ascii="Times New Roman" w:hAnsi="Times New Roman" w:cs="Times New Roman"/>
        </w:rPr>
        <w:t xml:space="preserve"> </w:t>
      </w:r>
      <w:proofErr w:type="gramStart"/>
      <w:r w:rsidRPr="00453B06">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53B06">
        <w:rPr>
          <w:rFonts w:ascii="Times New Roman" w:hAnsi="Times New Roman" w:cs="Times New Roman"/>
        </w:rPr>
        <w:lastRenderedPageBreak/>
        <w:t>дисквалификации;</w:t>
      </w:r>
      <w:proofErr w:type="gramEnd"/>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7AD8"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7)</w:t>
      </w:r>
      <w:r w:rsidR="00EB7AD8" w:rsidRPr="00453B06">
        <w:rPr>
          <w:rFonts w:ascii="Times New Roman" w:hAnsi="Times New Roman" w:cs="Times New Roman"/>
        </w:rPr>
        <w:t xml:space="preserve"> отс</w:t>
      </w:r>
      <w:r w:rsidR="00AA5F60" w:rsidRPr="00453B06">
        <w:rPr>
          <w:rFonts w:ascii="Times New Roman" w:hAnsi="Times New Roman" w:cs="Times New Roman"/>
        </w:rPr>
        <w:t xml:space="preserve">утствие между участником </w:t>
      </w:r>
      <w:r w:rsidR="00EB7AD8" w:rsidRPr="00453B06">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453B06">
        <w:rPr>
          <w:rFonts w:ascii="Times New Roman" w:hAnsi="Times New Roman" w:cs="Times New Roman"/>
        </w:rPr>
        <w:t>казчика,</w:t>
      </w:r>
      <w:r w:rsidR="00EB7AD8" w:rsidRPr="00453B06">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453B06">
        <w:rPr>
          <w:rFonts w:ascii="Times New Roman" w:hAnsi="Times New Roman" w:cs="Times New Roman"/>
        </w:rPr>
        <w:t xml:space="preserve"> </w:t>
      </w:r>
      <w:proofErr w:type="gramStart"/>
      <w:r w:rsidR="00EB7AD8" w:rsidRPr="00453B06">
        <w:rPr>
          <w:rFonts w:ascii="Times New Roman" w:hAnsi="Times New Roman" w:cs="Times New Roman"/>
        </w:rPr>
        <w:t>иными органами управления юрид</w:t>
      </w:r>
      <w:r w:rsidR="00AA5F60" w:rsidRPr="00453B06">
        <w:rPr>
          <w:rFonts w:ascii="Times New Roman" w:hAnsi="Times New Roman" w:cs="Times New Roman"/>
        </w:rPr>
        <w:t>ических лиц - участников электронного аукциона</w:t>
      </w:r>
      <w:r w:rsidR="00EB7AD8" w:rsidRPr="00453B06">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453B06">
        <w:rPr>
          <w:rFonts w:ascii="Times New Roman" w:hAnsi="Times New Roman" w:cs="Times New Roman"/>
        </w:rPr>
        <w:t>инимателя, - участниками электронного аукциона</w:t>
      </w:r>
      <w:r w:rsidR="00EB7AD8" w:rsidRPr="00453B06">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453B06">
        <w:rPr>
          <w:rFonts w:ascii="Times New Roman" w:hAnsi="Times New Roman" w:cs="Times New Roman"/>
        </w:rPr>
        <w:t>неполнородными</w:t>
      </w:r>
      <w:proofErr w:type="spellEnd"/>
      <w:r w:rsidR="00EB7AD8" w:rsidRPr="00453B0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453B06">
        <w:rPr>
          <w:rFonts w:ascii="Times New Roman" w:hAnsi="Times New Roman" w:cs="Times New Roman"/>
        </w:rPr>
        <w:t xml:space="preserve"> Под выгодоприобретат</w:t>
      </w:r>
      <w:r w:rsidR="00437F27" w:rsidRPr="00453B06">
        <w:rPr>
          <w:rFonts w:ascii="Times New Roman" w:hAnsi="Times New Roman" w:cs="Times New Roman"/>
        </w:rPr>
        <w:t xml:space="preserve">елями </w:t>
      </w:r>
      <w:r w:rsidR="00EB7AD8" w:rsidRPr="00453B06">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453B06" w:rsidRDefault="00C80550" w:rsidP="00436FF2">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8</w:t>
      </w:r>
      <w:r w:rsidR="00436FF2" w:rsidRPr="00453B06">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9</w:t>
      </w:r>
      <w:r w:rsidR="00076C25" w:rsidRPr="00453B06">
        <w:rPr>
          <w:rFonts w:ascii="Times New Roman" w:hAnsi="Times New Roman" w:cs="Times New Roman"/>
        </w:rPr>
        <w:t>)</w:t>
      </w:r>
      <w:r w:rsidR="00EB7AD8" w:rsidRPr="00453B06">
        <w:rPr>
          <w:rFonts w:ascii="Times New Roman" w:hAnsi="Times New Roman" w:cs="Times New Roman"/>
        </w:rPr>
        <w:t xml:space="preserve"> отсутствие в реестре недобросовестных поставщиков (подрядчиков, исполнителей)</w:t>
      </w:r>
      <w:r w:rsidR="00437F27" w:rsidRPr="00453B06">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10</w:t>
      </w:r>
      <w:r w:rsidR="00E1252D" w:rsidRPr="00453B06">
        <w:rPr>
          <w:rFonts w:ascii="Times New Roman" w:hAnsi="Times New Roman" w:cs="Times New Roman"/>
        </w:rPr>
        <w:t>)</w:t>
      </w:r>
      <w:r w:rsidR="001939E0">
        <w:rPr>
          <w:rFonts w:ascii="Times New Roman" w:hAnsi="Times New Roman" w:cs="Times New Roman"/>
        </w:rPr>
        <w:t xml:space="preserve">  </w:t>
      </w:r>
      <w:r w:rsidR="00E1252D" w:rsidRPr="00453B06">
        <w:rPr>
          <w:rFonts w:ascii="Times New Roman" w:hAnsi="Times New Roman" w:cs="Times New Roman"/>
        </w:rPr>
        <w:t>соответствие дополнительным</w:t>
      </w:r>
      <w:r w:rsidR="000B1CE5" w:rsidRPr="00453B06">
        <w:rPr>
          <w:rFonts w:ascii="Times New Roman" w:hAnsi="Times New Roman" w:cs="Times New Roman"/>
        </w:rPr>
        <w:t xml:space="preserve"> требования</w:t>
      </w:r>
      <w:r w:rsidR="00E1252D" w:rsidRPr="00453B06">
        <w:rPr>
          <w:rFonts w:ascii="Times New Roman" w:hAnsi="Times New Roman" w:cs="Times New Roman"/>
        </w:rPr>
        <w:t>м, установленным</w:t>
      </w:r>
      <w:r w:rsidR="00436FF2" w:rsidRPr="00453B06">
        <w:rPr>
          <w:rFonts w:ascii="Times New Roman" w:hAnsi="Times New Roman" w:cs="Times New Roman"/>
        </w:rPr>
        <w:t xml:space="preserve"> </w:t>
      </w:r>
      <w:r w:rsidR="00A82104" w:rsidRPr="00453B06">
        <w:rPr>
          <w:rFonts w:ascii="Times New Roman" w:hAnsi="Times New Roman" w:cs="Times New Roman"/>
        </w:rPr>
        <w:t xml:space="preserve">Правительством Российской Федерации </w:t>
      </w:r>
      <w:r w:rsidR="006332FB" w:rsidRPr="00453B06">
        <w:rPr>
          <w:rFonts w:ascii="Times New Roman" w:hAnsi="Times New Roman" w:cs="Times New Roman"/>
        </w:rPr>
        <w:t>при закупке</w:t>
      </w:r>
      <w:r w:rsidR="00CB2D92" w:rsidRPr="00453B06">
        <w:rPr>
          <w:rFonts w:ascii="Times New Roman" w:hAnsi="Times New Roman" w:cs="Times New Roman"/>
        </w:rPr>
        <w:t xml:space="preserve"> отдельных</w:t>
      </w:r>
      <w:r w:rsidR="00A82104" w:rsidRPr="00453B06">
        <w:rPr>
          <w:rFonts w:ascii="Times New Roman" w:hAnsi="Times New Roman" w:cs="Times New Roman"/>
        </w:rPr>
        <w:t xml:space="preserve"> товаров, работ, услуг, являющихся </w:t>
      </w:r>
      <w:r w:rsidR="006332FB" w:rsidRPr="00453B06">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C80550" w:rsidP="0079248B">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11</w:t>
      </w:r>
      <w:r w:rsidR="0079248B" w:rsidRPr="00453B06">
        <w:rPr>
          <w:rFonts w:ascii="Times New Roman" w:hAnsi="Times New Roman" w:cs="Times New Roman"/>
        </w:rPr>
        <w:t>)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9816F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73D9F"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73D9F">
              <w:rPr>
                <w:rFonts w:ascii="Times New Roman" w:hAnsi="Times New Roman" w:cs="Times New Roman"/>
                <w:sz w:val="20"/>
                <w:szCs w:val="20"/>
              </w:rPr>
              <w:t xml:space="preserve">Почтовый адрес, </w:t>
            </w:r>
          </w:p>
          <w:p w:rsidR="00C415D5" w:rsidRPr="00A233A0" w:rsidRDefault="00673D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73D9F" w:rsidRDefault="00C415D5"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673D9F">
              <w:rPr>
                <w:rFonts w:ascii="Times New Roman" w:hAnsi="Times New Roman" w:cs="Times New Roman"/>
                <w:sz w:val="20"/>
                <w:szCs w:val="20"/>
              </w:rPr>
              <w:t>191</w:t>
            </w:r>
            <w:r w:rsidR="00673D9F" w:rsidRPr="00A233A0">
              <w:rPr>
                <w:rFonts w:ascii="Times New Roman" w:hAnsi="Times New Roman" w:cs="Times New Roman"/>
                <w:sz w:val="20"/>
                <w:szCs w:val="20"/>
              </w:rPr>
              <w:t xml:space="preserve">  </w:t>
            </w:r>
          </w:p>
          <w:p w:rsidR="00C415D5" w:rsidRPr="00A233A0" w:rsidRDefault="00673D9F"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673D9F">
              <w:rPr>
                <w:rFonts w:ascii="Times New Roman" w:hAnsi="Times New Roman" w:cs="Times New Roman"/>
                <w:sz w:val="20"/>
                <w:szCs w:val="20"/>
              </w:rPr>
              <w:t>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8103A" w:rsidRDefault="0098103A" w:rsidP="0098103A">
            <w:pPr>
              <w:rPr>
                <w:rFonts w:ascii="Tahoma" w:eastAsia="Times New Roman" w:hAnsi="Tahoma" w:cs="Tahoma"/>
                <w:sz w:val="21"/>
                <w:szCs w:val="21"/>
                <w:lang w:eastAsia="ru-RU"/>
              </w:rPr>
            </w:pPr>
            <w:r w:rsidRPr="0098103A">
              <w:rPr>
                <w:rFonts w:ascii="Tahoma" w:eastAsia="Times New Roman" w:hAnsi="Tahoma" w:cs="Tahoma"/>
                <w:sz w:val="21"/>
                <w:szCs w:val="21"/>
                <w:lang w:eastAsia="ru-RU"/>
              </w:rPr>
              <w:t xml:space="preserve">171540211315554020100100041172351244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30282"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612A88">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612A88">
              <w:rPr>
                <w:rFonts w:ascii="Times New Roman" w:hAnsi="Times New Roman" w:cs="Times New Roman"/>
                <w:b/>
                <w:i/>
              </w:rPr>
              <w:t>строительных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6A3EF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23.20.11.110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981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816FE">
              <w:rPr>
                <w:rFonts w:ascii="Times New Roman" w:hAnsi="Times New Roman" w:cs="Times New Roman"/>
                <w:sz w:val="20"/>
                <w:szCs w:val="20"/>
              </w:rPr>
              <w:t xml:space="preserve">краски, шпатлевки, штукатурки, линолеума, фанеры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A3EF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51 наименование</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16F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3447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998 737,39</w:t>
            </w:r>
            <w:r w:rsidR="009816FE">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9816FE">
              <w:rPr>
                <w:rFonts w:ascii="Times New Roman" w:hAnsi="Times New Roman" w:cs="Times New Roman"/>
                <w:sz w:val="20"/>
                <w:szCs w:val="20"/>
              </w:rPr>
              <w:t xml:space="preserve">строительных </w:t>
            </w:r>
            <w:r w:rsidR="00375B9F">
              <w:rPr>
                <w:rFonts w:ascii="Times New Roman" w:hAnsi="Times New Roman" w:cs="Times New Roman"/>
                <w:sz w:val="20"/>
                <w:szCs w:val="20"/>
              </w:rPr>
              <w:t xml:space="preserve">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D7FEF">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D7FEF">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80550" w:rsidRPr="005664E9" w:rsidRDefault="00C80550" w:rsidP="00C8055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подпунктам  </w:t>
            </w:r>
            <w:r w:rsidR="00015DDF">
              <w:rPr>
                <w:rFonts w:ascii="Times New Roman" w:hAnsi="Times New Roman" w:cs="Times New Roman"/>
                <w:sz w:val="20"/>
                <w:szCs w:val="20"/>
              </w:rPr>
              <w:t>2</w:t>
            </w:r>
            <w:r w:rsidRPr="00453B06">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8055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75E3A" w:rsidP="004422D8">
            <w:pPr>
              <w:widowControl w:val="0"/>
              <w:autoSpaceDE w:val="0"/>
              <w:autoSpaceDN w:val="0"/>
              <w:adjustRightInd w:val="0"/>
              <w:spacing w:after="0" w:line="240" w:lineRule="auto"/>
              <w:rPr>
                <w:rFonts w:ascii="Times New Roman" w:hAnsi="Times New Roman" w:cs="Times New Roman"/>
                <w:sz w:val="20"/>
                <w:szCs w:val="20"/>
              </w:rPr>
            </w:pPr>
            <w:r w:rsidRPr="00AA7251">
              <w:rPr>
                <w:rFonts w:ascii="Times New Roman" w:hAnsi="Times New Roman" w:cs="Times New Roman"/>
                <w:sz w:val="20"/>
                <w:szCs w:val="20"/>
              </w:rPr>
              <w:t>.</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lastRenderedPageBreak/>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C06CDF" w:rsidRPr="00AC0BDC">
              <w:rPr>
                <w:rFonts w:ascii="Times New Roman" w:hAnsi="Times New Roman" w:cs="Times New Roman"/>
                <w:b/>
                <w:sz w:val="20"/>
                <w:szCs w:val="20"/>
              </w:rPr>
              <w:t xml:space="preserve">  </w:t>
            </w:r>
            <w:r w:rsidR="003F292A">
              <w:rPr>
                <w:rFonts w:ascii="Times New Roman" w:hAnsi="Times New Roman" w:cs="Times New Roman"/>
                <w:b/>
                <w:sz w:val="20"/>
                <w:szCs w:val="20"/>
              </w:rPr>
              <w:t>29</w:t>
            </w:r>
            <w:r w:rsidR="00C06CDF">
              <w:rPr>
                <w:rFonts w:ascii="Times New Roman" w:hAnsi="Times New Roman" w:cs="Times New Roman"/>
                <w:sz w:val="20"/>
                <w:szCs w:val="20"/>
              </w:rPr>
              <w:t xml:space="preserve">    </w:t>
            </w:r>
            <w:r w:rsidR="00A75E3A">
              <w:rPr>
                <w:rFonts w:ascii="Times New Roman" w:hAnsi="Times New Roman" w:cs="Times New Roman"/>
                <w:b/>
                <w:sz w:val="20"/>
                <w:szCs w:val="20"/>
              </w:rPr>
              <w:t xml:space="preserve">мая </w:t>
            </w:r>
            <w:r w:rsidR="004D57F5">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3F292A">
              <w:rPr>
                <w:rFonts w:ascii="Times New Roman" w:hAnsi="Times New Roman" w:cs="Times New Roman"/>
                <w:b/>
                <w:sz w:val="20"/>
                <w:szCs w:val="20"/>
              </w:rPr>
              <w:t>9</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612A88">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8055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lastRenderedPageBreak/>
              <w:t>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12A8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612A88">
              <w:rPr>
                <w:rFonts w:ascii="Times New Roman" w:hAnsi="Times New Roman" w:cs="Times New Roman"/>
                <w:b/>
                <w:sz w:val="20"/>
                <w:szCs w:val="20"/>
              </w:rPr>
              <w:t xml:space="preserve">   </w:t>
            </w:r>
            <w:r w:rsidR="003F292A">
              <w:rPr>
                <w:rFonts w:ascii="Times New Roman" w:hAnsi="Times New Roman" w:cs="Times New Roman"/>
                <w:b/>
                <w:sz w:val="20"/>
                <w:szCs w:val="20"/>
              </w:rPr>
              <w:t>13</w:t>
            </w:r>
            <w:r w:rsidR="00612A8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12A88">
              <w:rPr>
                <w:rFonts w:ascii="Times New Roman" w:hAnsi="Times New Roman" w:cs="Times New Roman"/>
                <w:b/>
                <w:sz w:val="20"/>
                <w:szCs w:val="20"/>
              </w:rPr>
              <w:t>июня</w:t>
            </w:r>
            <w:r w:rsidR="00AD7FE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12A8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3F292A">
              <w:rPr>
                <w:rFonts w:ascii="Times New Roman" w:hAnsi="Times New Roman" w:cs="Times New Roman"/>
                <w:b/>
                <w:sz w:val="20"/>
                <w:szCs w:val="20"/>
              </w:rPr>
              <w:t>13</w:t>
            </w:r>
            <w:r w:rsidR="00612A88">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612A88">
              <w:rPr>
                <w:rFonts w:ascii="Times New Roman" w:hAnsi="Times New Roman" w:cs="Times New Roman"/>
                <w:b/>
                <w:sz w:val="20"/>
                <w:szCs w:val="20"/>
              </w:rPr>
              <w:t xml:space="preserve">июня </w:t>
            </w:r>
            <w:r w:rsidR="00AD7FEF">
              <w:rPr>
                <w:rFonts w:ascii="Times New Roman" w:hAnsi="Times New Roman" w:cs="Times New Roman"/>
                <w:b/>
                <w:sz w:val="20"/>
                <w:szCs w:val="20"/>
              </w:rPr>
              <w:t>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F34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34471">
              <w:rPr>
                <w:rFonts w:ascii="Times New Roman" w:hAnsi="Times New Roman" w:cs="Times New Roman"/>
                <w:sz w:val="20"/>
                <w:szCs w:val="20"/>
              </w:rPr>
              <w:t>9 987,37</w:t>
            </w:r>
            <w:r w:rsidR="00612A88">
              <w:rPr>
                <w:rFonts w:ascii="Times New Roman" w:hAnsi="Times New Roman" w:cs="Times New Roman"/>
                <w:sz w:val="20"/>
                <w:szCs w:val="20"/>
              </w:rPr>
              <w:t xml:space="preserve"> </w:t>
            </w:r>
            <w:r w:rsidR="00B005F5">
              <w:rPr>
                <w:rFonts w:ascii="Times New Roman" w:hAnsi="Times New Roman" w:cs="Times New Roman"/>
                <w:sz w:val="20"/>
                <w:szCs w:val="20"/>
              </w:rPr>
              <w:t xml:space="preserve"> </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12A88">
              <w:rPr>
                <w:rFonts w:ascii="Times New Roman" w:hAnsi="Times New Roman" w:cs="Times New Roman"/>
                <w:sz w:val="20"/>
                <w:szCs w:val="20"/>
              </w:rPr>
              <w:t xml:space="preserve">  </w:t>
            </w:r>
            <w:r w:rsidR="007F3368">
              <w:rPr>
                <w:rFonts w:ascii="Times New Roman" w:hAnsi="Times New Roman" w:cs="Times New Roman"/>
                <w:sz w:val="20"/>
                <w:szCs w:val="20"/>
              </w:rPr>
              <w:t>19</w:t>
            </w:r>
            <w:r w:rsidR="00D10891">
              <w:rPr>
                <w:rFonts w:ascii="Times New Roman" w:hAnsi="Times New Roman" w:cs="Times New Roman"/>
                <w:sz w:val="20"/>
                <w:szCs w:val="20"/>
              </w:rPr>
              <w:t xml:space="preserve"> »    </w:t>
            </w:r>
            <w:r w:rsidR="00C43E70">
              <w:rPr>
                <w:rFonts w:ascii="Times New Roman" w:hAnsi="Times New Roman" w:cs="Times New Roman"/>
                <w:sz w:val="20"/>
                <w:szCs w:val="20"/>
              </w:rPr>
              <w:t xml:space="preserve"> июня </w:t>
            </w:r>
            <w:r w:rsidR="00AD7FE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12A88">
              <w:rPr>
                <w:rFonts w:ascii="Times New Roman" w:hAnsi="Times New Roman" w:cs="Times New Roman"/>
                <w:sz w:val="20"/>
                <w:szCs w:val="20"/>
              </w:rPr>
              <w:t xml:space="preserve"> </w:t>
            </w:r>
            <w:r w:rsidR="007F3368">
              <w:rPr>
                <w:rFonts w:ascii="Times New Roman" w:hAnsi="Times New Roman" w:cs="Times New Roman"/>
                <w:sz w:val="20"/>
                <w:szCs w:val="20"/>
              </w:rPr>
              <w:t>22</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C43E70">
              <w:rPr>
                <w:rFonts w:ascii="Times New Roman" w:hAnsi="Times New Roman" w:cs="Times New Roman"/>
                <w:sz w:val="20"/>
                <w:szCs w:val="20"/>
              </w:rPr>
              <w:t xml:space="preserve">июня </w:t>
            </w:r>
            <w:r w:rsidR="00AD7FEF">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34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F34471">
              <w:rPr>
                <w:rFonts w:ascii="Times New Roman" w:hAnsi="Times New Roman" w:cs="Times New Roman"/>
                <w:sz w:val="20"/>
                <w:szCs w:val="20"/>
              </w:rPr>
              <w:t>99 873,73</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804"/>
        <w:gridCol w:w="1134"/>
        <w:gridCol w:w="1099"/>
      </w:tblGrid>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w:t>
            </w:r>
          </w:p>
        </w:tc>
        <w:tc>
          <w:tcPr>
            <w:tcW w:w="6804" w:type="dxa"/>
          </w:tcPr>
          <w:p w:rsidR="00612A88" w:rsidRPr="00CB332C" w:rsidRDefault="00612A88" w:rsidP="00DF77AE">
            <w:pPr>
              <w:spacing w:after="0" w:line="240" w:lineRule="auto"/>
              <w:jc w:val="center"/>
              <w:rPr>
                <w:rFonts w:ascii="Times New Roman" w:eastAsia="Calibri" w:hAnsi="Times New Roman" w:cs="Times New Roman"/>
              </w:rPr>
            </w:pPr>
            <w:r w:rsidRPr="00CB332C">
              <w:rPr>
                <w:rFonts w:ascii="Times New Roman" w:eastAsia="Times New Roman" w:hAnsi="Times New Roman" w:cs="Times New Roman"/>
                <w:bCs/>
                <w:lang w:eastAsia="ru-RU"/>
              </w:rPr>
              <w:t>Товары (работы, услуги)</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Кол-во</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r w:rsidRPr="00CB332C">
              <w:rPr>
                <w:rFonts w:ascii="Times New Roman" w:eastAsia="Calibri" w:hAnsi="Times New Roman" w:cs="Times New Roman"/>
              </w:rPr>
              <w:t>Ед</w:t>
            </w:r>
            <w:proofErr w:type="gramStart"/>
            <w:r w:rsidRPr="00CB332C">
              <w:rPr>
                <w:rFonts w:ascii="Times New Roman" w:eastAsia="Calibri" w:hAnsi="Times New Roman" w:cs="Times New Roman"/>
              </w:rPr>
              <w:t>.и</w:t>
            </w:r>
            <w:proofErr w:type="gramEnd"/>
            <w:r w:rsidRPr="00CB332C">
              <w:rPr>
                <w:rFonts w:ascii="Times New Roman" w:eastAsia="Calibri" w:hAnsi="Times New Roman" w:cs="Times New Roman"/>
              </w:rPr>
              <w:t>зм</w:t>
            </w:r>
            <w:proofErr w:type="spellEnd"/>
            <w:r w:rsidRPr="00CB332C">
              <w:rPr>
                <w:rFonts w:ascii="Times New Roman" w:eastAsia="Calibri" w:hAnsi="Times New Roman" w:cs="Times New Roman"/>
              </w:rPr>
              <w:t>.</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w:t>
            </w:r>
          </w:p>
        </w:tc>
        <w:tc>
          <w:tcPr>
            <w:tcW w:w="6804" w:type="dxa"/>
          </w:tcPr>
          <w:p w:rsidR="00612A88" w:rsidRPr="00CB332C" w:rsidRDefault="00612A88" w:rsidP="00DF77AE">
            <w:pPr>
              <w:spacing w:after="0" w:line="240" w:lineRule="auto"/>
              <w:jc w:val="both"/>
              <w:rPr>
                <w:rFonts w:ascii="Times New Roman" w:eastAsia="Calibri" w:hAnsi="Times New Roman" w:cs="Times New Roman"/>
              </w:rPr>
            </w:pPr>
            <w:r w:rsidRPr="00DF77AE">
              <w:rPr>
                <w:rFonts w:ascii="Times New Roman" w:eastAsia="Calibri" w:hAnsi="Times New Roman" w:cs="Times New Roman"/>
                <w:b/>
              </w:rPr>
              <w:t>Грубый ровнитель для пола</w:t>
            </w:r>
            <w:r w:rsidRPr="00CB332C">
              <w:rPr>
                <w:rFonts w:ascii="Times New Roman" w:eastAsia="Calibri" w:hAnsi="Times New Roman" w:cs="Times New Roman"/>
              </w:rPr>
              <w:t xml:space="preserve">. </w:t>
            </w:r>
          </w:p>
          <w:p w:rsidR="00612A88" w:rsidRPr="00CB332C" w:rsidRDefault="00612A88" w:rsidP="00DF77AE">
            <w:pPr>
              <w:spacing w:after="0" w:line="240" w:lineRule="auto"/>
              <w:jc w:val="both"/>
              <w:rPr>
                <w:rFonts w:ascii="Times New Roman" w:eastAsia="Calibri" w:hAnsi="Times New Roman" w:cs="Times New Roman"/>
              </w:rPr>
            </w:pPr>
            <w:r w:rsidRPr="00CB332C">
              <w:rPr>
                <w:rFonts w:ascii="Times New Roman" w:eastAsia="Calibri" w:hAnsi="Times New Roman" w:cs="Times New Roman"/>
              </w:rPr>
              <w:t>В мешках не менее 25кг</w:t>
            </w:r>
          </w:p>
          <w:p w:rsidR="00612A88" w:rsidRPr="00CB332C" w:rsidRDefault="00612A88" w:rsidP="00DF77AE">
            <w:pPr>
              <w:spacing w:after="0" w:line="240" w:lineRule="auto"/>
              <w:jc w:val="both"/>
              <w:rPr>
                <w:rFonts w:ascii="Times New Roman" w:eastAsia="Calibri" w:hAnsi="Times New Roman" w:cs="Times New Roman"/>
                <w:lang w:eastAsia="ru-RU"/>
              </w:rPr>
            </w:pPr>
            <w:r w:rsidRPr="00CB332C">
              <w:rPr>
                <w:rFonts w:ascii="Times New Roman" w:eastAsia="Calibri" w:hAnsi="Times New Roman" w:cs="Times New Roman"/>
                <w:lang w:eastAsia="ru-RU"/>
              </w:rPr>
              <w:t>Технические характеристики:</w:t>
            </w:r>
          </w:p>
          <w:p w:rsidR="00612A88" w:rsidRPr="00CB332C" w:rsidRDefault="00612A88" w:rsidP="00DF77AE">
            <w:pPr>
              <w:spacing w:after="0" w:line="240" w:lineRule="auto"/>
              <w:jc w:val="both"/>
              <w:rPr>
                <w:rFonts w:ascii="Times New Roman" w:eastAsia="Calibri" w:hAnsi="Times New Roman" w:cs="Times New Roman"/>
              </w:rPr>
            </w:pPr>
            <w:r w:rsidRPr="00CB332C">
              <w:rPr>
                <w:rFonts w:ascii="Times New Roman" w:eastAsia="Calibri" w:hAnsi="Times New Roman" w:cs="Times New Roman"/>
              </w:rPr>
              <w:t>-</w:t>
            </w:r>
            <w:proofErr w:type="gramStart"/>
            <w:r w:rsidRPr="00CB332C">
              <w:rPr>
                <w:rFonts w:ascii="Times New Roman" w:eastAsia="Calibri" w:hAnsi="Times New Roman" w:cs="Times New Roman"/>
              </w:rPr>
              <w:t>Связующее</w:t>
            </w:r>
            <w:proofErr w:type="gramEnd"/>
            <w:r w:rsidRPr="00CB332C">
              <w:rPr>
                <w:rFonts w:ascii="Times New Roman" w:eastAsia="Calibri" w:hAnsi="Times New Roman" w:cs="Times New Roman"/>
              </w:rPr>
              <w:t>: цемент с полимерным добавками;</w:t>
            </w:r>
          </w:p>
          <w:p w:rsidR="00612A88" w:rsidRPr="00CB332C" w:rsidRDefault="00612A88" w:rsidP="00DF77AE">
            <w:pPr>
              <w:spacing w:after="0" w:line="240" w:lineRule="auto"/>
              <w:jc w:val="both"/>
              <w:rPr>
                <w:rFonts w:ascii="Times New Roman" w:eastAsia="Calibri" w:hAnsi="Times New Roman" w:cs="Times New Roman"/>
              </w:rPr>
            </w:pPr>
            <w:r w:rsidRPr="00CB332C">
              <w:rPr>
                <w:rFonts w:ascii="Times New Roman" w:eastAsia="Calibri" w:hAnsi="Times New Roman" w:cs="Times New Roman"/>
              </w:rPr>
              <w:t>-Размер частиц в порошке не более: 1,25 мм;</w:t>
            </w:r>
          </w:p>
          <w:p w:rsidR="00612A88" w:rsidRPr="00CB332C" w:rsidRDefault="00612A88" w:rsidP="00DF77AE">
            <w:pPr>
              <w:spacing w:after="0" w:line="240" w:lineRule="auto"/>
              <w:jc w:val="both"/>
              <w:rPr>
                <w:rFonts w:ascii="Times New Roman" w:eastAsia="Calibri" w:hAnsi="Times New Roman" w:cs="Times New Roman"/>
              </w:rPr>
            </w:pPr>
            <w:r w:rsidRPr="00CB332C">
              <w:rPr>
                <w:rFonts w:ascii="Times New Roman" w:eastAsia="Calibri" w:hAnsi="Times New Roman" w:cs="Times New Roman"/>
              </w:rPr>
              <w:t>-Расход: не более 15 кг/м</w:t>
            </w:r>
            <w:proofErr w:type="gramStart"/>
            <w:r w:rsidRPr="00CB332C">
              <w:rPr>
                <w:rFonts w:ascii="Times New Roman" w:eastAsia="Calibri" w:hAnsi="Times New Roman" w:cs="Times New Roman"/>
                <w:vertAlign w:val="superscript"/>
              </w:rPr>
              <w:t>2</w:t>
            </w:r>
            <w:proofErr w:type="gramEnd"/>
            <w:r w:rsidRPr="00CB332C">
              <w:rPr>
                <w:rFonts w:ascii="Times New Roman" w:eastAsia="Calibri" w:hAnsi="Times New Roman" w:cs="Times New Roman"/>
              </w:rPr>
              <w:t xml:space="preserve"> при толщине слоя 10мм;</w:t>
            </w:r>
          </w:p>
          <w:p w:rsidR="00612A88" w:rsidRPr="00CB332C" w:rsidRDefault="00612A88" w:rsidP="00DF77AE">
            <w:pPr>
              <w:spacing w:after="0" w:line="240" w:lineRule="auto"/>
              <w:jc w:val="both"/>
              <w:rPr>
                <w:rFonts w:ascii="Times New Roman" w:eastAsia="Calibri" w:hAnsi="Times New Roman" w:cs="Times New Roman"/>
              </w:rPr>
            </w:pPr>
            <w:r w:rsidRPr="00CB332C">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612A88" w:rsidRPr="00CB332C" w:rsidRDefault="00612A88" w:rsidP="00DF77AE">
            <w:pPr>
              <w:spacing w:after="0" w:line="240" w:lineRule="auto"/>
              <w:jc w:val="both"/>
              <w:rPr>
                <w:rFonts w:ascii="Times New Roman" w:eastAsia="Calibri" w:hAnsi="Times New Roman" w:cs="Times New Roman"/>
              </w:rPr>
            </w:pPr>
            <w:r w:rsidRPr="00CB332C">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4000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DF77AE">
              <w:rPr>
                <w:rFonts w:ascii="Times New Roman" w:eastAsia="Calibri" w:hAnsi="Times New Roman" w:cs="Times New Roman"/>
                <w:b/>
              </w:rPr>
              <w:t>Кисть</w:t>
            </w:r>
            <w:r w:rsidRPr="00CB332C">
              <w:rPr>
                <w:rFonts w:ascii="Times New Roman" w:eastAsia="Calibri" w:hAnsi="Times New Roman" w:cs="Times New Roman"/>
              </w:rPr>
              <w:t xml:space="preserve"> радиаторная ширина не менее 50мм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20</w:t>
            </w:r>
          </w:p>
        </w:tc>
        <w:tc>
          <w:tcPr>
            <w:tcW w:w="1099"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шт.</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DF77AE">
              <w:rPr>
                <w:rFonts w:ascii="Times New Roman" w:eastAsia="Calibri" w:hAnsi="Times New Roman" w:cs="Times New Roman"/>
                <w:b/>
              </w:rPr>
              <w:t>Кисть плоская</w:t>
            </w:r>
            <w:r w:rsidRPr="00CB332C">
              <w:rPr>
                <w:rFonts w:ascii="Times New Roman" w:eastAsia="Calibri" w:hAnsi="Times New Roman" w:cs="Times New Roman"/>
              </w:rPr>
              <w:t>, натуральная щетина, деревянная ручка</w:t>
            </w:r>
            <w:proofErr w:type="gramStart"/>
            <w:r w:rsidRPr="00CB332C">
              <w:rPr>
                <w:rFonts w:ascii="Times New Roman" w:eastAsia="Calibri" w:hAnsi="Times New Roman" w:cs="Times New Roman"/>
              </w:rPr>
              <w:t xml:space="preserve"> ,</w:t>
            </w:r>
            <w:proofErr w:type="gramEnd"/>
            <w:r w:rsidRPr="00CB332C">
              <w:rPr>
                <w:rFonts w:ascii="Times New Roman" w:eastAsia="Calibri" w:hAnsi="Times New Roman" w:cs="Times New Roman"/>
              </w:rPr>
              <w:t xml:space="preserve"> ширина щетины –не менее 100мм, высота щетины - не менее 25мм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DF77AE">
              <w:rPr>
                <w:rFonts w:ascii="Times New Roman" w:eastAsia="Calibri" w:hAnsi="Times New Roman" w:cs="Times New Roman"/>
                <w:b/>
              </w:rPr>
              <w:t>Кисть</w:t>
            </w:r>
            <w:r w:rsidR="00DF77AE">
              <w:rPr>
                <w:rFonts w:ascii="Times New Roman" w:eastAsia="Calibri" w:hAnsi="Times New Roman" w:cs="Times New Roman"/>
                <w:b/>
              </w:rPr>
              <w:t xml:space="preserve">  </w:t>
            </w:r>
            <w:r w:rsidR="00DF77AE" w:rsidRPr="00DF77AE">
              <w:rPr>
                <w:rFonts w:ascii="Times New Roman" w:eastAsia="Calibri" w:hAnsi="Times New Roman" w:cs="Times New Roman"/>
              </w:rPr>
              <w:t>круглая</w:t>
            </w:r>
            <w:r w:rsidRPr="00DF77AE">
              <w:rPr>
                <w:rFonts w:ascii="Times New Roman" w:eastAsia="Calibri" w:hAnsi="Times New Roman" w:cs="Times New Roman"/>
              </w:rPr>
              <w:t xml:space="preserve"> </w:t>
            </w:r>
            <w:r w:rsidRPr="00CB332C">
              <w:rPr>
                <w:rFonts w:ascii="Times New Roman" w:eastAsia="Calibri" w:hAnsi="Times New Roman" w:cs="Times New Roman"/>
                <w:lang w:val="en-US"/>
              </w:rPr>
              <w:t>d</w:t>
            </w:r>
            <w:r w:rsidRPr="00CB332C">
              <w:rPr>
                <w:rFonts w:ascii="Times New Roman" w:eastAsia="Calibri" w:hAnsi="Times New Roman" w:cs="Times New Roman"/>
              </w:rPr>
              <w:t xml:space="preserve"> не менее 60мм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5</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DF77AE">
              <w:rPr>
                <w:rFonts w:ascii="Times New Roman" w:eastAsia="Calibri" w:hAnsi="Times New Roman" w:cs="Times New Roman"/>
                <w:b/>
              </w:rPr>
              <w:t>Кисть</w:t>
            </w:r>
            <w:r w:rsidRPr="00CB332C">
              <w:rPr>
                <w:rFonts w:ascii="Times New Roman" w:eastAsia="Calibri" w:hAnsi="Times New Roman" w:cs="Times New Roman"/>
              </w:rPr>
              <w:t xml:space="preserve"> круглая </w:t>
            </w:r>
            <w:r w:rsidRPr="00CB332C">
              <w:rPr>
                <w:rFonts w:ascii="Times New Roman" w:eastAsia="Calibri" w:hAnsi="Times New Roman" w:cs="Times New Roman"/>
                <w:lang w:val="en-US"/>
              </w:rPr>
              <w:t>d</w:t>
            </w:r>
            <w:r w:rsidRPr="00CB332C">
              <w:rPr>
                <w:rFonts w:ascii="Times New Roman" w:eastAsia="Calibri" w:hAnsi="Times New Roman" w:cs="Times New Roman"/>
              </w:rPr>
              <w:t xml:space="preserve"> не менее 30мм</w:t>
            </w:r>
          </w:p>
        </w:tc>
        <w:tc>
          <w:tcPr>
            <w:tcW w:w="1134" w:type="dxa"/>
          </w:tcPr>
          <w:p w:rsidR="00612A88" w:rsidRPr="00CB332C" w:rsidRDefault="00F30282" w:rsidP="00DF77AE">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1099" w:type="dxa"/>
          </w:tcPr>
          <w:p w:rsidR="00612A88" w:rsidRPr="00CB332C" w:rsidRDefault="00F30282" w:rsidP="00DF77AE">
            <w:pPr>
              <w:spacing w:after="0" w:line="240" w:lineRule="auto"/>
              <w:rPr>
                <w:rFonts w:ascii="Times New Roman" w:eastAsia="Calibri" w:hAnsi="Times New Roman" w:cs="Times New Roman"/>
              </w:rPr>
            </w:pPr>
            <w:r>
              <w:rPr>
                <w:rFonts w:ascii="Times New Roman" w:eastAsia="Calibri" w:hAnsi="Times New Roman" w:cs="Times New Roman"/>
              </w:rPr>
              <w:t>Шт.</w:t>
            </w:r>
            <w:bookmarkStart w:id="13" w:name="_GoBack"/>
            <w:bookmarkEnd w:id="13"/>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6</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DF77AE">
              <w:rPr>
                <w:rFonts w:ascii="Times New Roman" w:eastAsia="Calibri" w:hAnsi="Times New Roman" w:cs="Times New Roman"/>
                <w:b/>
              </w:rPr>
              <w:t>Эмаль белая</w:t>
            </w:r>
            <w:r w:rsidRPr="00CB332C">
              <w:rPr>
                <w:rFonts w:ascii="Times New Roman" w:eastAsia="Calibri" w:hAnsi="Times New Roman" w:cs="Times New Roman"/>
              </w:rPr>
              <w:t>, глянцевая, в банках  не более 0,9кг.</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 </w:t>
            </w:r>
          </w:p>
        </w:tc>
        <w:tc>
          <w:tcPr>
            <w:tcW w:w="1134" w:type="dxa"/>
          </w:tcPr>
          <w:p w:rsidR="00612A88" w:rsidRPr="009C38C1" w:rsidRDefault="00612A88" w:rsidP="00DF77AE">
            <w:pPr>
              <w:spacing w:after="0" w:line="240" w:lineRule="auto"/>
              <w:rPr>
                <w:rFonts w:ascii="Times New Roman" w:eastAsia="Calibri" w:hAnsi="Times New Roman" w:cs="Times New Roman"/>
              </w:rPr>
            </w:pPr>
            <w:r w:rsidRPr="009C38C1">
              <w:rPr>
                <w:rFonts w:ascii="Times New Roman" w:eastAsia="Calibri" w:hAnsi="Times New Roman" w:cs="Times New Roman"/>
              </w:rPr>
              <w:t>45</w:t>
            </w:r>
          </w:p>
        </w:tc>
        <w:tc>
          <w:tcPr>
            <w:tcW w:w="1099" w:type="dxa"/>
          </w:tcPr>
          <w:p w:rsidR="00612A88" w:rsidRPr="009C38C1" w:rsidRDefault="00612A88" w:rsidP="00DF77AE">
            <w:pPr>
              <w:spacing w:after="0" w:line="240" w:lineRule="auto"/>
              <w:rPr>
                <w:rFonts w:ascii="Times New Roman" w:eastAsia="Calibri" w:hAnsi="Times New Roman" w:cs="Times New Roman"/>
              </w:rPr>
            </w:pPr>
            <w:r w:rsidRPr="009C38C1">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7</w:t>
            </w:r>
          </w:p>
        </w:tc>
        <w:tc>
          <w:tcPr>
            <w:tcW w:w="6804" w:type="dxa"/>
          </w:tcPr>
          <w:p w:rsidR="00612A88" w:rsidRPr="00CB332C" w:rsidRDefault="00612A88" w:rsidP="00DF77AE">
            <w:pPr>
              <w:spacing w:after="0" w:line="240" w:lineRule="auto"/>
              <w:rPr>
                <w:rFonts w:ascii="Times New Roman" w:eastAsia="Times New Roman" w:hAnsi="Times New Roman" w:cs="Times New Roman"/>
                <w:lang w:eastAsia="ru-RU"/>
              </w:rPr>
            </w:pPr>
            <w:r w:rsidRPr="00DF77AE">
              <w:rPr>
                <w:rFonts w:ascii="Times New Roman" w:eastAsia="Times New Roman" w:hAnsi="Times New Roman" w:cs="Times New Roman"/>
                <w:b/>
                <w:lang w:eastAsia="ru-RU"/>
              </w:rPr>
              <w:t>Листы гипсокартонные</w:t>
            </w:r>
            <w:r w:rsidRPr="00CB332C">
              <w:rPr>
                <w:rFonts w:ascii="Times New Roman" w:eastAsia="Times New Roman" w:hAnsi="Times New Roman" w:cs="Times New Roman"/>
                <w:lang w:eastAsia="ru-RU"/>
              </w:rPr>
              <w:t xml:space="preserve"> не менее 2,5м*1,2м*9,5мм, </w:t>
            </w:r>
            <w:r w:rsidRPr="00CB332C">
              <w:rPr>
                <w:rFonts w:ascii="Times New Roman" w:eastAsia="Calibri" w:hAnsi="Times New Roman" w:cs="Times New Roman"/>
                <w:shd w:val="clear" w:color="auto" w:fill="FFFFFF"/>
              </w:rPr>
              <w:t>ГОСТ 6266-97 </w:t>
            </w:r>
            <w:r w:rsidRPr="00CB332C">
              <w:rPr>
                <w:rFonts w:ascii="Times New Roman" w:eastAsia="Times New Roman" w:hAnsi="Times New Roman" w:cs="Times New Roman"/>
                <w:lang w:eastAsia="ru-RU"/>
              </w:rPr>
              <w:t>.</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bCs/>
                <w:lang w:eastAsia="ru-RU"/>
              </w:rPr>
              <w:t>Пожарно-технические характеристики</w:t>
            </w:r>
          </w:p>
          <w:p w:rsidR="00612A88" w:rsidRPr="00CB332C" w:rsidRDefault="00612A88" w:rsidP="00612A88">
            <w:pPr>
              <w:numPr>
                <w:ilvl w:val="0"/>
                <w:numId w:val="42"/>
              </w:numPr>
              <w:spacing w:after="0" w:line="240" w:lineRule="auto"/>
              <w:ind w:left="0"/>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Г</w:t>
            </w:r>
            <w:proofErr w:type="gramStart"/>
            <w:r w:rsidRPr="00CB332C">
              <w:rPr>
                <w:rFonts w:ascii="Times New Roman" w:eastAsia="Times New Roman" w:hAnsi="Times New Roman" w:cs="Times New Roman"/>
                <w:lang w:eastAsia="ru-RU"/>
              </w:rPr>
              <w:t>1</w:t>
            </w:r>
            <w:proofErr w:type="gramEnd"/>
            <w:r w:rsidRPr="00CB332C">
              <w:rPr>
                <w:rFonts w:ascii="Times New Roman" w:eastAsia="Times New Roman" w:hAnsi="Times New Roman" w:cs="Times New Roman"/>
                <w:lang w:eastAsia="ru-RU"/>
              </w:rPr>
              <w:t> (горючесть по ГОСТ 30244);</w:t>
            </w:r>
          </w:p>
          <w:p w:rsidR="00612A88" w:rsidRPr="00CB332C" w:rsidRDefault="00612A88" w:rsidP="00612A88">
            <w:pPr>
              <w:numPr>
                <w:ilvl w:val="0"/>
                <w:numId w:val="42"/>
              </w:numPr>
              <w:spacing w:after="0" w:line="240" w:lineRule="auto"/>
              <w:ind w:left="0"/>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В</w:t>
            </w:r>
            <w:proofErr w:type="gramStart"/>
            <w:r w:rsidRPr="00CB332C">
              <w:rPr>
                <w:rFonts w:ascii="Times New Roman" w:eastAsia="Times New Roman" w:hAnsi="Times New Roman" w:cs="Times New Roman"/>
                <w:lang w:eastAsia="ru-RU"/>
              </w:rPr>
              <w:t>2</w:t>
            </w:r>
            <w:proofErr w:type="gramEnd"/>
            <w:r w:rsidRPr="00CB332C">
              <w:rPr>
                <w:rFonts w:ascii="Times New Roman" w:eastAsia="Times New Roman" w:hAnsi="Times New Roman" w:cs="Times New Roman"/>
                <w:lang w:eastAsia="ru-RU"/>
              </w:rPr>
              <w:t> (воспламеняемость по ГОСТ 30402);</w:t>
            </w:r>
          </w:p>
          <w:p w:rsidR="00612A88" w:rsidRPr="00CB332C" w:rsidRDefault="00612A88" w:rsidP="00612A88">
            <w:pPr>
              <w:numPr>
                <w:ilvl w:val="0"/>
                <w:numId w:val="42"/>
              </w:numPr>
              <w:spacing w:after="0" w:line="240" w:lineRule="auto"/>
              <w:ind w:left="0"/>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Д</w:t>
            </w:r>
            <w:proofErr w:type="gramStart"/>
            <w:r w:rsidRPr="00CB332C">
              <w:rPr>
                <w:rFonts w:ascii="Times New Roman" w:eastAsia="Times New Roman" w:hAnsi="Times New Roman" w:cs="Times New Roman"/>
                <w:lang w:eastAsia="ru-RU"/>
              </w:rPr>
              <w:t>1</w:t>
            </w:r>
            <w:proofErr w:type="gramEnd"/>
            <w:r w:rsidRPr="00CB332C">
              <w:rPr>
                <w:rFonts w:ascii="Times New Roman" w:eastAsia="Times New Roman" w:hAnsi="Times New Roman" w:cs="Times New Roman"/>
                <w:lang w:eastAsia="ru-RU"/>
              </w:rPr>
              <w:t> (дымообразующая способность по ГОСТ 12.1.044);</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Times New Roman" w:hAnsi="Times New Roman" w:cs="Times New Roman"/>
                <w:lang w:eastAsia="ru-RU"/>
              </w:rPr>
              <w:t>Т</w:t>
            </w:r>
            <w:proofErr w:type="gramStart"/>
            <w:r w:rsidRPr="00CB332C">
              <w:rPr>
                <w:rFonts w:ascii="Times New Roman" w:eastAsia="Times New Roman" w:hAnsi="Times New Roman" w:cs="Times New Roman"/>
                <w:lang w:eastAsia="ru-RU"/>
              </w:rPr>
              <w:t>1</w:t>
            </w:r>
            <w:proofErr w:type="gramEnd"/>
            <w:r w:rsidRPr="00CB332C">
              <w:rPr>
                <w:rFonts w:ascii="Times New Roman" w:eastAsia="Times New Roman" w:hAnsi="Times New Roman" w:cs="Times New Roman"/>
                <w:lang w:eastAsia="ru-RU"/>
              </w:rPr>
              <w:t> (токсичность по ГОСТ 12.1.044).</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40/120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r w:rsidRPr="00CB332C">
              <w:rPr>
                <w:rFonts w:ascii="Times New Roman" w:eastAsia="Calibri" w:hAnsi="Times New Roman" w:cs="Times New Roman"/>
              </w:rPr>
              <w:t>/м2</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8</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Профессиональная однокомпонентная полиуретановая пена.</w:t>
            </w:r>
            <w:r w:rsidRPr="00CB332C">
              <w:rPr>
                <w:rFonts w:ascii="Times New Roman" w:eastAsia="Calibri" w:hAnsi="Times New Roman" w:cs="Times New Roman"/>
              </w:rPr>
              <w:t xml:space="preserve"> Номина</w:t>
            </w:r>
            <w:r>
              <w:rPr>
                <w:rFonts w:ascii="Times New Roman" w:eastAsia="Calibri" w:hAnsi="Times New Roman" w:cs="Times New Roman"/>
              </w:rPr>
              <w:t>льный объем баллона: не менее 80</w:t>
            </w:r>
            <w:r w:rsidRPr="00CB332C">
              <w:rPr>
                <w:rFonts w:ascii="Times New Roman" w:eastAsia="Calibri" w:hAnsi="Times New Roman" w:cs="Times New Roman"/>
              </w:rPr>
              <w:t>0 мл.</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w:t>
            </w:r>
            <w:r w:rsidRPr="00CB332C">
              <w:rPr>
                <w:rFonts w:ascii="Times New Roman" w:eastAsia="Calibri" w:hAnsi="Times New Roman" w:cs="Times New Roman"/>
              </w:rPr>
              <w:tab/>
              <w:t>Рабочая температура поверхности – от +5</w:t>
            </w:r>
            <w:proofErr w:type="gramStart"/>
            <w:r w:rsidRPr="00CB332C">
              <w:rPr>
                <w:rFonts w:ascii="Times New Roman" w:eastAsia="Calibri" w:hAnsi="Times New Roman" w:cs="Times New Roman"/>
              </w:rPr>
              <w:t>°С</w:t>
            </w:r>
            <w:proofErr w:type="gramEnd"/>
            <w:r w:rsidRPr="00CB332C">
              <w:rPr>
                <w:rFonts w:ascii="Times New Roman" w:eastAsia="Calibri" w:hAnsi="Times New Roman" w:cs="Times New Roman"/>
              </w:rPr>
              <w:t xml:space="preserve"> </w:t>
            </w:r>
            <w:r w:rsidR="00015DDF">
              <w:rPr>
                <w:rFonts w:ascii="Times New Roman" w:eastAsia="Calibri" w:hAnsi="Times New Roman" w:cs="Times New Roman"/>
              </w:rPr>
              <w:t xml:space="preserve"> </w:t>
            </w:r>
            <w:r w:rsidRPr="00CB332C">
              <w:rPr>
                <w:rFonts w:ascii="Times New Roman" w:eastAsia="Calibri" w:hAnsi="Times New Roman" w:cs="Times New Roman"/>
              </w:rPr>
              <w:t>до +30°С</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w:t>
            </w:r>
            <w:r w:rsidRPr="00CB332C">
              <w:rPr>
                <w:rFonts w:ascii="Times New Roman" w:eastAsia="Calibri" w:hAnsi="Times New Roman" w:cs="Times New Roman"/>
              </w:rPr>
              <w:tab/>
              <w:t>Широкий диапазон термостойкости  и влагостойкости– от -40</w:t>
            </w:r>
            <w:proofErr w:type="gramStart"/>
            <w:r w:rsidRPr="00CB332C">
              <w:rPr>
                <w:rFonts w:ascii="Times New Roman" w:eastAsia="Calibri" w:hAnsi="Times New Roman" w:cs="Times New Roman"/>
              </w:rPr>
              <w:t>°С</w:t>
            </w:r>
            <w:proofErr w:type="gramEnd"/>
            <w:r w:rsidRPr="00CB332C">
              <w:rPr>
                <w:rFonts w:ascii="Times New Roman" w:eastAsia="Calibri" w:hAnsi="Times New Roman" w:cs="Times New Roman"/>
              </w:rPr>
              <w:t xml:space="preserve"> </w:t>
            </w:r>
            <w:r w:rsidR="00015DDF">
              <w:rPr>
                <w:rFonts w:ascii="Times New Roman" w:eastAsia="Calibri" w:hAnsi="Times New Roman" w:cs="Times New Roman"/>
              </w:rPr>
              <w:t xml:space="preserve"> </w:t>
            </w:r>
            <w:r w:rsidRPr="00CB332C">
              <w:rPr>
                <w:rFonts w:ascii="Times New Roman" w:eastAsia="Calibri" w:hAnsi="Times New Roman" w:cs="Times New Roman"/>
              </w:rPr>
              <w:t>до +90°С</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w:t>
            </w:r>
            <w:r w:rsidRPr="00CB332C">
              <w:rPr>
                <w:rFonts w:ascii="Times New Roman" w:eastAsia="Calibri" w:hAnsi="Times New Roman" w:cs="Times New Roman"/>
              </w:rPr>
              <w:tab/>
              <w:t>Класс огнестойкости B3</w:t>
            </w:r>
          </w:p>
          <w:p w:rsidR="00612A88" w:rsidRPr="00CB332C" w:rsidRDefault="00612A88" w:rsidP="00015DDF">
            <w:pPr>
              <w:spacing w:after="0" w:line="240" w:lineRule="auto"/>
              <w:rPr>
                <w:rFonts w:ascii="Times New Roman" w:eastAsia="Calibri" w:hAnsi="Times New Roman" w:cs="Times New Roman"/>
              </w:rPr>
            </w:pPr>
            <w:r w:rsidRPr="00CB332C">
              <w:rPr>
                <w:rFonts w:ascii="Times New Roman" w:eastAsia="Calibri" w:hAnsi="Times New Roman" w:cs="Times New Roman"/>
              </w:rPr>
              <w:t>•</w:t>
            </w:r>
            <w:r w:rsidRPr="00CB332C">
              <w:rPr>
                <w:rFonts w:ascii="Times New Roman" w:eastAsia="Calibri" w:hAnsi="Times New Roman" w:cs="Times New Roman"/>
              </w:rPr>
              <w:tab/>
            </w:r>
            <w:r w:rsidR="00831F21">
              <w:rPr>
                <w:rFonts w:ascii="Times New Roman" w:eastAsia="Calibri" w:hAnsi="Times New Roman" w:cs="Times New Roman"/>
              </w:rPr>
              <w:t>должна затвердева</w:t>
            </w:r>
            <w:r w:rsidRPr="00CB332C">
              <w:rPr>
                <w:rFonts w:ascii="Times New Roman" w:eastAsia="Calibri" w:hAnsi="Times New Roman" w:cs="Times New Roman"/>
              </w:rPr>
              <w:t>т</w:t>
            </w:r>
            <w:r w:rsidR="00831F21">
              <w:rPr>
                <w:rFonts w:ascii="Times New Roman" w:eastAsia="Calibri" w:hAnsi="Times New Roman" w:cs="Times New Roman"/>
              </w:rPr>
              <w:t>ь</w:t>
            </w:r>
            <w:r w:rsidRPr="00CB332C">
              <w:rPr>
                <w:rFonts w:ascii="Times New Roman" w:eastAsia="Calibri" w:hAnsi="Times New Roman" w:cs="Times New Roman"/>
              </w:rPr>
              <w:t xml:space="preserve"> в диапазоне от -18С  до +35С. </w:t>
            </w:r>
            <w:r w:rsidRPr="00CB332C">
              <w:rPr>
                <w:rFonts w:ascii="Times New Roman" w:eastAsia="Calibri" w:hAnsi="Times New Roman" w:cs="Times New Roman"/>
              </w:rPr>
              <w:tab/>
            </w:r>
          </w:p>
        </w:tc>
        <w:tc>
          <w:tcPr>
            <w:tcW w:w="1134" w:type="dxa"/>
          </w:tcPr>
          <w:p w:rsidR="00612A88" w:rsidRPr="002A2B77" w:rsidRDefault="00612A88" w:rsidP="00DF77AE">
            <w:pPr>
              <w:spacing w:after="0" w:line="240" w:lineRule="auto"/>
              <w:rPr>
                <w:rFonts w:ascii="Times New Roman" w:eastAsia="Calibri" w:hAnsi="Times New Roman" w:cs="Times New Roman"/>
              </w:rPr>
            </w:pPr>
            <w:r w:rsidRPr="002A2B77">
              <w:rPr>
                <w:rFonts w:ascii="Times New Roman" w:eastAsia="Calibri" w:hAnsi="Times New Roman" w:cs="Times New Roman"/>
              </w:rPr>
              <w:t>38,40</w:t>
            </w:r>
          </w:p>
        </w:tc>
        <w:tc>
          <w:tcPr>
            <w:tcW w:w="1099" w:type="dxa"/>
          </w:tcPr>
          <w:p w:rsidR="00612A88" w:rsidRPr="002A2B77" w:rsidRDefault="00612A88" w:rsidP="00DF77AE">
            <w:pPr>
              <w:spacing w:after="0" w:line="240" w:lineRule="auto"/>
              <w:rPr>
                <w:rFonts w:ascii="Times New Roman" w:eastAsia="Calibri" w:hAnsi="Times New Roman" w:cs="Times New Roman"/>
              </w:rPr>
            </w:pPr>
            <w:r w:rsidRPr="002A2B77">
              <w:rPr>
                <w:rFonts w:ascii="Times New Roman" w:eastAsia="Calibri" w:hAnsi="Times New Roman" w:cs="Times New Roman"/>
              </w:rPr>
              <w:t>л</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9</w:t>
            </w:r>
          </w:p>
        </w:tc>
        <w:tc>
          <w:tcPr>
            <w:tcW w:w="6804" w:type="dxa"/>
          </w:tcPr>
          <w:p w:rsidR="00612A88"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Сухая штукатурная смесь</w:t>
            </w:r>
            <w:r>
              <w:rPr>
                <w:rFonts w:ascii="Times New Roman" w:eastAsia="Calibri" w:hAnsi="Times New Roman" w:cs="Times New Roman"/>
              </w:rPr>
              <w:t xml:space="preserve"> на основе гипса. </w:t>
            </w:r>
          </w:p>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В мешках  не менее 30 кг</w:t>
            </w:r>
          </w:p>
          <w:p w:rsidR="00612A88" w:rsidRPr="00CB332C" w:rsidRDefault="00612A88" w:rsidP="00DF77AE">
            <w:pPr>
              <w:spacing w:after="0" w:line="240" w:lineRule="auto"/>
            </w:pPr>
            <w:r w:rsidRPr="00CB332C">
              <w:rPr>
                <w:rFonts w:ascii="Times New Roman" w:eastAsia="Times New Roman" w:hAnsi="Times New Roman" w:cs="Times New Roman"/>
                <w:lang w:eastAsia="ru-RU"/>
              </w:rPr>
              <w:t xml:space="preserve">Максимальная фракция </w:t>
            </w:r>
            <w:r w:rsidRPr="00CB332C">
              <w:rPr>
                <w:rFonts w:ascii="Times New Roman" w:eastAsia="Times New Roman" w:hAnsi="Times New Roman" w:cs="Times New Roman"/>
                <w:lang w:eastAsia="ru-RU"/>
              </w:rPr>
              <w:tab/>
              <w:t>до 0,63</w:t>
            </w:r>
            <w:r w:rsidRPr="00CB332C">
              <w:t xml:space="preserve"> </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lastRenderedPageBreak/>
              <w:t xml:space="preserve">Расход сухой смеси на 1 кв. м при слое 10 мм не более </w:t>
            </w:r>
            <w:r>
              <w:rPr>
                <w:rFonts w:ascii="Times New Roman" w:eastAsia="Times New Roman" w:hAnsi="Times New Roman" w:cs="Times New Roman"/>
                <w:lang w:eastAsia="ru-RU"/>
              </w:rPr>
              <w:t>11</w:t>
            </w:r>
            <w:r w:rsidRPr="00CB332C">
              <w:rPr>
                <w:rFonts w:ascii="Times New Roman" w:eastAsia="Times New Roman" w:hAnsi="Times New Roman" w:cs="Times New Roman"/>
                <w:lang w:eastAsia="ru-RU"/>
              </w:rPr>
              <w:t xml:space="preserve">  кг</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 xml:space="preserve">Минимальная толщина нанесения </w:t>
            </w:r>
            <w:r w:rsidRPr="00CB332C">
              <w:rPr>
                <w:rFonts w:ascii="Times New Roman" w:eastAsia="Times New Roman" w:hAnsi="Times New Roman" w:cs="Times New Roman"/>
                <w:lang w:eastAsia="ru-RU"/>
              </w:rPr>
              <w:tab/>
              <w:t>не менее 5 мм</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 xml:space="preserve">Максимальная толщина нанесения </w:t>
            </w:r>
            <w:r w:rsidRPr="00CB332C">
              <w:rPr>
                <w:rFonts w:ascii="Times New Roman" w:eastAsia="Times New Roman" w:hAnsi="Times New Roman" w:cs="Times New Roman"/>
                <w:lang w:eastAsia="ru-RU"/>
              </w:rPr>
              <w:tab/>
              <w:t>не менее 30 мм</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 xml:space="preserve">Максимальная толщина нанесения при частичном выравнивании </w:t>
            </w:r>
            <w:r w:rsidRPr="00CB332C">
              <w:rPr>
                <w:rFonts w:ascii="Times New Roman" w:eastAsia="Times New Roman" w:hAnsi="Times New Roman" w:cs="Times New Roman"/>
                <w:lang w:eastAsia="ru-RU"/>
              </w:rPr>
              <w:tab/>
              <w:t>не менее 40 мм</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Жизнеспособность готового раствора в открытой таре не менее 1 час</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 xml:space="preserve">Затирка после нанесения допускается через </w:t>
            </w:r>
            <w:r w:rsidRPr="00CB332C">
              <w:rPr>
                <w:rFonts w:ascii="Times New Roman" w:eastAsia="Times New Roman" w:hAnsi="Times New Roman" w:cs="Times New Roman"/>
                <w:lang w:eastAsia="ru-RU"/>
              </w:rPr>
              <w:tab/>
              <w:t>40 мин</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Время полного набора прочности (при t = +20 °С) не более 28 суток</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Проведение работ при температуре основания от +5</w:t>
            </w:r>
            <w:proofErr w:type="gramStart"/>
            <w:r w:rsidRPr="00CB332C">
              <w:rPr>
                <w:rFonts w:ascii="Times New Roman" w:eastAsia="Times New Roman" w:hAnsi="Times New Roman" w:cs="Times New Roman"/>
                <w:lang w:eastAsia="ru-RU"/>
              </w:rPr>
              <w:t xml:space="preserve"> °С</w:t>
            </w:r>
            <w:proofErr w:type="gramEnd"/>
            <w:r w:rsidRPr="00CB332C">
              <w:rPr>
                <w:rFonts w:ascii="Times New Roman" w:eastAsia="Times New Roman" w:hAnsi="Times New Roman" w:cs="Times New Roman"/>
                <w:lang w:eastAsia="ru-RU"/>
              </w:rPr>
              <w:t xml:space="preserve"> до +25 °С</w:t>
            </w:r>
          </w:p>
          <w:p w:rsidR="00612A88" w:rsidRPr="008E348F" w:rsidRDefault="00612A88" w:rsidP="00DF77AE">
            <w:pPr>
              <w:spacing w:after="0" w:line="240" w:lineRule="auto"/>
              <w:rPr>
                <w:rFonts w:ascii="Times New Roman" w:eastAsia="Times New Roman" w:hAnsi="Times New Roman" w:cs="Times New Roman"/>
                <w:lang w:eastAsia="ru-RU"/>
              </w:rPr>
            </w:pPr>
            <w:r w:rsidRPr="00CB332C">
              <w:t xml:space="preserve"> </w:t>
            </w:r>
            <w:r w:rsidRPr="00CB332C">
              <w:rPr>
                <w:rFonts w:ascii="Times New Roman" w:eastAsia="Times New Roman" w:hAnsi="Times New Roman" w:cs="Times New Roman"/>
                <w:lang w:eastAsia="ru-RU"/>
              </w:rPr>
              <w:t xml:space="preserve">Марочная прочность </w:t>
            </w:r>
            <w:r w:rsidRPr="00CB332C">
              <w:rPr>
                <w:rFonts w:ascii="Times New Roman" w:eastAsia="Times New Roman" w:hAnsi="Times New Roman" w:cs="Times New Roman"/>
                <w:lang w:eastAsia="ru-RU"/>
              </w:rPr>
              <w:tab/>
              <w:t>не хуже М35</w:t>
            </w:r>
          </w:p>
        </w:tc>
        <w:tc>
          <w:tcPr>
            <w:tcW w:w="1134" w:type="dxa"/>
          </w:tcPr>
          <w:p w:rsidR="00612A88" w:rsidRPr="002A2B77" w:rsidRDefault="00612A88" w:rsidP="00DF77AE">
            <w:pPr>
              <w:spacing w:after="0" w:line="240" w:lineRule="auto"/>
              <w:rPr>
                <w:rFonts w:ascii="Times New Roman" w:eastAsia="Calibri" w:hAnsi="Times New Roman" w:cs="Times New Roman"/>
              </w:rPr>
            </w:pPr>
            <w:r w:rsidRPr="002A2B77">
              <w:rPr>
                <w:rFonts w:ascii="Times New Roman" w:eastAsia="Calibri" w:hAnsi="Times New Roman" w:cs="Times New Roman"/>
              </w:rPr>
              <w:lastRenderedPageBreak/>
              <w:t>2100</w:t>
            </w:r>
          </w:p>
        </w:tc>
        <w:tc>
          <w:tcPr>
            <w:tcW w:w="1099" w:type="dxa"/>
          </w:tcPr>
          <w:p w:rsidR="00612A88" w:rsidRPr="002A2B77" w:rsidRDefault="00612A88" w:rsidP="00DF77AE">
            <w:pPr>
              <w:spacing w:after="0" w:line="240" w:lineRule="auto"/>
              <w:rPr>
                <w:rFonts w:ascii="Times New Roman" w:eastAsia="Calibri" w:hAnsi="Times New Roman" w:cs="Times New Roman"/>
              </w:rPr>
            </w:pPr>
            <w:r w:rsidRPr="002A2B77">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lastRenderedPageBreak/>
              <w:t>10</w:t>
            </w:r>
          </w:p>
        </w:tc>
        <w:tc>
          <w:tcPr>
            <w:tcW w:w="6804" w:type="dxa"/>
          </w:tcPr>
          <w:p w:rsidR="00831F21" w:rsidRDefault="00612A88" w:rsidP="00DF77AE">
            <w:pPr>
              <w:spacing w:after="0" w:line="240" w:lineRule="auto"/>
            </w:pPr>
            <w:r w:rsidRPr="00831F21">
              <w:rPr>
                <w:rFonts w:ascii="Times New Roman" w:hAnsi="Times New Roman" w:cs="Times New Roman"/>
                <w:b/>
              </w:rPr>
              <w:t>Шпатлевка финишная на цементной основе</w:t>
            </w:r>
            <w:r w:rsidRPr="00CB332C">
              <w:t xml:space="preserve"> </w:t>
            </w:r>
          </w:p>
          <w:p w:rsidR="00612A88" w:rsidRPr="00831F21" w:rsidRDefault="00612A88" w:rsidP="00DF77AE">
            <w:pPr>
              <w:spacing w:after="0" w:line="240" w:lineRule="auto"/>
              <w:rPr>
                <w:rFonts w:ascii="Times New Roman" w:hAnsi="Times New Roman" w:cs="Times New Roman"/>
              </w:rPr>
            </w:pPr>
            <w:r w:rsidRPr="00831F21">
              <w:rPr>
                <w:rFonts w:ascii="Times New Roman" w:hAnsi="Times New Roman" w:cs="Times New Roman"/>
              </w:rPr>
              <w:t>в мешках не менее 20кг</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505"/>
              <w:gridCol w:w="3017"/>
            </w:tblGrid>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Цвет</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белый</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Вяжущее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цемент</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Основная фракция</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Не более 0,2 мм</w:t>
                  </w:r>
                </w:p>
              </w:tc>
            </w:tr>
          </w:tbl>
          <w:p w:rsidR="00612A88" w:rsidRPr="00CB332C" w:rsidRDefault="00612A88" w:rsidP="00DF77AE">
            <w:pPr>
              <w:spacing w:after="0" w:line="240" w:lineRule="auto"/>
              <w:rPr>
                <w:rFonts w:ascii="Times New Roman" w:eastAsia="Times New Roman" w:hAnsi="Times New Roman" w:cs="Times New Roman"/>
                <w:vanish/>
                <w:lang w:eastAsia="ru-RU"/>
              </w:rPr>
            </w:pPr>
          </w:p>
          <w:tbl>
            <w:tblPr>
              <w:tblW w:w="2263" w:type="pct"/>
              <w:tblCellSpacing w:w="15" w:type="dxa"/>
              <w:tblCellMar>
                <w:top w:w="15" w:type="dxa"/>
                <w:left w:w="15" w:type="dxa"/>
                <w:bottom w:w="15" w:type="dxa"/>
                <w:right w:w="15" w:type="dxa"/>
              </w:tblCellMar>
              <w:tblLook w:val="04A0" w:firstRow="1" w:lastRow="0" w:firstColumn="1" w:lastColumn="0" w:noHBand="0" w:noVBand="1"/>
            </w:tblPr>
            <w:tblGrid>
              <w:gridCol w:w="2982"/>
            </w:tblGrid>
            <w:tr w:rsidR="00612A88" w:rsidRPr="00CB332C" w:rsidTr="00DF77AE">
              <w:trPr>
                <w:tblHeade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612A88" w:rsidRPr="00CB332C" w:rsidTr="00DF77AE">
                    <w:trPr>
                      <w:tblHeader/>
                      <w:tblCellSpacing w:w="15" w:type="dxa"/>
                      <w:jc w:val="center"/>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p>
                    </w:tc>
                  </w:tr>
                </w:tbl>
                <w:p w:rsidR="00612A88" w:rsidRPr="00CB332C" w:rsidRDefault="00612A88" w:rsidP="00DF77AE">
                  <w:pPr>
                    <w:spacing w:after="0" w:line="240" w:lineRule="auto"/>
                    <w:jc w:val="center"/>
                    <w:rPr>
                      <w:rFonts w:ascii="Times New Roman" w:eastAsia="Times New Roman" w:hAnsi="Times New Roman" w:cs="Times New Roman"/>
                      <w:b/>
                      <w:bCs/>
                      <w:lang w:eastAsia="ru-RU"/>
                    </w:rPr>
                  </w:pPr>
                </w:p>
              </w:tc>
            </w:tr>
          </w:tbl>
          <w:p w:rsidR="00612A88" w:rsidRPr="00CB332C" w:rsidRDefault="00612A88" w:rsidP="00DF77AE">
            <w:pPr>
              <w:spacing w:after="0" w:line="240" w:lineRule="auto"/>
              <w:rPr>
                <w:rFonts w:ascii="Times New Roman" w:eastAsia="Times New Roman" w:hAnsi="Times New Roman" w:cs="Times New Roman"/>
                <w:vanish/>
                <w:lang w:eastAsia="ru-RU"/>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5151"/>
              <w:gridCol w:w="1371"/>
            </w:tblGrid>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Расход сухой смеси на 1 кв. м при слое 1 мм не более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1 кг</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Минимальная толщина нанесения не менее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0,3 мм</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Максимальная толщина нанесения не менее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5 мм</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Максимальная толщина нанесения при частичном выравнивании не менее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7 мм</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 xml:space="preserve">Жизнеспособность готового раствора в открытой таре не менее </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3 часа</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Время полного набора прочности (при t = + 20 °С) не более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28 суток</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Проведение работ при температуре основания</w:t>
                  </w:r>
                </w:p>
                <w:p w:rsidR="00612A88" w:rsidRPr="00CB332C" w:rsidRDefault="00612A88" w:rsidP="00DF77AE">
                  <w:pPr>
                    <w:spacing w:after="0" w:line="240" w:lineRule="auto"/>
                    <w:rPr>
                      <w:rFonts w:ascii="Times New Roman" w:eastAsia="Times New Roman" w:hAnsi="Times New Roman" w:cs="Times New Roman"/>
                      <w:lang w:eastAsia="ru-RU"/>
                    </w:rPr>
                  </w:pPr>
                </w:p>
                <w:p w:rsidR="00612A88" w:rsidRPr="00CB332C" w:rsidRDefault="00612A88" w:rsidP="00DF77AE">
                  <w:pPr>
                    <w:spacing w:after="0" w:line="240" w:lineRule="auto"/>
                    <w:rPr>
                      <w:rFonts w:ascii="Times New Roman" w:eastAsia="Times New Roman" w:hAnsi="Times New Roman" w:cs="Times New Roman"/>
                      <w:lang w:eastAsia="ru-RU"/>
                    </w:rPr>
                  </w:pP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от +5</w:t>
                  </w:r>
                  <w:proofErr w:type="gramStart"/>
                  <w:r w:rsidRPr="00CB332C">
                    <w:rPr>
                      <w:rFonts w:ascii="Times New Roman" w:eastAsia="Times New Roman" w:hAnsi="Times New Roman" w:cs="Times New Roman"/>
                      <w:lang w:eastAsia="ru-RU"/>
                    </w:rPr>
                    <w:t xml:space="preserve"> °С</w:t>
                  </w:r>
                  <w:proofErr w:type="gramEnd"/>
                  <w:r w:rsidRPr="00CB332C">
                    <w:rPr>
                      <w:rFonts w:ascii="Times New Roman" w:eastAsia="Times New Roman" w:hAnsi="Times New Roman" w:cs="Times New Roman"/>
                      <w:lang w:eastAsia="ru-RU"/>
                    </w:rPr>
                    <w:t xml:space="preserve"> до +25 °С</w:t>
                  </w:r>
                </w:p>
              </w:tc>
            </w:tr>
          </w:tbl>
          <w:p w:rsidR="00612A88" w:rsidRPr="00CB332C" w:rsidRDefault="00612A88" w:rsidP="00DF77AE">
            <w:pPr>
              <w:spacing w:after="0" w:line="240" w:lineRule="auto"/>
              <w:rPr>
                <w:rFonts w:ascii="Times New Roman" w:eastAsia="Times New Roman" w:hAnsi="Times New Roman" w:cs="Times New Roman"/>
                <w:vanish/>
                <w:lang w:eastAsia="ru-RU"/>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5461"/>
              <w:gridCol w:w="1061"/>
            </w:tblGrid>
            <w:tr w:rsidR="00612A88" w:rsidRPr="00CB332C" w:rsidTr="00DF77AE">
              <w:trPr>
                <w:trHeight w:val="21"/>
                <w:tblHeade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12A88" w:rsidRPr="00CB332C" w:rsidTr="00DF77AE">
                    <w:trPr>
                      <w:tblHeader/>
                      <w:tblCellSpacing w:w="15" w:type="dxa"/>
                      <w:jc w:val="center"/>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p>
                    </w:tc>
                  </w:tr>
                </w:tbl>
                <w:p w:rsidR="00612A88" w:rsidRPr="00CB332C" w:rsidRDefault="00612A88" w:rsidP="00DF77AE">
                  <w:pPr>
                    <w:spacing w:after="0" w:line="240" w:lineRule="auto"/>
                    <w:jc w:val="center"/>
                    <w:rPr>
                      <w:rFonts w:ascii="Times New Roman" w:eastAsia="Times New Roman" w:hAnsi="Times New Roman" w:cs="Times New Roman"/>
                      <w:b/>
                      <w:bCs/>
                      <w:lang w:eastAsia="ru-RU"/>
                    </w:rPr>
                  </w:pPr>
                </w:p>
              </w:tc>
              <w:tc>
                <w:tcPr>
                  <w:tcW w:w="0" w:type="auto"/>
                  <w:vAlign w:val="center"/>
                  <w:hideMark/>
                </w:tcPr>
                <w:p w:rsidR="00612A88" w:rsidRPr="00CB332C" w:rsidRDefault="00612A88" w:rsidP="00DF77AE">
                  <w:pPr>
                    <w:spacing w:after="0" w:line="240" w:lineRule="auto"/>
                    <w:jc w:val="center"/>
                    <w:rPr>
                      <w:rFonts w:ascii="Times New Roman" w:eastAsia="Times New Roman" w:hAnsi="Times New Roman" w:cs="Times New Roman"/>
                      <w:b/>
                      <w:bCs/>
                      <w:lang w:eastAsia="ru-RU"/>
                    </w:rPr>
                  </w:pPr>
                </w:p>
              </w:tc>
            </w:tr>
          </w:tbl>
          <w:p w:rsidR="00612A88" w:rsidRPr="00CB332C" w:rsidRDefault="00612A88" w:rsidP="00DF77AE">
            <w:pPr>
              <w:spacing w:after="0" w:line="240" w:lineRule="auto"/>
              <w:rPr>
                <w:rFonts w:ascii="Times New Roman" w:eastAsia="Times New Roman" w:hAnsi="Times New Roman" w:cs="Times New Roman"/>
                <w:vanish/>
                <w:lang w:eastAsia="ru-RU"/>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65"/>
              <w:gridCol w:w="2557"/>
            </w:tblGrid>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Марочная прочность не менее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М 80</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Температура эксплуатации</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от -50</w:t>
                  </w:r>
                  <w:proofErr w:type="gramStart"/>
                  <w:r w:rsidRPr="00CB332C">
                    <w:rPr>
                      <w:rFonts w:ascii="Times New Roman" w:eastAsia="Times New Roman" w:hAnsi="Times New Roman" w:cs="Times New Roman"/>
                      <w:lang w:eastAsia="ru-RU"/>
                    </w:rPr>
                    <w:t xml:space="preserve"> °С</w:t>
                  </w:r>
                  <w:proofErr w:type="gramEnd"/>
                  <w:r w:rsidRPr="00CB332C">
                    <w:rPr>
                      <w:rFonts w:ascii="Times New Roman" w:eastAsia="Times New Roman" w:hAnsi="Times New Roman" w:cs="Times New Roman"/>
                      <w:lang w:eastAsia="ru-RU"/>
                    </w:rPr>
                    <w:t xml:space="preserve"> до +70 °С</w:t>
                  </w:r>
                </w:p>
              </w:tc>
            </w:tr>
            <w:tr w:rsidR="00612A88" w:rsidRPr="00CB332C" w:rsidTr="00DF77AE">
              <w:trPr>
                <w:tblCellSpacing w:w="15" w:type="dxa"/>
              </w:trPr>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Морозостойкость   не хуже</w:t>
                  </w:r>
                </w:p>
              </w:tc>
              <w:tc>
                <w:tcPr>
                  <w:tcW w:w="0" w:type="auto"/>
                  <w:vAlign w:val="center"/>
                  <w:hideMark/>
                </w:tcPr>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F 50</w:t>
                  </w:r>
                </w:p>
              </w:tc>
            </w:tr>
          </w:tbl>
          <w:p w:rsidR="00612A88" w:rsidRPr="00CB332C" w:rsidRDefault="00612A88" w:rsidP="00612A88">
            <w:pPr>
              <w:numPr>
                <w:ilvl w:val="0"/>
                <w:numId w:val="42"/>
              </w:numPr>
              <w:spacing w:after="0" w:line="240" w:lineRule="auto"/>
              <w:ind w:left="0"/>
              <w:rPr>
                <w:rFonts w:ascii="Times New Roman" w:eastAsia="Times New Roman" w:hAnsi="Times New Roman" w:cs="Times New Roman"/>
                <w:lang w:eastAsia="ru-RU"/>
              </w:rPr>
            </w:pP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500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11</w:t>
            </w:r>
          </w:p>
        </w:tc>
        <w:tc>
          <w:tcPr>
            <w:tcW w:w="6804" w:type="dxa"/>
          </w:tcPr>
          <w:p w:rsidR="00831F21" w:rsidRDefault="00612A88" w:rsidP="00DF77AE">
            <w:pPr>
              <w:spacing w:after="0" w:line="240" w:lineRule="auto"/>
              <w:rPr>
                <w:rFonts w:ascii="Times New Roman" w:eastAsia="Calibri" w:hAnsi="Times New Roman" w:cs="Times New Roman"/>
                <w:b/>
              </w:rPr>
            </w:pPr>
            <w:r w:rsidRPr="00831F21">
              <w:rPr>
                <w:rFonts w:ascii="Times New Roman" w:eastAsia="Calibri" w:hAnsi="Times New Roman" w:cs="Times New Roman"/>
                <w:b/>
              </w:rPr>
              <w:t xml:space="preserve">Сухая штукатурная смесь </w:t>
            </w:r>
          </w:p>
          <w:p w:rsidR="00612A88" w:rsidRPr="00CB332C" w:rsidRDefault="00612A88" w:rsidP="009549AF">
            <w:pPr>
              <w:spacing w:after="0" w:line="240" w:lineRule="auto"/>
              <w:rPr>
                <w:rFonts w:ascii="Times New Roman" w:eastAsia="Calibri" w:hAnsi="Times New Roman" w:cs="Times New Roman"/>
              </w:rPr>
            </w:pPr>
            <w:r w:rsidRPr="00831F21">
              <w:rPr>
                <w:rFonts w:ascii="Times New Roman" w:eastAsia="Calibri" w:hAnsi="Times New Roman" w:cs="Times New Roman"/>
              </w:rPr>
              <w:t>на основе цемента</w:t>
            </w:r>
            <w:r w:rsidRPr="00CB332C">
              <w:rPr>
                <w:rFonts w:ascii="Times New Roman" w:eastAsia="Calibri" w:hAnsi="Times New Roman" w:cs="Times New Roman"/>
              </w:rPr>
              <w:t>, фракционированного песка и специальных добавок</w:t>
            </w:r>
            <w:r w:rsidR="00831F21">
              <w:rPr>
                <w:rFonts w:ascii="Times New Roman" w:eastAsia="Calibri" w:hAnsi="Times New Roman" w:cs="Times New Roman"/>
              </w:rPr>
              <w:t>. В</w:t>
            </w:r>
            <w:r w:rsidRPr="00CB332C">
              <w:rPr>
                <w:rFonts w:ascii="Times New Roman" w:eastAsia="Calibri" w:hAnsi="Times New Roman" w:cs="Times New Roman"/>
              </w:rPr>
              <w:t xml:space="preserve"> мешках не менее 25 кг. Фракция наполнения не более 0,5 мм, Расход сухой смеси на 1 м</w:t>
            </w:r>
            <w:proofErr w:type="gramStart"/>
            <w:r w:rsidRPr="00CB332C">
              <w:rPr>
                <w:rFonts w:ascii="Times New Roman" w:eastAsia="Calibri" w:hAnsi="Times New Roman" w:cs="Times New Roman"/>
                <w:vertAlign w:val="superscript"/>
              </w:rPr>
              <w:t>2</w:t>
            </w:r>
            <w:proofErr w:type="gramEnd"/>
            <w:r w:rsidRPr="00CB332C">
              <w:rPr>
                <w:rFonts w:ascii="Times New Roman" w:eastAsia="Calibri" w:hAnsi="Times New Roman" w:cs="Times New Roman"/>
              </w:rPr>
              <w:t xml:space="preserve"> при толщине слоя 10 мм не более 17-18кг.</w:t>
            </w:r>
            <w:r w:rsidR="00831F21">
              <w:rPr>
                <w:rFonts w:ascii="Times New Roman" w:eastAsia="Calibri" w:hAnsi="Times New Roman" w:cs="Times New Roman"/>
              </w:rPr>
              <w:t xml:space="preserve"> </w:t>
            </w:r>
            <w:r w:rsidRPr="00CB332C">
              <w:rPr>
                <w:rFonts w:ascii="Times New Roman" w:eastAsia="Calibri" w:hAnsi="Times New Roman" w:cs="Times New Roman"/>
              </w:rPr>
              <w:t>Жизнеспособно</w:t>
            </w:r>
            <w:r w:rsidR="009549AF">
              <w:rPr>
                <w:rFonts w:ascii="Times New Roman" w:eastAsia="Calibri" w:hAnsi="Times New Roman" w:cs="Times New Roman"/>
              </w:rPr>
              <w:t>сть раствора не менее 180 минут</w:t>
            </w:r>
            <w:r w:rsidRPr="00CB332C">
              <w:rPr>
                <w:rFonts w:ascii="Times New Roman" w:eastAsia="Calibri" w:hAnsi="Times New Roman" w:cs="Times New Roman"/>
              </w:rPr>
              <w:t>. Морозостойкость не менее 50 циклов. Толщина нанесения до 30мм. Марочная прочность не ниже М70.</w:t>
            </w:r>
            <w:r w:rsidRPr="00CB332C">
              <w:rPr>
                <w:rFonts w:ascii="Helvetica" w:hAnsi="Helvetica" w:cs="Helvetica"/>
                <w:sz w:val="23"/>
                <w:szCs w:val="23"/>
              </w:rPr>
              <w:t xml:space="preserve"> </w:t>
            </w:r>
            <w:r w:rsidRPr="00CB332C">
              <w:rPr>
                <w:rFonts w:ascii="Times New Roman" w:eastAsia="Calibri" w:hAnsi="Times New Roman" w:cs="Times New Roman"/>
              </w:rPr>
              <w:t>Температура эксплуатации от -50</w:t>
            </w:r>
            <w:proofErr w:type="gramStart"/>
            <w:r w:rsidRPr="00CB332C">
              <w:rPr>
                <w:rFonts w:ascii="Times New Roman" w:eastAsia="Calibri" w:hAnsi="Times New Roman" w:cs="Times New Roman"/>
              </w:rPr>
              <w:t>°С</w:t>
            </w:r>
            <w:proofErr w:type="gramEnd"/>
            <w:r w:rsidRPr="00CB332C">
              <w:rPr>
                <w:rFonts w:ascii="Times New Roman" w:eastAsia="Calibri" w:hAnsi="Times New Roman" w:cs="Times New Roman"/>
              </w:rPr>
              <w:t xml:space="preserve"> до +70°С</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1500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12</w:t>
            </w:r>
          </w:p>
        </w:tc>
        <w:tc>
          <w:tcPr>
            <w:tcW w:w="6804" w:type="dxa"/>
          </w:tcPr>
          <w:p w:rsidR="00831F21" w:rsidRDefault="00612A88" w:rsidP="00DF77AE">
            <w:pPr>
              <w:spacing w:after="0" w:line="240" w:lineRule="auto"/>
              <w:rPr>
                <w:rFonts w:ascii="Times New Roman" w:hAnsi="Times New Roman" w:cs="Times New Roman"/>
                <w:sz w:val="21"/>
                <w:szCs w:val="21"/>
                <w:shd w:val="clear" w:color="auto" w:fill="FFFFFF"/>
              </w:rPr>
            </w:pPr>
            <w:r w:rsidRPr="00CB332C">
              <w:rPr>
                <w:rFonts w:ascii="Times New Roman" w:eastAsia="Calibri" w:hAnsi="Times New Roman" w:cs="Times New Roman"/>
              </w:rPr>
              <w:t xml:space="preserve"> </w:t>
            </w:r>
            <w:r w:rsidRPr="00831F21">
              <w:rPr>
                <w:rFonts w:ascii="Times New Roman" w:hAnsi="Times New Roman" w:cs="Times New Roman"/>
                <w:b/>
                <w:shd w:val="clear" w:color="auto" w:fill="FFFFFF"/>
              </w:rPr>
              <w:t>Сухая фасадная штукатурная смесь</w:t>
            </w:r>
            <w:r w:rsidRPr="004754EC">
              <w:rPr>
                <w:rFonts w:ascii="Times New Roman" w:hAnsi="Times New Roman" w:cs="Times New Roman"/>
                <w:sz w:val="21"/>
                <w:szCs w:val="21"/>
                <w:shd w:val="clear" w:color="auto" w:fill="FFFFFF"/>
              </w:rPr>
              <w:t xml:space="preserve"> </w:t>
            </w:r>
          </w:p>
          <w:p w:rsidR="00831F21" w:rsidRPr="00831F21" w:rsidRDefault="00612A88" w:rsidP="00DF77AE">
            <w:pPr>
              <w:spacing w:after="0" w:line="240" w:lineRule="auto"/>
              <w:rPr>
                <w:rFonts w:ascii="Times New Roman" w:hAnsi="Times New Roman" w:cs="Times New Roman"/>
              </w:rPr>
            </w:pPr>
            <w:r w:rsidRPr="00831F21">
              <w:rPr>
                <w:rFonts w:ascii="Times New Roman" w:hAnsi="Times New Roman" w:cs="Times New Roman"/>
                <w:shd w:val="clear" w:color="auto" w:fill="FFFFFF"/>
              </w:rPr>
              <w:t>должна применяться для оштукатуривания фасадов зданий</w:t>
            </w:r>
            <w:r w:rsidRPr="00831F21">
              <w:rPr>
                <w:rFonts w:ascii="Times New Roman" w:hAnsi="Times New Roman" w:cs="Times New Roman"/>
              </w:rPr>
              <w:t xml:space="preserve"> </w:t>
            </w:r>
          </w:p>
          <w:p w:rsidR="00612A88" w:rsidRPr="00831F21" w:rsidRDefault="00612A88" w:rsidP="00DF77AE">
            <w:pPr>
              <w:spacing w:after="0" w:line="240" w:lineRule="auto"/>
              <w:rPr>
                <w:rFonts w:ascii="Times New Roman" w:hAnsi="Times New Roman" w:cs="Times New Roman"/>
                <w:shd w:val="clear" w:color="auto" w:fill="FFFFFF"/>
              </w:rPr>
            </w:pPr>
            <w:r w:rsidRPr="00831F21">
              <w:rPr>
                <w:rFonts w:ascii="Times New Roman" w:hAnsi="Times New Roman" w:cs="Times New Roman"/>
              </w:rPr>
              <w:t>в мешках не менее 25кг</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 xml:space="preserve">Цвет </w:t>
            </w:r>
            <w:r w:rsidRPr="004754EC">
              <w:rPr>
                <w:rFonts w:ascii="Times New Roman" w:hAnsi="Times New Roman" w:cs="Times New Roman"/>
                <w:sz w:val="21"/>
                <w:szCs w:val="21"/>
                <w:shd w:val="clear" w:color="auto" w:fill="FFFFFF"/>
              </w:rPr>
              <w:tab/>
              <w:t>Серый</w:t>
            </w:r>
          </w:p>
          <w:p w:rsidR="00612A88" w:rsidRPr="004754EC" w:rsidRDefault="00612A88" w:rsidP="00DF77AE">
            <w:pPr>
              <w:spacing w:after="0" w:line="240" w:lineRule="auto"/>
              <w:rPr>
                <w:rFonts w:ascii="Times New Roman" w:hAnsi="Times New Roman" w:cs="Times New Roman"/>
                <w:sz w:val="21"/>
                <w:szCs w:val="21"/>
                <w:shd w:val="clear" w:color="auto" w:fill="FFFFFF"/>
              </w:rPr>
            </w:pPr>
            <w:proofErr w:type="gramStart"/>
            <w:r w:rsidRPr="004754EC">
              <w:rPr>
                <w:rFonts w:ascii="Times New Roman" w:hAnsi="Times New Roman" w:cs="Times New Roman"/>
                <w:sz w:val="21"/>
                <w:szCs w:val="21"/>
                <w:shd w:val="clear" w:color="auto" w:fill="FFFFFF"/>
              </w:rPr>
              <w:t>Вяжущее</w:t>
            </w:r>
            <w:proofErr w:type="gramEnd"/>
            <w:r w:rsidRPr="004754EC">
              <w:rPr>
                <w:rFonts w:ascii="Times New Roman" w:hAnsi="Times New Roman" w:cs="Times New Roman"/>
                <w:sz w:val="21"/>
                <w:szCs w:val="21"/>
                <w:shd w:val="clear" w:color="auto" w:fill="FFFFFF"/>
              </w:rPr>
              <w:t xml:space="preserve"> </w:t>
            </w:r>
            <w:r w:rsidRPr="004754EC">
              <w:rPr>
                <w:rFonts w:ascii="Times New Roman" w:hAnsi="Times New Roman" w:cs="Times New Roman"/>
                <w:sz w:val="21"/>
                <w:szCs w:val="21"/>
                <w:shd w:val="clear" w:color="auto" w:fill="FFFFFF"/>
              </w:rPr>
              <w:tab/>
              <w:t>Цемент</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 xml:space="preserve">Наибольший размер частиц, </w:t>
            </w:r>
            <w:proofErr w:type="gramStart"/>
            <w:r w:rsidRPr="004754EC">
              <w:rPr>
                <w:rFonts w:ascii="Times New Roman" w:hAnsi="Times New Roman" w:cs="Times New Roman"/>
                <w:sz w:val="21"/>
                <w:szCs w:val="21"/>
                <w:shd w:val="clear" w:color="auto" w:fill="FFFFFF"/>
              </w:rPr>
              <w:t>мм</w:t>
            </w:r>
            <w:proofErr w:type="gramEnd"/>
            <w:r w:rsidRPr="004754EC">
              <w:rPr>
                <w:rFonts w:ascii="Times New Roman" w:hAnsi="Times New Roman" w:cs="Times New Roman"/>
                <w:sz w:val="21"/>
                <w:szCs w:val="21"/>
                <w:shd w:val="clear" w:color="auto" w:fill="FFFFFF"/>
              </w:rPr>
              <w:t xml:space="preserve"> не более</w:t>
            </w:r>
            <w:r w:rsidRPr="004754EC">
              <w:rPr>
                <w:rFonts w:ascii="Times New Roman" w:hAnsi="Times New Roman" w:cs="Times New Roman"/>
                <w:sz w:val="21"/>
                <w:szCs w:val="21"/>
                <w:shd w:val="clear" w:color="auto" w:fill="FFFFFF"/>
              </w:rPr>
              <w:tab/>
              <w:t>1,2</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Марка по прочности не менее</w:t>
            </w:r>
            <w:r w:rsidRPr="004754EC">
              <w:rPr>
                <w:rFonts w:ascii="Times New Roman" w:hAnsi="Times New Roman" w:cs="Times New Roman"/>
                <w:sz w:val="21"/>
                <w:szCs w:val="21"/>
                <w:shd w:val="clear" w:color="auto" w:fill="FFFFFF"/>
              </w:rPr>
              <w:tab/>
              <w:t>М100</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 xml:space="preserve">Коэффициент </w:t>
            </w:r>
            <w:proofErr w:type="spellStart"/>
            <w:r w:rsidRPr="004754EC">
              <w:rPr>
                <w:rFonts w:ascii="Times New Roman" w:hAnsi="Times New Roman" w:cs="Times New Roman"/>
                <w:sz w:val="21"/>
                <w:szCs w:val="21"/>
                <w:shd w:val="clear" w:color="auto" w:fill="FFFFFF"/>
              </w:rPr>
              <w:t>водопоглощения</w:t>
            </w:r>
            <w:proofErr w:type="spellEnd"/>
            <w:r w:rsidRPr="004754EC">
              <w:rPr>
                <w:rFonts w:ascii="Times New Roman" w:hAnsi="Times New Roman" w:cs="Times New Roman"/>
                <w:sz w:val="21"/>
                <w:szCs w:val="21"/>
                <w:shd w:val="clear" w:color="auto" w:fill="FFFFFF"/>
              </w:rPr>
              <w:t>, кг/(м</w:t>
            </w:r>
            <w:proofErr w:type="gramStart"/>
            <w:r w:rsidRPr="004754EC">
              <w:rPr>
                <w:rFonts w:ascii="Times New Roman" w:hAnsi="Times New Roman" w:cs="Times New Roman"/>
                <w:sz w:val="21"/>
                <w:szCs w:val="21"/>
                <w:shd w:val="clear" w:color="auto" w:fill="FFFFFF"/>
              </w:rPr>
              <w:t>2</w:t>
            </w:r>
            <w:proofErr w:type="gramEnd"/>
            <w:r w:rsidRPr="004754EC">
              <w:rPr>
                <w:rFonts w:ascii="Times New Roman" w:hAnsi="Times New Roman" w:cs="Times New Roman"/>
                <w:sz w:val="21"/>
                <w:szCs w:val="21"/>
                <w:shd w:val="clear" w:color="auto" w:fill="FFFFFF"/>
              </w:rPr>
              <w:t xml:space="preserve">×ч0,5), не более </w:t>
            </w:r>
            <w:r w:rsidRPr="004754EC">
              <w:rPr>
                <w:rFonts w:ascii="Times New Roman" w:hAnsi="Times New Roman" w:cs="Times New Roman"/>
                <w:sz w:val="21"/>
                <w:szCs w:val="21"/>
                <w:shd w:val="clear" w:color="auto" w:fill="FFFFFF"/>
              </w:rPr>
              <w:tab/>
              <w:t>0,2</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 xml:space="preserve">Средняя плотность штукатурного слоя, </w:t>
            </w:r>
            <w:proofErr w:type="gramStart"/>
            <w:r w:rsidRPr="004754EC">
              <w:rPr>
                <w:rFonts w:ascii="Times New Roman" w:hAnsi="Times New Roman" w:cs="Times New Roman"/>
                <w:sz w:val="21"/>
                <w:szCs w:val="21"/>
                <w:shd w:val="clear" w:color="auto" w:fill="FFFFFF"/>
              </w:rPr>
              <w:t>кг</w:t>
            </w:r>
            <w:proofErr w:type="gramEnd"/>
            <w:r w:rsidRPr="004754EC">
              <w:rPr>
                <w:rFonts w:ascii="Times New Roman" w:hAnsi="Times New Roman" w:cs="Times New Roman"/>
                <w:sz w:val="21"/>
                <w:szCs w:val="21"/>
                <w:shd w:val="clear" w:color="auto" w:fill="FFFFFF"/>
              </w:rPr>
              <w:t xml:space="preserve">/м3, не более </w:t>
            </w:r>
            <w:r w:rsidRPr="004754EC">
              <w:rPr>
                <w:rFonts w:ascii="Times New Roman" w:hAnsi="Times New Roman" w:cs="Times New Roman"/>
                <w:sz w:val="21"/>
                <w:szCs w:val="21"/>
                <w:shd w:val="clear" w:color="auto" w:fill="FFFFFF"/>
              </w:rPr>
              <w:tab/>
              <w:t>1900</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 xml:space="preserve">Насыпная плотность, </w:t>
            </w:r>
            <w:proofErr w:type="gramStart"/>
            <w:r w:rsidRPr="004754EC">
              <w:rPr>
                <w:rFonts w:ascii="Times New Roman" w:hAnsi="Times New Roman" w:cs="Times New Roman"/>
                <w:sz w:val="21"/>
                <w:szCs w:val="21"/>
                <w:shd w:val="clear" w:color="auto" w:fill="FFFFFF"/>
              </w:rPr>
              <w:t>кг</w:t>
            </w:r>
            <w:proofErr w:type="gramEnd"/>
            <w:r w:rsidRPr="004754EC">
              <w:rPr>
                <w:rFonts w:ascii="Times New Roman" w:hAnsi="Times New Roman" w:cs="Times New Roman"/>
                <w:sz w:val="21"/>
                <w:szCs w:val="21"/>
                <w:shd w:val="clear" w:color="auto" w:fill="FFFFFF"/>
              </w:rPr>
              <w:t xml:space="preserve">/м3, не более </w:t>
            </w:r>
            <w:r w:rsidRPr="004754EC">
              <w:rPr>
                <w:rFonts w:ascii="Times New Roman" w:hAnsi="Times New Roman" w:cs="Times New Roman"/>
                <w:sz w:val="21"/>
                <w:szCs w:val="21"/>
                <w:shd w:val="clear" w:color="auto" w:fill="FFFFFF"/>
              </w:rPr>
              <w:tab/>
              <w:t>1700</w:t>
            </w:r>
          </w:p>
          <w:p w:rsidR="00612A88" w:rsidRPr="004754EC" w:rsidRDefault="00612A88" w:rsidP="00DF77AE">
            <w:pPr>
              <w:spacing w:after="0" w:line="240" w:lineRule="auto"/>
              <w:rPr>
                <w:rFonts w:ascii="Times New Roman" w:hAnsi="Times New Roman" w:cs="Times New Roman"/>
                <w:sz w:val="21"/>
                <w:szCs w:val="21"/>
                <w:shd w:val="clear" w:color="auto" w:fill="FFFFFF"/>
              </w:rPr>
            </w:pPr>
            <w:proofErr w:type="spellStart"/>
            <w:r w:rsidRPr="004754EC">
              <w:rPr>
                <w:rFonts w:ascii="Times New Roman" w:hAnsi="Times New Roman" w:cs="Times New Roman"/>
                <w:sz w:val="21"/>
                <w:szCs w:val="21"/>
                <w:shd w:val="clear" w:color="auto" w:fill="FFFFFF"/>
              </w:rPr>
              <w:t>Водопотребность</w:t>
            </w:r>
            <w:proofErr w:type="spellEnd"/>
            <w:r w:rsidRPr="004754EC">
              <w:rPr>
                <w:rFonts w:ascii="Times New Roman" w:hAnsi="Times New Roman" w:cs="Times New Roman"/>
                <w:sz w:val="21"/>
                <w:szCs w:val="21"/>
                <w:shd w:val="clear" w:color="auto" w:fill="FFFFFF"/>
              </w:rPr>
              <w:t>, л/кг сух</w:t>
            </w:r>
            <w:proofErr w:type="gramStart"/>
            <w:r w:rsidRPr="004754EC">
              <w:rPr>
                <w:rFonts w:ascii="Times New Roman" w:hAnsi="Times New Roman" w:cs="Times New Roman"/>
                <w:sz w:val="21"/>
                <w:szCs w:val="21"/>
                <w:shd w:val="clear" w:color="auto" w:fill="FFFFFF"/>
              </w:rPr>
              <w:t>.</w:t>
            </w:r>
            <w:proofErr w:type="gramEnd"/>
            <w:r w:rsidRPr="004754EC">
              <w:rPr>
                <w:rFonts w:ascii="Times New Roman" w:hAnsi="Times New Roman" w:cs="Times New Roman"/>
                <w:sz w:val="21"/>
                <w:szCs w:val="21"/>
                <w:shd w:val="clear" w:color="auto" w:fill="FFFFFF"/>
              </w:rPr>
              <w:t xml:space="preserve"> </w:t>
            </w:r>
            <w:proofErr w:type="gramStart"/>
            <w:r w:rsidRPr="004754EC">
              <w:rPr>
                <w:rFonts w:ascii="Times New Roman" w:hAnsi="Times New Roman" w:cs="Times New Roman"/>
                <w:sz w:val="21"/>
                <w:szCs w:val="21"/>
                <w:shd w:val="clear" w:color="auto" w:fill="FFFFFF"/>
              </w:rPr>
              <w:t>с</w:t>
            </w:r>
            <w:proofErr w:type="gramEnd"/>
            <w:r w:rsidRPr="004754EC">
              <w:rPr>
                <w:rFonts w:ascii="Times New Roman" w:hAnsi="Times New Roman" w:cs="Times New Roman"/>
                <w:sz w:val="21"/>
                <w:szCs w:val="21"/>
                <w:shd w:val="clear" w:color="auto" w:fill="FFFFFF"/>
              </w:rPr>
              <w:t>меси не более</w:t>
            </w:r>
            <w:r w:rsidRPr="004754EC">
              <w:rPr>
                <w:rFonts w:ascii="Times New Roman" w:hAnsi="Times New Roman" w:cs="Times New Roman"/>
                <w:sz w:val="21"/>
                <w:szCs w:val="21"/>
                <w:shd w:val="clear" w:color="auto" w:fill="FFFFFF"/>
              </w:rPr>
              <w:tab/>
              <w:t>0,16 — 0,22</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lastRenderedPageBreak/>
              <w:t xml:space="preserve">Выход готового раствора, </w:t>
            </w:r>
            <w:proofErr w:type="gramStart"/>
            <w:r w:rsidRPr="004754EC">
              <w:rPr>
                <w:rFonts w:ascii="Times New Roman" w:hAnsi="Times New Roman" w:cs="Times New Roman"/>
                <w:sz w:val="21"/>
                <w:szCs w:val="21"/>
                <w:shd w:val="clear" w:color="auto" w:fill="FFFFFF"/>
              </w:rPr>
              <w:t>л</w:t>
            </w:r>
            <w:proofErr w:type="gramEnd"/>
            <w:r w:rsidRPr="004754EC">
              <w:rPr>
                <w:rFonts w:ascii="Times New Roman" w:hAnsi="Times New Roman" w:cs="Times New Roman"/>
                <w:sz w:val="21"/>
                <w:szCs w:val="21"/>
                <w:shd w:val="clear" w:color="auto" w:fill="FFFFFF"/>
              </w:rPr>
              <w:t>/кг сухой смеси не менее</w:t>
            </w:r>
            <w:r w:rsidRPr="004754EC">
              <w:rPr>
                <w:rFonts w:ascii="Times New Roman" w:hAnsi="Times New Roman" w:cs="Times New Roman"/>
                <w:sz w:val="21"/>
                <w:szCs w:val="21"/>
                <w:shd w:val="clear" w:color="auto" w:fill="FFFFFF"/>
              </w:rPr>
              <w:tab/>
              <w:t>0,6</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Средний расход смеси при толщине слоя 1мм, кг/м</w:t>
            </w:r>
            <w:proofErr w:type="gramStart"/>
            <w:r w:rsidRPr="004754EC">
              <w:rPr>
                <w:rFonts w:ascii="Times New Roman" w:hAnsi="Times New Roman" w:cs="Times New Roman"/>
                <w:sz w:val="21"/>
                <w:szCs w:val="21"/>
                <w:shd w:val="clear" w:color="auto" w:fill="FFFFFF"/>
              </w:rPr>
              <w:t>2</w:t>
            </w:r>
            <w:proofErr w:type="gramEnd"/>
            <w:r w:rsidRPr="004754EC">
              <w:rPr>
                <w:rFonts w:ascii="Times New Roman" w:hAnsi="Times New Roman" w:cs="Times New Roman"/>
                <w:sz w:val="21"/>
                <w:szCs w:val="21"/>
                <w:shd w:val="clear" w:color="auto" w:fill="FFFFFF"/>
              </w:rPr>
              <w:t xml:space="preserve"> </w:t>
            </w:r>
            <w:r w:rsidRPr="004754EC">
              <w:rPr>
                <w:rFonts w:ascii="Times New Roman" w:hAnsi="Times New Roman" w:cs="Times New Roman"/>
                <w:sz w:val="21"/>
                <w:szCs w:val="21"/>
                <w:shd w:val="clear" w:color="auto" w:fill="FFFFFF"/>
              </w:rPr>
              <w:tab/>
              <w:t>1,67</w:t>
            </w:r>
          </w:p>
          <w:p w:rsidR="00612A88" w:rsidRPr="004754EC" w:rsidRDefault="00612A88" w:rsidP="00DF77AE">
            <w:pPr>
              <w:spacing w:after="0" w:line="240" w:lineRule="auto"/>
              <w:rPr>
                <w:rFonts w:ascii="Times New Roman" w:hAnsi="Times New Roman" w:cs="Times New Roman"/>
                <w:sz w:val="21"/>
                <w:szCs w:val="21"/>
                <w:shd w:val="clear" w:color="auto" w:fill="FFFFFF"/>
              </w:rPr>
            </w:pPr>
            <w:r w:rsidRPr="004754EC">
              <w:rPr>
                <w:rFonts w:ascii="Times New Roman" w:hAnsi="Times New Roman" w:cs="Times New Roman"/>
                <w:sz w:val="21"/>
                <w:szCs w:val="21"/>
                <w:shd w:val="clear" w:color="auto" w:fill="FFFFFF"/>
              </w:rPr>
              <w:t>Жизнеспособность после смешения с водой</w:t>
            </w:r>
            <w:proofErr w:type="gramStart"/>
            <w:r w:rsidRPr="004754EC">
              <w:rPr>
                <w:rFonts w:ascii="Times New Roman" w:hAnsi="Times New Roman" w:cs="Times New Roman"/>
                <w:sz w:val="21"/>
                <w:szCs w:val="21"/>
                <w:shd w:val="clear" w:color="auto" w:fill="FFFFFF"/>
              </w:rPr>
              <w:t xml:space="preserve"> ,</w:t>
            </w:r>
            <w:proofErr w:type="gramEnd"/>
            <w:r w:rsidRPr="004754EC">
              <w:rPr>
                <w:rFonts w:ascii="Times New Roman" w:hAnsi="Times New Roman" w:cs="Times New Roman"/>
                <w:sz w:val="21"/>
                <w:szCs w:val="21"/>
                <w:shd w:val="clear" w:color="auto" w:fill="FFFFFF"/>
              </w:rPr>
              <w:t xml:space="preserve"> ч, не менее </w:t>
            </w:r>
            <w:r w:rsidRPr="004754EC">
              <w:rPr>
                <w:rFonts w:ascii="Times New Roman" w:hAnsi="Times New Roman" w:cs="Times New Roman"/>
                <w:sz w:val="21"/>
                <w:szCs w:val="21"/>
                <w:shd w:val="clear" w:color="auto" w:fill="FFFFFF"/>
              </w:rPr>
              <w:tab/>
              <w:t>3</w:t>
            </w:r>
          </w:p>
          <w:p w:rsidR="00612A88" w:rsidRPr="00CB332C" w:rsidRDefault="00612A88" w:rsidP="00DF77AE">
            <w:pPr>
              <w:spacing w:after="0" w:line="240" w:lineRule="auto"/>
              <w:rPr>
                <w:rFonts w:ascii="Times New Roman" w:eastAsia="Calibri" w:hAnsi="Times New Roman" w:cs="Times New Roman"/>
              </w:rPr>
            </w:pPr>
            <w:r w:rsidRPr="004754EC">
              <w:rPr>
                <w:rFonts w:ascii="Times New Roman" w:hAnsi="Times New Roman" w:cs="Times New Roman"/>
                <w:sz w:val="21"/>
                <w:szCs w:val="21"/>
                <w:shd w:val="clear" w:color="auto" w:fill="FFFFFF"/>
              </w:rPr>
              <w:t xml:space="preserve">Рекомендуемая толщина слоя при нанесении, </w:t>
            </w:r>
            <w:proofErr w:type="gramStart"/>
            <w:r w:rsidRPr="004754EC">
              <w:rPr>
                <w:rFonts w:ascii="Times New Roman" w:hAnsi="Times New Roman" w:cs="Times New Roman"/>
                <w:sz w:val="21"/>
                <w:szCs w:val="21"/>
                <w:shd w:val="clear" w:color="auto" w:fill="FFFFFF"/>
              </w:rPr>
              <w:t>мм</w:t>
            </w:r>
            <w:proofErr w:type="gramEnd"/>
            <w:r w:rsidRPr="004754EC">
              <w:rPr>
                <w:rFonts w:ascii="Times New Roman" w:hAnsi="Times New Roman" w:cs="Times New Roman"/>
                <w:sz w:val="21"/>
                <w:szCs w:val="21"/>
                <w:shd w:val="clear" w:color="auto" w:fill="FFFFFF"/>
              </w:rPr>
              <w:t xml:space="preserve"> не менее 8-12</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lastRenderedPageBreak/>
              <w:t>1500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lastRenderedPageBreak/>
              <w:t>13</w:t>
            </w:r>
          </w:p>
        </w:tc>
        <w:tc>
          <w:tcPr>
            <w:tcW w:w="6804" w:type="dxa"/>
          </w:tcPr>
          <w:p w:rsidR="009549AF" w:rsidRDefault="00612A88" w:rsidP="00DF77AE">
            <w:pPr>
              <w:spacing w:after="0" w:line="240" w:lineRule="auto"/>
              <w:rPr>
                <w:rFonts w:ascii="Times New Roman" w:eastAsia="Calibri" w:hAnsi="Times New Roman" w:cs="Times New Roman"/>
                <w:color w:val="FF0000"/>
              </w:rPr>
            </w:pPr>
            <w:r w:rsidRPr="00831F21">
              <w:rPr>
                <w:rFonts w:ascii="Times New Roman" w:eastAsia="Calibri" w:hAnsi="Times New Roman" w:cs="Times New Roman"/>
                <w:b/>
              </w:rPr>
              <w:t>Портландцемент</w:t>
            </w:r>
            <w:r w:rsidRPr="00CB332C">
              <w:rPr>
                <w:rFonts w:ascii="Times New Roman" w:eastAsia="Calibri" w:hAnsi="Times New Roman" w:cs="Times New Roman"/>
              </w:rPr>
              <w:t xml:space="preserve"> </w:t>
            </w:r>
            <w:r w:rsidRPr="002A2B77">
              <w:rPr>
                <w:rFonts w:ascii="Times New Roman" w:eastAsia="Calibri" w:hAnsi="Times New Roman" w:cs="Times New Roman"/>
              </w:rPr>
              <w:t xml:space="preserve">марка не менее 400 </w:t>
            </w:r>
            <w:r w:rsidRPr="006122AE">
              <w:rPr>
                <w:rFonts w:ascii="Times New Roman" w:eastAsia="Calibri" w:hAnsi="Times New Roman" w:cs="Times New Roman"/>
                <w:color w:val="FF0000"/>
              </w:rPr>
              <w:t xml:space="preserve">. </w:t>
            </w:r>
          </w:p>
          <w:p w:rsidR="00612A88" w:rsidRDefault="009549AF" w:rsidP="00DF77AE">
            <w:pPr>
              <w:spacing w:after="0" w:line="240" w:lineRule="auto"/>
              <w:rPr>
                <w:rFonts w:ascii="Times New Roman" w:eastAsia="Calibri" w:hAnsi="Times New Roman" w:cs="Times New Roman"/>
              </w:rPr>
            </w:pPr>
            <w:r w:rsidRPr="009549AF">
              <w:rPr>
                <w:rFonts w:ascii="Times New Roman" w:eastAsia="Calibri" w:hAnsi="Times New Roman" w:cs="Times New Roman"/>
              </w:rPr>
              <w:t>Технические свойства в соответствии с</w:t>
            </w:r>
            <w:r>
              <w:rPr>
                <w:rFonts w:ascii="Times New Roman" w:eastAsia="Calibri" w:hAnsi="Times New Roman" w:cs="Times New Roman"/>
                <w:color w:val="FF0000"/>
              </w:rPr>
              <w:t xml:space="preserve"> </w:t>
            </w:r>
            <w:r w:rsidR="00612A88" w:rsidRPr="00CB332C">
              <w:rPr>
                <w:rFonts w:ascii="Times New Roman" w:eastAsia="Calibri" w:hAnsi="Times New Roman" w:cs="Times New Roman"/>
              </w:rPr>
              <w:t>ГОСТ 10178-85.</w:t>
            </w:r>
          </w:p>
          <w:p w:rsidR="00612A88" w:rsidRPr="00CB332C" w:rsidRDefault="009549AF" w:rsidP="00DF77AE">
            <w:pPr>
              <w:spacing w:after="0" w:line="240" w:lineRule="auto"/>
              <w:rPr>
                <w:rFonts w:ascii="Times New Roman" w:eastAsia="Calibri" w:hAnsi="Times New Roman" w:cs="Times New Roman"/>
              </w:rPr>
            </w:pPr>
            <w:r>
              <w:rPr>
                <w:rFonts w:ascii="Times New Roman" w:eastAsia="Calibri" w:hAnsi="Times New Roman" w:cs="Times New Roman"/>
              </w:rPr>
              <w:t>В мешках не менее 50кг</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500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14</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 Песок сухой сеяный в бумажных мешках по 25 кг</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3000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rPr>
          <w:trHeight w:val="569"/>
        </w:trPr>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15</w:t>
            </w:r>
          </w:p>
          <w:p w:rsidR="00612A88" w:rsidRPr="00CB332C" w:rsidRDefault="00612A88" w:rsidP="00DF77AE">
            <w:pPr>
              <w:spacing w:after="0" w:line="240" w:lineRule="auto"/>
              <w:rPr>
                <w:rFonts w:ascii="Times New Roman" w:eastAsia="Calibri" w:hAnsi="Times New Roman" w:cs="Times New Roman"/>
              </w:rPr>
            </w:pPr>
          </w:p>
          <w:p w:rsidR="00612A88" w:rsidRPr="00CB332C" w:rsidRDefault="00612A88" w:rsidP="00DF77AE">
            <w:pPr>
              <w:spacing w:after="0" w:line="240" w:lineRule="auto"/>
              <w:rPr>
                <w:rFonts w:ascii="Times New Roman" w:eastAsia="Calibri" w:hAnsi="Times New Roman" w:cs="Times New Roman"/>
              </w:rPr>
            </w:pPr>
          </w:p>
          <w:p w:rsidR="00612A88" w:rsidRPr="00CB332C" w:rsidRDefault="00612A88" w:rsidP="00DF77AE">
            <w:pPr>
              <w:spacing w:after="0" w:line="240" w:lineRule="auto"/>
              <w:rPr>
                <w:rFonts w:ascii="Times New Roman" w:eastAsia="Calibri" w:hAnsi="Times New Roman" w:cs="Times New Roman"/>
              </w:rPr>
            </w:pPr>
          </w:p>
          <w:p w:rsidR="00612A88" w:rsidRPr="00CB332C" w:rsidRDefault="00612A88" w:rsidP="00DF77AE">
            <w:pPr>
              <w:spacing w:after="0" w:line="240" w:lineRule="auto"/>
              <w:rPr>
                <w:rFonts w:ascii="Times New Roman" w:eastAsia="Calibri" w:hAnsi="Times New Roman" w:cs="Times New Roman"/>
              </w:rPr>
            </w:pPr>
          </w:p>
          <w:p w:rsidR="00612A88" w:rsidRPr="00CB332C" w:rsidRDefault="00612A88" w:rsidP="00DF77AE">
            <w:pPr>
              <w:spacing w:after="0" w:line="240" w:lineRule="auto"/>
              <w:rPr>
                <w:rFonts w:ascii="Times New Roman" w:eastAsia="Calibri" w:hAnsi="Times New Roman" w:cs="Times New Roman"/>
              </w:rPr>
            </w:pPr>
          </w:p>
          <w:p w:rsidR="00612A88" w:rsidRPr="00CB332C" w:rsidRDefault="00612A88" w:rsidP="00DF77AE">
            <w:pPr>
              <w:spacing w:after="0" w:line="240" w:lineRule="auto"/>
              <w:rPr>
                <w:rFonts w:ascii="Times New Roman" w:eastAsia="Calibri" w:hAnsi="Times New Roman" w:cs="Times New Roman"/>
              </w:rPr>
            </w:pPr>
          </w:p>
        </w:tc>
        <w:tc>
          <w:tcPr>
            <w:tcW w:w="6804" w:type="dxa"/>
          </w:tcPr>
          <w:p w:rsidR="00831F21" w:rsidRDefault="00612A88" w:rsidP="00DF77AE">
            <w:pPr>
              <w:spacing w:after="0" w:line="240" w:lineRule="auto"/>
              <w:rPr>
                <w:rFonts w:ascii="Times New Roman" w:eastAsia="Times New Roman" w:hAnsi="Times New Roman" w:cs="Times New Roman"/>
                <w:lang w:eastAsia="ru-RU"/>
              </w:rPr>
            </w:pPr>
            <w:proofErr w:type="spellStart"/>
            <w:r w:rsidRPr="00831F21">
              <w:rPr>
                <w:rFonts w:ascii="Times New Roman" w:eastAsia="Times New Roman" w:hAnsi="Times New Roman" w:cs="Times New Roman"/>
                <w:b/>
                <w:lang w:eastAsia="ru-RU"/>
              </w:rPr>
              <w:t>Акрилатная</w:t>
            </w:r>
            <w:proofErr w:type="spellEnd"/>
            <w:r w:rsidRPr="00831F21">
              <w:rPr>
                <w:rFonts w:ascii="Times New Roman" w:eastAsia="Times New Roman" w:hAnsi="Times New Roman" w:cs="Times New Roman"/>
                <w:b/>
                <w:lang w:eastAsia="ru-RU"/>
              </w:rPr>
              <w:t xml:space="preserve"> краска фасадная</w:t>
            </w:r>
            <w:r w:rsidRPr="00831F21">
              <w:rPr>
                <w:rFonts w:ascii="Times New Roman" w:eastAsia="Times New Roman" w:hAnsi="Times New Roman" w:cs="Times New Roman"/>
                <w:lang w:eastAsia="ru-RU"/>
              </w:rPr>
              <w:t xml:space="preserve">. </w:t>
            </w:r>
          </w:p>
          <w:p w:rsidR="00612A88" w:rsidRPr="00831F21" w:rsidRDefault="00612A88" w:rsidP="00DF77AE">
            <w:pPr>
              <w:spacing w:after="0" w:line="240" w:lineRule="auto"/>
              <w:rPr>
                <w:rFonts w:ascii="Times New Roman" w:eastAsia="Times New Roman" w:hAnsi="Times New Roman" w:cs="Times New Roman"/>
                <w:lang w:eastAsia="ru-RU"/>
              </w:rPr>
            </w:pPr>
            <w:r w:rsidRPr="00831F21">
              <w:rPr>
                <w:rFonts w:ascii="Times New Roman" w:eastAsia="Times New Roman" w:hAnsi="Times New Roman" w:cs="Times New Roman"/>
                <w:lang w:eastAsia="ru-RU"/>
              </w:rPr>
              <w:t>Цвет темно-</w:t>
            </w:r>
            <w:proofErr w:type="spellStart"/>
            <w:r w:rsidRPr="00831F21">
              <w:rPr>
                <w:rFonts w:ascii="Times New Roman" w:eastAsia="Times New Roman" w:hAnsi="Times New Roman" w:cs="Times New Roman"/>
                <w:lang w:eastAsia="ru-RU"/>
              </w:rPr>
              <w:t>серый</w:t>
            </w:r>
            <w:proofErr w:type="gramStart"/>
            <w:r w:rsidRPr="00831F21">
              <w:rPr>
                <w:rFonts w:ascii="Times New Roman" w:eastAsia="Times New Roman" w:hAnsi="Times New Roman" w:cs="Times New Roman"/>
                <w:lang w:eastAsia="ru-RU"/>
              </w:rPr>
              <w:t>,о</w:t>
            </w:r>
            <w:proofErr w:type="gramEnd"/>
            <w:r w:rsidRPr="00831F21">
              <w:rPr>
                <w:rFonts w:ascii="Times New Roman" w:eastAsia="Times New Roman" w:hAnsi="Times New Roman" w:cs="Times New Roman"/>
                <w:lang w:eastAsia="ru-RU"/>
              </w:rPr>
              <w:t>ттенок</w:t>
            </w:r>
            <w:proofErr w:type="spellEnd"/>
            <w:r w:rsidRPr="00831F21">
              <w:rPr>
                <w:rFonts w:ascii="Times New Roman" w:eastAsia="Times New Roman" w:hAnsi="Times New Roman" w:cs="Times New Roman"/>
                <w:lang w:eastAsia="ru-RU"/>
              </w:rPr>
              <w:t xml:space="preserve"> по согласованию, фасовка в ведрах  не менее 9л.</w:t>
            </w:r>
          </w:p>
          <w:p w:rsidR="00612A88" w:rsidRPr="00831F21" w:rsidRDefault="00612A88" w:rsidP="00015DDF">
            <w:pPr>
              <w:rPr>
                <w:rFonts w:ascii="Times New Roman" w:hAnsi="Times New Roman" w:cs="Times New Roman"/>
              </w:rPr>
            </w:pPr>
            <w:r w:rsidRPr="00831F21">
              <w:rPr>
                <w:rStyle w:val="apple-style-span"/>
                <w:rFonts w:ascii="Times New Roman" w:hAnsi="Times New Roman" w:cs="Times New Roman"/>
              </w:rPr>
              <w:t xml:space="preserve">Совершенно матовая краска на </w:t>
            </w:r>
            <w:proofErr w:type="gramStart"/>
            <w:r w:rsidRPr="00831F21">
              <w:rPr>
                <w:rStyle w:val="apple-style-span"/>
                <w:rFonts w:ascii="Times New Roman" w:hAnsi="Times New Roman" w:cs="Times New Roman"/>
              </w:rPr>
              <w:t>чистом</w:t>
            </w:r>
            <w:proofErr w:type="gramEnd"/>
            <w:r w:rsidRPr="00831F21">
              <w:rPr>
                <w:rStyle w:val="apple-style-span"/>
                <w:rFonts w:ascii="Times New Roman" w:hAnsi="Times New Roman" w:cs="Times New Roman"/>
              </w:rPr>
              <w:t xml:space="preserve"> </w:t>
            </w:r>
            <w:proofErr w:type="spellStart"/>
            <w:r w:rsidRPr="00831F21">
              <w:rPr>
                <w:rStyle w:val="apple-style-span"/>
                <w:rFonts w:ascii="Times New Roman" w:hAnsi="Times New Roman" w:cs="Times New Roman"/>
              </w:rPr>
              <w:t>акрилатном</w:t>
            </w:r>
            <w:proofErr w:type="spellEnd"/>
            <w:r w:rsidRPr="00831F21">
              <w:rPr>
                <w:rStyle w:val="apple-style-span"/>
                <w:rFonts w:ascii="Times New Roman" w:hAnsi="Times New Roman" w:cs="Times New Roman"/>
              </w:rPr>
              <w:t xml:space="preserve"> связующем, должна обладать хорошей стойкостью к очистке и придающая окрашенной поверхности бархатистый эффект. Базис: А</w:t>
            </w:r>
            <w:proofErr w:type="gramStart"/>
            <w:r w:rsidRPr="00831F21">
              <w:rPr>
                <w:rStyle w:val="apple-style-span"/>
                <w:rFonts w:ascii="Times New Roman" w:hAnsi="Times New Roman" w:cs="Times New Roman"/>
              </w:rPr>
              <w:t xml:space="preserve"> .</w:t>
            </w:r>
            <w:proofErr w:type="gramEnd"/>
            <w:r w:rsidRPr="00831F21">
              <w:rPr>
                <w:rStyle w:val="apple-style-span"/>
                <w:rFonts w:ascii="Times New Roman" w:hAnsi="Times New Roman" w:cs="Times New Roman"/>
              </w:rPr>
              <w:t xml:space="preserve"> Сте</w:t>
            </w:r>
            <w:r w:rsidR="00015DDF">
              <w:rPr>
                <w:rStyle w:val="apple-style-span"/>
                <w:rFonts w:ascii="Times New Roman" w:hAnsi="Times New Roman" w:cs="Times New Roman"/>
              </w:rPr>
              <w:t>пень блеска: совершенно матовая</w:t>
            </w:r>
            <w:r w:rsidRPr="00831F21">
              <w:rPr>
                <w:rStyle w:val="apple-style-span"/>
                <w:rFonts w:ascii="Times New Roman" w:hAnsi="Times New Roman" w:cs="Times New Roman"/>
                <w:color w:val="FF0000"/>
              </w:rPr>
              <w:t xml:space="preserve">. </w:t>
            </w:r>
            <w:r w:rsidRPr="00831F21">
              <w:rPr>
                <w:rStyle w:val="apple-style-span"/>
                <w:rFonts w:ascii="Times New Roman" w:hAnsi="Times New Roman" w:cs="Times New Roman"/>
              </w:rPr>
              <w:t>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831F21">
              <w:rPr>
                <w:rStyle w:val="apple-style-span"/>
                <w:rFonts w:ascii="Times New Roman" w:hAnsi="Times New Roman" w:cs="Times New Roman"/>
                <w:vertAlign w:val="superscript"/>
              </w:rPr>
              <w:t>0</w:t>
            </w:r>
            <w:r w:rsidRPr="00831F21">
              <w:rPr>
                <w:rStyle w:val="apple-style-span"/>
                <w:rFonts w:ascii="Times New Roman" w:hAnsi="Times New Roman" w:cs="Times New Roman"/>
              </w:rPr>
              <w:t>С сухого тепла. Сухой остаток: не более40 %. Плотность:  не  менее 1,3 кг/л.</w:t>
            </w:r>
            <w:r w:rsidRPr="00831F21">
              <w:rPr>
                <w:rFonts w:ascii="Times New Roman" w:hAnsi="Times New Roman" w:cs="Times New Roman"/>
              </w:rPr>
              <w:t xml:space="preserve"> </w:t>
            </w:r>
            <w:r w:rsidRPr="00831F21">
              <w:rPr>
                <w:rStyle w:val="apple-style-span"/>
                <w:rFonts w:ascii="Times New Roman" w:hAnsi="Times New Roman" w:cs="Times New Roman"/>
              </w:rPr>
              <w:t>Время нанесения следующего слоя, ч не более 2-4 Расход, г/</w:t>
            </w:r>
            <w:proofErr w:type="spellStart"/>
            <w:r w:rsidRPr="00831F21">
              <w:rPr>
                <w:rStyle w:val="apple-style-span"/>
                <w:rFonts w:ascii="Times New Roman" w:hAnsi="Times New Roman" w:cs="Times New Roman"/>
              </w:rPr>
              <w:t>кв</w:t>
            </w:r>
            <w:proofErr w:type="gramStart"/>
            <w:r w:rsidRPr="00831F21">
              <w:rPr>
                <w:rStyle w:val="apple-style-span"/>
                <w:rFonts w:ascii="Times New Roman" w:hAnsi="Times New Roman" w:cs="Times New Roman"/>
              </w:rPr>
              <w:t>.м</w:t>
            </w:r>
            <w:proofErr w:type="spellEnd"/>
            <w:proofErr w:type="gramEnd"/>
            <w:r w:rsidRPr="00831F21">
              <w:rPr>
                <w:rStyle w:val="apple-style-span"/>
                <w:rFonts w:ascii="Times New Roman" w:hAnsi="Times New Roman" w:cs="Times New Roman"/>
              </w:rPr>
              <w:t xml:space="preserve">  не более 160-250</w:t>
            </w:r>
          </w:p>
        </w:tc>
        <w:tc>
          <w:tcPr>
            <w:tcW w:w="1134" w:type="dxa"/>
          </w:tcPr>
          <w:p w:rsidR="00612A88" w:rsidRPr="00CB332C" w:rsidRDefault="00612A88" w:rsidP="00DF77AE">
            <w:pPr>
              <w:spacing w:after="0" w:line="240" w:lineRule="auto"/>
              <w:rPr>
                <w:rFonts w:ascii="Times New Roman" w:hAnsi="Times New Roman"/>
                <w:sz w:val="20"/>
                <w:szCs w:val="20"/>
              </w:rPr>
            </w:pPr>
            <w:r>
              <w:rPr>
                <w:rFonts w:ascii="Arial" w:hAnsi="Arial" w:cs="Arial"/>
                <w:sz w:val="20"/>
                <w:szCs w:val="20"/>
              </w:rPr>
              <w:t>135</w:t>
            </w:r>
          </w:p>
        </w:tc>
        <w:tc>
          <w:tcPr>
            <w:tcW w:w="1099" w:type="dxa"/>
          </w:tcPr>
          <w:p w:rsidR="00612A88" w:rsidRPr="00CB332C" w:rsidRDefault="00612A88" w:rsidP="00DF77AE">
            <w:pPr>
              <w:spacing w:after="0" w:line="240" w:lineRule="auto"/>
              <w:rPr>
                <w:rFonts w:ascii="Times New Roman" w:hAnsi="Times New Roman"/>
                <w:sz w:val="20"/>
                <w:szCs w:val="20"/>
              </w:rPr>
            </w:pPr>
            <w:r>
              <w:rPr>
                <w:rFonts w:ascii="Arial" w:hAnsi="Arial" w:cs="Arial"/>
                <w:sz w:val="20"/>
                <w:szCs w:val="20"/>
              </w:rPr>
              <w:t>л</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16</w:t>
            </w:r>
          </w:p>
        </w:tc>
        <w:tc>
          <w:tcPr>
            <w:tcW w:w="6804" w:type="dxa"/>
          </w:tcPr>
          <w:p w:rsidR="00831F21" w:rsidRDefault="00612A88" w:rsidP="00DF77AE">
            <w:pPr>
              <w:spacing w:after="0" w:line="240" w:lineRule="auto"/>
              <w:rPr>
                <w:rFonts w:ascii="Times New Roman" w:eastAsia="Times New Roman" w:hAnsi="Times New Roman" w:cs="Times New Roman"/>
                <w:lang w:eastAsia="ru-RU"/>
              </w:rPr>
            </w:pPr>
            <w:proofErr w:type="spellStart"/>
            <w:r w:rsidRPr="00831F21">
              <w:rPr>
                <w:rFonts w:ascii="Times New Roman" w:eastAsia="Times New Roman" w:hAnsi="Times New Roman" w:cs="Times New Roman"/>
                <w:b/>
                <w:lang w:eastAsia="ru-RU"/>
              </w:rPr>
              <w:t>Акрилатная</w:t>
            </w:r>
            <w:proofErr w:type="spellEnd"/>
            <w:r w:rsidRPr="00831F21">
              <w:rPr>
                <w:rFonts w:ascii="Times New Roman" w:eastAsia="Times New Roman" w:hAnsi="Times New Roman" w:cs="Times New Roman"/>
                <w:b/>
                <w:lang w:eastAsia="ru-RU"/>
              </w:rPr>
              <w:t xml:space="preserve"> краска фасадная</w:t>
            </w:r>
            <w:r w:rsidRPr="00831F21">
              <w:rPr>
                <w:rFonts w:ascii="Times New Roman" w:eastAsia="Times New Roman" w:hAnsi="Times New Roman" w:cs="Times New Roman"/>
                <w:lang w:eastAsia="ru-RU"/>
              </w:rPr>
              <w:t xml:space="preserve">. </w:t>
            </w:r>
          </w:p>
          <w:p w:rsidR="00612A88" w:rsidRPr="00831F21" w:rsidRDefault="00612A88" w:rsidP="00DF77AE">
            <w:pPr>
              <w:spacing w:after="0" w:line="240" w:lineRule="auto"/>
              <w:rPr>
                <w:rFonts w:ascii="Times New Roman" w:eastAsia="Times New Roman" w:hAnsi="Times New Roman" w:cs="Times New Roman"/>
                <w:lang w:eastAsia="ru-RU"/>
              </w:rPr>
            </w:pPr>
            <w:r w:rsidRPr="00831F21">
              <w:rPr>
                <w:rFonts w:ascii="Times New Roman" w:eastAsia="Times New Roman" w:hAnsi="Times New Roman" w:cs="Times New Roman"/>
                <w:lang w:eastAsia="ru-RU"/>
              </w:rPr>
              <w:t>Цвет светло-серый, оттенок по согласованию, фасовка в ведрах не менее 9л.</w:t>
            </w:r>
          </w:p>
          <w:p w:rsidR="00612A88" w:rsidRPr="00831F21" w:rsidRDefault="00612A88" w:rsidP="00015DDF">
            <w:pPr>
              <w:rPr>
                <w:rFonts w:ascii="Times New Roman" w:hAnsi="Times New Roman" w:cs="Times New Roman"/>
              </w:rPr>
            </w:pPr>
            <w:r w:rsidRPr="00831F21">
              <w:rPr>
                <w:rStyle w:val="apple-style-span"/>
                <w:rFonts w:ascii="Times New Roman" w:hAnsi="Times New Roman" w:cs="Times New Roman"/>
              </w:rPr>
              <w:t xml:space="preserve">Совершенно матовая краска на </w:t>
            </w:r>
            <w:proofErr w:type="gramStart"/>
            <w:r w:rsidRPr="00831F21">
              <w:rPr>
                <w:rStyle w:val="apple-style-span"/>
                <w:rFonts w:ascii="Times New Roman" w:hAnsi="Times New Roman" w:cs="Times New Roman"/>
              </w:rPr>
              <w:t>чистом</w:t>
            </w:r>
            <w:proofErr w:type="gramEnd"/>
            <w:r w:rsidRPr="00831F21">
              <w:rPr>
                <w:rStyle w:val="apple-style-span"/>
                <w:rFonts w:ascii="Times New Roman" w:hAnsi="Times New Roman" w:cs="Times New Roman"/>
              </w:rPr>
              <w:t xml:space="preserve"> </w:t>
            </w:r>
            <w:proofErr w:type="spellStart"/>
            <w:r w:rsidRPr="00831F21">
              <w:rPr>
                <w:rStyle w:val="apple-style-span"/>
                <w:rFonts w:ascii="Times New Roman" w:hAnsi="Times New Roman" w:cs="Times New Roman"/>
              </w:rPr>
              <w:t>акрилатном</w:t>
            </w:r>
            <w:proofErr w:type="spellEnd"/>
            <w:r w:rsidRPr="00831F21">
              <w:rPr>
                <w:rStyle w:val="apple-style-span"/>
                <w:rFonts w:ascii="Times New Roman" w:hAnsi="Times New Roman" w:cs="Times New Roman"/>
              </w:rPr>
              <w:t xml:space="preserve"> связующем, должна обладать хорошей стойкостью к очистке и придающая окрашенной поверхности бархатистый эффект. Базис:  С. Сте</w:t>
            </w:r>
            <w:r w:rsidR="00015DDF">
              <w:rPr>
                <w:rStyle w:val="apple-style-span"/>
                <w:rFonts w:ascii="Times New Roman" w:hAnsi="Times New Roman" w:cs="Times New Roman"/>
              </w:rPr>
              <w:t>пень блеска: совершенно матовая</w:t>
            </w:r>
            <w:r w:rsidRPr="00831F21">
              <w:rPr>
                <w:rStyle w:val="apple-style-span"/>
                <w:rFonts w:ascii="Times New Roman" w:hAnsi="Times New Roman" w:cs="Times New Roman"/>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831F21">
              <w:rPr>
                <w:rStyle w:val="apple-style-span"/>
                <w:rFonts w:ascii="Times New Roman" w:hAnsi="Times New Roman" w:cs="Times New Roman"/>
                <w:vertAlign w:val="superscript"/>
              </w:rPr>
              <w:t>0</w:t>
            </w:r>
            <w:r w:rsidRPr="00831F21">
              <w:rPr>
                <w:rStyle w:val="apple-style-span"/>
                <w:rFonts w:ascii="Times New Roman" w:hAnsi="Times New Roman" w:cs="Times New Roman"/>
              </w:rPr>
              <w:t>С сухого тепла. Сухой остаток: не более 40 %. Плотность:  не менее1,3 кг/л.</w:t>
            </w:r>
            <w:r w:rsidRPr="00831F21">
              <w:rPr>
                <w:rFonts w:ascii="Times New Roman" w:hAnsi="Times New Roman" w:cs="Times New Roman"/>
              </w:rPr>
              <w:t xml:space="preserve"> </w:t>
            </w:r>
            <w:r w:rsidRPr="00831F21">
              <w:rPr>
                <w:rStyle w:val="apple-style-span"/>
                <w:rFonts w:ascii="Times New Roman" w:hAnsi="Times New Roman" w:cs="Times New Roman"/>
              </w:rPr>
              <w:t>Время нанесения следующего слоя, ч не более 2-4 Расход, г/</w:t>
            </w:r>
            <w:proofErr w:type="spellStart"/>
            <w:r w:rsidRPr="00831F21">
              <w:rPr>
                <w:rStyle w:val="apple-style-span"/>
                <w:rFonts w:ascii="Times New Roman" w:hAnsi="Times New Roman" w:cs="Times New Roman"/>
              </w:rPr>
              <w:t>кв</w:t>
            </w:r>
            <w:proofErr w:type="gramStart"/>
            <w:r w:rsidRPr="00831F21">
              <w:rPr>
                <w:rStyle w:val="apple-style-span"/>
                <w:rFonts w:ascii="Times New Roman" w:hAnsi="Times New Roman" w:cs="Times New Roman"/>
              </w:rPr>
              <w:t>.м</w:t>
            </w:r>
            <w:proofErr w:type="spellEnd"/>
            <w:proofErr w:type="gramEnd"/>
            <w:r w:rsidRPr="00831F21">
              <w:rPr>
                <w:rStyle w:val="apple-style-span"/>
                <w:rFonts w:ascii="Times New Roman" w:hAnsi="Times New Roman" w:cs="Times New Roman"/>
              </w:rPr>
              <w:t xml:space="preserve">  не более 160-250</w:t>
            </w:r>
          </w:p>
        </w:tc>
        <w:tc>
          <w:tcPr>
            <w:tcW w:w="1134" w:type="dxa"/>
          </w:tcPr>
          <w:p w:rsidR="00612A88" w:rsidRPr="00CB332C" w:rsidRDefault="00612A88" w:rsidP="00DF77AE">
            <w:pPr>
              <w:rPr>
                <w:rFonts w:ascii="Arial" w:hAnsi="Arial" w:cs="Arial"/>
                <w:sz w:val="20"/>
                <w:szCs w:val="20"/>
              </w:rPr>
            </w:pPr>
            <w:r>
              <w:rPr>
                <w:rFonts w:ascii="Arial" w:hAnsi="Arial" w:cs="Arial"/>
                <w:sz w:val="20"/>
                <w:szCs w:val="20"/>
              </w:rPr>
              <w:t>135</w:t>
            </w:r>
          </w:p>
        </w:tc>
        <w:tc>
          <w:tcPr>
            <w:tcW w:w="1099" w:type="dxa"/>
          </w:tcPr>
          <w:p w:rsidR="00612A88" w:rsidRPr="00CB332C" w:rsidRDefault="00612A88" w:rsidP="00DF77AE">
            <w:pPr>
              <w:rPr>
                <w:rFonts w:ascii="Arial" w:hAnsi="Arial" w:cs="Arial"/>
                <w:sz w:val="20"/>
                <w:szCs w:val="20"/>
              </w:rPr>
            </w:pPr>
            <w:r>
              <w:rPr>
                <w:rFonts w:ascii="Arial" w:hAnsi="Arial" w:cs="Arial"/>
                <w:sz w:val="20"/>
                <w:szCs w:val="20"/>
              </w:rPr>
              <w:t>л</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17</w:t>
            </w:r>
          </w:p>
        </w:tc>
        <w:tc>
          <w:tcPr>
            <w:tcW w:w="6804" w:type="dxa"/>
          </w:tcPr>
          <w:p w:rsidR="00831F21" w:rsidRDefault="00612A88" w:rsidP="00DF77AE">
            <w:pPr>
              <w:spacing w:after="0" w:line="240" w:lineRule="auto"/>
              <w:rPr>
                <w:rFonts w:ascii="Times New Roman" w:eastAsia="Times New Roman" w:hAnsi="Times New Roman" w:cs="Times New Roman"/>
                <w:lang w:eastAsia="ru-RU"/>
              </w:rPr>
            </w:pPr>
            <w:proofErr w:type="spellStart"/>
            <w:r w:rsidRPr="00831F21">
              <w:rPr>
                <w:rFonts w:ascii="Times New Roman" w:eastAsia="Times New Roman" w:hAnsi="Times New Roman" w:cs="Times New Roman"/>
                <w:b/>
                <w:lang w:eastAsia="ru-RU"/>
              </w:rPr>
              <w:t>Акрилатная</w:t>
            </w:r>
            <w:proofErr w:type="spellEnd"/>
            <w:r w:rsidRPr="00831F21">
              <w:rPr>
                <w:rFonts w:ascii="Times New Roman" w:eastAsia="Times New Roman" w:hAnsi="Times New Roman" w:cs="Times New Roman"/>
                <w:b/>
                <w:lang w:eastAsia="ru-RU"/>
              </w:rPr>
              <w:t xml:space="preserve"> краска фасадная</w:t>
            </w:r>
            <w:r w:rsidRPr="00CB332C">
              <w:rPr>
                <w:rFonts w:ascii="Times New Roman" w:eastAsia="Times New Roman" w:hAnsi="Times New Roman" w:cs="Times New Roman"/>
                <w:lang w:eastAsia="ru-RU"/>
              </w:rPr>
              <w:t xml:space="preserve">. </w:t>
            </w:r>
          </w:p>
          <w:p w:rsidR="00612A88" w:rsidRPr="00CB332C" w:rsidRDefault="00612A88" w:rsidP="00DF77AE">
            <w:pPr>
              <w:spacing w:after="0" w:line="240" w:lineRule="auto"/>
              <w:rPr>
                <w:rFonts w:ascii="Times New Roman" w:eastAsia="Times New Roman" w:hAnsi="Times New Roman" w:cs="Times New Roman"/>
                <w:lang w:eastAsia="ru-RU"/>
              </w:rPr>
            </w:pPr>
            <w:r w:rsidRPr="00CB332C">
              <w:rPr>
                <w:rFonts w:ascii="Times New Roman" w:eastAsia="Times New Roman" w:hAnsi="Times New Roman" w:cs="Times New Roman"/>
                <w:lang w:eastAsia="ru-RU"/>
              </w:rPr>
              <w:t>Цвет кирпичный, оттенок по согласованию, фасовка в ведрах не менее 9л.</w:t>
            </w:r>
          </w:p>
          <w:p w:rsidR="00612A88" w:rsidRPr="00CB332C" w:rsidRDefault="00612A88" w:rsidP="00015DDF">
            <w:pPr>
              <w:spacing w:after="0" w:line="240" w:lineRule="auto"/>
              <w:rPr>
                <w:rFonts w:ascii="Times New Roman" w:eastAsia="Calibri" w:hAnsi="Times New Roman" w:cs="Times New Roman"/>
              </w:rPr>
            </w:pPr>
            <w:r w:rsidRPr="00CB332C">
              <w:rPr>
                <w:rFonts w:ascii="Times New Roman" w:eastAsia="Times New Roman" w:hAnsi="Times New Roman" w:cs="Times New Roman"/>
                <w:lang w:eastAsia="ru-RU"/>
              </w:rPr>
              <w:t xml:space="preserve">Совершенно матовая краска на </w:t>
            </w:r>
            <w:proofErr w:type="gramStart"/>
            <w:r w:rsidRPr="00CB332C">
              <w:rPr>
                <w:rFonts w:ascii="Times New Roman" w:eastAsia="Times New Roman" w:hAnsi="Times New Roman" w:cs="Times New Roman"/>
                <w:lang w:eastAsia="ru-RU"/>
              </w:rPr>
              <w:t>чистом</w:t>
            </w:r>
            <w:proofErr w:type="gramEnd"/>
            <w:r w:rsidRPr="00CB332C">
              <w:rPr>
                <w:rFonts w:ascii="Times New Roman" w:eastAsia="Times New Roman" w:hAnsi="Times New Roman" w:cs="Times New Roman"/>
                <w:lang w:eastAsia="ru-RU"/>
              </w:rPr>
              <w:t xml:space="preserve"> </w:t>
            </w:r>
            <w:proofErr w:type="spellStart"/>
            <w:r w:rsidRPr="00CB332C">
              <w:rPr>
                <w:rFonts w:ascii="Times New Roman" w:eastAsia="Times New Roman" w:hAnsi="Times New Roman" w:cs="Times New Roman"/>
                <w:lang w:eastAsia="ru-RU"/>
              </w:rPr>
              <w:t>акрилатном</w:t>
            </w:r>
            <w:proofErr w:type="spellEnd"/>
            <w:r w:rsidRPr="00CB332C">
              <w:rPr>
                <w:rFonts w:ascii="Times New Roman" w:eastAsia="Times New Roman" w:hAnsi="Times New Roman" w:cs="Times New Roman"/>
                <w:lang w:eastAsia="ru-RU"/>
              </w:rPr>
              <w:t xml:space="preserve"> связующем, должна обладать хорошей стойкостью к очистке и должна придавать окрашенной поверхности бархатистый эффект. Базис: С. Степень блеска: совершенно матовая</w:t>
            </w:r>
            <w:r w:rsidR="00015DDF">
              <w:rPr>
                <w:rFonts w:ascii="Times New Roman" w:eastAsia="Times New Roman" w:hAnsi="Times New Roman" w:cs="Times New Roman"/>
                <w:lang w:eastAsia="ru-RU"/>
              </w:rPr>
              <w:t>.</w:t>
            </w:r>
            <w:r w:rsidRPr="00CB332C">
              <w:rPr>
                <w:rFonts w:ascii="Times New Roman" w:eastAsia="Times New Roman" w:hAnsi="Times New Roman" w:cs="Times New Roman"/>
                <w:lang w:eastAsia="ru-RU"/>
              </w:rPr>
              <w:t xml:space="preserve"> Стойкость к мытью: выдерживает больше 5000 проходов щеткой. Стойкость к химикатам: выдерживает чистящие химикаты и слабые растворители. Термостойкость: 850С сухого тепла. Сухой остаток: не более 40 %. Плотность:  не менее 1,3 кг/л. Время нанесения следующего слоя, ч не более 2-4 Расход, г/</w:t>
            </w:r>
            <w:proofErr w:type="spellStart"/>
            <w:r w:rsidRPr="00CB332C">
              <w:rPr>
                <w:rFonts w:ascii="Times New Roman" w:eastAsia="Times New Roman" w:hAnsi="Times New Roman" w:cs="Times New Roman"/>
                <w:lang w:eastAsia="ru-RU"/>
              </w:rPr>
              <w:t>кв</w:t>
            </w:r>
            <w:proofErr w:type="gramStart"/>
            <w:r w:rsidRPr="00CB332C">
              <w:rPr>
                <w:rFonts w:ascii="Times New Roman" w:eastAsia="Times New Roman" w:hAnsi="Times New Roman" w:cs="Times New Roman"/>
                <w:lang w:eastAsia="ru-RU"/>
              </w:rPr>
              <w:t>.м</w:t>
            </w:r>
            <w:proofErr w:type="spellEnd"/>
            <w:proofErr w:type="gramEnd"/>
            <w:r w:rsidRPr="00CB332C">
              <w:rPr>
                <w:rFonts w:ascii="Times New Roman" w:eastAsia="Times New Roman" w:hAnsi="Times New Roman" w:cs="Times New Roman"/>
                <w:lang w:eastAsia="ru-RU"/>
              </w:rPr>
              <w:t xml:space="preserve">  не более 160-250</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4</w:t>
            </w:r>
            <w:r w:rsidRPr="00CB332C">
              <w:rPr>
                <w:rFonts w:ascii="Times New Roman" w:eastAsia="Calibri" w:hAnsi="Times New Roman" w:cs="Times New Roman"/>
              </w:rPr>
              <w:t>5</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л</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18</w:t>
            </w:r>
          </w:p>
        </w:tc>
        <w:tc>
          <w:tcPr>
            <w:tcW w:w="6804" w:type="dxa"/>
          </w:tcPr>
          <w:p w:rsidR="00612A88" w:rsidRPr="00CB332C" w:rsidRDefault="00612A88" w:rsidP="00DF77AE">
            <w:pPr>
              <w:spacing w:after="0" w:line="240" w:lineRule="auto"/>
              <w:rPr>
                <w:rFonts w:ascii="Times New Roman" w:eastAsia="Calibri" w:hAnsi="Times New Roman" w:cs="Times New Roman"/>
              </w:rPr>
            </w:pPr>
            <w:proofErr w:type="spellStart"/>
            <w:r w:rsidRPr="00831F21">
              <w:rPr>
                <w:rFonts w:ascii="Times New Roman" w:eastAsia="Calibri" w:hAnsi="Times New Roman" w:cs="Times New Roman"/>
                <w:b/>
              </w:rPr>
              <w:t>Саморез</w:t>
            </w:r>
            <w:proofErr w:type="spellEnd"/>
            <w:r w:rsidRPr="00CB332C">
              <w:rPr>
                <w:rFonts w:ascii="Times New Roman" w:eastAsia="Calibri" w:hAnsi="Times New Roman" w:cs="Times New Roman"/>
              </w:rPr>
              <w:t xml:space="preserve"> гипс-дерево 3,8*35мм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4000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19</w:t>
            </w:r>
          </w:p>
        </w:tc>
        <w:tc>
          <w:tcPr>
            <w:tcW w:w="6804" w:type="dxa"/>
          </w:tcPr>
          <w:p w:rsidR="00612A88" w:rsidRPr="00CB332C" w:rsidRDefault="00612A88" w:rsidP="00DF77AE">
            <w:pPr>
              <w:spacing w:after="0" w:line="240" w:lineRule="auto"/>
              <w:rPr>
                <w:rFonts w:ascii="Times New Roman" w:eastAsia="Calibri" w:hAnsi="Times New Roman" w:cs="Times New Roman"/>
              </w:rPr>
            </w:pPr>
            <w:proofErr w:type="spellStart"/>
            <w:r w:rsidRPr="00831F21">
              <w:rPr>
                <w:rFonts w:ascii="Times New Roman" w:eastAsia="Calibri" w:hAnsi="Times New Roman" w:cs="Times New Roman"/>
                <w:b/>
              </w:rPr>
              <w:t>Саморез</w:t>
            </w:r>
            <w:proofErr w:type="spellEnd"/>
            <w:r w:rsidRPr="00CB332C">
              <w:rPr>
                <w:rFonts w:ascii="Times New Roman" w:eastAsia="Calibri" w:hAnsi="Times New Roman" w:cs="Times New Roman"/>
              </w:rPr>
              <w:t xml:space="preserve"> гипс-дерево 3,8*41мм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6000</w:t>
            </w:r>
          </w:p>
        </w:tc>
        <w:tc>
          <w:tcPr>
            <w:tcW w:w="1099" w:type="dxa"/>
          </w:tcPr>
          <w:p w:rsidR="00612A88" w:rsidRPr="00CB332C" w:rsidRDefault="00612A88" w:rsidP="00DF77AE">
            <w:pPr>
              <w:spacing w:after="0" w:line="240" w:lineRule="auto"/>
              <w:rPr>
                <w:rFonts w:ascii="Times New Roman" w:eastAsia="Calibri" w:hAnsi="Times New Roman" w:cs="Times New Roman"/>
                <w:sz w:val="16"/>
                <w:szCs w:val="16"/>
              </w:rPr>
            </w:pPr>
            <w:proofErr w:type="gramStart"/>
            <w:r w:rsidRPr="00CB332C">
              <w:rPr>
                <w:rFonts w:ascii="Times New Roman" w:eastAsia="Calibri" w:hAnsi="Times New Roman" w:cs="Times New Roman"/>
                <w:sz w:val="16"/>
                <w:szCs w:val="16"/>
              </w:rPr>
              <w:t>ШТ</w:t>
            </w:r>
            <w:proofErr w:type="gramEnd"/>
          </w:p>
        </w:tc>
      </w:tr>
      <w:tr w:rsidR="00612A88" w:rsidRPr="00CB332C" w:rsidTr="00DF77AE">
        <w:trPr>
          <w:trHeight w:val="249"/>
        </w:trPr>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20</w:t>
            </w:r>
          </w:p>
        </w:tc>
        <w:tc>
          <w:tcPr>
            <w:tcW w:w="6804" w:type="dxa"/>
          </w:tcPr>
          <w:p w:rsidR="00612A88" w:rsidRPr="00CB332C" w:rsidRDefault="00612A88" w:rsidP="00DF77AE">
            <w:pPr>
              <w:spacing w:after="0" w:line="240" w:lineRule="auto"/>
              <w:rPr>
                <w:rFonts w:ascii="Times New Roman" w:eastAsia="Calibri" w:hAnsi="Times New Roman" w:cs="Times New Roman"/>
              </w:rPr>
            </w:pPr>
            <w:proofErr w:type="spellStart"/>
            <w:r w:rsidRPr="00831F21">
              <w:rPr>
                <w:rFonts w:ascii="Times New Roman" w:eastAsia="Calibri" w:hAnsi="Times New Roman" w:cs="Times New Roman"/>
                <w:b/>
              </w:rPr>
              <w:t>Саморез</w:t>
            </w:r>
            <w:proofErr w:type="spellEnd"/>
            <w:r w:rsidRPr="00CB332C">
              <w:rPr>
                <w:rFonts w:ascii="Times New Roman" w:eastAsia="Calibri" w:hAnsi="Times New Roman" w:cs="Times New Roman"/>
              </w:rPr>
              <w:t xml:space="preserve"> гипс-дерево 3,8*51мм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4000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21</w:t>
            </w:r>
          </w:p>
        </w:tc>
        <w:tc>
          <w:tcPr>
            <w:tcW w:w="6804" w:type="dxa"/>
          </w:tcPr>
          <w:p w:rsidR="00612A88" w:rsidRPr="00CB332C" w:rsidRDefault="00612A88" w:rsidP="00DF77AE">
            <w:pPr>
              <w:spacing w:after="0" w:line="240" w:lineRule="auto"/>
              <w:rPr>
                <w:rFonts w:ascii="Times New Roman" w:eastAsia="Calibri" w:hAnsi="Times New Roman" w:cs="Times New Roman"/>
              </w:rPr>
            </w:pPr>
            <w:proofErr w:type="spellStart"/>
            <w:r w:rsidRPr="00831F21">
              <w:rPr>
                <w:rFonts w:ascii="Times New Roman" w:eastAsia="Calibri" w:hAnsi="Times New Roman" w:cs="Times New Roman"/>
                <w:b/>
              </w:rPr>
              <w:t>Саморез</w:t>
            </w:r>
            <w:proofErr w:type="spellEnd"/>
            <w:r w:rsidRPr="00CB332C">
              <w:rPr>
                <w:rFonts w:ascii="Times New Roman" w:eastAsia="Calibri" w:hAnsi="Times New Roman" w:cs="Times New Roman"/>
              </w:rPr>
              <w:t xml:space="preserve"> гипс-дерево 4,2*75мм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2000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22</w:t>
            </w:r>
          </w:p>
        </w:tc>
        <w:tc>
          <w:tcPr>
            <w:tcW w:w="6804" w:type="dxa"/>
          </w:tcPr>
          <w:p w:rsidR="00612A88" w:rsidRPr="00CB332C" w:rsidRDefault="00612A88" w:rsidP="00DF77AE">
            <w:pPr>
              <w:spacing w:after="0" w:line="240" w:lineRule="auto"/>
              <w:rPr>
                <w:rFonts w:ascii="Times New Roman" w:eastAsia="Calibri" w:hAnsi="Times New Roman" w:cs="Times New Roman"/>
              </w:rPr>
            </w:pPr>
            <w:proofErr w:type="spellStart"/>
            <w:r w:rsidRPr="00831F21">
              <w:rPr>
                <w:rFonts w:ascii="Times New Roman" w:eastAsia="Calibri" w:hAnsi="Times New Roman" w:cs="Times New Roman"/>
                <w:b/>
              </w:rPr>
              <w:t>Саморез</w:t>
            </w:r>
            <w:proofErr w:type="spellEnd"/>
            <w:r w:rsidRPr="00CB332C">
              <w:rPr>
                <w:rFonts w:ascii="Times New Roman" w:eastAsia="Calibri" w:hAnsi="Times New Roman" w:cs="Times New Roman"/>
              </w:rPr>
              <w:t xml:space="preserve"> металл-металл 4,2*13 острый</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4000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23</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Фанера</w:t>
            </w:r>
            <w:r w:rsidRPr="00CB332C">
              <w:rPr>
                <w:rFonts w:ascii="Times New Roman" w:eastAsia="Calibri" w:hAnsi="Times New Roman" w:cs="Times New Roman"/>
              </w:rPr>
              <w:t>, ширина не менее 1520мм, длина не менее 1520мм, толщина не менее 10мм. Сорт не ниже 1/2.</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50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24</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Линолеум гетерогенный</w:t>
            </w:r>
            <w:r w:rsidRPr="00CB332C">
              <w:rPr>
                <w:rFonts w:ascii="Times New Roman" w:eastAsia="Calibri" w:hAnsi="Times New Roman" w:cs="Times New Roman"/>
              </w:rPr>
              <w:t xml:space="preserve">  коммерческий ширина не менее 3.0м</w:t>
            </w:r>
            <w:proofErr w:type="gramStart"/>
            <w:r w:rsidRPr="00CB332C">
              <w:rPr>
                <w:rFonts w:ascii="Times New Roman" w:eastAsia="Calibri" w:hAnsi="Times New Roman" w:cs="Times New Roman"/>
              </w:rPr>
              <w:t>,т</w:t>
            </w:r>
            <w:proofErr w:type="gramEnd"/>
            <w:r w:rsidRPr="00CB332C">
              <w:rPr>
                <w:rFonts w:ascii="Times New Roman" w:eastAsia="Calibri" w:hAnsi="Times New Roman" w:cs="Times New Roman"/>
              </w:rPr>
              <w:t>олщина не менее 2,0мм, толщина защитного слоя не менее 0,7мм. Цвет красно-коричневый, оттенок по согласованию.</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Вес 1 </w:t>
            </w:r>
            <w:proofErr w:type="spellStart"/>
            <w:r w:rsidRPr="00CB332C">
              <w:rPr>
                <w:rFonts w:ascii="Times New Roman" w:eastAsia="Calibri" w:hAnsi="Times New Roman" w:cs="Times New Roman"/>
              </w:rPr>
              <w:t>кв</w:t>
            </w:r>
            <w:proofErr w:type="spellEnd"/>
            <w:r w:rsidRPr="00CB332C">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w:t>
            </w:r>
            <w:r w:rsidRPr="00CB332C">
              <w:rPr>
                <w:rFonts w:ascii="Times New Roman" w:eastAsia="Calibri" w:hAnsi="Times New Roman" w:cs="Times New Roman"/>
              </w:rPr>
              <w:lastRenderedPageBreak/>
              <w:t>Дополнительное защитное покрытие: не хуже PUR. Сопротивление скольжению: не хуже R9. Показатели пожарной безопасности: не хуже Г</w:t>
            </w:r>
            <w:proofErr w:type="gramStart"/>
            <w:r w:rsidRPr="00CB332C">
              <w:rPr>
                <w:rFonts w:ascii="Times New Roman" w:eastAsia="Calibri" w:hAnsi="Times New Roman" w:cs="Times New Roman"/>
              </w:rPr>
              <w:t>1</w:t>
            </w:r>
            <w:proofErr w:type="gramEnd"/>
            <w:r w:rsidRPr="00CB332C">
              <w:rPr>
                <w:rFonts w:ascii="Times New Roman" w:eastAsia="Calibri" w:hAnsi="Times New Roman" w:cs="Times New Roman"/>
              </w:rPr>
              <w:t xml:space="preserve">, В2, РП1, Д2, Т2. </w:t>
            </w:r>
            <w:proofErr w:type="spellStart"/>
            <w:r w:rsidRPr="00CB332C">
              <w:rPr>
                <w:rFonts w:ascii="Times New Roman" w:eastAsia="Calibri" w:hAnsi="Times New Roman" w:cs="Times New Roman"/>
              </w:rPr>
              <w:t>Истираемость</w:t>
            </w:r>
            <w:proofErr w:type="spellEnd"/>
            <w:r w:rsidRPr="00CB332C">
              <w:rPr>
                <w:rFonts w:ascii="Times New Roman" w:eastAsia="Calibri" w:hAnsi="Times New Roman" w:cs="Times New Roman"/>
              </w:rPr>
              <w:t xml:space="preserve"> ≤ 25 г/</w:t>
            </w:r>
            <w:proofErr w:type="spellStart"/>
            <w:r w:rsidRPr="00CB332C">
              <w:rPr>
                <w:rFonts w:ascii="Times New Roman" w:eastAsia="Calibri" w:hAnsi="Times New Roman" w:cs="Times New Roman"/>
              </w:rPr>
              <w:t>кв.м</w:t>
            </w:r>
            <w:proofErr w:type="spellEnd"/>
            <w:r w:rsidRPr="00CB332C">
              <w:rPr>
                <w:rFonts w:ascii="Times New Roman" w:eastAsia="Calibri" w:hAnsi="Times New Roman" w:cs="Times New Roman"/>
              </w:rPr>
              <w:t>.</w:t>
            </w:r>
          </w:p>
        </w:tc>
        <w:tc>
          <w:tcPr>
            <w:tcW w:w="1134" w:type="dxa"/>
          </w:tcPr>
          <w:p w:rsidR="00612A88" w:rsidRPr="00CB332C" w:rsidRDefault="00612A88" w:rsidP="00DF77AE">
            <w:pPr>
              <w:spacing w:after="0" w:line="240" w:lineRule="auto"/>
              <w:rPr>
                <w:rFonts w:ascii="Times New Roman" w:eastAsia="Calibri" w:hAnsi="Times New Roman" w:cs="Times New Roman"/>
                <w:lang w:val="en-US"/>
              </w:rPr>
            </w:pPr>
            <w:r w:rsidRPr="00CB332C">
              <w:rPr>
                <w:rFonts w:ascii="Times New Roman" w:eastAsia="Calibri" w:hAnsi="Times New Roman" w:cs="Times New Roman"/>
              </w:rPr>
              <w:lastRenderedPageBreak/>
              <w:t>225</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r w:rsidRPr="00CB332C">
              <w:rPr>
                <w:rFonts w:ascii="Times New Roman" w:eastAsia="Calibri" w:hAnsi="Times New Roman" w:cs="Times New Roman"/>
              </w:rPr>
              <w:t>Кв</w:t>
            </w:r>
            <w:proofErr w:type="gramStart"/>
            <w:r w:rsidRPr="00CB332C">
              <w:rPr>
                <w:rFonts w:ascii="Times New Roman" w:eastAsia="Calibri" w:hAnsi="Times New Roman" w:cs="Times New Roman"/>
              </w:rPr>
              <w:t>.м</w:t>
            </w:r>
            <w:proofErr w:type="spellEnd"/>
            <w:proofErr w:type="gramEnd"/>
          </w:p>
        </w:tc>
      </w:tr>
      <w:tr w:rsidR="00612A88" w:rsidRPr="00CB332C" w:rsidTr="00DF77AE">
        <w:trPr>
          <w:trHeight w:val="255"/>
        </w:trPr>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lastRenderedPageBreak/>
              <w:t>25</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Сетка малярная</w:t>
            </w:r>
            <w:r w:rsidRPr="00CB332C">
              <w:rPr>
                <w:rFonts w:ascii="Times New Roman" w:eastAsia="Calibri" w:hAnsi="Times New Roman" w:cs="Times New Roman"/>
              </w:rPr>
              <w:t xml:space="preserve">, размер ячейки не менее 2х2мм, </w:t>
            </w:r>
            <w:r w:rsidR="00834AF1">
              <w:rPr>
                <w:rFonts w:ascii="Times New Roman" w:eastAsia="Calibri" w:hAnsi="Times New Roman" w:cs="Times New Roman"/>
              </w:rPr>
              <w:t>в рулонах. Ш</w:t>
            </w:r>
            <w:r w:rsidRPr="00CB332C">
              <w:rPr>
                <w:rFonts w:ascii="Times New Roman" w:eastAsia="Calibri" w:hAnsi="Times New Roman" w:cs="Times New Roman"/>
              </w:rPr>
              <w:t>ирина рулона не менее 1м, длина не менее 50м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26</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Эмаль акриловая для радиаторов</w:t>
            </w:r>
            <w:r w:rsidRPr="00CB332C">
              <w:rPr>
                <w:rFonts w:ascii="Times New Roman" w:eastAsia="Calibri" w:hAnsi="Times New Roman" w:cs="Times New Roman"/>
              </w:rPr>
              <w:t xml:space="preserve">, белая, </w:t>
            </w:r>
            <w:proofErr w:type="spellStart"/>
            <w:r w:rsidRPr="00CB332C">
              <w:rPr>
                <w:rFonts w:ascii="Times New Roman" w:eastAsia="Calibri" w:hAnsi="Times New Roman" w:cs="Times New Roman"/>
              </w:rPr>
              <w:t>полу</w:t>
            </w:r>
            <w:r>
              <w:rPr>
                <w:rFonts w:ascii="Times New Roman" w:eastAsia="Calibri" w:hAnsi="Times New Roman" w:cs="Times New Roman"/>
              </w:rPr>
              <w:t>глянцевая</w:t>
            </w:r>
            <w:proofErr w:type="spellEnd"/>
            <w:r>
              <w:rPr>
                <w:rFonts w:ascii="Times New Roman" w:eastAsia="Calibri" w:hAnsi="Times New Roman" w:cs="Times New Roman"/>
              </w:rPr>
              <w:t>, емкость-не менее 0,9кг</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27</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27</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Краска акриловая интерьерная</w:t>
            </w:r>
            <w:r w:rsidRPr="00CB332C">
              <w:rPr>
                <w:rFonts w:ascii="Times New Roman" w:eastAsia="Calibri" w:hAnsi="Times New Roman" w:cs="Times New Roman"/>
              </w:rPr>
              <w:t xml:space="preserve"> для стен стойкая к стиранию фасовка в ведрах не менее  14кг</w:t>
            </w:r>
          </w:p>
          <w:p w:rsidR="00612A88" w:rsidRPr="00834AF1" w:rsidRDefault="00612A88" w:rsidP="00DF77AE">
            <w:pPr>
              <w:spacing w:after="0" w:line="240" w:lineRule="auto"/>
              <w:rPr>
                <w:rFonts w:ascii="Times New Roman" w:eastAsia="Calibri" w:hAnsi="Times New Roman" w:cs="Times New Roman"/>
                <w:color w:val="FF0000"/>
              </w:rPr>
            </w:pPr>
            <w:r w:rsidRPr="00CB332C">
              <w:rPr>
                <w:rFonts w:ascii="Times New Roman" w:eastAsia="Calibri" w:hAnsi="Times New Roman" w:cs="Times New Roman"/>
              </w:rPr>
              <w:t xml:space="preserve">Должна применяться для внутренних помещений с нормальной влажностью при проведении отделочных работ, на основе акриловых латексов и функциональных добавок. Быстросохнущая. </w:t>
            </w:r>
            <w:r w:rsidRPr="004A2F19">
              <w:rPr>
                <w:rFonts w:ascii="Times New Roman" w:eastAsia="Calibri" w:hAnsi="Times New Roman" w:cs="Times New Roman"/>
              </w:rPr>
              <w:t>Наполнитель: природный мрамор.</w:t>
            </w:r>
          </w:p>
          <w:p w:rsidR="00612A88" w:rsidRPr="00CB332C" w:rsidRDefault="004F2DD3" w:rsidP="00DF77AE">
            <w:pPr>
              <w:spacing w:after="0" w:line="240" w:lineRule="auto"/>
              <w:rPr>
                <w:rFonts w:ascii="Times New Roman" w:eastAsia="Calibri" w:hAnsi="Times New Roman" w:cs="Times New Roman"/>
              </w:rPr>
            </w:pPr>
            <w:r>
              <w:rPr>
                <w:rFonts w:ascii="Times New Roman" w:eastAsia="Calibri" w:hAnsi="Times New Roman" w:cs="Times New Roman"/>
              </w:rPr>
              <w:t xml:space="preserve">Цвет: белый. </w:t>
            </w:r>
            <w:r w:rsidR="00612A88" w:rsidRPr="00CB332C">
              <w:rPr>
                <w:rFonts w:ascii="Times New Roman" w:eastAsia="Calibri" w:hAnsi="Times New Roman" w:cs="Times New Roman"/>
              </w:rPr>
              <w:t xml:space="preserve">Степень блеска: совершенно матовая.. Стойкость к мытью </w:t>
            </w:r>
            <w:proofErr w:type="gramStart"/>
            <w:r w:rsidR="00612A88" w:rsidRPr="00CB332C">
              <w:rPr>
                <w:rFonts w:ascii="Times New Roman" w:eastAsia="Calibri" w:hAnsi="Times New Roman" w:cs="Times New Roman"/>
              </w:rPr>
              <w:t>-б</w:t>
            </w:r>
            <w:proofErr w:type="gramEnd"/>
            <w:r w:rsidR="00612A88" w:rsidRPr="00CB332C">
              <w:rPr>
                <w:rFonts w:ascii="Times New Roman" w:eastAsia="Calibri" w:hAnsi="Times New Roman" w:cs="Times New Roman"/>
              </w:rPr>
              <w:t>ольше 5000 проходов щеткой. Стойкость к химикатам  и слабым растворителям. Термостойкость: 85</w:t>
            </w:r>
            <w:r w:rsidR="00612A88" w:rsidRPr="00CB332C">
              <w:rPr>
                <w:rFonts w:ascii="Times New Roman" w:eastAsia="Calibri" w:hAnsi="Times New Roman" w:cs="Times New Roman"/>
                <w:vertAlign w:val="superscript"/>
              </w:rPr>
              <w:t>0</w:t>
            </w:r>
            <w:r w:rsidR="00612A88" w:rsidRPr="00CB332C">
              <w:rPr>
                <w:rFonts w:ascii="Times New Roman" w:eastAsia="Calibri" w:hAnsi="Times New Roman" w:cs="Times New Roman"/>
              </w:rPr>
              <w:t>С сухого тепла. Сухой остаток: не более 40 %. Плотность: не менее</w:t>
            </w:r>
            <w:proofErr w:type="gramStart"/>
            <w:r w:rsidR="00612A88" w:rsidRPr="00CB332C">
              <w:rPr>
                <w:rFonts w:ascii="Times New Roman" w:eastAsia="Calibri" w:hAnsi="Times New Roman" w:cs="Times New Roman"/>
              </w:rPr>
              <w:t>1</w:t>
            </w:r>
            <w:proofErr w:type="gramEnd"/>
            <w:r w:rsidR="00612A88" w:rsidRPr="00CB332C">
              <w:rPr>
                <w:rFonts w:ascii="Times New Roman" w:eastAsia="Calibri" w:hAnsi="Times New Roman" w:cs="Times New Roman"/>
              </w:rPr>
              <w:t>,3 кг/л.</w:t>
            </w:r>
          </w:p>
          <w:p w:rsidR="00612A88" w:rsidRPr="00CB332C" w:rsidRDefault="00612A88" w:rsidP="00DF77AE">
            <w:pPr>
              <w:spacing w:after="0" w:line="240" w:lineRule="auto"/>
              <w:rPr>
                <w:rFonts w:ascii="Times New Roman" w:eastAsia="Calibri" w:hAnsi="Times New Roman" w:cs="Times New Roman"/>
              </w:rPr>
            </w:pPr>
            <w:r w:rsidRPr="0004114C">
              <w:rPr>
                <w:rFonts w:ascii="Times New Roman" w:eastAsia="Calibri" w:hAnsi="Times New Roman" w:cs="Times New Roman"/>
                <w:shd w:val="clear" w:color="auto" w:fill="FFFFFF" w:themeFill="background1"/>
              </w:rPr>
              <w:t xml:space="preserve">Время высыхания </w:t>
            </w:r>
            <w:r w:rsidRPr="0004114C">
              <w:rPr>
                <w:rFonts w:ascii="Times New Roman" w:eastAsia="Calibri" w:hAnsi="Times New Roman" w:cs="Times New Roman"/>
              </w:rPr>
              <w:t>должно</w:t>
            </w:r>
            <w:r w:rsidRPr="0004114C">
              <w:rPr>
                <w:rFonts w:ascii="Times New Roman" w:eastAsia="Calibri" w:hAnsi="Times New Roman" w:cs="Times New Roman"/>
                <w:shd w:val="clear" w:color="auto" w:fill="FFFFFF" w:themeFill="background1"/>
              </w:rPr>
              <w:t xml:space="preserve"> составлять не более 2 часов при t +20°C и относительной влажности не более 65% </w:t>
            </w:r>
            <w:r w:rsidRPr="00CB332C">
              <w:rPr>
                <w:rFonts w:ascii="Times New Roman" w:eastAsia="Calibri" w:hAnsi="Times New Roman" w:cs="Times New Roman"/>
                <w:bCs/>
                <w:shd w:val="clear" w:color="auto" w:fill="FFFFFF"/>
              </w:rPr>
              <w:t>Расход</w:t>
            </w:r>
            <w:r w:rsidRPr="00CB332C">
              <w:rPr>
                <w:rFonts w:ascii="Times New Roman" w:eastAsia="Calibri" w:hAnsi="Times New Roman" w:cs="Times New Roman"/>
                <w:shd w:val="clear" w:color="auto" w:fill="FFFFFF"/>
              </w:rPr>
              <w:t xml:space="preserve"> краски </w:t>
            </w:r>
            <w:r w:rsidRPr="00CB332C">
              <w:rPr>
                <w:rFonts w:ascii="Times New Roman" w:eastAsia="Calibri" w:hAnsi="Times New Roman" w:cs="Times New Roman"/>
              </w:rPr>
              <w:t>должен</w:t>
            </w:r>
            <w:r w:rsidRPr="00CB332C">
              <w:rPr>
                <w:rFonts w:ascii="Times New Roman" w:eastAsia="Calibri" w:hAnsi="Times New Roman" w:cs="Times New Roman"/>
                <w:shd w:val="clear" w:color="auto" w:fill="FFFFFF"/>
              </w:rPr>
              <w:t xml:space="preserve"> составлять не более 150 г/м</w:t>
            </w:r>
            <w:proofErr w:type="gramStart"/>
            <w:r w:rsidRPr="00CB332C">
              <w:rPr>
                <w:rFonts w:ascii="Times New Roman" w:eastAsia="Calibri" w:hAnsi="Times New Roman" w:cs="Times New Roman"/>
                <w:shd w:val="clear" w:color="auto" w:fill="FFFFFF"/>
              </w:rPr>
              <w:t>2</w:t>
            </w:r>
            <w:proofErr w:type="gramEnd"/>
            <w:r w:rsidRPr="00CB332C">
              <w:rPr>
                <w:rFonts w:ascii="Times New Roman" w:eastAsia="Calibri" w:hAnsi="Times New Roman" w:cs="Times New Roman"/>
                <w:shd w:val="clear" w:color="auto" w:fill="FFFFFF"/>
              </w:rPr>
              <w:t> при нанесении в 1 слой  можно разбавлять водой в количестве не превышающем 5% от исходной массы. </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2100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28</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 </w:t>
            </w:r>
            <w:r w:rsidRPr="00831F21">
              <w:rPr>
                <w:rFonts w:ascii="Times New Roman" w:eastAsia="Calibri" w:hAnsi="Times New Roman" w:cs="Times New Roman"/>
                <w:b/>
              </w:rPr>
              <w:t>Решетка вентиляционная</w:t>
            </w:r>
            <w:r w:rsidRPr="00CB332C">
              <w:rPr>
                <w:rFonts w:ascii="Times New Roman" w:eastAsia="Calibri" w:hAnsi="Times New Roman" w:cs="Times New Roman"/>
              </w:rPr>
              <w:t>, пластиковая, цвет белый, размер не менее 200х300 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15</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29</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Грунтовка глубокого проникновения</w:t>
            </w:r>
            <w:r w:rsidRPr="00CB332C">
              <w:t xml:space="preserve"> </w:t>
            </w:r>
            <w:r w:rsidRPr="00CB332C">
              <w:rPr>
                <w:rFonts w:ascii="Times New Roman" w:eastAsia="Calibri" w:hAnsi="Times New Roman" w:cs="Times New Roman"/>
              </w:rPr>
              <w:t>адгезионная</w:t>
            </w:r>
            <w:proofErr w:type="gramStart"/>
            <w:r w:rsidRPr="00CB332C">
              <w:rPr>
                <w:rFonts w:ascii="Times New Roman" w:eastAsia="Calibri" w:hAnsi="Times New Roman" w:cs="Times New Roman"/>
              </w:rPr>
              <w:t xml:space="preserve"> ,</w:t>
            </w:r>
            <w:proofErr w:type="gramEnd"/>
            <w:r w:rsidRPr="00CB332C">
              <w:rPr>
                <w:rFonts w:ascii="Times New Roman" w:eastAsia="Calibri" w:hAnsi="Times New Roman" w:cs="Times New Roman"/>
              </w:rPr>
              <w:t xml:space="preserve"> должна применяться на плотных невпитывающих основаниях., емкость не менее 10кг.</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  Состав: водная дисперсия сополимеров акрилатов с пигментами и минеральными наполнителями</w:t>
            </w:r>
            <w:r w:rsidR="004A2F19">
              <w:rPr>
                <w:rFonts w:ascii="Times New Roman" w:eastAsia="Calibri" w:hAnsi="Times New Roman" w:cs="Times New Roman"/>
              </w:rPr>
              <w:t>, цветная.</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Плотность: не менее 1,5 ± 0,1 кг/дм3</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Температура применения: от +5 до +30</w:t>
            </w:r>
            <w:proofErr w:type="gramStart"/>
            <w:r w:rsidRPr="00CB332C">
              <w:rPr>
                <w:rFonts w:ascii="Times New Roman" w:eastAsia="Calibri" w:hAnsi="Times New Roman" w:cs="Times New Roman"/>
              </w:rPr>
              <w:t>°С</w:t>
            </w:r>
            <w:proofErr w:type="gramEnd"/>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Время высыхания: не более 3 часов</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Расход</w:t>
            </w:r>
            <w:proofErr w:type="gramStart"/>
            <w:r w:rsidRPr="00CB332C">
              <w:rPr>
                <w:rFonts w:ascii="Times New Roman" w:eastAsia="Calibri" w:hAnsi="Times New Roman" w:cs="Times New Roman"/>
              </w:rPr>
              <w:t xml:space="preserve"> :</w:t>
            </w:r>
            <w:proofErr w:type="gramEnd"/>
            <w:r w:rsidR="00834AF1">
              <w:rPr>
                <w:rFonts w:ascii="Times New Roman" w:eastAsia="Calibri" w:hAnsi="Times New Roman" w:cs="Times New Roman"/>
              </w:rPr>
              <w:t xml:space="preserve"> </w:t>
            </w:r>
            <w:r w:rsidRPr="00CB332C">
              <w:rPr>
                <w:rFonts w:ascii="Times New Roman" w:eastAsia="Calibri" w:hAnsi="Times New Roman" w:cs="Times New Roman"/>
              </w:rPr>
              <w:t>не более 0,3—0,75 кг/м2 в зависимости от впитывающей способности основания</w:t>
            </w:r>
          </w:p>
        </w:tc>
        <w:tc>
          <w:tcPr>
            <w:tcW w:w="1134" w:type="dxa"/>
          </w:tcPr>
          <w:p w:rsidR="00612A88" w:rsidRPr="00CB332C" w:rsidRDefault="00612A88" w:rsidP="00DF77AE">
            <w:pPr>
              <w:spacing w:after="0" w:line="240" w:lineRule="auto"/>
              <w:rPr>
                <w:rFonts w:ascii="Times New Roman" w:eastAsia="Calibri" w:hAnsi="Times New Roman" w:cs="Times New Roman"/>
                <w:sz w:val="40"/>
                <w:szCs w:val="40"/>
              </w:rPr>
            </w:pPr>
            <w:r>
              <w:rPr>
                <w:rFonts w:ascii="Times New Roman" w:eastAsia="Calibri" w:hAnsi="Times New Roman" w:cs="Times New Roman"/>
              </w:rPr>
              <w:t>375</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sz w:val="40"/>
                <w:szCs w:val="40"/>
              </w:rPr>
              <w:t xml:space="preserve"> </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30</w:t>
            </w:r>
          </w:p>
        </w:tc>
        <w:tc>
          <w:tcPr>
            <w:tcW w:w="6804" w:type="dxa"/>
          </w:tcPr>
          <w:p w:rsidR="00612A88" w:rsidRPr="00CB332C" w:rsidRDefault="00612A88" w:rsidP="003459EF">
            <w:pPr>
              <w:spacing w:after="0" w:line="240" w:lineRule="auto"/>
              <w:rPr>
                <w:rFonts w:ascii="Times New Roman" w:eastAsia="Calibri" w:hAnsi="Times New Roman" w:cs="Times New Roman"/>
              </w:rPr>
            </w:pPr>
            <w:r w:rsidRPr="00831F21">
              <w:rPr>
                <w:rFonts w:ascii="Times New Roman" w:eastAsia="Times New Roman" w:hAnsi="Times New Roman" w:cs="Times New Roman"/>
                <w:b/>
                <w:lang w:eastAsia="ru-RU"/>
              </w:rPr>
              <w:t>Растворитель</w:t>
            </w:r>
            <w:r w:rsidRPr="00CB332C">
              <w:rPr>
                <w:rFonts w:ascii="Times New Roman" w:eastAsia="Times New Roman" w:hAnsi="Times New Roman" w:cs="Times New Roman"/>
                <w:lang w:eastAsia="ru-RU"/>
              </w:rPr>
              <w:t>, фасовка не более 0,5 л, темпер</w:t>
            </w:r>
            <w:r w:rsidR="003459EF">
              <w:rPr>
                <w:rFonts w:ascii="Times New Roman" w:eastAsia="Times New Roman" w:hAnsi="Times New Roman" w:cs="Times New Roman"/>
                <w:lang w:eastAsia="ru-RU"/>
              </w:rPr>
              <w:t>атура хранения от -40С до +40С</w:t>
            </w:r>
          </w:p>
        </w:tc>
        <w:tc>
          <w:tcPr>
            <w:tcW w:w="1134" w:type="dxa"/>
          </w:tcPr>
          <w:p w:rsidR="00612A88" w:rsidRPr="00CB332C" w:rsidRDefault="00612A88" w:rsidP="00DF77AE">
            <w:pPr>
              <w:spacing w:after="0" w:line="240" w:lineRule="auto"/>
              <w:rPr>
                <w:rFonts w:ascii="Times New Roman" w:eastAsia="Calibri" w:hAnsi="Times New Roman" w:cs="Times New Roman"/>
                <w:sz w:val="144"/>
                <w:szCs w:val="144"/>
                <w:lang w:val="en-US"/>
              </w:rPr>
            </w:pPr>
            <w:r>
              <w:rPr>
                <w:rFonts w:ascii="Times New Roman" w:eastAsia="Calibri" w:hAnsi="Times New Roman" w:cs="Times New Roman"/>
              </w:rPr>
              <w:t>25</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л</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31</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Алкидная шпатлевка-наполнитель</w:t>
            </w:r>
            <w:r>
              <w:rPr>
                <w:rFonts w:ascii="Times New Roman" w:eastAsia="Calibri" w:hAnsi="Times New Roman" w:cs="Times New Roman"/>
              </w:rPr>
              <w:t>. Объём не менее 0,3</w:t>
            </w:r>
            <w:r w:rsidR="008455EB">
              <w:rPr>
                <w:rFonts w:ascii="Times New Roman" w:eastAsia="Calibri" w:hAnsi="Times New Roman" w:cs="Times New Roman"/>
              </w:rPr>
              <w:t>3</w:t>
            </w:r>
            <w:r w:rsidRPr="00CB332C">
              <w:rPr>
                <w:rFonts w:ascii="Times New Roman" w:eastAsia="Calibri" w:hAnsi="Times New Roman" w:cs="Times New Roman"/>
              </w:rPr>
              <w:t>л</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Должна быть предназначена для наполнения и заделки деревянных, древесностружечных, древесноволокнистых и металлических поверхностей внутри зданий. </w:t>
            </w:r>
            <w:r w:rsidR="00834AF1">
              <w:rPr>
                <w:rFonts w:ascii="Times New Roman" w:eastAsia="Calibri" w:hAnsi="Times New Roman" w:cs="Times New Roman"/>
              </w:rPr>
              <w:t xml:space="preserve">Должна  </w:t>
            </w:r>
            <w:r w:rsidRPr="00CB332C">
              <w:rPr>
                <w:rFonts w:ascii="Times New Roman" w:eastAsia="Calibri" w:hAnsi="Times New Roman" w:cs="Times New Roman"/>
              </w:rPr>
              <w:t>применять</w:t>
            </w:r>
            <w:r w:rsidR="00834AF1">
              <w:rPr>
                <w:rFonts w:ascii="Times New Roman" w:eastAsia="Calibri" w:hAnsi="Times New Roman" w:cs="Times New Roman"/>
              </w:rPr>
              <w:t>ся</w:t>
            </w:r>
            <w:r w:rsidRPr="00CB332C">
              <w:rPr>
                <w:rFonts w:ascii="Times New Roman" w:eastAsia="Calibri" w:hAnsi="Times New Roman" w:cs="Times New Roman"/>
              </w:rPr>
              <w:t xml:space="preserve"> также для обработки наружных поверхностей, не подвергающихся воздействию влаги. Должна применяться при окраске латексными, алкидными, масляными и каталитическими красками. Должна поддаваться сухой и мокрой шлифовке и циклевке.</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Должна выдерживать транспортировку и хранение при низких температурах.</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Плотность не менее 1,8 кг/л</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Сухой остаток не менее 74%.</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Время высыхания не более  30мин.</w:t>
            </w:r>
          </w:p>
        </w:tc>
        <w:tc>
          <w:tcPr>
            <w:tcW w:w="1134" w:type="dxa"/>
          </w:tcPr>
          <w:p w:rsidR="00612A88" w:rsidRPr="00CB332C" w:rsidRDefault="008455EB" w:rsidP="00DF77AE">
            <w:pPr>
              <w:spacing w:after="0" w:line="240" w:lineRule="auto"/>
              <w:rPr>
                <w:rFonts w:ascii="Times New Roman" w:eastAsia="Calibri" w:hAnsi="Times New Roman" w:cs="Times New Roman"/>
              </w:rPr>
            </w:pPr>
            <w:r>
              <w:rPr>
                <w:rFonts w:ascii="Times New Roman" w:eastAsia="Calibri" w:hAnsi="Times New Roman" w:cs="Times New Roman"/>
              </w:rPr>
              <w:t>8</w:t>
            </w:r>
            <w:r w:rsidR="00612A88">
              <w:rPr>
                <w:rFonts w:ascii="Times New Roman" w:eastAsia="Calibri" w:hAnsi="Times New Roman" w:cs="Times New Roman"/>
              </w:rPr>
              <w:t>,</w:t>
            </w:r>
            <w:r>
              <w:rPr>
                <w:rFonts w:ascii="Times New Roman" w:eastAsia="Calibri" w:hAnsi="Times New Roman" w:cs="Times New Roman"/>
              </w:rPr>
              <w:t>2</w:t>
            </w:r>
            <w:r w:rsidR="00612A88">
              <w:rPr>
                <w:rFonts w:ascii="Times New Roman" w:eastAsia="Calibri" w:hAnsi="Times New Roman" w:cs="Times New Roman"/>
              </w:rPr>
              <w:t>5</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л</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32</w:t>
            </w:r>
          </w:p>
        </w:tc>
        <w:tc>
          <w:tcPr>
            <w:tcW w:w="6804" w:type="dxa"/>
          </w:tcPr>
          <w:p w:rsidR="00612A88" w:rsidRPr="00CB332C" w:rsidRDefault="00612A88" w:rsidP="00DF77AE">
            <w:pPr>
              <w:spacing w:after="0" w:line="240" w:lineRule="auto"/>
              <w:rPr>
                <w:rFonts w:ascii="Times New Roman" w:hAnsi="Times New Roman"/>
              </w:rPr>
            </w:pPr>
            <w:r w:rsidRPr="00831F21">
              <w:rPr>
                <w:rFonts w:ascii="Times New Roman" w:eastAsia="Calibri" w:hAnsi="Times New Roman" w:cs="Times New Roman"/>
                <w:b/>
              </w:rPr>
              <w:t>Лента (серпянка)</w:t>
            </w:r>
            <w:r w:rsidRPr="00CB332C">
              <w:rPr>
                <w:rFonts w:ascii="Times New Roman" w:eastAsia="Calibri" w:hAnsi="Times New Roman" w:cs="Times New Roman"/>
              </w:rPr>
              <w:t xml:space="preserve"> </w:t>
            </w:r>
            <w:proofErr w:type="spellStart"/>
            <w:r w:rsidRPr="00CB332C">
              <w:rPr>
                <w:rFonts w:ascii="Times New Roman" w:eastAsia="Calibri" w:hAnsi="Times New Roman" w:cs="Times New Roman"/>
              </w:rPr>
              <w:t>самоклеющаяся</w:t>
            </w:r>
            <w:proofErr w:type="spellEnd"/>
            <w:proofErr w:type="gramStart"/>
            <w:r w:rsidRPr="00CB332C">
              <w:rPr>
                <w:rFonts w:ascii="Times New Roman" w:eastAsia="Calibri" w:hAnsi="Times New Roman" w:cs="Times New Roman"/>
              </w:rPr>
              <w:t xml:space="preserve"> ,</w:t>
            </w:r>
            <w:proofErr w:type="gramEnd"/>
            <w:r w:rsidR="009549AF">
              <w:rPr>
                <w:rFonts w:ascii="Times New Roman" w:eastAsia="Calibri" w:hAnsi="Times New Roman" w:cs="Times New Roman"/>
              </w:rPr>
              <w:t xml:space="preserve"> </w:t>
            </w:r>
            <w:r w:rsidRPr="00CB332C">
              <w:rPr>
                <w:rFonts w:ascii="Times New Roman" w:eastAsia="Calibri" w:hAnsi="Times New Roman" w:cs="Times New Roman"/>
              </w:rPr>
              <w:t>ширина не менее 50мм</w:t>
            </w:r>
          </w:p>
        </w:tc>
        <w:tc>
          <w:tcPr>
            <w:tcW w:w="1134" w:type="dxa"/>
          </w:tcPr>
          <w:p w:rsidR="00612A88" w:rsidRPr="00CB332C" w:rsidRDefault="00612A88" w:rsidP="00DF77AE">
            <w:pPr>
              <w:spacing w:after="0" w:line="240" w:lineRule="auto"/>
              <w:rPr>
                <w:rFonts w:ascii="Times New Roman" w:hAnsi="Times New Roman"/>
              </w:rPr>
            </w:pPr>
            <w:r w:rsidRPr="00CB332C">
              <w:rPr>
                <w:rFonts w:ascii="Times New Roman" w:eastAsia="Calibri" w:hAnsi="Times New Roman" w:cs="Times New Roman"/>
              </w:rPr>
              <w:t>1350</w:t>
            </w:r>
          </w:p>
        </w:tc>
        <w:tc>
          <w:tcPr>
            <w:tcW w:w="1099" w:type="dxa"/>
          </w:tcPr>
          <w:p w:rsidR="00612A88" w:rsidRPr="00CB332C" w:rsidRDefault="00612A88" w:rsidP="00DF77AE">
            <w:pPr>
              <w:spacing w:after="0" w:line="240" w:lineRule="auto"/>
              <w:rPr>
                <w:rFonts w:ascii="Times New Roman" w:hAnsi="Times New Roman"/>
              </w:rPr>
            </w:pPr>
            <w:proofErr w:type="spellStart"/>
            <w:r w:rsidRPr="00CB332C">
              <w:rPr>
                <w:rFonts w:ascii="Times New Roman" w:eastAsia="Calibri" w:hAnsi="Times New Roman" w:cs="Times New Roman"/>
              </w:rPr>
              <w:t>М.</w:t>
            </w:r>
            <w:proofErr w:type="gramStart"/>
            <w:r w:rsidRPr="00CB332C">
              <w:rPr>
                <w:rFonts w:ascii="Times New Roman" w:eastAsia="Calibri" w:hAnsi="Times New Roman" w:cs="Times New Roman"/>
              </w:rPr>
              <w:t>п</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33</w:t>
            </w:r>
          </w:p>
        </w:tc>
        <w:tc>
          <w:tcPr>
            <w:tcW w:w="6804" w:type="dxa"/>
          </w:tcPr>
          <w:p w:rsidR="00612A88" w:rsidRPr="00CB332C" w:rsidRDefault="00612A88" w:rsidP="00DF77AE">
            <w:pPr>
              <w:rPr>
                <w:sz w:val="24"/>
                <w:szCs w:val="24"/>
              </w:rPr>
            </w:pPr>
            <w:r w:rsidRPr="00831F21">
              <w:rPr>
                <w:rFonts w:ascii="Times New Roman" w:eastAsia="Calibri" w:hAnsi="Times New Roman" w:cs="Times New Roman"/>
                <w:b/>
                <w:shd w:val="clear" w:color="auto" w:fill="FFFFFF"/>
              </w:rPr>
              <w:t>Валик малярный</w:t>
            </w:r>
            <w:r w:rsidRPr="00CB332C">
              <w:rPr>
                <w:rFonts w:ascii="Times New Roman" w:eastAsia="Calibri" w:hAnsi="Times New Roman" w:cs="Times New Roman"/>
                <w:shd w:val="clear" w:color="auto" w:fill="FFFFFF"/>
              </w:rPr>
              <w:t xml:space="preserve"> </w:t>
            </w:r>
            <w:r w:rsidRPr="00CB332C">
              <w:rPr>
                <w:rFonts w:ascii="Times New Roman" w:eastAsia="Calibri" w:hAnsi="Times New Roman" w:cs="Times New Roman"/>
                <w:shd w:val="clear" w:color="auto" w:fill="FFFFFF"/>
                <w:lang w:val="en-US"/>
              </w:rPr>
              <w:t>L</w:t>
            </w:r>
            <w:r w:rsidRPr="00CB332C">
              <w:rPr>
                <w:rFonts w:ascii="Times New Roman" w:eastAsia="Calibri" w:hAnsi="Times New Roman" w:cs="Times New Roman"/>
                <w:shd w:val="clear" w:color="auto" w:fill="FFFFFF"/>
              </w:rPr>
              <w:t>-не менее 180мм</w:t>
            </w:r>
            <w:proofErr w:type="gramStart"/>
            <w:r w:rsidRPr="00CB332C">
              <w:rPr>
                <w:rFonts w:ascii="Times New Roman" w:eastAsia="Calibri" w:hAnsi="Times New Roman" w:cs="Times New Roman"/>
                <w:shd w:val="clear" w:color="auto" w:fill="FFFFFF"/>
              </w:rPr>
              <w:t>,п</w:t>
            </w:r>
            <w:proofErr w:type="gramEnd"/>
            <w:r w:rsidRPr="00CB332C">
              <w:rPr>
                <w:rFonts w:ascii="Times New Roman" w:eastAsia="Calibri" w:hAnsi="Times New Roman" w:cs="Times New Roman"/>
                <w:shd w:val="clear" w:color="auto" w:fill="FFFFFF"/>
              </w:rPr>
              <w:t xml:space="preserve">олиакрил, с пластиковой ручкой </w:t>
            </w:r>
          </w:p>
        </w:tc>
        <w:tc>
          <w:tcPr>
            <w:tcW w:w="1134" w:type="dxa"/>
          </w:tcPr>
          <w:p w:rsidR="00612A88" w:rsidRPr="00CB332C" w:rsidRDefault="00612A88" w:rsidP="00DF77AE">
            <w:pPr>
              <w:rPr>
                <w:sz w:val="24"/>
                <w:szCs w:val="24"/>
              </w:rPr>
            </w:pPr>
            <w:r w:rsidRPr="00CB332C">
              <w:rPr>
                <w:rFonts w:ascii="Times New Roman" w:eastAsia="Calibri" w:hAnsi="Times New Roman" w:cs="Times New Roman"/>
              </w:rPr>
              <w:t>30</w:t>
            </w:r>
          </w:p>
        </w:tc>
        <w:tc>
          <w:tcPr>
            <w:tcW w:w="1099" w:type="dxa"/>
          </w:tcPr>
          <w:p w:rsidR="00612A88" w:rsidRPr="00CB332C" w:rsidRDefault="00612A88" w:rsidP="00DF77AE">
            <w:pPr>
              <w:rPr>
                <w:sz w:val="24"/>
                <w:szCs w:val="24"/>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34</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shd w:val="clear" w:color="auto" w:fill="FFFFFF"/>
              </w:rPr>
              <w:t xml:space="preserve">Заклепка </w:t>
            </w:r>
            <w:r w:rsidRPr="00CB332C">
              <w:rPr>
                <w:rFonts w:ascii="Times New Roman" w:eastAsia="Calibri" w:hAnsi="Times New Roman" w:cs="Times New Roman"/>
                <w:shd w:val="clear" w:color="auto" w:fill="FFFFFF"/>
              </w:rPr>
              <w:t>вытяжная комбинированная 4х8мм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1000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35</w:t>
            </w:r>
          </w:p>
        </w:tc>
        <w:tc>
          <w:tcPr>
            <w:tcW w:w="6804" w:type="dxa"/>
          </w:tcPr>
          <w:p w:rsidR="00612A88" w:rsidRPr="00CB332C" w:rsidRDefault="00612A88" w:rsidP="00DF77AE">
            <w:r w:rsidRPr="00CB332C">
              <w:rPr>
                <w:rFonts w:ascii="Times New Roman" w:eastAsia="Calibri" w:hAnsi="Times New Roman" w:cs="Times New Roman"/>
              </w:rPr>
              <w:t xml:space="preserve"> </w:t>
            </w:r>
            <w:r w:rsidRPr="00831F21">
              <w:rPr>
                <w:rFonts w:ascii="Times New Roman" w:eastAsia="Calibri" w:hAnsi="Times New Roman" w:cs="Times New Roman"/>
                <w:b/>
              </w:rPr>
              <w:t>Профиль</w:t>
            </w:r>
            <w:r w:rsidRPr="00CB332C">
              <w:rPr>
                <w:rFonts w:ascii="Times New Roman" w:eastAsia="Calibri" w:hAnsi="Times New Roman" w:cs="Times New Roman"/>
              </w:rPr>
              <w:t xml:space="preserve"> потолочный для </w:t>
            </w:r>
            <w:proofErr w:type="spellStart"/>
            <w:r w:rsidRPr="00CB332C">
              <w:rPr>
                <w:rFonts w:ascii="Times New Roman" w:eastAsia="Calibri" w:hAnsi="Times New Roman" w:cs="Times New Roman"/>
              </w:rPr>
              <w:t>гипсокарт</w:t>
            </w:r>
            <w:r w:rsidR="00831F21">
              <w:rPr>
                <w:rFonts w:ascii="Times New Roman" w:eastAsia="Calibri" w:hAnsi="Times New Roman" w:cs="Times New Roman"/>
              </w:rPr>
              <w:t>она</w:t>
            </w:r>
            <w:proofErr w:type="spellEnd"/>
            <w:r w:rsidR="00831F21">
              <w:rPr>
                <w:rFonts w:ascii="Times New Roman" w:eastAsia="Calibri" w:hAnsi="Times New Roman" w:cs="Times New Roman"/>
              </w:rPr>
              <w:t xml:space="preserve"> 60х27мм, длин</w:t>
            </w:r>
            <w:r w:rsidRPr="00CB332C">
              <w:rPr>
                <w:rFonts w:ascii="Times New Roman" w:eastAsia="Calibri" w:hAnsi="Times New Roman" w:cs="Times New Roman"/>
              </w:rPr>
              <w:t>а не менее 3 м, толщина не менее 0,45мм</w:t>
            </w:r>
          </w:p>
        </w:tc>
        <w:tc>
          <w:tcPr>
            <w:tcW w:w="1134" w:type="dxa"/>
          </w:tcPr>
          <w:p w:rsidR="00612A88" w:rsidRPr="00CB332C" w:rsidRDefault="00612A88" w:rsidP="00DF77AE">
            <w:pPr>
              <w:spacing w:after="0" w:line="240" w:lineRule="auto"/>
              <w:jc w:val="center"/>
              <w:rPr>
                <w:rFonts w:ascii="Times New Roman" w:eastAsia="Calibri" w:hAnsi="Times New Roman" w:cs="Times New Roman"/>
              </w:rPr>
            </w:pPr>
            <w:r w:rsidRPr="00CB332C">
              <w:rPr>
                <w:rFonts w:ascii="Times New Roman" w:eastAsia="Calibri" w:hAnsi="Times New Roman" w:cs="Times New Roman"/>
              </w:rPr>
              <w:t>300</w:t>
            </w:r>
          </w:p>
        </w:tc>
        <w:tc>
          <w:tcPr>
            <w:tcW w:w="1099" w:type="dxa"/>
          </w:tcPr>
          <w:p w:rsidR="00612A88" w:rsidRPr="00CB332C" w:rsidRDefault="00612A88" w:rsidP="00DF77AE">
            <w:pPr>
              <w:spacing w:after="0" w:line="240" w:lineRule="auto"/>
              <w:jc w:val="center"/>
              <w:rPr>
                <w:rFonts w:ascii="Times New Roman" w:eastAsia="Calibri" w:hAnsi="Times New Roman" w:cs="Times New Roman"/>
              </w:rPr>
            </w:pPr>
            <w:proofErr w:type="spellStart"/>
            <w:r w:rsidRPr="00CB332C">
              <w:rPr>
                <w:rFonts w:ascii="Times New Roman" w:eastAsia="Calibri" w:hAnsi="Times New Roman" w:cs="Times New Roman"/>
              </w:rPr>
              <w:t>М.</w:t>
            </w:r>
            <w:proofErr w:type="gramStart"/>
            <w:r w:rsidRPr="00CB332C">
              <w:rPr>
                <w:rFonts w:ascii="Times New Roman" w:eastAsia="Calibri" w:hAnsi="Times New Roman" w:cs="Times New Roman"/>
              </w:rPr>
              <w:t>п</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lastRenderedPageBreak/>
              <w:t>36</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Шпатлевка универсальная на гипсовой основе</w:t>
            </w:r>
            <w:r w:rsidRPr="00CB332C">
              <w:rPr>
                <w:rFonts w:ascii="Times New Roman" w:eastAsia="Calibri" w:hAnsi="Times New Roman" w:cs="Times New Roman"/>
              </w:rPr>
              <w:t xml:space="preserve"> в мешках не менее 25кг</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Расход сухой смеси на 1 кв. м при слое 1 мм </w:t>
            </w:r>
            <w:r w:rsidRPr="00CB332C">
              <w:rPr>
                <w:rFonts w:ascii="Times New Roman" w:eastAsia="Calibri" w:hAnsi="Times New Roman" w:cs="Times New Roman"/>
              </w:rPr>
              <w:tab/>
              <w:t xml:space="preserve"> не более 1 кг</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Минимальная толщина нанесения не более</w:t>
            </w:r>
            <w:r w:rsidRPr="00CB332C">
              <w:rPr>
                <w:rFonts w:ascii="Times New Roman" w:eastAsia="Calibri" w:hAnsi="Times New Roman" w:cs="Times New Roman"/>
              </w:rPr>
              <w:tab/>
              <w:t>0,5 мм</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Максимальная толщина нанесения не менее </w:t>
            </w:r>
            <w:r w:rsidRPr="00CB332C">
              <w:rPr>
                <w:rFonts w:ascii="Times New Roman" w:eastAsia="Calibri" w:hAnsi="Times New Roman" w:cs="Times New Roman"/>
              </w:rPr>
              <w:tab/>
              <w:t>15 мм</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Максимальная толщина нанесения при частичном выравнивании  не менее</w:t>
            </w:r>
            <w:r w:rsidRPr="00CB332C">
              <w:rPr>
                <w:rFonts w:ascii="Times New Roman" w:eastAsia="Calibri" w:hAnsi="Times New Roman" w:cs="Times New Roman"/>
              </w:rPr>
              <w:tab/>
              <w:t>25 мм</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Жизнеспособность готового раствора в открытой таре </w:t>
            </w:r>
            <w:r w:rsidRPr="00CB332C">
              <w:rPr>
                <w:rFonts w:ascii="Times New Roman" w:eastAsia="Calibri" w:hAnsi="Times New Roman" w:cs="Times New Roman"/>
              </w:rPr>
              <w:tab/>
              <w:t>не менее 40 минут</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Шлифовка после нанесения при слое 0,5 мм допускается через </w:t>
            </w:r>
            <w:r w:rsidRPr="00CB332C">
              <w:rPr>
                <w:rFonts w:ascii="Times New Roman" w:eastAsia="Calibri" w:hAnsi="Times New Roman" w:cs="Times New Roman"/>
              </w:rPr>
              <w:tab/>
              <w:t>4 часа</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Шлифовка после нанесения при слое 15 мм допускается через </w:t>
            </w:r>
            <w:r w:rsidRPr="00CB332C">
              <w:rPr>
                <w:rFonts w:ascii="Times New Roman" w:eastAsia="Calibri" w:hAnsi="Times New Roman" w:cs="Times New Roman"/>
              </w:rPr>
              <w:tab/>
              <w:t>24 часа</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Проведение работ при температуре основания от +5</w:t>
            </w:r>
            <w:proofErr w:type="gramStart"/>
            <w:r w:rsidRPr="00CB332C">
              <w:rPr>
                <w:rFonts w:ascii="Times New Roman" w:eastAsia="Calibri" w:hAnsi="Times New Roman" w:cs="Times New Roman"/>
              </w:rPr>
              <w:t xml:space="preserve"> °С</w:t>
            </w:r>
            <w:proofErr w:type="gramEnd"/>
            <w:r w:rsidRPr="00CB332C">
              <w:rPr>
                <w:rFonts w:ascii="Times New Roman" w:eastAsia="Calibri" w:hAnsi="Times New Roman" w:cs="Times New Roman"/>
              </w:rPr>
              <w:t xml:space="preserve"> до +25 °С</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Марочная прочность не хуже</w:t>
            </w:r>
            <w:r w:rsidRPr="00CB332C">
              <w:rPr>
                <w:rFonts w:ascii="Times New Roman" w:eastAsia="Calibri" w:hAnsi="Times New Roman" w:cs="Times New Roman"/>
              </w:rPr>
              <w:tab/>
              <w:t>М 35</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Прочность сцепления с основанием (через 28 суток</w:t>
            </w:r>
            <w:proofErr w:type="gramStart"/>
            <w:r w:rsidRPr="00CB332C">
              <w:rPr>
                <w:rFonts w:ascii="Times New Roman" w:eastAsia="Calibri" w:hAnsi="Times New Roman" w:cs="Times New Roman"/>
              </w:rPr>
              <w:t>)н</w:t>
            </w:r>
            <w:proofErr w:type="gramEnd"/>
            <w:r w:rsidRPr="00CB332C">
              <w:rPr>
                <w:rFonts w:ascii="Times New Roman" w:eastAsia="Calibri" w:hAnsi="Times New Roman" w:cs="Times New Roman"/>
              </w:rPr>
              <w:t>е менее 0,5 МПа</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2000</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37</w:t>
            </w:r>
          </w:p>
        </w:tc>
        <w:tc>
          <w:tcPr>
            <w:tcW w:w="6804" w:type="dxa"/>
          </w:tcPr>
          <w:p w:rsidR="00612A88" w:rsidRPr="00CB332C" w:rsidRDefault="00612A88" w:rsidP="00DF77AE">
            <w:pPr>
              <w:spacing w:after="0" w:line="240" w:lineRule="auto"/>
            </w:pPr>
            <w:r w:rsidRPr="00831F21">
              <w:rPr>
                <w:rFonts w:ascii="Times New Roman" w:eastAsia="Calibri" w:hAnsi="Times New Roman" w:cs="Times New Roman"/>
                <w:b/>
              </w:rPr>
              <w:t>Шпатлевка акриловая</w:t>
            </w:r>
            <w:r w:rsidRPr="00CB332C">
              <w:rPr>
                <w:rFonts w:ascii="Times New Roman" w:eastAsia="Calibri" w:hAnsi="Times New Roman" w:cs="Times New Roman"/>
              </w:rPr>
              <w:t xml:space="preserve"> для внутренних работ, повышенной прочности, готовая, в пластиковых ведрах не менее 16 кг.</w:t>
            </w:r>
            <w:r w:rsidRPr="00CB332C">
              <w:t xml:space="preserve"> </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Время высыхания при t+20</w:t>
            </w:r>
            <w:proofErr w:type="gramStart"/>
            <w:r w:rsidRPr="00CB332C">
              <w:rPr>
                <w:rFonts w:ascii="Times New Roman" w:eastAsia="Calibri" w:hAnsi="Times New Roman" w:cs="Times New Roman"/>
              </w:rPr>
              <w:t>°С</w:t>
            </w:r>
            <w:proofErr w:type="gramEnd"/>
            <w:r w:rsidRPr="00CB332C">
              <w:rPr>
                <w:rFonts w:ascii="Times New Roman" w:eastAsia="Calibri" w:hAnsi="Times New Roman" w:cs="Times New Roman"/>
              </w:rPr>
              <w:t xml:space="preserve"> и влажности 65%: не более 4 часов </w:t>
            </w:r>
          </w:p>
          <w:p w:rsidR="00612A88" w:rsidRPr="00CB332C" w:rsidRDefault="00612A88" w:rsidP="00DF77AE">
            <w:pPr>
              <w:spacing w:after="0" w:line="240" w:lineRule="auto"/>
              <w:rPr>
                <w:rFonts w:ascii="Times New Roman" w:hAnsi="Times New Roman"/>
                <w:sz w:val="20"/>
                <w:szCs w:val="20"/>
              </w:rPr>
            </w:pPr>
            <w:r w:rsidRPr="00CB332C">
              <w:rPr>
                <w:rFonts w:ascii="Times New Roman" w:eastAsia="Calibri" w:hAnsi="Times New Roman" w:cs="Times New Roman"/>
              </w:rPr>
              <w:t>Расход: при толщине 1 мм – не более 1,5 кг на 1 м</w:t>
            </w:r>
            <w:proofErr w:type="gramStart"/>
            <w:r w:rsidRPr="00CB332C">
              <w:rPr>
                <w:rFonts w:ascii="Times New Roman" w:eastAsia="Calibri" w:hAnsi="Times New Roman" w:cs="Times New Roman"/>
              </w:rPr>
              <w:t>2</w:t>
            </w:r>
            <w:proofErr w:type="gramEnd"/>
            <w:r w:rsidRPr="00CB332C">
              <w:rPr>
                <w:rFonts w:ascii="Times New Roman" w:eastAsia="Calibri" w:hAnsi="Times New Roman" w:cs="Times New Roman"/>
              </w:rPr>
              <w:t xml:space="preserve"> </w:t>
            </w:r>
          </w:p>
        </w:tc>
        <w:tc>
          <w:tcPr>
            <w:tcW w:w="1134" w:type="dxa"/>
          </w:tcPr>
          <w:p w:rsidR="00612A88" w:rsidRPr="00CB332C" w:rsidRDefault="00612A88" w:rsidP="00DF77AE">
            <w:pPr>
              <w:spacing w:after="0" w:line="240" w:lineRule="auto"/>
              <w:rPr>
                <w:rFonts w:ascii="Times New Roman" w:hAnsi="Times New Roman"/>
                <w:sz w:val="20"/>
                <w:szCs w:val="20"/>
              </w:rPr>
            </w:pPr>
            <w:r>
              <w:rPr>
                <w:rFonts w:ascii="Times New Roman" w:eastAsia="Calibri" w:hAnsi="Times New Roman" w:cs="Times New Roman"/>
              </w:rPr>
              <w:t>800</w:t>
            </w:r>
          </w:p>
        </w:tc>
        <w:tc>
          <w:tcPr>
            <w:tcW w:w="1099" w:type="dxa"/>
          </w:tcPr>
          <w:p w:rsidR="00612A88" w:rsidRPr="00CB332C" w:rsidRDefault="00612A88" w:rsidP="00DF77AE">
            <w:pPr>
              <w:spacing w:after="0" w:line="240" w:lineRule="auto"/>
              <w:rPr>
                <w:rFonts w:ascii="Times New Roman" w:hAnsi="Times New Roman"/>
                <w:sz w:val="20"/>
                <w:szCs w:val="20"/>
              </w:rPr>
            </w:pPr>
            <w:r>
              <w:rPr>
                <w:rFonts w:ascii="Times New Roman" w:eastAsia="Calibri"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38</w:t>
            </w:r>
          </w:p>
        </w:tc>
        <w:tc>
          <w:tcPr>
            <w:tcW w:w="6804" w:type="dxa"/>
          </w:tcPr>
          <w:p w:rsidR="00612A88" w:rsidRPr="00831F21" w:rsidRDefault="00612A88" w:rsidP="00DF77AE">
            <w:pPr>
              <w:spacing w:after="0" w:line="240" w:lineRule="auto"/>
              <w:rPr>
                <w:rFonts w:ascii="Times New Roman" w:hAnsi="Times New Roman"/>
              </w:rPr>
            </w:pPr>
            <w:r w:rsidRPr="00831F21">
              <w:rPr>
                <w:rFonts w:ascii="Times New Roman" w:hAnsi="Times New Roman"/>
                <w:b/>
              </w:rPr>
              <w:t>Плинтус напольный</w:t>
            </w:r>
            <w:r w:rsidR="00831F21">
              <w:rPr>
                <w:rFonts w:ascii="Times New Roman" w:hAnsi="Times New Roman"/>
              </w:rPr>
              <w:t>, с кабель каналом</w:t>
            </w:r>
            <w:r w:rsidRPr="00831F21">
              <w:rPr>
                <w:rFonts w:ascii="Times New Roman" w:hAnsi="Times New Roman"/>
              </w:rPr>
              <w:t>. Длина не бо</w:t>
            </w:r>
            <w:r w:rsidR="00831F21">
              <w:rPr>
                <w:rFonts w:ascii="Times New Roman" w:hAnsi="Times New Roman"/>
              </w:rPr>
              <w:t>лее 2500мм,</w:t>
            </w:r>
            <w:r w:rsidRPr="00831F21">
              <w:rPr>
                <w:rFonts w:ascii="Times New Roman" w:hAnsi="Times New Roman"/>
              </w:rPr>
              <w:t xml:space="preserve"> Цвет желто-коричневый, оттенок по согласованию.</w:t>
            </w:r>
          </w:p>
        </w:tc>
        <w:tc>
          <w:tcPr>
            <w:tcW w:w="1134" w:type="dxa"/>
          </w:tcPr>
          <w:p w:rsidR="00612A88" w:rsidRPr="00CB332C" w:rsidRDefault="00612A88" w:rsidP="00DF77AE">
            <w:pPr>
              <w:spacing w:after="0" w:line="240" w:lineRule="auto"/>
              <w:rPr>
                <w:rFonts w:ascii="Times New Roman" w:hAnsi="Times New Roman"/>
                <w:sz w:val="20"/>
                <w:szCs w:val="20"/>
              </w:rPr>
            </w:pPr>
            <w:r w:rsidRPr="00CB332C">
              <w:rPr>
                <w:rFonts w:ascii="Times New Roman" w:hAnsi="Times New Roman"/>
                <w:sz w:val="20"/>
                <w:szCs w:val="20"/>
              </w:rPr>
              <w:t>1010</w:t>
            </w:r>
          </w:p>
        </w:tc>
        <w:tc>
          <w:tcPr>
            <w:tcW w:w="1099" w:type="dxa"/>
          </w:tcPr>
          <w:p w:rsidR="00612A88" w:rsidRPr="00CB332C" w:rsidRDefault="00612A88" w:rsidP="00DF77AE">
            <w:pPr>
              <w:spacing w:after="0" w:line="240" w:lineRule="auto"/>
              <w:rPr>
                <w:rFonts w:ascii="Times New Roman" w:hAnsi="Times New Roman"/>
                <w:sz w:val="20"/>
                <w:szCs w:val="20"/>
              </w:rPr>
            </w:pPr>
            <w:proofErr w:type="spellStart"/>
            <w:proofErr w:type="gramStart"/>
            <w:r w:rsidRPr="00CB332C">
              <w:rPr>
                <w:rFonts w:ascii="Times New Roman" w:hAnsi="Times New Roman"/>
                <w:sz w:val="20"/>
                <w:szCs w:val="20"/>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39</w:t>
            </w:r>
          </w:p>
        </w:tc>
        <w:tc>
          <w:tcPr>
            <w:tcW w:w="6804" w:type="dxa"/>
          </w:tcPr>
          <w:p w:rsidR="00612A88" w:rsidRPr="00831F21" w:rsidRDefault="00612A88" w:rsidP="00DF77AE">
            <w:pPr>
              <w:spacing w:after="0" w:line="240" w:lineRule="auto"/>
              <w:rPr>
                <w:rFonts w:ascii="Times New Roman" w:hAnsi="Times New Roman"/>
              </w:rPr>
            </w:pPr>
            <w:r w:rsidRPr="00831F21">
              <w:rPr>
                <w:rFonts w:ascii="Times New Roman" w:hAnsi="Times New Roman"/>
                <w:b/>
              </w:rPr>
              <w:t>Заглушка</w:t>
            </w:r>
            <w:r w:rsidRPr="00831F21">
              <w:rPr>
                <w:rFonts w:ascii="Times New Roman" w:hAnsi="Times New Roman"/>
              </w:rPr>
              <w:t xml:space="preserve"> для плинтуса левая, цвет по согласованию</w:t>
            </w:r>
          </w:p>
        </w:tc>
        <w:tc>
          <w:tcPr>
            <w:tcW w:w="1134" w:type="dxa"/>
          </w:tcPr>
          <w:p w:rsidR="00612A88" w:rsidRPr="00CB332C" w:rsidRDefault="00612A88" w:rsidP="00DF77AE">
            <w:pPr>
              <w:spacing w:after="0" w:line="240" w:lineRule="auto"/>
              <w:rPr>
                <w:rFonts w:ascii="Times New Roman" w:hAnsi="Times New Roman"/>
                <w:sz w:val="20"/>
                <w:szCs w:val="20"/>
              </w:rPr>
            </w:pPr>
            <w:r w:rsidRPr="00CB332C">
              <w:rPr>
                <w:rFonts w:ascii="Times New Roman" w:hAnsi="Times New Roman"/>
                <w:sz w:val="20"/>
                <w:szCs w:val="20"/>
              </w:rPr>
              <w:t>50</w:t>
            </w:r>
          </w:p>
        </w:tc>
        <w:tc>
          <w:tcPr>
            <w:tcW w:w="1099" w:type="dxa"/>
          </w:tcPr>
          <w:p w:rsidR="00612A88" w:rsidRPr="00CB332C" w:rsidRDefault="00612A88" w:rsidP="00DF77AE">
            <w:pPr>
              <w:spacing w:after="0" w:line="240" w:lineRule="auto"/>
              <w:rPr>
                <w:rFonts w:ascii="Times New Roman" w:hAnsi="Times New Roman"/>
                <w:sz w:val="20"/>
                <w:szCs w:val="20"/>
              </w:rPr>
            </w:pPr>
            <w:proofErr w:type="spellStart"/>
            <w:proofErr w:type="gramStart"/>
            <w:r w:rsidRPr="00CB332C">
              <w:rPr>
                <w:rFonts w:ascii="Times New Roman" w:hAnsi="Times New Roman"/>
                <w:sz w:val="20"/>
                <w:szCs w:val="20"/>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40</w:t>
            </w:r>
          </w:p>
        </w:tc>
        <w:tc>
          <w:tcPr>
            <w:tcW w:w="6804" w:type="dxa"/>
          </w:tcPr>
          <w:p w:rsidR="00612A88" w:rsidRPr="00831F21" w:rsidRDefault="00612A88" w:rsidP="00DF77AE">
            <w:pPr>
              <w:spacing w:after="0" w:line="240" w:lineRule="auto"/>
              <w:rPr>
                <w:rFonts w:ascii="Times New Roman" w:hAnsi="Times New Roman"/>
              </w:rPr>
            </w:pPr>
            <w:r w:rsidRPr="00831F21">
              <w:rPr>
                <w:rFonts w:ascii="Times New Roman" w:hAnsi="Times New Roman"/>
                <w:b/>
              </w:rPr>
              <w:t xml:space="preserve">Заглушка </w:t>
            </w:r>
            <w:r w:rsidRPr="00831F21">
              <w:rPr>
                <w:rFonts w:ascii="Times New Roman" w:hAnsi="Times New Roman"/>
              </w:rPr>
              <w:t>для плинтуса правая, цвет по согласованию</w:t>
            </w:r>
          </w:p>
        </w:tc>
        <w:tc>
          <w:tcPr>
            <w:tcW w:w="1134" w:type="dxa"/>
          </w:tcPr>
          <w:p w:rsidR="00612A88" w:rsidRPr="00CB332C" w:rsidRDefault="00612A88" w:rsidP="00DF77AE">
            <w:pPr>
              <w:spacing w:after="0" w:line="240" w:lineRule="auto"/>
              <w:rPr>
                <w:rFonts w:ascii="Times New Roman" w:hAnsi="Times New Roman"/>
                <w:sz w:val="20"/>
                <w:szCs w:val="20"/>
              </w:rPr>
            </w:pPr>
            <w:r w:rsidRPr="00CB332C">
              <w:rPr>
                <w:rFonts w:ascii="Times New Roman" w:hAnsi="Times New Roman"/>
                <w:sz w:val="20"/>
                <w:szCs w:val="20"/>
              </w:rPr>
              <w:t>50</w:t>
            </w:r>
          </w:p>
        </w:tc>
        <w:tc>
          <w:tcPr>
            <w:tcW w:w="1099" w:type="dxa"/>
          </w:tcPr>
          <w:p w:rsidR="00612A88" w:rsidRPr="00CB332C" w:rsidRDefault="00612A88" w:rsidP="00DF77AE">
            <w:pPr>
              <w:spacing w:after="0" w:line="240" w:lineRule="auto"/>
              <w:rPr>
                <w:rFonts w:ascii="Times New Roman" w:hAnsi="Times New Roman"/>
                <w:sz w:val="20"/>
                <w:szCs w:val="20"/>
              </w:rPr>
            </w:pPr>
            <w:proofErr w:type="spellStart"/>
            <w:proofErr w:type="gramStart"/>
            <w:r w:rsidRPr="00CB332C">
              <w:rPr>
                <w:rFonts w:ascii="Times New Roman" w:hAnsi="Times New Roman"/>
                <w:sz w:val="20"/>
                <w:szCs w:val="20"/>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41</w:t>
            </w:r>
          </w:p>
        </w:tc>
        <w:tc>
          <w:tcPr>
            <w:tcW w:w="6804" w:type="dxa"/>
          </w:tcPr>
          <w:p w:rsidR="00612A88" w:rsidRPr="00831F21" w:rsidRDefault="00612A88" w:rsidP="00DF77AE">
            <w:pPr>
              <w:spacing w:after="0" w:line="240" w:lineRule="auto"/>
              <w:rPr>
                <w:rFonts w:ascii="Times New Roman" w:hAnsi="Times New Roman"/>
              </w:rPr>
            </w:pPr>
            <w:r w:rsidRPr="00831F21">
              <w:rPr>
                <w:rFonts w:ascii="Times New Roman" w:hAnsi="Times New Roman"/>
                <w:b/>
              </w:rPr>
              <w:t>Угол внутренний</w:t>
            </w:r>
            <w:r w:rsidRPr="00831F21">
              <w:rPr>
                <w:rFonts w:ascii="Times New Roman" w:hAnsi="Times New Roman"/>
              </w:rPr>
              <w:t xml:space="preserve"> для плинтуса, цвет по согласованию</w:t>
            </w:r>
          </w:p>
        </w:tc>
        <w:tc>
          <w:tcPr>
            <w:tcW w:w="1134" w:type="dxa"/>
          </w:tcPr>
          <w:p w:rsidR="00612A88" w:rsidRPr="00CB332C" w:rsidRDefault="00612A88" w:rsidP="00DF77AE">
            <w:pPr>
              <w:spacing w:after="0" w:line="240" w:lineRule="auto"/>
              <w:rPr>
                <w:rFonts w:ascii="Times New Roman" w:hAnsi="Times New Roman"/>
                <w:sz w:val="20"/>
                <w:szCs w:val="20"/>
              </w:rPr>
            </w:pPr>
            <w:r w:rsidRPr="00CB332C">
              <w:rPr>
                <w:rFonts w:ascii="Times New Roman" w:hAnsi="Times New Roman"/>
                <w:sz w:val="20"/>
                <w:szCs w:val="20"/>
              </w:rPr>
              <w:t>80</w:t>
            </w:r>
          </w:p>
        </w:tc>
        <w:tc>
          <w:tcPr>
            <w:tcW w:w="1099" w:type="dxa"/>
          </w:tcPr>
          <w:p w:rsidR="00612A88" w:rsidRPr="00CB332C" w:rsidRDefault="00612A88" w:rsidP="00DF77AE">
            <w:pPr>
              <w:spacing w:after="0" w:line="240" w:lineRule="auto"/>
              <w:rPr>
                <w:rFonts w:ascii="Times New Roman" w:hAnsi="Times New Roman"/>
                <w:sz w:val="20"/>
                <w:szCs w:val="20"/>
              </w:rPr>
            </w:pPr>
            <w:proofErr w:type="spellStart"/>
            <w:proofErr w:type="gramStart"/>
            <w:r w:rsidRPr="00CB332C">
              <w:rPr>
                <w:rFonts w:ascii="Times New Roman" w:hAnsi="Times New Roman"/>
                <w:sz w:val="20"/>
                <w:szCs w:val="20"/>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42</w:t>
            </w:r>
          </w:p>
        </w:tc>
        <w:tc>
          <w:tcPr>
            <w:tcW w:w="6804" w:type="dxa"/>
          </w:tcPr>
          <w:p w:rsidR="00612A88" w:rsidRPr="00831F21" w:rsidRDefault="00612A88" w:rsidP="00DF77AE">
            <w:pPr>
              <w:spacing w:after="0" w:line="240" w:lineRule="auto"/>
              <w:rPr>
                <w:rFonts w:ascii="Times New Roman" w:hAnsi="Times New Roman"/>
              </w:rPr>
            </w:pPr>
            <w:r w:rsidRPr="00831F21">
              <w:rPr>
                <w:rFonts w:ascii="Times New Roman" w:hAnsi="Times New Roman"/>
                <w:b/>
              </w:rPr>
              <w:t>Угол внешний</w:t>
            </w:r>
            <w:r w:rsidRPr="00831F21">
              <w:rPr>
                <w:rFonts w:ascii="Times New Roman" w:hAnsi="Times New Roman"/>
              </w:rPr>
              <w:t xml:space="preserve"> для плинтуса, цвет по согласованию</w:t>
            </w:r>
          </w:p>
        </w:tc>
        <w:tc>
          <w:tcPr>
            <w:tcW w:w="1134" w:type="dxa"/>
          </w:tcPr>
          <w:p w:rsidR="00612A88" w:rsidRPr="00CB332C" w:rsidRDefault="00612A88" w:rsidP="00DF77AE">
            <w:pPr>
              <w:spacing w:after="0" w:line="240" w:lineRule="auto"/>
              <w:rPr>
                <w:rFonts w:ascii="Times New Roman" w:hAnsi="Times New Roman"/>
                <w:sz w:val="20"/>
                <w:szCs w:val="20"/>
              </w:rPr>
            </w:pPr>
            <w:r w:rsidRPr="00CB332C">
              <w:rPr>
                <w:rFonts w:ascii="Times New Roman" w:hAnsi="Times New Roman"/>
                <w:sz w:val="20"/>
                <w:szCs w:val="20"/>
              </w:rPr>
              <w:t>80</w:t>
            </w:r>
          </w:p>
        </w:tc>
        <w:tc>
          <w:tcPr>
            <w:tcW w:w="1099" w:type="dxa"/>
          </w:tcPr>
          <w:p w:rsidR="00612A88" w:rsidRPr="00CB332C" w:rsidRDefault="00612A88" w:rsidP="00DF77AE">
            <w:pPr>
              <w:spacing w:after="0" w:line="240" w:lineRule="auto"/>
              <w:rPr>
                <w:rFonts w:ascii="Times New Roman" w:hAnsi="Times New Roman"/>
                <w:sz w:val="20"/>
                <w:szCs w:val="20"/>
              </w:rPr>
            </w:pPr>
            <w:proofErr w:type="spellStart"/>
            <w:proofErr w:type="gramStart"/>
            <w:r w:rsidRPr="00CB332C">
              <w:rPr>
                <w:rFonts w:ascii="Times New Roman" w:hAnsi="Times New Roman"/>
                <w:sz w:val="20"/>
                <w:szCs w:val="20"/>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43</w:t>
            </w:r>
          </w:p>
        </w:tc>
        <w:tc>
          <w:tcPr>
            <w:tcW w:w="6804" w:type="dxa"/>
          </w:tcPr>
          <w:p w:rsidR="00612A88" w:rsidRPr="00831F21" w:rsidRDefault="00612A88" w:rsidP="00DF77AE">
            <w:pPr>
              <w:rPr>
                <w:rFonts w:ascii="Times New Roman" w:hAnsi="Times New Roman"/>
              </w:rPr>
            </w:pPr>
            <w:r w:rsidRPr="00831F21">
              <w:rPr>
                <w:rFonts w:ascii="Times New Roman" w:hAnsi="Times New Roman"/>
                <w:b/>
              </w:rPr>
              <w:t>Соединитель</w:t>
            </w:r>
            <w:r w:rsidRPr="00831F21">
              <w:rPr>
                <w:rFonts w:ascii="Times New Roman" w:hAnsi="Times New Roman"/>
              </w:rPr>
              <w:t xml:space="preserve"> для плинтуса, цвет по согласованию</w:t>
            </w:r>
          </w:p>
        </w:tc>
        <w:tc>
          <w:tcPr>
            <w:tcW w:w="1134" w:type="dxa"/>
          </w:tcPr>
          <w:p w:rsidR="00612A88" w:rsidRPr="00CB332C" w:rsidRDefault="00612A88" w:rsidP="00DF77AE">
            <w:pPr>
              <w:spacing w:after="0" w:line="240" w:lineRule="auto"/>
              <w:rPr>
                <w:rFonts w:ascii="Times New Roman" w:hAnsi="Times New Roman"/>
              </w:rPr>
            </w:pPr>
            <w:r w:rsidRPr="00CB332C">
              <w:rPr>
                <w:rFonts w:ascii="Times New Roman" w:hAnsi="Times New Roman"/>
                <w:sz w:val="20"/>
                <w:szCs w:val="20"/>
              </w:rPr>
              <w:t>80</w:t>
            </w:r>
          </w:p>
        </w:tc>
        <w:tc>
          <w:tcPr>
            <w:tcW w:w="1099" w:type="dxa"/>
          </w:tcPr>
          <w:p w:rsidR="00612A88" w:rsidRPr="00CB332C" w:rsidRDefault="00612A88" w:rsidP="00DF77AE">
            <w:pPr>
              <w:spacing w:after="0" w:line="240" w:lineRule="auto"/>
              <w:rPr>
                <w:rFonts w:ascii="Times New Roman" w:hAnsi="Times New Roman"/>
              </w:rPr>
            </w:pPr>
            <w:proofErr w:type="spellStart"/>
            <w:proofErr w:type="gramStart"/>
            <w:r w:rsidRPr="00CB332C">
              <w:rPr>
                <w:rFonts w:ascii="Times New Roman" w:hAnsi="Times New Roman"/>
                <w:sz w:val="20"/>
                <w:szCs w:val="20"/>
              </w:rPr>
              <w:t>шт</w:t>
            </w:r>
            <w:proofErr w:type="spellEnd"/>
            <w:proofErr w:type="gramEnd"/>
          </w:p>
        </w:tc>
      </w:tr>
      <w:tr w:rsidR="00612A88" w:rsidRPr="00CB332C" w:rsidTr="00DF77AE">
        <w:trPr>
          <w:trHeight w:val="533"/>
        </w:trPr>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44</w:t>
            </w:r>
          </w:p>
        </w:tc>
        <w:tc>
          <w:tcPr>
            <w:tcW w:w="6804" w:type="dxa"/>
          </w:tcPr>
          <w:p w:rsidR="00612A88" w:rsidRPr="00831F21" w:rsidRDefault="00612A88" w:rsidP="00DF77AE">
            <w:pPr>
              <w:spacing w:after="0" w:line="240" w:lineRule="auto"/>
              <w:rPr>
                <w:rFonts w:ascii="Times New Roman" w:hAnsi="Times New Roman"/>
              </w:rPr>
            </w:pPr>
            <w:r w:rsidRPr="00831F21">
              <w:rPr>
                <w:rFonts w:ascii="Times New Roman" w:hAnsi="Times New Roman"/>
                <w:b/>
              </w:rPr>
              <w:t>Диск отрезной алмазный</w:t>
            </w:r>
            <w:r w:rsidRPr="00831F21">
              <w:rPr>
                <w:rFonts w:ascii="Times New Roman" w:hAnsi="Times New Roman"/>
              </w:rPr>
              <w:t xml:space="preserve">, сухая и влажная резка, для </w:t>
            </w:r>
            <w:proofErr w:type="spellStart"/>
            <w:r w:rsidRPr="00831F21">
              <w:rPr>
                <w:rFonts w:ascii="Times New Roman" w:hAnsi="Times New Roman"/>
              </w:rPr>
              <w:t>керамогранита</w:t>
            </w:r>
            <w:proofErr w:type="spellEnd"/>
            <w:r w:rsidRPr="00831F21">
              <w:rPr>
                <w:rFonts w:ascii="Times New Roman" w:hAnsi="Times New Roman"/>
              </w:rPr>
              <w:t xml:space="preserve"> 180х22,2/20мм</w:t>
            </w:r>
          </w:p>
        </w:tc>
        <w:tc>
          <w:tcPr>
            <w:tcW w:w="1134" w:type="dxa"/>
          </w:tcPr>
          <w:p w:rsidR="00612A88" w:rsidRPr="00CB332C" w:rsidRDefault="00612A88" w:rsidP="00DF77AE">
            <w:pPr>
              <w:spacing w:after="0" w:line="240" w:lineRule="auto"/>
              <w:rPr>
                <w:rFonts w:ascii="Times New Roman" w:hAnsi="Times New Roman"/>
              </w:rPr>
            </w:pPr>
            <w:r w:rsidRPr="00CB332C">
              <w:rPr>
                <w:rFonts w:ascii="Times New Roman" w:hAnsi="Times New Roman"/>
              </w:rPr>
              <w:t>2</w:t>
            </w:r>
          </w:p>
        </w:tc>
        <w:tc>
          <w:tcPr>
            <w:tcW w:w="1099" w:type="dxa"/>
          </w:tcPr>
          <w:p w:rsidR="00612A88" w:rsidRPr="00CB332C" w:rsidRDefault="00612A88" w:rsidP="00DF77AE">
            <w:pPr>
              <w:spacing w:after="0" w:line="240" w:lineRule="auto"/>
              <w:rPr>
                <w:rFonts w:ascii="Times New Roman" w:hAnsi="Times New Roman"/>
              </w:rPr>
            </w:pPr>
            <w:proofErr w:type="spellStart"/>
            <w:proofErr w:type="gramStart"/>
            <w:r w:rsidRPr="00CB332C">
              <w:rPr>
                <w:rFonts w:ascii="Times New Roman" w:hAnsi="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45</w:t>
            </w:r>
          </w:p>
        </w:tc>
        <w:tc>
          <w:tcPr>
            <w:tcW w:w="6804" w:type="dxa"/>
          </w:tcPr>
          <w:p w:rsidR="00612A88" w:rsidRPr="00831F21" w:rsidRDefault="00612A88" w:rsidP="00DF77AE">
            <w:r w:rsidRPr="00831F21">
              <w:rPr>
                <w:rFonts w:ascii="Times New Roman" w:hAnsi="Times New Roman"/>
                <w:b/>
              </w:rPr>
              <w:t>Диск алмазный</w:t>
            </w:r>
            <w:r w:rsidRPr="00831F21">
              <w:rPr>
                <w:rFonts w:ascii="Times New Roman" w:hAnsi="Times New Roman"/>
                <w:color w:val="FF0000"/>
              </w:rPr>
              <w:t xml:space="preserve"> </w:t>
            </w:r>
            <w:r w:rsidRPr="00831F21">
              <w:rPr>
                <w:rFonts w:ascii="Times New Roman" w:hAnsi="Times New Roman"/>
              </w:rPr>
              <w:t xml:space="preserve">для </w:t>
            </w:r>
            <w:proofErr w:type="spellStart"/>
            <w:r w:rsidRPr="00831F21">
              <w:rPr>
                <w:rFonts w:ascii="Times New Roman" w:hAnsi="Times New Roman"/>
              </w:rPr>
              <w:t>керамогранита</w:t>
            </w:r>
            <w:proofErr w:type="spellEnd"/>
            <w:r w:rsidRPr="00831F21">
              <w:rPr>
                <w:rFonts w:ascii="Times New Roman" w:hAnsi="Times New Roman"/>
              </w:rPr>
              <w:t xml:space="preserve"> 180мм 10/50.</w:t>
            </w:r>
          </w:p>
        </w:tc>
        <w:tc>
          <w:tcPr>
            <w:tcW w:w="1134" w:type="dxa"/>
          </w:tcPr>
          <w:p w:rsidR="00612A88" w:rsidRPr="00CB332C" w:rsidRDefault="00612A88" w:rsidP="00DF77AE">
            <w:r w:rsidRPr="00CB332C">
              <w:rPr>
                <w:rFonts w:ascii="Times New Roman" w:hAnsi="Times New Roman"/>
              </w:rPr>
              <w:t>2</w:t>
            </w:r>
          </w:p>
        </w:tc>
        <w:tc>
          <w:tcPr>
            <w:tcW w:w="1099" w:type="dxa"/>
          </w:tcPr>
          <w:p w:rsidR="00612A88" w:rsidRPr="00CB332C" w:rsidRDefault="00612A88" w:rsidP="00DF77AE">
            <w:proofErr w:type="spellStart"/>
            <w:proofErr w:type="gramStart"/>
            <w:r w:rsidRPr="00CB332C">
              <w:rPr>
                <w:rFonts w:ascii="Times New Roman" w:hAnsi="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46</w:t>
            </w:r>
          </w:p>
        </w:tc>
        <w:tc>
          <w:tcPr>
            <w:tcW w:w="6804" w:type="dxa"/>
          </w:tcPr>
          <w:p w:rsidR="00612A88" w:rsidRPr="00831F21" w:rsidRDefault="00612A88" w:rsidP="00DF77AE">
            <w:pPr>
              <w:rPr>
                <w:rFonts w:ascii="Times New Roman" w:hAnsi="Times New Roman" w:cs="Times New Roman"/>
              </w:rPr>
            </w:pPr>
            <w:r w:rsidRPr="00831F21">
              <w:rPr>
                <w:rFonts w:ascii="Times New Roman" w:hAnsi="Times New Roman" w:cs="Times New Roman"/>
                <w:b/>
              </w:rPr>
              <w:t>Бур</w:t>
            </w:r>
            <w:r w:rsidRPr="00831F21">
              <w:rPr>
                <w:rFonts w:ascii="Times New Roman" w:hAnsi="Times New Roman" w:cs="Times New Roman"/>
              </w:rPr>
              <w:t xml:space="preserve"> для перфоратора по бетону SDS+ 6* 160мм</w:t>
            </w:r>
          </w:p>
        </w:tc>
        <w:tc>
          <w:tcPr>
            <w:tcW w:w="1134" w:type="dxa"/>
          </w:tcPr>
          <w:p w:rsidR="00612A88" w:rsidRPr="00CB332C" w:rsidRDefault="00612A88" w:rsidP="00DF77AE">
            <w:r w:rsidRPr="00CB332C">
              <w:t>5</w:t>
            </w:r>
          </w:p>
        </w:tc>
        <w:tc>
          <w:tcPr>
            <w:tcW w:w="1099" w:type="dxa"/>
          </w:tcPr>
          <w:p w:rsidR="00612A88" w:rsidRPr="00CB332C" w:rsidRDefault="00612A88" w:rsidP="00DF77AE">
            <w:proofErr w:type="spellStart"/>
            <w:proofErr w:type="gramStart"/>
            <w:r w:rsidRPr="00CB332C">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47</w:t>
            </w:r>
          </w:p>
        </w:tc>
        <w:tc>
          <w:tcPr>
            <w:tcW w:w="6804" w:type="dxa"/>
          </w:tcPr>
          <w:p w:rsidR="00612A88" w:rsidRPr="00CB332C" w:rsidRDefault="00612A88" w:rsidP="00DF77AE">
            <w:pPr>
              <w:spacing w:after="0" w:line="240" w:lineRule="auto"/>
              <w:rPr>
                <w:rFonts w:ascii="Times New Roman" w:hAnsi="Times New Roman"/>
              </w:rPr>
            </w:pPr>
            <w:r w:rsidRPr="00831F21">
              <w:rPr>
                <w:rFonts w:ascii="Times New Roman" w:hAnsi="Times New Roman"/>
                <w:b/>
              </w:rPr>
              <w:t>Пистолет для монтажной пены</w:t>
            </w:r>
            <w:r w:rsidRPr="00CB332C">
              <w:rPr>
                <w:rFonts w:ascii="Times New Roman" w:hAnsi="Times New Roman"/>
              </w:rPr>
              <w:t xml:space="preserve"> профессиональный.</w:t>
            </w:r>
          </w:p>
          <w:p w:rsidR="00612A88" w:rsidRPr="00CB332C" w:rsidRDefault="00612A88" w:rsidP="00DF77AE">
            <w:pPr>
              <w:spacing w:after="0" w:line="240" w:lineRule="auto"/>
              <w:rPr>
                <w:rFonts w:ascii="Times New Roman" w:hAnsi="Times New Roman"/>
              </w:rPr>
            </w:pPr>
            <w:r w:rsidRPr="00CB332C">
              <w:rPr>
                <w:rFonts w:ascii="Times New Roman" w:hAnsi="Times New Roman"/>
              </w:rPr>
              <w:t>Технические характеристики:</w:t>
            </w:r>
          </w:p>
          <w:p w:rsidR="00612A88" w:rsidRPr="00CB332C" w:rsidRDefault="00612A88" w:rsidP="00DF77AE">
            <w:pPr>
              <w:spacing w:after="0" w:line="240" w:lineRule="auto"/>
              <w:rPr>
                <w:rFonts w:ascii="Times New Roman" w:hAnsi="Times New Roman"/>
              </w:rPr>
            </w:pPr>
            <w:r w:rsidRPr="00CB332C">
              <w:rPr>
                <w:rFonts w:ascii="Times New Roman" w:hAnsi="Times New Roman"/>
              </w:rPr>
              <w:t>• Для работы с монтажной пеной в баллонах</w:t>
            </w:r>
          </w:p>
          <w:p w:rsidR="00612A88" w:rsidRPr="00CB332C" w:rsidRDefault="00612A88" w:rsidP="00DF77AE">
            <w:pPr>
              <w:spacing w:after="0" w:line="240" w:lineRule="auto"/>
              <w:rPr>
                <w:rFonts w:ascii="Times New Roman" w:hAnsi="Times New Roman"/>
              </w:rPr>
            </w:pPr>
            <w:r w:rsidRPr="00CB332C">
              <w:rPr>
                <w:rFonts w:ascii="Times New Roman" w:hAnsi="Times New Roman"/>
              </w:rPr>
              <w:t>• Цельнометаллический корпус</w:t>
            </w:r>
          </w:p>
          <w:p w:rsidR="00612A88" w:rsidRPr="00CB332C" w:rsidRDefault="00612A88" w:rsidP="00DF77AE">
            <w:pPr>
              <w:spacing w:after="0" w:line="240" w:lineRule="auto"/>
              <w:rPr>
                <w:rFonts w:ascii="Times New Roman" w:hAnsi="Times New Roman"/>
              </w:rPr>
            </w:pPr>
            <w:r w:rsidRPr="00CB332C">
              <w:rPr>
                <w:rFonts w:ascii="Times New Roman" w:hAnsi="Times New Roman"/>
              </w:rPr>
              <w:t>• Латунный игольчатый клапан с тефлоновым покрытием</w:t>
            </w:r>
          </w:p>
          <w:p w:rsidR="00612A88" w:rsidRPr="00CB332C" w:rsidRDefault="00612A88" w:rsidP="00DF77AE">
            <w:pPr>
              <w:spacing w:after="0" w:line="240" w:lineRule="auto"/>
              <w:rPr>
                <w:rFonts w:ascii="Times New Roman" w:hAnsi="Times New Roman"/>
              </w:rPr>
            </w:pPr>
            <w:r w:rsidRPr="00CB332C">
              <w:rPr>
                <w:rFonts w:ascii="Times New Roman" w:hAnsi="Times New Roman"/>
              </w:rPr>
              <w:t>• Латунный держатель баллонов</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hAnsi="Times New Roman"/>
              </w:rPr>
              <w:t>• Возможно использование индустриальной тары (бочки) при наличии дополнительного оборудования</w:t>
            </w:r>
          </w:p>
        </w:tc>
        <w:tc>
          <w:tcPr>
            <w:tcW w:w="1134" w:type="dxa"/>
          </w:tcPr>
          <w:p w:rsidR="00612A88" w:rsidRPr="00CB332C" w:rsidRDefault="00612A88" w:rsidP="00DF77AE">
            <w:pPr>
              <w:spacing w:after="0" w:line="240" w:lineRule="auto"/>
              <w:rPr>
                <w:rFonts w:ascii="Times New Roman" w:eastAsia="Calibri" w:hAnsi="Times New Roman" w:cs="Times New Roman"/>
              </w:rPr>
            </w:pPr>
            <w:r>
              <w:rPr>
                <w:rFonts w:ascii="Times New Roman" w:hAnsi="Times New Roman"/>
              </w:rPr>
              <w:t>3</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hAnsi="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48</w:t>
            </w:r>
          </w:p>
        </w:tc>
        <w:tc>
          <w:tcPr>
            <w:tcW w:w="6804" w:type="dxa"/>
          </w:tcPr>
          <w:p w:rsidR="00612A88" w:rsidRPr="004754EC" w:rsidRDefault="00612A88" w:rsidP="009549AF">
            <w:pPr>
              <w:spacing w:after="0"/>
              <w:rPr>
                <w:rFonts w:ascii="Times New Roman" w:hAnsi="Times New Roman" w:cs="Times New Roman"/>
              </w:rPr>
            </w:pPr>
            <w:r w:rsidRPr="00831F21">
              <w:rPr>
                <w:rFonts w:ascii="Times New Roman" w:hAnsi="Times New Roman" w:cs="Times New Roman"/>
                <w:b/>
              </w:rPr>
              <w:t>Универсальный клей</w:t>
            </w:r>
            <w:r w:rsidRPr="004754EC">
              <w:rPr>
                <w:rFonts w:ascii="Times New Roman" w:hAnsi="Times New Roman" w:cs="Times New Roman"/>
              </w:rPr>
              <w:t xml:space="preserve">  </w:t>
            </w:r>
            <w:proofErr w:type="spellStart"/>
            <w:r w:rsidRPr="004754EC">
              <w:rPr>
                <w:rFonts w:ascii="Times New Roman" w:hAnsi="Times New Roman" w:cs="Times New Roman"/>
              </w:rPr>
              <w:t>суперсильный</w:t>
            </w:r>
            <w:proofErr w:type="spellEnd"/>
            <w:r w:rsidR="009549AF">
              <w:rPr>
                <w:rFonts w:ascii="Times New Roman" w:hAnsi="Times New Roman" w:cs="Times New Roman"/>
              </w:rPr>
              <w:t>,</w:t>
            </w:r>
            <w:r w:rsidRPr="004754EC">
              <w:rPr>
                <w:rFonts w:ascii="Times New Roman" w:hAnsi="Times New Roman" w:cs="Times New Roman"/>
              </w:rPr>
              <w:t xml:space="preserve"> прозрачный,</w:t>
            </w:r>
            <w:r w:rsidR="009549AF">
              <w:rPr>
                <w:rFonts w:ascii="Times New Roman" w:hAnsi="Times New Roman" w:cs="Times New Roman"/>
              </w:rPr>
              <w:t xml:space="preserve"> </w:t>
            </w:r>
            <w:r w:rsidRPr="004754EC">
              <w:rPr>
                <w:rFonts w:ascii="Times New Roman" w:hAnsi="Times New Roman" w:cs="Times New Roman"/>
              </w:rPr>
              <w:t>для пистолета,</w:t>
            </w:r>
            <w:r w:rsidR="009549AF">
              <w:rPr>
                <w:rFonts w:ascii="Times New Roman" w:hAnsi="Times New Roman" w:cs="Times New Roman"/>
              </w:rPr>
              <w:t xml:space="preserve"> </w:t>
            </w:r>
            <w:r w:rsidRPr="004754EC">
              <w:rPr>
                <w:rFonts w:ascii="Times New Roman" w:hAnsi="Times New Roman" w:cs="Times New Roman"/>
              </w:rPr>
              <w:t>в тубах не менее 280мл</w:t>
            </w:r>
          </w:p>
          <w:p w:rsidR="00612A88" w:rsidRPr="004754EC" w:rsidRDefault="00612A88" w:rsidP="009549AF">
            <w:pPr>
              <w:spacing w:after="0" w:line="240" w:lineRule="auto"/>
              <w:rPr>
                <w:rFonts w:ascii="Times New Roman" w:hAnsi="Times New Roman" w:cs="Times New Roman"/>
              </w:rPr>
            </w:pPr>
            <w:r w:rsidRPr="004754EC">
              <w:rPr>
                <w:rFonts w:ascii="Times New Roman" w:hAnsi="Times New Roman" w:cs="Times New Roman"/>
              </w:rPr>
              <w:t xml:space="preserve"> Основ</w:t>
            </w:r>
            <w:proofErr w:type="gramStart"/>
            <w:r w:rsidRPr="004754EC">
              <w:rPr>
                <w:rFonts w:ascii="Times New Roman" w:hAnsi="Times New Roman" w:cs="Times New Roman"/>
              </w:rPr>
              <w:t>а</w:t>
            </w:r>
            <w:r w:rsidR="009549AF">
              <w:rPr>
                <w:rFonts w:ascii="Times New Roman" w:hAnsi="Times New Roman" w:cs="Times New Roman"/>
              </w:rPr>
              <w:t>-</w:t>
            </w:r>
            <w:proofErr w:type="gramEnd"/>
            <w:r w:rsidR="009549AF">
              <w:rPr>
                <w:rFonts w:ascii="Times New Roman" w:hAnsi="Times New Roman" w:cs="Times New Roman"/>
              </w:rPr>
              <w:t xml:space="preserve"> </w:t>
            </w:r>
            <w:proofErr w:type="spellStart"/>
            <w:r w:rsidR="009549AF">
              <w:rPr>
                <w:rFonts w:ascii="Times New Roman" w:hAnsi="Times New Roman" w:cs="Times New Roman"/>
              </w:rPr>
              <w:t>с</w:t>
            </w:r>
            <w:r w:rsidRPr="004754EC">
              <w:rPr>
                <w:rFonts w:ascii="Times New Roman" w:hAnsi="Times New Roman" w:cs="Times New Roman"/>
              </w:rPr>
              <w:t>ополимерная</w:t>
            </w:r>
            <w:proofErr w:type="spellEnd"/>
            <w:r w:rsidRPr="004754EC">
              <w:rPr>
                <w:rFonts w:ascii="Times New Roman" w:hAnsi="Times New Roman" w:cs="Times New Roman"/>
              </w:rPr>
              <w:t xml:space="preserve"> дисперсия </w:t>
            </w:r>
            <w:proofErr w:type="spellStart"/>
            <w:r w:rsidRPr="004754EC">
              <w:rPr>
                <w:rFonts w:ascii="Times New Roman" w:hAnsi="Times New Roman" w:cs="Times New Roman"/>
              </w:rPr>
              <w:t>полиакрилатов</w:t>
            </w:r>
            <w:proofErr w:type="spellEnd"/>
            <w:r w:rsidRPr="004754EC">
              <w:rPr>
                <w:rFonts w:ascii="Times New Roman" w:hAnsi="Times New Roman" w:cs="Times New Roman"/>
              </w:rPr>
              <w:t xml:space="preserve">/ не содержит растворителей </w:t>
            </w:r>
          </w:p>
          <w:p w:rsidR="00612A88" w:rsidRPr="004754EC" w:rsidRDefault="009549AF" w:rsidP="00DF77AE">
            <w:pPr>
              <w:spacing w:after="0" w:line="240" w:lineRule="auto"/>
              <w:rPr>
                <w:rFonts w:ascii="Times New Roman" w:hAnsi="Times New Roman" w:cs="Times New Roman"/>
              </w:rPr>
            </w:pPr>
            <w:r>
              <w:rPr>
                <w:rFonts w:ascii="Times New Roman" w:hAnsi="Times New Roman" w:cs="Times New Roman"/>
              </w:rPr>
              <w:t>Цвет-б</w:t>
            </w:r>
            <w:r w:rsidR="00612A88" w:rsidRPr="004754EC">
              <w:rPr>
                <w:rFonts w:ascii="Times New Roman" w:hAnsi="Times New Roman" w:cs="Times New Roman"/>
              </w:rPr>
              <w:t xml:space="preserve">елый, после высыхания </w:t>
            </w:r>
            <w:proofErr w:type="gramStart"/>
            <w:r w:rsidR="00612A88" w:rsidRPr="004754EC">
              <w:rPr>
                <w:rFonts w:ascii="Times New Roman" w:hAnsi="Times New Roman" w:cs="Times New Roman"/>
              </w:rPr>
              <w:t>прозрачный</w:t>
            </w:r>
            <w:proofErr w:type="gramEnd"/>
            <w:r w:rsidR="00612A88" w:rsidRPr="004754EC">
              <w:rPr>
                <w:rFonts w:ascii="Times New Roman" w:hAnsi="Times New Roman" w:cs="Times New Roman"/>
              </w:rPr>
              <w:t xml:space="preserve"> </w:t>
            </w:r>
          </w:p>
          <w:p w:rsidR="00612A88" w:rsidRPr="004754EC" w:rsidRDefault="009549AF" w:rsidP="00DF77AE">
            <w:pPr>
              <w:spacing w:after="0" w:line="240" w:lineRule="auto"/>
              <w:rPr>
                <w:rFonts w:ascii="Times New Roman" w:hAnsi="Times New Roman" w:cs="Times New Roman"/>
              </w:rPr>
            </w:pPr>
            <w:r>
              <w:rPr>
                <w:rFonts w:ascii="Times New Roman" w:hAnsi="Times New Roman" w:cs="Times New Roman"/>
              </w:rPr>
              <w:t>Консистенци</w:t>
            </w:r>
            <w:proofErr w:type="gramStart"/>
            <w:r>
              <w:rPr>
                <w:rFonts w:ascii="Times New Roman" w:hAnsi="Times New Roman" w:cs="Times New Roman"/>
              </w:rPr>
              <w:t>я-</w:t>
            </w:r>
            <w:proofErr w:type="gramEnd"/>
            <w:r>
              <w:rPr>
                <w:rFonts w:ascii="Times New Roman" w:hAnsi="Times New Roman" w:cs="Times New Roman"/>
              </w:rPr>
              <w:t xml:space="preserve"> п</w:t>
            </w:r>
            <w:r w:rsidR="00612A88" w:rsidRPr="004754EC">
              <w:rPr>
                <w:rFonts w:ascii="Times New Roman" w:hAnsi="Times New Roman" w:cs="Times New Roman"/>
              </w:rPr>
              <w:t>астообразная, гладкая поверхность</w:t>
            </w:r>
          </w:p>
          <w:p w:rsidR="00612A88" w:rsidRPr="004754EC" w:rsidRDefault="009549AF" w:rsidP="00DF77AE">
            <w:pPr>
              <w:spacing w:after="0" w:line="240" w:lineRule="auto"/>
              <w:rPr>
                <w:rFonts w:ascii="Times New Roman" w:hAnsi="Times New Roman" w:cs="Times New Roman"/>
              </w:rPr>
            </w:pPr>
            <w:r>
              <w:rPr>
                <w:rFonts w:ascii="Times New Roman" w:hAnsi="Times New Roman" w:cs="Times New Roman"/>
              </w:rPr>
              <w:t>Должен быть у</w:t>
            </w:r>
            <w:r w:rsidR="00612A88" w:rsidRPr="004754EC">
              <w:rPr>
                <w:rFonts w:ascii="Times New Roman" w:hAnsi="Times New Roman" w:cs="Times New Roman"/>
              </w:rPr>
              <w:t>стойчив к воздействию влаги</w:t>
            </w:r>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Для внутреннего и наружного применения</w:t>
            </w:r>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Темпер</w:t>
            </w:r>
            <w:r w:rsidR="00412899">
              <w:rPr>
                <w:rFonts w:ascii="Times New Roman" w:hAnsi="Times New Roman" w:cs="Times New Roman"/>
              </w:rPr>
              <w:t>атура  нанесения не ниже +10</w:t>
            </w:r>
            <w:proofErr w:type="gramStart"/>
            <w:r w:rsidR="00412899">
              <w:rPr>
                <w:rFonts w:ascii="Times New Roman" w:hAnsi="Times New Roman" w:cs="Times New Roman"/>
              </w:rPr>
              <w:t xml:space="preserve"> °С</w:t>
            </w:r>
            <w:proofErr w:type="gramEnd"/>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Температура эксплуатации от –20 до +80</w:t>
            </w:r>
            <w:proofErr w:type="gramStart"/>
            <w:r w:rsidRPr="004754EC">
              <w:rPr>
                <w:rFonts w:ascii="Times New Roman" w:hAnsi="Times New Roman" w:cs="Times New Roman"/>
              </w:rPr>
              <w:t xml:space="preserve"> °С</w:t>
            </w:r>
            <w:proofErr w:type="gramEnd"/>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Рабочее (открытое) время не менее. 15  минут</w:t>
            </w:r>
          </w:p>
          <w:p w:rsidR="00612A88" w:rsidRPr="004754EC" w:rsidRDefault="009549AF" w:rsidP="00DF77AE">
            <w:pPr>
              <w:spacing w:after="0" w:line="240" w:lineRule="auto"/>
              <w:rPr>
                <w:rFonts w:ascii="Times New Roman" w:hAnsi="Times New Roman" w:cs="Times New Roman"/>
              </w:rPr>
            </w:pPr>
            <w:r>
              <w:rPr>
                <w:rFonts w:ascii="Times New Roman" w:hAnsi="Times New Roman" w:cs="Times New Roman"/>
              </w:rPr>
              <w:t xml:space="preserve">Должен заполнять щели </w:t>
            </w:r>
            <w:r w:rsidR="00612A88" w:rsidRPr="004754EC">
              <w:rPr>
                <w:rFonts w:ascii="Times New Roman" w:hAnsi="Times New Roman" w:cs="Times New Roman"/>
              </w:rPr>
              <w:t>до 10 мм</w:t>
            </w:r>
          </w:p>
          <w:p w:rsidR="00612A88" w:rsidRPr="004754EC" w:rsidRDefault="00612A88" w:rsidP="00DF77AE">
            <w:pPr>
              <w:spacing w:after="0" w:line="240" w:lineRule="auto"/>
              <w:rPr>
                <w:rFonts w:ascii="Times New Roman" w:hAnsi="Times New Roman" w:cs="Times New Roman"/>
              </w:rPr>
            </w:pPr>
            <w:proofErr w:type="spellStart"/>
            <w:r w:rsidRPr="004754EC">
              <w:rPr>
                <w:rFonts w:ascii="Times New Roman" w:hAnsi="Times New Roman" w:cs="Times New Roman"/>
              </w:rPr>
              <w:t>Схватываемость</w:t>
            </w:r>
            <w:proofErr w:type="spellEnd"/>
            <w:r w:rsidRPr="004754EC">
              <w:rPr>
                <w:rFonts w:ascii="Times New Roman" w:hAnsi="Times New Roman" w:cs="Times New Roman"/>
              </w:rPr>
              <w:t>: начальная прочность склеивания не менее 70 кг/м</w:t>
            </w:r>
            <w:proofErr w:type="gramStart"/>
            <w:r w:rsidRPr="004754EC">
              <w:rPr>
                <w:rFonts w:ascii="Times New Roman" w:hAnsi="Times New Roman" w:cs="Times New Roman"/>
              </w:rPr>
              <w:t>2</w:t>
            </w:r>
            <w:proofErr w:type="gramEnd"/>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Прочность склеивания:</w:t>
            </w:r>
            <w:r w:rsidR="009549AF">
              <w:rPr>
                <w:rFonts w:ascii="Times New Roman" w:hAnsi="Times New Roman" w:cs="Times New Roman"/>
              </w:rPr>
              <w:t xml:space="preserve"> </w:t>
            </w:r>
            <w:r w:rsidRPr="004754EC">
              <w:rPr>
                <w:rFonts w:ascii="Times New Roman" w:hAnsi="Times New Roman" w:cs="Times New Roman"/>
              </w:rPr>
              <w:t xml:space="preserve">не менее 6,0 Н/ мм²  при сдвиге     </w:t>
            </w:r>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Время отвердевания: не более</w:t>
            </w:r>
            <w:r w:rsidR="009549AF">
              <w:rPr>
                <w:rFonts w:ascii="Times New Roman" w:hAnsi="Times New Roman" w:cs="Times New Roman"/>
              </w:rPr>
              <w:t xml:space="preserve"> </w:t>
            </w:r>
            <w:r w:rsidRPr="004754EC">
              <w:rPr>
                <w:rFonts w:ascii="Times New Roman" w:hAnsi="Times New Roman" w:cs="Times New Roman"/>
              </w:rPr>
              <w:t xml:space="preserve">48 часов, </w:t>
            </w:r>
            <w:r w:rsidR="009549AF">
              <w:rPr>
                <w:rFonts w:ascii="Times New Roman" w:hAnsi="Times New Roman" w:cs="Times New Roman"/>
              </w:rPr>
              <w:t>должен увеличива</w:t>
            </w:r>
            <w:r w:rsidRPr="004754EC">
              <w:rPr>
                <w:rFonts w:ascii="Times New Roman" w:hAnsi="Times New Roman" w:cs="Times New Roman"/>
              </w:rPr>
              <w:t>т</w:t>
            </w:r>
            <w:r w:rsidR="009549AF">
              <w:rPr>
                <w:rFonts w:ascii="Times New Roman" w:hAnsi="Times New Roman" w:cs="Times New Roman"/>
              </w:rPr>
              <w:t>ь</w:t>
            </w:r>
            <w:r w:rsidRPr="004754EC">
              <w:rPr>
                <w:rFonts w:ascii="Times New Roman" w:hAnsi="Times New Roman" w:cs="Times New Roman"/>
              </w:rPr>
              <w:t>ся при увеличении толщины наносимого клея</w:t>
            </w:r>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Плотность не менее 1,36 г/ см³</w:t>
            </w:r>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Расход не более 200-400г/м</w:t>
            </w:r>
            <w:proofErr w:type="gramStart"/>
            <w:r w:rsidRPr="004754EC">
              <w:rPr>
                <w:rFonts w:ascii="Times New Roman" w:hAnsi="Times New Roman" w:cs="Times New Roman"/>
              </w:rPr>
              <w:t>2</w:t>
            </w:r>
            <w:proofErr w:type="gramEnd"/>
            <w:r w:rsidRPr="004754EC">
              <w:rPr>
                <w:rFonts w:ascii="Times New Roman" w:hAnsi="Times New Roman" w:cs="Times New Roman"/>
              </w:rPr>
              <w:t xml:space="preserve"> для декоративных и изоляционных </w:t>
            </w:r>
            <w:r w:rsidRPr="004754EC">
              <w:rPr>
                <w:rFonts w:ascii="Times New Roman" w:hAnsi="Times New Roman" w:cs="Times New Roman"/>
              </w:rPr>
              <w:lastRenderedPageBreak/>
              <w:t>панелей;</w:t>
            </w:r>
            <w:r w:rsidR="00831F21">
              <w:rPr>
                <w:rFonts w:ascii="Times New Roman" w:hAnsi="Times New Roman" w:cs="Times New Roman"/>
              </w:rPr>
              <w:t xml:space="preserve"> </w:t>
            </w:r>
            <w:r w:rsidRPr="004754EC">
              <w:rPr>
                <w:rFonts w:ascii="Times New Roman" w:hAnsi="Times New Roman" w:cs="Times New Roman"/>
              </w:rPr>
              <w:t>не более 20-40 г/м для профилей, панелей из дерева</w:t>
            </w:r>
          </w:p>
          <w:p w:rsidR="00612A88" w:rsidRPr="004754EC" w:rsidRDefault="00612A88" w:rsidP="00DF77AE">
            <w:pPr>
              <w:spacing w:after="0" w:line="240" w:lineRule="auto"/>
              <w:rPr>
                <w:rFonts w:ascii="Times New Roman" w:hAnsi="Times New Roman" w:cs="Times New Roman"/>
              </w:rPr>
            </w:pPr>
            <w:r w:rsidRPr="004754EC">
              <w:rPr>
                <w:rFonts w:ascii="Times New Roman" w:hAnsi="Times New Roman" w:cs="Times New Roman"/>
              </w:rPr>
              <w:t xml:space="preserve">Возможно окрашивание </w:t>
            </w:r>
          </w:p>
          <w:p w:rsidR="00612A88" w:rsidRPr="00CB332C" w:rsidRDefault="00612A88" w:rsidP="00DF77AE">
            <w:pPr>
              <w:spacing w:after="0" w:line="240" w:lineRule="auto"/>
            </w:pPr>
            <w:r w:rsidRPr="004754EC">
              <w:rPr>
                <w:rFonts w:ascii="Times New Roman" w:hAnsi="Times New Roman" w:cs="Times New Roman"/>
              </w:rPr>
              <w:t xml:space="preserve">Не </w:t>
            </w:r>
            <w:r w:rsidR="009549AF">
              <w:rPr>
                <w:rFonts w:ascii="Times New Roman" w:hAnsi="Times New Roman" w:cs="Times New Roman"/>
              </w:rPr>
              <w:t xml:space="preserve">должен быть </w:t>
            </w:r>
            <w:r w:rsidRPr="004754EC">
              <w:rPr>
                <w:rFonts w:ascii="Times New Roman" w:hAnsi="Times New Roman" w:cs="Times New Roman"/>
              </w:rPr>
              <w:t>горюч</w:t>
            </w:r>
            <w:r w:rsidR="009549AF">
              <w:rPr>
                <w:rFonts w:ascii="Times New Roman" w:hAnsi="Times New Roman" w:cs="Times New Roman"/>
              </w:rPr>
              <w:t>им</w:t>
            </w:r>
          </w:p>
        </w:tc>
        <w:tc>
          <w:tcPr>
            <w:tcW w:w="1134" w:type="dxa"/>
          </w:tcPr>
          <w:p w:rsidR="00612A88" w:rsidRPr="00831F21" w:rsidRDefault="00612A88" w:rsidP="00DF77AE">
            <w:pPr>
              <w:rPr>
                <w:rFonts w:ascii="Times New Roman" w:hAnsi="Times New Roman" w:cs="Times New Roman"/>
              </w:rPr>
            </w:pPr>
            <w:r w:rsidRPr="00831F21">
              <w:rPr>
                <w:rFonts w:ascii="Times New Roman" w:hAnsi="Times New Roman" w:cs="Times New Roman"/>
              </w:rPr>
              <w:lastRenderedPageBreak/>
              <w:t>2,8</w:t>
            </w:r>
          </w:p>
        </w:tc>
        <w:tc>
          <w:tcPr>
            <w:tcW w:w="1099" w:type="dxa"/>
          </w:tcPr>
          <w:p w:rsidR="00612A88" w:rsidRPr="00831F21" w:rsidRDefault="00612A88" w:rsidP="00DF77AE">
            <w:pPr>
              <w:rPr>
                <w:rFonts w:ascii="Times New Roman" w:hAnsi="Times New Roman" w:cs="Times New Roman"/>
              </w:rPr>
            </w:pPr>
            <w:r w:rsidRPr="00831F21">
              <w:rPr>
                <w:rFonts w:ascii="Times New Roman" w:hAnsi="Times New Roman" w:cs="Times New Roman"/>
              </w:rPr>
              <w:t>кг</w:t>
            </w:r>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lastRenderedPageBreak/>
              <w:t>49</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 </w:t>
            </w:r>
            <w:r w:rsidRPr="00831F21">
              <w:rPr>
                <w:rFonts w:ascii="Times New Roman" w:eastAsia="Calibri" w:hAnsi="Times New Roman" w:cs="Times New Roman"/>
                <w:b/>
              </w:rPr>
              <w:t>Брусок</w:t>
            </w:r>
            <w:r w:rsidRPr="00CB332C">
              <w:rPr>
                <w:rFonts w:ascii="Times New Roman" w:eastAsia="Calibri" w:hAnsi="Times New Roman" w:cs="Times New Roman"/>
              </w:rPr>
              <w:t xml:space="preserve"> для шлифовальной бумаги</w:t>
            </w:r>
            <w:proofErr w:type="gramStart"/>
            <w:r w:rsidRPr="00CB332C">
              <w:rPr>
                <w:rFonts w:ascii="Times New Roman" w:eastAsia="Calibri" w:hAnsi="Times New Roman" w:cs="Times New Roman"/>
              </w:rPr>
              <w:t xml:space="preserve"> ,</w:t>
            </w:r>
            <w:proofErr w:type="gramEnd"/>
            <w:r w:rsidRPr="00CB332C">
              <w:rPr>
                <w:rFonts w:ascii="Times New Roman" w:eastAsia="Calibri" w:hAnsi="Times New Roman" w:cs="Times New Roman"/>
              </w:rPr>
              <w:t xml:space="preserve"> с винтовым металлическим зажимом, размер не менее</w:t>
            </w:r>
            <w:r w:rsidR="00412899">
              <w:rPr>
                <w:rFonts w:ascii="Times New Roman" w:eastAsia="Calibri" w:hAnsi="Times New Roman" w:cs="Times New Roman"/>
              </w:rPr>
              <w:t xml:space="preserve"> </w:t>
            </w:r>
            <w:r w:rsidRPr="00CB332C">
              <w:rPr>
                <w:rFonts w:ascii="Times New Roman" w:eastAsia="Calibri" w:hAnsi="Times New Roman" w:cs="Times New Roman"/>
              </w:rPr>
              <w:t>100х230мм</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10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proofErr w:type="gramStart"/>
            <w:r w:rsidRPr="00CB332C">
              <w:rPr>
                <w:rFonts w:ascii="Times New Roman" w:eastAsia="Calibri" w:hAnsi="Times New Roman" w:cs="Times New Roman"/>
              </w:rPr>
              <w:t>шт</w:t>
            </w:r>
            <w:proofErr w:type="spellEnd"/>
            <w:proofErr w:type="gram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50</w:t>
            </w:r>
          </w:p>
        </w:tc>
        <w:tc>
          <w:tcPr>
            <w:tcW w:w="6804" w:type="dxa"/>
          </w:tcPr>
          <w:p w:rsidR="00612A88" w:rsidRPr="00CB332C" w:rsidRDefault="00612A88" w:rsidP="00DF77AE">
            <w:pPr>
              <w:spacing w:after="0" w:line="240" w:lineRule="auto"/>
              <w:rPr>
                <w:rFonts w:ascii="Times New Roman" w:eastAsia="Calibri" w:hAnsi="Times New Roman" w:cs="Times New Roman"/>
              </w:rPr>
            </w:pPr>
            <w:r w:rsidRPr="00831F21">
              <w:rPr>
                <w:rFonts w:ascii="Times New Roman" w:eastAsia="Calibri" w:hAnsi="Times New Roman" w:cs="Times New Roman"/>
                <w:b/>
              </w:rPr>
              <w:t>Сетка</w:t>
            </w:r>
            <w:r w:rsidRPr="00CB332C">
              <w:rPr>
                <w:rFonts w:ascii="Times New Roman" w:eastAsia="Calibri" w:hAnsi="Times New Roman" w:cs="Times New Roman"/>
              </w:rPr>
              <w:t xml:space="preserve"> </w:t>
            </w:r>
            <w:proofErr w:type="spellStart"/>
            <w:r w:rsidRPr="00CB332C">
              <w:rPr>
                <w:rFonts w:ascii="Times New Roman" w:eastAsia="Calibri" w:hAnsi="Times New Roman" w:cs="Times New Roman"/>
              </w:rPr>
              <w:t>образивная</w:t>
            </w:r>
            <w:proofErr w:type="spellEnd"/>
            <w:r w:rsidRPr="00CB332C">
              <w:rPr>
                <w:rFonts w:ascii="Times New Roman" w:eastAsia="Calibri" w:hAnsi="Times New Roman" w:cs="Times New Roman"/>
              </w:rPr>
              <w:t xml:space="preserve"> размер не менее 110х280мм (</w:t>
            </w:r>
            <w:proofErr w:type="spellStart"/>
            <w:r w:rsidRPr="00CB332C">
              <w:rPr>
                <w:rFonts w:ascii="Times New Roman" w:eastAsia="Calibri" w:hAnsi="Times New Roman" w:cs="Times New Roman"/>
              </w:rPr>
              <w:t>упак</w:t>
            </w:r>
            <w:proofErr w:type="spellEnd"/>
            <w:r w:rsidRPr="00CB332C">
              <w:rPr>
                <w:rFonts w:ascii="Times New Roman" w:eastAsia="Calibri" w:hAnsi="Times New Roman" w:cs="Times New Roman"/>
              </w:rPr>
              <w:t xml:space="preserve">. 10 </w:t>
            </w:r>
            <w:proofErr w:type="spellStart"/>
            <w:proofErr w:type="gramStart"/>
            <w:r w:rsidRPr="00CB332C">
              <w:rPr>
                <w:rFonts w:ascii="Times New Roman" w:eastAsia="Calibri" w:hAnsi="Times New Roman" w:cs="Times New Roman"/>
              </w:rPr>
              <w:t>шт</w:t>
            </w:r>
            <w:proofErr w:type="spellEnd"/>
            <w:proofErr w:type="gramEnd"/>
            <w:r w:rsidRPr="00CB332C">
              <w:rPr>
                <w:rFonts w:ascii="Times New Roman" w:eastAsia="Calibri" w:hAnsi="Times New Roman" w:cs="Times New Roman"/>
              </w:rPr>
              <w:t>)</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50</w:t>
            </w:r>
          </w:p>
        </w:tc>
        <w:tc>
          <w:tcPr>
            <w:tcW w:w="1099" w:type="dxa"/>
          </w:tcPr>
          <w:p w:rsidR="00612A88" w:rsidRPr="00CB332C" w:rsidRDefault="00612A88" w:rsidP="00DF77AE">
            <w:pPr>
              <w:spacing w:after="0" w:line="240" w:lineRule="auto"/>
              <w:rPr>
                <w:rFonts w:ascii="Times New Roman" w:eastAsia="Calibri" w:hAnsi="Times New Roman" w:cs="Times New Roman"/>
              </w:rPr>
            </w:pPr>
            <w:proofErr w:type="spellStart"/>
            <w:r w:rsidRPr="00CB332C">
              <w:rPr>
                <w:rFonts w:ascii="Times New Roman" w:eastAsia="Calibri" w:hAnsi="Times New Roman" w:cs="Times New Roman"/>
              </w:rPr>
              <w:t>упак</w:t>
            </w:r>
            <w:proofErr w:type="spellEnd"/>
          </w:p>
        </w:tc>
      </w:tr>
      <w:tr w:rsidR="00612A88" w:rsidRPr="00CB332C" w:rsidTr="00DF77AE">
        <w:tc>
          <w:tcPr>
            <w:tcW w:w="5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51</w:t>
            </w:r>
          </w:p>
        </w:tc>
        <w:tc>
          <w:tcPr>
            <w:tcW w:w="6804" w:type="dxa"/>
          </w:tcPr>
          <w:p w:rsidR="00612A88" w:rsidRPr="00831F21" w:rsidRDefault="00612A88" w:rsidP="00DF77AE">
            <w:pPr>
              <w:spacing w:after="0" w:line="240" w:lineRule="auto"/>
              <w:rPr>
                <w:b/>
              </w:rPr>
            </w:pPr>
            <w:r w:rsidRPr="00831F21">
              <w:rPr>
                <w:rFonts w:ascii="Times New Roman" w:eastAsia="Calibri" w:hAnsi="Times New Roman" w:cs="Times New Roman"/>
                <w:b/>
              </w:rPr>
              <w:t>Эмаль для бетонных полов</w:t>
            </w:r>
            <w:r w:rsidRPr="00831F21">
              <w:rPr>
                <w:b/>
              </w:rPr>
              <w:t xml:space="preserve"> </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Цвет  красно-коричневый</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Должна быть предназначена для бетонных, деревянных и металлических поверхностей</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Расход </w:t>
            </w:r>
            <w:r w:rsidRPr="00CB332C">
              <w:rPr>
                <w:rFonts w:ascii="Times New Roman" w:eastAsia="Calibri" w:hAnsi="Times New Roman" w:cs="Times New Roman"/>
              </w:rPr>
              <w:tab/>
              <w:t>не более 8 - 11 м²/л в зависимости от способа нанесения и впитывающей способности основания.</w:t>
            </w:r>
          </w:p>
          <w:p w:rsidR="00831F21"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Время высыхания </w:t>
            </w:r>
            <w:r w:rsidRPr="00CB332C">
              <w:rPr>
                <w:rFonts w:ascii="Times New Roman" w:eastAsia="Calibri" w:hAnsi="Times New Roman" w:cs="Times New Roman"/>
              </w:rPr>
              <w:tab/>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От пыли </w:t>
            </w:r>
            <w:proofErr w:type="gramStart"/>
            <w:r w:rsidRPr="00CB332C">
              <w:rPr>
                <w:rFonts w:ascii="Times New Roman" w:eastAsia="Calibri" w:hAnsi="Times New Roman" w:cs="Times New Roman"/>
              </w:rPr>
              <w:t>–н</w:t>
            </w:r>
            <w:proofErr w:type="gramEnd"/>
            <w:r w:rsidRPr="00CB332C">
              <w:rPr>
                <w:rFonts w:ascii="Times New Roman" w:eastAsia="Calibri" w:hAnsi="Times New Roman" w:cs="Times New Roman"/>
              </w:rPr>
              <w:t>е более  8-10 часов.</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Фасовки не менее 9 л.</w:t>
            </w:r>
          </w:p>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 xml:space="preserve">Степень блеска </w:t>
            </w:r>
            <w:r w:rsidRPr="00CB332C">
              <w:rPr>
                <w:rFonts w:ascii="Times New Roman" w:eastAsia="Calibri" w:hAnsi="Times New Roman" w:cs="Times New Roman"/>
              </w:rPr>
              <w:tab/>
            </w:r>
            <w:proofErr w:type="gramStart"/>
            <w:r w:rsidRPr="00CB332C">
              <w:rPr>
                <w:rFonts w:ascii="Times New Roman" w:eastAsia="Calibri" w:hAnsi="Times New Roman" w:cs="Times New Roman"/>
              </w:rPr>
              <w:t>Глянцевый</w:t>
            </w:r>
            <w:proofErr w:type="gramEnd"/>
            <w:r w:rsidRPr="00CB332C">
              <w:rPr>
                <w:rFonts w:ascii="Times New Roman" w:eastAsia="Calibri" w:hAnsi="Times New Roman" w:cs="Times New Roman"/>
              </w:rPr>
              <w:t>.</w:t>
            </w:r>
          </w:p>
        </w:tc>
        <w:tc>
          <w:tcPr>
            <w:tcW w:w="1134" w:type="dxa"/>
          </w:tcPr>
          <w:p w:rsidR="00612A88" w:rsidRPr="00CB332C" w:rsidRDefault="00612A88" w:rsidP="00DF77AE">
            <w:pPr>
              <w:spacing w:after="0" w:line="240" w:lineRule="auto"/>
              <w:rPr>
                <w:rFonts w:ascii="Times New Roman" w:eastAsia="Calibri" w:hAnsi="Times New Roman" w:cs="Times New Roman"/>
              </w:rPr>
            </w:pPr>
            <w:r w:rsidRPr="00CB332C">
              <w:rPr>
                <w:rFonts w:ascii="Times New Roman" w:eastAsia="Calibri" w:hAnsi="Times New Roman" w:cs="Times New Roman"/>
              </w:rPr>
              <w:t>36</w:t>
            </w:r>
          </w:p>
        </w:tc>
        <w:tc>
          <w:tcPr>
            <w:tcW w:w="1099" w:type="dxa"/>
          </w:tcPr>
          <w:p w:rsidR="00612A88" w:rsidRPr="00CB332C" w:rsidRDefault="00612A88" w:rsidP="00DF77AE">
            <w:pPr>
              <w:spacing w:after="0" w:line="240" w:lineRule="auto"/>
              <w:rPr>
                <w:rFonts w:ascii="Times New Roman" w:eastAsia="Calibri" w:hAnsi="Times New Roman" w:cs="Times New Roman"/>
              </w:rPr>
            </w:pPr>
            <w:r>
              <w:rPr>
                <w:rFonts w:ascii="Times New Roman" w:eastAsia="Calibri" w:hAnsi="Times New Roman" w:cs="Times New Roman"/>
              </w:rPr>
              <w:t>л</w:t>
            </w:r>
          </w:p>
        </w:tc>
      </w:tr>
    </w:tbl>
    <w:p w:rsidR="00612A88" w:rsidRDefault="00612A88" w:rsidP="00612A88"/>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FE172B">
        <w:rPr>
          <w:rFonts w:ascii="Times New Roman" w:hAnsi="Times New Roman" w:cs="Times New Roman"/>
          <w:b/>
          <w:bCs/>
        </w:rPr>
        <w:t>строительных материалов</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FE172B">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FE172B">
              <w:rPr>
                <w:rFonts w:ascii="Times New Roman" w:hAnsi="Times New Roman" w:cs="Times New Roman"/>
                <w:sz w:val="20"/>
                <w:szCs w:val="20"/>
              </w:rPr>
              <w:t>строительных материалов</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612A88">
              <w:rPr>
                <w:rFonts w:ascii="Times New Roman" w:hAnsi="Times New Roman" w:cs="Times New Roman"/>
                <w:sz w:val="20"/>
                <w:szCs w:val="20"/>
              </w:rPr>
              <w:t xml:space="preserve">2,79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612A88">
              <w:rPr>
                <w:rFonts w:ascii="Times New Roman" w:hAnsi="Times New Roman" w:cs="Times New Roman"/>
                <w:sz w:val="20"/>
                <w:szCs w:val="20"/>
              </w:rPr>
              <w:t>51 наименование</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FE172B" w:rsidP="00BA298E">
            <w:pPr>
              <w:spacing w:after="0"/>
              <w:rPr>
                <w:rFonts w:ascii="Times New Roman" w:hAnsi="Times New Roman" w:cs="Times New Roman"/>
                <w:b/>
                <w:bCs/>
                <w:sz w:val="20"/>
                <w:szCs w:val="20"/>
              </w:rPr>
            </w:pPr>
            <w:r>
              <w:rPr>
                <w:rFonts w:ascii="Times New Roman" w:hAnsi="Times New Roman" w:cs="Times New Roman"/>
                <w:b/>
                <w:bCs/>
                <w:sz w:val="20"/>
                <w:szCs w:val="20"/>
              </w:rPr>
              <w:t>18. 05</w:t>
            </w:r>
            <w:r w:rsidR="00AD7FEF">
              <w:rPr>
                <w:rFonts w:ascii="Times New Roman" w:hAnsi="Times New Roman" w:cs="Times New Roman"/>
                <w:b/>
                <w:bCs/>
                <w:sz w:val="20"/>
                <w:szCs w:val="20"/>
              </w:rPr>
              <w:t>. 2017</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055" w:type="dxa"/>
        <w:tblInd w:w="13" w:type="dxa"/>
        <w:tblLayout w:type="fixed"/>
        <w:tblCellMar>
          <w:left w:w="28" w:type="dxa"/>
          <w:right w:w="28" w:type="dxa"/>
        </w:tblCellMar>
        <w:tblLook w:val="0000" w:firstRow="0" w:lastRow="0" w:firstColumn="0" w:lastColumn="0" w:noHBand="0" w:noVBand="0"/>
      </w:tblPr>
      <w:tblGrid>
        <w:gridCol w:w="554"/>
        <w:gridCol w:w="1718"/>
        <w:gridCol w:w="1131"/>
        <w:gridCol w:w="1373"/>
        <w:gridCol w:w="427"/>
        <w:gridCol w:w="792"/>
        <w:gridCol w:w="1219"/>
        <w:gridCol w:w="1219"/>
        <w:gridCol w:w="1207"/>
        <w:gridCol w:w="1200"/>
        <w:gridCol w:w="1416"/>
        <w:gridCol w:w="1367"/>
        <w:gridCol w:w="1432"/>
      </w:tblGrid>
      <w:tr w:rsidR="00DF0241" w:rsidRPr="00D84985" w:rsidTr="0031773C">
        <w:trPr>
          <w:gridBefore w:val="1"/>
          <w:gridAfter w:val="8"/>
          <w:wBefore w:w="554" w:type="dxa"/>
          <w:wAfter w:w="9852"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31773C" w:rsidRPr="0031773C" w:rsidTr="0031773C">
        <w:tblPrEx>
          <w:tblCellMar>
            <w:left w:w="108" w:type="dxa"/>
            <w:right w:w="108" w:type="dxa"/>
          </w:tblCellMar>
          <w:tblLook w:val="04A0" w:firstRow="1" w:lastRow="0" w:firstColumn="1" w:lastColumn="0" w:noHBand="0" w:noVBand="1"/>
        </w:tblPrEx>
        <w:trPr>
          <w:trHeight w:val="540"/>
        </w:trPr>
        <w:tc>
          <w:tcPr>
            <w:tcW w:w="227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Количество источников ценовой информации</w:t>
            </w:r>
          </w:p>
        </w:tc>
        <w:tc>
          <w:tcPr>
            <w:tcW w:w="6064" w:type="dxa"/>
            <w:gridSpan w:val="6"/>
            <w:tcBorders>
              <w:top w:val="single" w:sz="8" w:space="0" w:color="auto"/>
              <w:left w:val="nil"/>
              <w:bottom w:val="single" w:sz="8" w:space="0" w:color="auto"/>
              <w:right w:val="single" w:sz="8" w:space="0" w:color="000000"/>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Коэффициент вариации</w:t>
            </w:r>
          </w:p>
        </w:tc>
        <w:tc>
          <w:tcPr>
            <w:tcW w:w="13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средняя цена ед.</w:t>
            </w:r>
          </w:p>
        </w:tc>
        <w:tc>
          <w:tcPr>
            <w:tcW w:w="1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Итого</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vMerge/>
            <w:tcBorders>
              <w:top w:val="single" w:sz="8" w:space="0" w:color="auto"/>
              <w:left w:val="single" w:sz="8" w:space="0" w:color="auto"/>
              <w:bottom w:val="single" w:sz="8" w:space="0" w:color="000000"/>
              <w:right w:val="single" w:sz="8" w:space="0" w:color="auto"/>
            </w:tcBorders>
            <w:vAlign w:val="center"/>
            <w:hideMark/>
          </w:tcPr>
          <w:p w:rsidR="0031773C" w:rsidRPr="0031773C" w:rsidRDefault="0031773C" w:rsidP="0031773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1773C" w:rsidRPr="0031773C" w:rsidRDefault="0031773C" w:rsidP="0031773C">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31773C" w:rsidRPr="0031773C" w:rsidRDefault="0031773C" w:rsidP="0031773C">
            <w:pPr>
              <w:spacing w:after="0" w:line="240" w:lineRule="auto"/>
              <w:rPr>
                <w:rFonts w:ascii="Times New Roman" w:eastAsia="Times New Roman" w:hAnsi="Times New Roman" w:cs="Times New Roman"/>
                <w:lang w:eastAsia="ru-RU"/>
              </w:rPr>
            </w:pPr>
          </w:p>
        </w:tc>
        <w:tc>
          <w:tcPr>
            <w:tcW w:w="1219" w:type="dxa"/>
            <w:gridSpan w:val="2"/>
            <w:tcBorders>
              <w:top w:val="nil"/>
              <w:left w:val="nil"/>
              <w:bottom w:val="single" w:sz="8" w:space="0" w:color="auto"/>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i/>
                <w:iCs/>
                <w:lang w:eastAsia="ru-RU"/>
              </w:rPr>
            </w:pPr>
            <w:r w:rsidRPr="0031773C">
              <w:rPr>
                <w:rFonts w:ascii="Times New Roman" w:eastAsia="Times New Roman" w:hAnsi="Times New Roman" w:cs="Times New Roman"/>
                <w:i/>
                <w:iCs/>
                <w:lang w:eastAsia="ru-RU"/>
              </w:rPr>
              <w:t>КП №…                от …</w:t>
            </w:r>
          </w:p>
        </w:tc>
        <w:tc>
          <w:tcPr>
            <w:tcW w:w="1219" w:type="dxa"/>
            <w:tcBorders>
              <w:top w:val="nil"/>
              <w:left w:val="nil"/>
              <w:bottom w:val="single" w:sz="8" w:space="0" w:color="auto"/>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i/>
                <w:iCs/>
                <w:lang w:eastAsia="ru-RU"/>
              </w:rPr>
            </w:pPr>
            <w:r w:rsidRPr="0031773C">
              <w:rPr>
                <w:rFonts w:ascii="Times New Roman" w:eastAsia="Times New Roman" w:hAnsi="Times New Roman" w:cs="Times New Roman"/>
                <w:i/>
                <w:iCs/>
                <w:lang w:eastAsia="ru-RU"/>
              </w:rPr>
              <w:t>КП №…                от …</w:t>
            </w:r>
          </w:p>
        </w:tc>
        <w:tc>
          <w:tcPr>
            <w:tcW w:w="1219" w:type="dxa"/>
            <w:tcBorders>
              <w:top w:val="nil"/>
              <w:left w:val="nil"/>
              <w:bottom w:val="single" w:sz="8" w:space="0" w:color="auto"/>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i/>
                <w:iCs/>
                <w:lang w:eastAsia="ru-RU"/>
              </w:rPr>
            </w:pPr>
            <w:r w:rsidRPr="0031773C">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КАТ №…</w:t>
            </w:r>
          </w:p>
        </w:tc>
        <w:tc>
          <w:tcPr>
            <w:tcW w:w="1200" w:type="dxa"/>
            <w:tcBorders>
              <w:top w:val="nil"/>
              <w:left w:val="nil"/>
              <w:bottom w:val="single" w:sz="8" w:space="0" w:color="auto"/>
              <w:right w:val="single" w:sz="8" w:space="0" w:color="auto"/>
            </w:tcBorders>
            <w:shd w:val="clear" w:color="auto" w:fill="auto"/>
            <w:vAlign w:val="bottom"/>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31773C" w:rsidRPr="0031773C" w:rsidRDefault="0031773C" w:rsidP="0031773C">
            <w:pPr>
              <w:spacing w:after="0" w:line="240" w:lineRule="auto"/>
              <w:rPr>
                <w:rFonts w:ascii="Times New Roman" w:eastAsia="Times New Roman" w:hAnsi="Times New Roman" w:cs="Times New Roman"/>
                <w:lang w:eastAsia="ru-RU"/>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rsidR="0031773C" w:rsidRPr="0031773C" w:rsidRDefault="0031773C" w:rsidP="0031773C">
            <w:pPr>
              <w:spacing w:after="0" w:line="240" w:lineRule="auto"/>
              <w:rPr>
                <w:rFonts w:ascii="Arial" w:eastAsia="Times New Roman" w:hAnsi="Arial" w:cs="Arial"/>
                <w:sz w:val="20"/>
                <w:szCs w:val="20"/>
                <w:lang w:eastAsia="ru-RU"/>
              </w:rPr>
            </w:pPr>
          </w:p>
        </w:tc>
        <w:tc>
          <w:tcPr>
            <w:tcW w:w="1432" w:type="dxa"/>
            <w:vMerge/>
            <w:tcBorders>
              <w:top w:val="single" w:sz="4" w:space="0" w:color="auto"/>
              <w:left w:val="single" w:sz="4" w:space="0" w:color="auto"/>
              <w:bottom w:val="single" w:sz="4" w:space="0" w:color="000000"/>
              <w:right w:val="single" w:sz="4" w:space="0" w:color="000000"/>
            </w:tcBorders>
            <w:vAlign w:val="center"/>
            <w:hideMark/>
          </w:tcPr>
          <w:p w:rsidR="0031773C" w:rsidRPr="0031773C" w:rsidRDefault="0031773C" w:rsidP="0031773C">
            <w:pPr>
              <w:spacing w:after="0" w:line="240" w:lineRule="auto"/>
              <w:rPr>
                <w:rFonts w:ascii="Arial" w:eastAsia="Times New Roman" w:hAnsi="Arial" w:cs="Arial"/>
                <w:sz w:val="20"/>
                <w:szCs w:val="20"/>
                <w:lang w:eastAsia="ru-RU"/>
              </w:rPr>
            </w:pP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1773C">
              <w:rPr>
                <w:rFonts w:ascii="Times New Roman" w:eastAsia="Times New Roman" w:hAnsi="Times New Roman" w:cs="Times New Roman"/>
                <w:color w:val="000000"/>
                <w:lang w:eastAsia="ru-RU"/>
              </w:rPr>
              <w:t> </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грубый ровнитель для пола, </w:t>
            </w:r>
            <w:proofErr w:type="gramStart"/>
            <w:r w:rsidRPr="0031773C">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8,68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8,63</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0,47%</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8,64</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34 560,00</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кисть радиаторная, шт.</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49,85</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50,3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50</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50,05</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1 001,00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кисть плоская, шт.</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81,08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81,8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81,32</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81,4</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1 628,00</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lastRenderedPageBreak/>
              <w:t>кисть круглая 60 мм, шт.</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130,93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132,1</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131,32</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131,45</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2 629,00</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кисть круглая 30мм, шт.</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75,53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76,21</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75,76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75,83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1 516,60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краска ПФ белая, кг.</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45</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139,22</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141,69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140,86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0,89%</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140,59</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6 326,55</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пена, </w:t>
            </w:r>
            <w:proofErr w:type="gramStart"/>
            <w:r w:rsidRPr="0031773C">
              <w:rPr>
                <w:rFonts w:ascii="Times New Roman" w:eastAsia="Times New Roman" w:hAnsi="Times New Roman" w:cs="Times New Roman"/>
                <w:color w:val="000000"/>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38,4</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297,09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299,79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297,99</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298,29</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11 454,34</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штукатурка гипсовая, </w:t>
            </w:r>
            <w:proofErr w:type="gramStart"/>
            <w:r w:rsidRPr="0031773C">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2100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13,26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13,38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13,3</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13,31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27 951,00</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шпатлевка белая цементная, </w:t>
            </w:r>
            <w:proofErr w:type="gramStart"/>
            <w:r w:rsidRPr="0031773C">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500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24,37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24,59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24,45</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24,47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12 235,00</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штукатурка фасадная, </w:t>
            </w:r>
            <w:proofErr w:type="gramStart"/>
            <w:r w:rsidRPr="0031773C">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1500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11,66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11,77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11,7</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0,48%</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11,71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17 565,00</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штукатурка фасадная М100, кг</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1500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9,04</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9,12</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9,07</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9,08</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13 620,00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цемент, </w:t>
            </w:r>
            <w:proofErr w:type="gramStart"/>
            <w:r w:rsidRPr="0031773C">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500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5,54</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5,59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5,56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5,56</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2 780,00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песок, </w:t>
            </w:r>
            <w:proofErr w:type="gramStart"/>
            <w:r w:rsidRPr="0031773C">
              <w:rPr>
                <w:rFonts w:ascii="Times New Roman" w:eastAsia="Times New Roman" w:hAnsi="Times New Roman" w:cs="Times New Roman"/>
                <w:color w:val="000000"/>
                <w:lang w:eastAsia="ru-RU"/>
              </w:rPr>
              <w:t>кг</w:t>
            </w:r>
            <w:proofErr w:type="gramEnd"/>
            <w:r w:rsidRPr="0031773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3000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1,93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1,95</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1,94</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0,52%</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1,94</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5 820,00</w:t>
            </w:r>
          </w:p>
        </w:tc>
      </w:tr>
      <w:tr w:rsidR="0031773C" w:rsidRPr="0031773C" w:rsidTr="0031773C">
        <w:tblPrEx>
          <w:tblCellMar>
            <w:left w:w="108" w:type="dxa"/>
            <w:right w:w="108" w:type="dxa"/>
          </w:tblCellMar>
          <w:tblLook w:val="04A0" w:firstRow="1" w:lastRow="0" w:firstColumn="1" w:lastColumn="0" w:noHBand="0" w:noVBand="1"/>
        </w:tblPrEx>
        <w:trPr>
          <w:trHeight w:val="9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краска </w:t>
            </w:r>
            <w:proofErr w:type="spellStart"/>
            <w:r w:rsidRPr="0031773C">
              <w:rPr>
                <w:rFonts w:ascii="Times New Roman" w:eastAsia="Times New Roman" w:hAnsi="Times New Roman" w:cs="Times New Roman"/>
                <w:color w:val="000000"/>
                <w:lang w:eastAsia="ru-RU"/>
              </w:rPr>
              <w:t>акрилатная</w:t>
            </w:r>
            <w:proofErr w:type="spellEnd"/>
            <w:r w:rsidRPr="0031773C">
              <w:rPr>
                <w:rFonts w:ascii="Times New Roman" w:eastAsia="Times New Roman" w:hAnsi="Times New Roman" w:cs="Times New Roman"/>
                <w:color w:val="000000"/>
                <w:lang w:eastAsia="ru-RU"/>
              </w:rPr>
              <w:t xml:space="preserve"> фасадная</w:t>
            </w:r>
            <w:r w:rsidRPr="0031773C">
              <w:rPr>
                <w:rFonts w:ascii="Times New Roman" w:eastAsia="Times New Roman" w:hAnsi="Times New Roman" w:cs="Times New Roman"/>
                <w:color w:val="FF0000"/>
                <w:lang w:eastAsia="ru-RU"/>
              </w:rPr>
              <w:t xml:space="preserve"> </w:t>
            </w:r>
            <w:r w:rsidRPr="0031773C">
              <w:rPr>
                <w:rFonts w:ascii="Times New Roman" w:eastAsia="Times New Roman" w:hAnsi="Times New Roman" w:cs="Times New Roman"/>
                <w:lang w:eastAsia="ru-RU"/>
              </w:rPr>
              <w:t xml:space="preserve">светло-серая, </w:t>
            </w:r>
            <w:proofErr w:type="gramStart"/>
            <w:r w:rsidRPr="0031773C">
              <w:rPr>
                <w:rFonts w:ascii="Times New Roman" w:eastAsia="Times New Roman" w:hAnsi="Times New Roman" w:cs="Times New Roman"/>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135</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950,69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962,63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953,56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0,65%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955,63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129 010,05</w:t>
            </w:r>
          </w:p>
        </w:tc>
      </w:tr>
      <w:tr w:rsidR="0031773C" w:rsidRPr="0031773C" w:rsidTr="0031773C">
        <w:tblPrEx>
          <w:tblCellMar>
            <w:left w:w="108" w:type="dxa"/>
            <w:right w:w="108" w:type="dxa"/>
          </w:tblCellMar>
          <w:tblLook w:val="04A0" w:firstRow="1" w:lastRow="0" w:firstColumn="1" w:lastColumn="0" w:noHBand="0" w:noVBand="1"/>
        </w:tblPrEx>
        <w:trPr>
          <w:trHeight w:val="9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краска </w:t>
            </w:r>
            <w:proofErr w:type="spellStart"/>
            <w:r w:rsidRPr="0031773C">
              <w:rPr>
                <w:rFonts w:ascii="Times New Roman" w:eastAsia="Times New Roman" w:hAnsi="Times New Roman" w:cs="Times New Roman"/>
                <w:color w:val="000000"/>
                <w:lang w:eastAsia="ru-RU"/>
              </w:rPr>
              <w:t>акрилатная</w:t>
            </w:r>
            <w:proofErr w:type="spellEnd"/>
            <w:r w:rsidRPr="0031773C">
              <w:rPr>
                <w:rFonts w:ascii="Times New Roman" w:eastAsia="Times New Roman" w:hAnsi="Times New Roman" w:cs="Times New Roman"/>
                <w:color w:val="000000"/>
                <w:lang w:eastAsia="ru-RU"/>
              </w:rPr>
              <w:t xml:space="preserve"> фасадная  темно-серая, </w:t>
            </w:r>
            <w:proofErr w:type="gramStart"/>
            <w:r w:rsidRPr="0031773C">
              <w:rPr>
                <w:rFonts w:ascii="Times New Roman" w:eastAsia="Times New Roman" w:hAnsi="Times New Roman" w:cs="Times New Roman"/>
                <w:color w:val="000000"/>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135</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950,69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962,63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953,56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0,65%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955,63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129 010,05</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 xml:space="preserve">краска </w:t>
            </w:r>
            <w:proofErr w:type="spellStart"/>
            <w:r w:rsidRPr="0031773C">
              <w:rPr>
                <w:rFonts w:ascii="Times New Roman" w:eastAsia="Times New Roman" w:hAnsi="Times New Roman" w:cs="Times New Roman"/>
                <w:color w:val="000000"/>
                <w:lang w:eastAsia="ru-RU"/>
              </w:rPr>
              <w:t>акрилатная</w:t>
            </w:r>
            <w:proofErr w:type="spellEnd"/>
            <w:r w:rsidRPr="0031773C">
              <w:rPr>
                <w:rFonts w:ascii="Times New Roman" w:eastAsia="Times New Roman" w:hAnsi="Times New Roman" w:cs="Times New Roman"/>
                <w:color w:val="000000"/>
                <w:lang w:eastAsia="ru-RU"/>
              </w:rPr>
              <w:t xml:space="preserve"> фасадная кирпичная, </w:t>
            </w:r>
            <w:proofErr w:type="gramStart"/>
            <w:r w:rsidRPr="0031773C">
              <w:rPr>
                <w:rFonts w:ascii="Times New Roman" w:eastAsia="Times New Roman" w:hAnsi="Times New Roman" w:cs="Times New Roman"/>
                <w:color w:val="000000"/>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FF0000"/>
                <w:lang w:eastAsia="ru-RU"/>
              </w:rPr>
            </w:pPr>
            <w:r w:rsidRPr="0031773C">
              <w:rPr>
                <w:rFonts w:ascii="Times New Roman" w:eastAsia="Times New Roman" w:hAnsi="Times New Roman" w:cs="Times New Roman"/>
                <w:lang w:eastAsia="ru-RU"/>
              </w:rPr>
              <w:t>45</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950,69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962,63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953,56</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0,65%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955,63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43 003,35</w:t>
            </w:r>
          </w:p>
        </w:tc>
      </w:tr>
      <w:tr w:rsidR="0031773C" w:rsidRPr="0031773C" w:rsidTr="0031773C">
        <w:tblPrEx>
          <w:tblCellMar>
            <w:left w:w="108" w:type="dxa"/>
            <w:right w:w="108" w:type="dxa"/>
          </w:tblCellMar>
          <w:tblLook w:val="04A0" w:firstRow="1" w:lastRow="0" w:firstColumn="1" w:lastColumn="0" w:noHBand="0" w:noVBand="1"/>
        </w:tblPrEx>
        <w:trPr>
          <w:trHeight w:val="615"/>
        </w:trPr>
        <w:tc>
          <w:tcPr>
            <w:tcW w:w="2272" w:type="dxa"/>
            <w:gridSpan w:val="2"/>
            <w:tcBorders>
              <w:top w:val="single" w:sz="8" w:space="0" w:color="auto"/>
              <w:left w:val="single" w:sz="4" w:space="0" w:color="auto"/>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proofErr w:type="spellStart"/>
            <w:r w:rsidRPr="0031773C">
              <w:rPr>
                <w:rFonts w:ascii="Times New Roman" w:eastAsia="Times New Roman" w:hAnsi="Times New Roman" w:cs="Times New Roman"/>
                <w:color w:val="000000"/>
                <w:lang w:eastAsia="ru-RU"/>
              </w:rPr>
              <w:t>саморез</w:t>
            </w:r>
            <w:proofErr w:type="spellEnd"/>
            <w:r w:rsidRPr="0031773C">
              <w:rPr>
                <w:rFonts w:ascii="Times New Roman" w:eastAsia="Times New Roman" w:hAnsi="Times New Roman" w:cs="Times New Roman"/>
                <w:color w:val="000000"/>
                <w:lang w:eastAsia="ru-RU"/>
              </w:rPr>
              <w:t xml:space="preserve"> гипс-дерево 3,5*35, шт.</w:t>
            </w:r>
          </w:p>
        </w:tc>
        <w:tc>
          <w:tcPr>
            <w:tcW w:w="1131"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0,31</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0,31</w:t>
            </w:r>
          </w:p>
        </w:tc>
        <w:tc>
          <w:tcPr>
            <w:tcW w:w="1207"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1,88%</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0,31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1 240,00</w:t>
            </w:r>
          </w:p>
        </w:tc>
      </w:tr>
      <w:tr w:rsidR="0031773C" w:rsidRPr="0031773C" w:rsidTr="0031773C">
        <w:tblPrEx>
          <w:tblCellMar>
            <w:left w:w="108" w:type="dxa"/>
            <w:right w:w="108" w:type="dxa"/>
          </w:tblCellMar>
          <w:tblLook w:val="04A0" w:firstRow="1" w:lastRow="0" w:firstColumn="1" w:lastColumn="0" w:noHBand="0" w:noVBand="1"/>
        </w:tblPrEx>
        <w:trPr>
          <w:trHeight w:val="645"/>
        </w:trPr>
        <w:tc>
          <w:tcPr>
            <w:tcW w:w="2272" w:type="dxa"/>
            <w:gridSpan w:val="2"/>
            <w:tcBorders>
              <w:top w:val="single" w:sz="8" w:space="0" w:color="auto"/>
              <w:left w:val="single" w:sz="4" w:space="0" w:color="auto"/>
              <w:bottom w:val="single" w:sz="4"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proofErr w:type="spellStart"/>
            <w:r w:rsidRPr="0031773C">
              <w:rPr>
                <w:rFonts w:ascii="Times New Roman" w:eastAsia="Times New Roman" w:hAnsi="Times New Roman" w:cs="Times New Roman"/>
                <w:color w:val="000000"/>
                <w:lang w:eastAsia="ru-RU"/>
              </w:rPr>
              <w:t>саморез</w:t>
            </w:r>
            <w:proofErr w:type="spellEnd"/>
            <w:r w:rsidRPr="0031773C">
              <w:rPr>
                <w:rFonts w:ascii="Times New Roman" w:eastAsia="Times New Roman" w:hAnsi="Times New Roman" w:cs="Times New Roman"/>
                <w:color w:val="000000"/>
                <w:lang w:eastAsia="ru-RU"/>
              </w:rPr>
              <w:t xml:space="preserve"> гипс - дерево 3,5-41, шт.</w:t>
            </w:r>
          </w:p>
        </w:tc>
        <w:tc>
          <w:tcPr>
            <w:tcW w:w="1131" w:type="dxa"/>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6000</w:t>
            </w:r>
          </w:p>
        </w:tc>
        <w:tc>
          <w:tcPr>
            <w:tcW w:w="1373" w:type="dxa"/>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color w:val="000000"/>
                <w:lang w:eastAsia="ru-RU"/>
              </w:rPr>
            </w:pPr>
            <w:r w:rsidRPr="0031773C">
              <w:rPr>
                <w:rFonts w:ascii="Times New Roman" w:eastAsia="Times New Roman" w:hAnsi="Times New Roman" w:cs="Times New Roman"/>
                <w:color w:val="000000"/>
                <w:lang w:eastAsia="ru-RU"/>
              </w:rPr>
              <w:t>3</w:t>
            </w:r>
          </w:p>
        </w:tc>
        <w:tc>
          <w:tcPr>
            <w:tcW w:w="1219" w:type="dxa"/>
            <w:gridSpan w:val="2"/>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0,40</w:t>
            </w:r>
          </w:p>
        </w:tc>
        <w:tc>
          <w:tcPr>
            <w:tcW w:w="1219" w:type="dxa"/>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0,40</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w:t>
            </w:r>
          </w:p>
        </w:tc>
        <w:tc>
          <w:tcPr>
            <w:tcW w:w="1207" w:type="dxa"/>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200" w:type="dxa"/>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0,00%</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0,4</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2 400,00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roofErr w:type="spellStart"/>
            <w:r w:rsidRPr="0031773C">
              <w:rPr>
                <w:rFonts w:ascii="Arial" w:eastAsia="Times New Roman" w:hAnsi="Arial" w:cs="Arial"/>
                <w:sz w:val="20"/>
                <w:szCs w:val="20"/>
                <w:lang w:eastAsia="ru-RU"/>
              </w:rPr>
              <w:t>саморез</w:t>
            </w:r>
            <w:proofErr w:type="spellEnd"/>
            <w:r w:rsidRPr="0031773C">
              <w:rPr>
                <w:rFonts w:ascii="Arial" w:eastAsia="Times New Roman" w:hAnsi="Arial" w:cs="Arial"/>
                <w:sz w:val="20"/>
                <w:szCs w:val="20"/>
                <w:lang w:eastAsia="ru-RU"/>
              </w:rPr>
              <w:t xml:space="preserve"> гипс-дерево 3,5-51,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4000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0,48</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0,49</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1,19%</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0,48</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1 920,00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roofErr w:type="spellStart"/>
            <w:r w:rsidRPr="0031773C">
              <w:rPr>
                <w:rFonts w:ascii="Arial" w:eastAsia="Times New Roman" w:hAnsi="Arial" w:cs="Arial"/>
                <w:sz w:val="20"/>
                <w:szCs w:val="20"/>
                <w:lang w:eastAsia="ru-RU"/>
              </w:rPr>
              <w:lastRenderedPageBreak/>
              <w:t>саморез</w:t>
            </w:r>
            <w:proofErr w:type="spellEnd"/>
            <w:r w:rsidRPr="0031773C">
              <w:rPr>
                <w:rFonts w:ascii="Arial" w:eastAsia="Times New Roman" w:hAnsi="Arial" w:cs="Arial"/>
                <w:sz w:val="20"/>
                <w:szCs w:val="20"/>
                <w:lang w:eastAsia="ru-RU"/>
              </w:rPr>
              <w:t xml:space="preserve"> гипс-дерево 4,2*75,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0,66</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0,67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0,67</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0,87%</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0,67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1 340,00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roofErr w:type="spellStart"/>
            <w:r w:rsidRPr="0031773C">
              <w:rPr>
                <w:rFonts w:ascii="Arial" w:eastAsia="Times New Roman" w:hAnsi="Arial" w:cs="Arial"/>
                <w:sz w:val="20"/>
                <w:szCs w:val="20"/>
                <w:lang w:eastAsia="ru-RU"/>
              </w:rPr>
              <w:t>саморез</w:t>
            </w:r>
            <w:proofErr w:type="spellEnd"/>
            <w:r w:rsidRPr="0031773C">
              <w:rPr>
                <w:rFonts w:ascii="Arial" w:eastAsia="Times New Roman" w:hAnsi="Arial" w:cs="Arial"/>
                <w:sz w:val="20"/>
                <w:szCs w:val="20"/>
                <w:lang w:eastAsia="ru-RU"/>
              </w:rPr>
              <w:t xml:space="preserve"> метал-метал 4,2*13,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0,2</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0,21</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0,21</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2,79%</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0,21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840,00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сетка малярная,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961,27</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969,96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964,17</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965,13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9 651,30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эмаль для радиаторов, </w:t>
            </w:r>
            <w:proofErr w:type="gramStart"/>
            <w:r w:rsidRPr="0031773C">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27</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257,37</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259,71</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258,14</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258,41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6 977,07</w:t>
            </w:r>
          </w:p>
        </w:tc>
      </w:tr>
      <w:tr w:rsidR="0031773C" w:rsidRPr="0031773C" w:rsidTr="0031773C">
        <w:tblPrEx>
          <w:tblCellMar>
            <w:left w:w="108" w:type="dxa"/>
            <w:right w:w="108" w:type="dxa"/>
          </w:tblCellMar>
          <w:tblLook w:val="04A0" w:firstRow="1" w:lastRow="0" w:firstColumn="1" w:lastColumn="0" w:noHBand="0" w:noVBand="1"/>
        </w:tblPrEx>
        <w:trPr>
          <w:trHeight w:val="780"/>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краска акриловая, моющаяся интерьерная, </w:t>
            </w:r>
            <w:proofErr w:type="gramStart"/>
            <w:r w:rsidRPr="0031773C">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2100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92,65</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93,49</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92,93</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93,02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195 342,00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решетка вентиляционная,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213</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214,93</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213,64</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213,86</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3 207,90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color w:val="FF0000"/>
                <w:sz w:val="20"/>
                <w:szCs w:val="20"/>
                <w:lang w:eastAsia="ru-RU"/>
              </w:rPr>
            </w:pPr>
            <w:r w:rsidRPr="0031773C">
              <w:rPr>
                <w:rFonts w:ascii="Arial" w:eastAsia="Times New Roman" w:hAnsi="Arial" w:cs="Arial"/>
                <w:sz w:val="20"/>
                <w:szCs w:val="20"/>
                <w:lang w:eastAsia="ru-RU"/>
              </w:rPr>
              <w:t xml:space="preserve">грунтовка, </w:t>
            </w:r>
            <w:proofErr w:type="gramStart"/>
            <w:r w:rsidRPr="0031773C">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375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71,4</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72,05</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71,62</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71,69</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26 883,75</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растворитель, </w:t>
            </w:r>
            <w:proofErr w:type="gramStart"/>
            <w:r w:rsidRPr="0031773C">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77,54</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78,26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77,78</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0,47%</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77,86</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1 946,50</w:t>
            </w:r>
          </w:p>
        </w:tc>
      </w:tr>
      <w:tr w:rsidR="0031773C" w:rsidRPr="0031773C" w:rsidTr="0031773C">
        <w:tblPrEx>
          <w:tblCellMar>
            <w:left w:w="108" w:type="dxa"/>
            <w:right w:w="108" w:type="dxa"/>
          </w:tblCellMar>
          <w:tblLook w:val="04A0" w:firstRow="1" w:lastRow="0" w:firstColumn="1" w:lastColumn="0" w:noHBand="0" w:noVBand="1"/>
        </w:tblPrEx>
        <w:trPr>
          <w:trHeight w:val="780"/>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шпатлевка - наполнитель алкидная, </w:t>
            </w:r>
            <w:proofErr w:type="gramStart"/>
            <w:r w:rsidRPr="0031773C">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8,25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center"/>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2929,7</w:t>
            </w:r>
          </w:p>
        </w:tc>
        <w:tc>
          <w:tcPr>
            <w:tcW w:w="1219" w:type="dxa"/>
            <w:tcBorders>
              <w:top w:val="nil"/>
              <w:left w:val="nil"/>
              <w:bottom w:val="single" w:sz="4" w:space="0" w:color="auto"/>
              <w:right w:val="single" w:sz="4" w:space="0" w:color="auto"/>
            </w:tcBorders>
            <w:shd w:val="clear" w:color="auto" w:fill="auto"/>
            <w:noWrap/>
            <w:vAlign w:val="center"/>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2956,19</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2938,55</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nil"/>
              <w:right w:val="nil"/>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2941,47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24 267,13</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серпянка, </w:t>
            </w:r>
            <w:proofErr w:type="spellStart"/>
            <w:r w:rsidRPr="0031773C">
              <w:rPr>
                <w:rFonts w:ascii="Arial" w:eastAsia="Times New Roman" w:hAnsi="Arial" w:cs="Arial"/>
                <w:sz w:val="20"/>
                <w:szCs w:val="20"/>
                <w:lang w:eastAsia="ru-RU"/>
              </w:rPr>
              <w:t>рул</w:t>
            </w:r>
            <w:proofErr w:type="spellEnd"/>
            <w:r w:rsidRPr="0031773C">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161,13</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162,58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161,62</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161,78</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2 426,70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валик 180 мм,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128,4</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129,57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128,79</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128,92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3 867,60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заклепка 4,8*12,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1000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0,52</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0,53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0,53</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nil"/>
              <w:right w:val="nil"/>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1,10%</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0,53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530,00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профиль 60*27/0,5,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110,78</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111,77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111,11</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111,22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11 122,00</w:t>
            </w:r>
          </w:p>
        </w:tc>
      </w:tr>
      <w:tr w:rsidR="0031773C" w:rsidRPr="0031773C" w:rsidTr="0031773C">
        <w:tblPrEx>
          <w:tblCellMar>
            <w:left w:w="108" w:type="dxa"/>
            <w:right w:w="108" w:type="dxa"/>
          </w:tblCellMar>
          <w:tblLook w:val="04A0" w:firstRow="1" w:lastRow="0" w:firstColumn="1" w:lastColumn="0" w:noHBand="0" w:noVBand="1"/>
        </w:tblPrEx>
        <w:trPr>
          <w:trHeight w:val="780"/>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шпатлевка универсальная на гипсовой основе, </w:t>
            </w:r>
            <w:proofErr w:type="gramStart"/>
            <w:r w:rsidRPr="0031773C">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17,81</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17,97</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17,86</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17,88</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35 760,00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шпатлевка </w:t>
            </w:r>
            <w:proofErr w:type="spellStart"/>
            <w:r w:rsidRPr="0031773C">
              <w:rPr>
                <w:rFonts w:ascii="Arial" w:eastAsia="Times New Roman" w:hAnsi="Arial" w:cs="Arial"/>
                <w:sz w:val="20"/>
                <w:szCs w:val="20"/>
                <w:lang w:eastAsia="ru-RU"/>
              </w:rPr>
              <w:t>масляно</w:t>
            </w:r>
            <w:proofErr w:type="spellEnd"/>
            <w:r w:rsidRPr="0031773C">
              <w:rPr>
                <w:rFonts w:ascii="Arial" w:eastAsia="Times New Roman" w:hAnsi="Arial" w:cs="Arial"/>
                <w:sz w:val="20"/>
                <w:szCs w:val="20"/>
                <w:lang w:eastAsia="ru-RU"/>
              </w:rPr>
              <w:t xml:space="preserve">-клеевая, </w:t>
            </w:r>
            <w:proofErr w:type="gramStart"/>
            <w:r w:rsidRPr="0031773C">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25,05</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25,28</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25,13</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25,15</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20 120,00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плинтус,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63,45</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64,03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63,64</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63,71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6 371,00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заглушка правая,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8,06</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8,14</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8,08</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0,51%</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8,09</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404,50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заглушка левая,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8,06</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8,14</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8,08</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0,51%</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8,09</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404,50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угол внутренний,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9,57</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9,66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0,48%</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9,61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768,80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угол внешний,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9,57</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9,66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0,48%</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9,61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768,80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соединитель,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9,57</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9,66</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9,6</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0,48%</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9,61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768,80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lastRenderedPageBreak/>
              <w:t>диск алмазный, сухой резки,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543,33</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548,27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544,97</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545,52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1 091,04</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диск алмазный,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1600,77</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1615,28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1605,6</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1607,22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3 214,44</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бур,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74,53</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75,2</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74,75</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74,83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374,15</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пистолет для монтажной пены,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1050,39</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1059,89</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1053,56</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1054,61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3 163,83</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roofErr w:type="spellStart"/>
            <w:r w:rsidRPr="0031773C">
              <w:rPr>
                <w:rFonts w:ascii="Arial" w:eastAsia="Times New Roman" w:hAnsi="Arial" w:cs="Arial"/>
                <w:sz w:val="20"/>
                <w:szCs w:val="20"/>
                <w:lang w:eastAsia="ru-RU"/>
              </w:rPr>
              <w:t>клей</w:t>
            </w:r>
            <w:proofErr w:type="gramStart"/>
            <w:r w:rsidRPr="0031773C">
              <w:rPr>
                <w:rFonts w:ascii="Arial" w:eastAsia="Times New Roman" w:hAnsi="Arial" w:cs="Arial"/>
                <w:sz w:val="20"/>
                <w:szCs w:val="20"/>
                <w:lang w:eastAsia="ru-RU"/>
              </w:rPr>
              <w:t>,к</w:t>
            </w:r>
            <w:proofErr w:type="gramEnd"/>
            <w:r w:rsidRPr="0031773C">
              <w:rPr>
                <w:rFonts w:ascii="Arial" w:eastAsia="Times New Roman" w:hAnsi="Arial" w:cs="Arial"/>
                <w:sz w:val="20"/>
                <w:szCs w:val="20"/>
                <w:lang w:eastAsia="ru-RU"/>
              </w:rPr>
              <w:t>г</w:t>
            </w:r>
            <w:proofErr w:type="spellEnd"/>
            <w:r w:rsidRPr="0031773C">
              <w:rPr>
                <w:rFonts w:ascii="Arial" w:eastAsia="Times New Roman" w:hAnsi="Arial" w:cs="Arial"/>
                <w:sz w:val="20"/>
                <w:szCs w:val="20"/>
                <w:lang w:eastAsia="ru-RU"/>
              </w:rPr>
              <w:t xml:space="preserve"> </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2,8</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899,18</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907,43</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901,89</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0,47%</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902,83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2 527,92</w:t>
            </w:r>
          </w:p>
        </w:tc>
      </w:tr>
      <w:tr w:rsidR="0031773C" w:rsidRPr="0031773C" w:rsidTr="0031773C">
        <w:tblPrEx>
          <w:tblCellMar>
            <w:left w:w="108" w:type="dxa"/>
            <w:right w:w="108" w:type="dxa"/>
          </w:tblCellMar>
          <w:tblLook w:val="04A0" w:firstRow="1" w:lastRow="0" w:firstColumn="1" w:lastColumn="0" w:noHBand="0" w:noVBand="1"/>
        </w:tblPrEx>
        <w:trPr>
          <w:trHeight w:val="780"/>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брусок для шлифовальной бумаги,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130,93</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132,1</w:t>
            </w:r>
          </w:p>
        </w:tc>
        <w:tc>
          <w:tcPr>
            <w:tcW w:w="1219" w:type="dxa"/>
            <w:tcBorders>
              <w:top w:val="nil"/>
              <w:left w:val="nil"/>
              <w:bottom w:val="single" w:sz="8" w:space="0" w:color="auto"/>
              <w:right w:val="single" w:sz="8"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131,32</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0,45%</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131,45</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1 314,50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сетка шлифовальная,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104,73</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105,68</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105,05</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105,15</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5 257,50</w:t>
            </w:r>
          </w:p>
        </w:tc>
      </w:tr>
      <w:tr w:rsidR="0031773C" w:rsidRPr="0031773C" w:rsidTr="0031773C">
        <w:tblPrEx>
          <w:tblCellMar>
            <w:left w:w="108" w:type="dxa"/>
            <w:right w:w="108" w:type="dxa"/>
          </w:tblCellMar>
          <w:tblLook w:val="04A0" w:firstRow="1" w:lastRow="0" w:firstColumn="1" w:lastColumn="0" w:noHBand="0" w:noVBand="1"/>
        </w:tblPrEx>
        <w:trPr>
          <w:trHeight w:val="52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xml:space="preserve">эмаль алкидно-уретановая, </w:t>
            </w:r>
            <w:proofErr w:type="gramStart"/>
            <w:r w:rsidRPr="0031773C">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36</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317,79</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320,67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318,75</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319,07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11 486,52</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vAlign w:val="bottom"/>
            <w:hideMark/>
          </w:tcPr>
          <w:p w:rsidR="0031773C" w:rsidRPr="0031773C" w:rsidRDefault="0031773C" w:rsidP="0031773C">
            <w:pPr>
              <w:spacing w:after="0" w:line="240" w:lineRule="auto"/>
              <w:rPr>
                <w:rFonts w:ascii="Arial" w:eastAsia="Times New Roman" w:hAnsi="Arial" w:cs="Arial"/>
                <w:sz w:val="20"/>
                <w:szCs w:val="20"/>
                <w:lang w:eastAsia="ru-RU"/>
              </w:rPr>
            </w:pPr>
            <w:proofErr w:type="spellStart"/>
            <w:r w:rsidRPr="0031773C">
              <w:rPr>
                <w:rFonts w:ascii="Arial" w:eastAsia="Times New Roman" w:hAnsi="Arial" w:cs="Arial"/>
                <w:sz w:val="20"/>
                <w:szCs w:val="20"/>
                <w:lang w:eastAsia="ru-RU"/>
              </w:rPr>
              <w:t>гипсокартон</w:t>
            </w:r>
            <w:proofErr w:type="spellEnd"/>
            <w:r w:rsidRPr="0031773C">
              <w:rPr>
                <w:rFonts w:ascii="Arial" w:eastAsia="Times New Roman" w:hAnsi="Arial" w:cs="Arial"/>
                <w:sz w:val="20"/>
                <w:szCs w:val="20"/>
                <w:lang w:eastAsia="ru-RU"/>
              </w:rPr>
              <w:t>, лист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291,05</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293,7</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291,93</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292,23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11 689,20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фанера, шт.</w:t>
            </w:r>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nil"/>
              <w:left w:val="nil"/>
              <w:bottom w:val="nil"/>
              <w:right w:val="nil"/>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845,96</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853,61</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848,51</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849,36</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42 468,00</w:t>
            </w:r>
          </w:p>
        </w:tc>
      </w:tr>
      <w:tr w:rsidR="0031773C" w:rsidRPr="0031773C" w:rsidTr="0031773C">
        <w:tblPrEx>
          <w:tblCellMar>
            <w:left w:w="108" w:type="dxa"/>
            <w:right w:w="108" w:type="dxa"/>
          </w:tblCellMar>
          <w:tblLook w:val="04A0" w:firstRow="1" w:lastRow="0" w:firstColumn="1" w:lastColumn="0" w:noHBand="0" w:noVBand="1"/>
        </w:tblPrEx>
        <w:trPr>
          <w:trHeight w:val="315"/>
        </w:trPr>
        <w:tc>
          <w:tcPr>
            <w:tcW w:w="2272" w:type="dxa"/>
            <w:gridSpan w:val="2"/>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линолеум, м</w:t>
            </w:r>
            <w:proofErr w:type="gramStart"/>
            <w:r w:rsidRPr="0031773C">
              <w:rPr>
                <w:rFonts w:ascii="Arial" w:eastAsia="Times New Roman" w:hAnsi="Arial" w:cs="Arial"/>
                <w:sz w:val="20"/>
                <w:szCs w:val="2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225</w:t>
            </w:r>
          </w:p>
        </w:tc>
        <w:tc>
          <w:tcPr>
            <w:tcW w:w="1373"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3</w:t>
            </w:r>
          </w:p>
        </w:tc>
        <w:tc>
          <w:tcPr>
            <w:tcW w:w="12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516,64</w:t>
            </w:r>
          </w:p>
        </w:tc>
        <w:tc>
          <w:tcPr>
            <w:tcW w:w="1219"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jc w:val="center"/>
              <w:rPr>
                <w:rFonts w:ascii="Arial" w:eastAsia="Times New Roman" w:hAnsi="Arial" w:cs="Arial"/>
                <w:sz w:val="20"/>
                <w:szCs w:val="20"/>
                <w:lang w:eastAsia="ru-RU"/>
              </w:rPr>
            </w:pPr>
            <w:r w:rsidRPr="0031773C">
              <w:rPr>
                <w:rFonts w:ascii="Arial" w:eastAsia="Times New Roman" w:hAnsi="Arial" w:cs="Arial"/>
                <w:sz w:val="20"/>
                <w:szCs w:val="20"/>
                <w:lang w:eastAsia="ru-RU"/>
              </w:rPr>
              <w:t>521,32</w:t>
            </w:r>
          </w:p>
        </w:tc>
        <w:tc>
          <w:tcPr>
            <w:tcW w:w="1219" w:type="dxa"/>
            <w:tcBorders>
              <w:top w:val="nil"/>
              <w:left w:val="nil"/>
              <w:bottom w:val="single" w:sz="8" w:space="0" w:color="auto"/>
              <w:right w:val="single" w:sz="8" w:space="0" w:color="auto"/>
            </w:tcBorders>
            <w:shd w:val="clear" w:color="auto" w:fill="auto"/>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518,2</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31773C" w:rsidRPr="0031773C" w:rsidRDefault="0031773C" w:rsidP="0031773C">
            <w:pPr>
              <w:spacing w:after="0" w:line="240" w:lineRule="auto"/>
              <w:rPr>
                <w:rFonts w:ascii="Arial" w:eastAsia="Times New Roman" w:hAnsi="Arial" w:cs="Arial"/>
                <w:sz w:val="20"/>
                <w:szCs w:val="20"/>
                <w:lang w:eastAsia="ru-RU"/>
              </w:rPr>
            </w:pPr>
            <w:r w:rsidRPr="0031773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31773C" w:rsidRPr="0031773C" w:rsidRDefault="0031773C" w:rsidP="0031773C">
            <w:pPr>
              <w:spacing w:after="0" w:line="240" w:lineRule="auto"/>
              <w:jc w:val="center"/>
              <w:rPr>
                <w:rFonts w:ascii="Times New Roman" w:eastAsia="Times New Roman" w:hAnsi="Times New Roman" w:cs="Times New Roman"/>
                <w:lang w:eastAsia="ru-RU"/>
              </w:rPr>
            </w:pPr>
            <w:r w:rsidRPr="0031773C">
              <w:rPr>
                <w:rFonts w:ascii="Times New Roman" w:eastAsia="Times New Roman" w:hAnsi="Times New Roman" w:cs="Times New Roman"/>
                <w:lang w:eastAsia="ru-RU"/>
              </w:rPr>
              <w:t>0,46%</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518,72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31773C" w:rsidRPr="0031773C" w:rsidRDefault="0031773C" w:rsidP="0031773C">
            <w:pPr>
              <w:spacing w:after="0" w:line="240" w:lineRule="auto"/>
              <w:jc w:val="right"/>
              <w:rPr>
                <w:rFonts w:ascii="Arial" w:eastAsia="Times New Roman" w:hAnsi="Arial" w:cs="Arial"/>
                <w:sz w:val="20"/>
                <w:szCs w:val="20"/>
                <w:lang w:eastAsia="ru-RU"/>
              </w:rPr>
            </w:pPr>
            <w:r w:rsidRPr="0031773C">
              <w:rPr>
                <w:rFonts w:ascii="Arial" w:eastAsia="Times New Roman" w:hAnsi="Arial" w:cs="Arial"/>
                <w:sz w:val="20"/>
                <w:szCs w:val="20"/>
                <w:lang w:eastAsia="ru-RU"/>
              </w:rPr>
              <w:t>116 712,00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34005" w:rsidRPr="00034005" w:rsidRDefault="000E0816" w:rsidP="00034005">
      <w:pPr>
        <w:spacing w:after="0"/>
        <w:rPr>
          <w:rFonts w:ascii="Times New Roman" w:eastAsia="Times New Roman" w:hAnsi="Times New Roman" w:cs="Times New Roman"/>
          <w:b/>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r w:rsidR="00034005" w:rsidRPr="00034005">
        <w:rPr>
          <w:rFonts w:ascii="Times New Roman" w:eastAsia="Times New Roman" w:hAnsi="Times New Roman" w:cs="Times New Roman"/>
          <w:b/>
          <w:kern w:val="1"/>
          <w:sz w:val="20"/>
          <w:szCs w:val="20"/>
          <w:lang w:eastAsia="ar-SA"/>
        </w:rPr>
        <w:t xml:space="preserve">        </w:t>
      </w:r>
    </w:p>
    <w:p w:rsidR="00034005" w:rsidRPr="00034005" w:rsidRDefault="00034005" w:rsidP="00034005">
      <w:pPr>
        <w:keepNext/>
        <w:spacing w:after="0" w:line="240" w:lineRule="auto"/>
        <w:jc w:val="center"/>
        <w:outlineLvl w:val="0"/>
        <w:rPr>
          <w:rFonts w:ascii="Times New Roman" w:eastAsia="Times New Roman" w:hAnsi="Times New Roman" w:cs="Times New Roman"/>
          <w:b/>
          <w:bCs/>
          <w:kern w:val="28"/>
          <w:sz w:val="20"/>
          <w:szCs w:val="20"/>
          <w:lang w:eastAsia="ru-RU"/>
        </w:rPr>
      </w:pPr>
      <w:r w:rsidRPr="00034005">
        <w:rPr>
          <w:rFonts w:ascii="Times New Roman" w:eastAsia="Times New Roman" w:hAnsi="Times New Roman" w:cs="Times New Roman"/>
          <w:b/>
          <w:bCs/>
          <w:kern w:val="28"/>
          <w:sz w:val="20"/>
          <w:szCs w:val="20"/>
          <w:lang w:eastAsia="ru-RU"/>
        </w:rPr>
        <w:t>ДОГОВОР № __________________________</w:t>
      </w:r>
    </w:p>
    <w:p w:rsidR="00034005" w:rsidRPr="00034005" w:rsidRDefault="00034005" w:rsidP="00034005">
      <w:pPr>
        <w:suppressAutoHyphens/>
        <w:jc w:val="center"/>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на поставку товаров</w:t>
      </w:r>
    </w:p>
    <w:p w:rsidR="00034005" w:rsidRPr="00034005" w:rsidRDefault="00034005" w:rsidP="00034005">
      <w:pPr>
        <w:suppressAutoHyphens/>
        <w:spacing w:after="0"/>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г. Новосибирск                                                                                              «___»  ________________________ 2017 г.</w:t>
      </w:r>
    </w:p>
    <w:p w:rsidR="00034005" w:rsidRPr="00034005" w:rsidRDefault="00034005" w:rsidP="00034005">
      <w:pPr>
        <w:suppressAutoHyphens/>
        <w:spacing w:after="0"/>
        <w:rPr>
          <w:rFonts w:ascii="Times New Roman" w:eastAsia="Times New Roman" w:hAnsi="Times New Roman" w:cs="Times New Roman"/>
          <w:b/>
          <w:kern w:val="1"/>
          <w:sz w:val="20"/>
          <w:szCs w:val="20"/>
          <w:lang w:eastAsia="ar-SA"/>
        </w:rPr>
      </w:pPr>
    </w:p>
    <w:p w:rsidR="0098103A" w:rsidRPr="0098103A" w:rsidRDefault="00034005" w:rsidP="0098103A">
      <w:pPr>
        <w:rPr>
          <w:rFonts w:ascii="Times New Roman" w:eastAsia="Times New Roman" w:hAnsi="Times New Roman" w:cs="Times New Roman"/>
          <w:b/>
          <w:sz w:val="21"/>
          <w:szCs w:val="21"/>
          <w:lang w:eastAsia="ru-RU"/>
        </w:rPr>
      </w:pPr>
      <w:r w:rsidRPr="00034005">
        <w:rPr>
          <w:rFonts w:ascii="Times New Roman" w:eastAsia="Times New Roman" w:hAnsi="Times New Roman" w:cs="Times New Roman"/>
          <w:b/>
          <w:kern w:val="1"/>
          <w:sz w:val="20"/>
          <w:szCs w:val="20"/>
          <w:lang w:eastAsia="ar-SA"/>
        </w:rPr>
        <w:t xml:space="preserve"> Идентификационный код закупки № </w:t>
      </w:r>
      <w:r w:rsidR="0098103A">
        <w:rPr>
          <w:rFonts w:ascii="Times New Roman" w:eastAsia="Times New Roman" w:hAnsi="Times New Roman" w:cs="Times New Roman"/>
          <w:b/>
          <w:kern w:val="1"/>
          <w:sz w:val="20"/>
          <w:szCs w:val="20"/>
          <w:lang w:eastAsia="ar-SA"/>
        </w:rPr>
        <w:t xml:space="preserve"> </w:t>
      </w:r>
      <w:r w:rsidR="0098103A" w:rsidRPr="0098103A">
        <w:rPr>
          <w:rFonts w:ascii="Times New Roman" w:eastAsia="Times New Roman" w:hAnsi="Times New Roman" w:cs="Times New Roman"/>
          <w:b/>
          <w:sz w:val="21"/>
          <w:szCs w:val="21"/>
          <w:lang w:eastAsia="ru-RU"/>
        </w:rPr>
        <w:t xml:space="preserve">171540211315554020100100041172351244 </w:t>
      </w:r>
    </w:p>
    <w:p w:rsidR="00034005" w:rsidRPr="00034005" w:rsidRDefault="00034005" w:rsidP="00034005">
      <w:pPr>
        <w:suppressAutoHyphens/>
        <w:spacing w:after="120"/>
        <w:ind w:firstLine="360"/>
        <w:jc w:val="both"/>
        <w:rPr>
          <w:rFonts w:ascii="Times New Roman" w:eastAsia="Times New Roman" w:hAnsi="Times New Roman" w:cs="Times New Roman"/>
          <w:b/>
          <w:kern w:val="1"/>
          <w:sz w:val="20"/>
          <w:szCs w:val="20"/>
          <w:lang w:eastAsia="ar-SA"/>
        </w:rPr>
      </w:pPr>
    </w:p>
    <w:p w:rsidR="00034005" w:rsidRPr="00034005" w:rsidRDefault="00034005" w:rsidP="00034005">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034005" w:rsidRPr="00034005" w:rsidRDefault="00034005" w:rsidP="000340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b/>
          <w:kern w:val="1"/>
          <w:sz w:val="20"/>
          <w:szCs w:val="20"/>
          <w:lang w:eastAsia="ar-SA"/>
        </w:rPr>
        <w:t xml:space="preserve"> </w:t>
      </w:r>
      <w:proofErr w:type="gramStart"/>
      <w:r w:rsidRPr="0003400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3400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01.03.16г., с одной стороны, и </w:t>
      </w:r>
      <w:r w:rsidRPr="00034005">
        <w:rPr>
          <w:rFonts w:ascii="Times New Roman" w:eastAsia="Times New Roman" w:hAnsi="Times New Roman" w:cs="Times New Roman"/>
          <w:b/>
          <w:kern w:val="1"/>
          <w:sz w:val="20"/>
          <w:szCs w:val="20"/>
          <w:lang w:eastAsia="ar-SA"/>
        </w:rPr>
        <w:t xml:space="preserve"> ___________, </w:t>
      </w:r>
      <w:r w:rsidRPr="00034005">
        <w:rPr>
          <w:rFonts w:ascii="Times New Roman" w:eastAsia="Times New Roman" w:hAnsi="Times New Roman" w:cs="Times New Roman"/>
          <w:kern w:val="1"/>
          <w:sz w:val="20"/>
          <w:szCs w:val="20"/>
          <w:lang w:eastAsia="ar-SA"/>
        </w:rPr>
        <w:t>именуемое в дальнейшем Поставщик, в лице</w:t>
      </w:r>
      <w:r w:rsidRPr="00034005">
        <w:rPr>
          <w:rFonts w:ascii="Calibri" w:eastAsia="Times New Roman" w:hAnsi="Calibri" w:cs="Times New Roman"/>
          <w:kern w:val="1"/>
          <w:sz w:val="20"/>
          <w:szCs w:val="20"/>
          <w:lang w:eastAsia="ar-SA"/>
        </w:rPr>
        <w:t xml:space="preserve"> </w:t>
      </w:r>
      <w:r w:rsidRPr="00034005">
        <w:rPr>
          <w:rFonts w:ascii="Times New Roman" w:eastAsia="Times New Roman" w:hAnsi="Times New Roman" w:cs="Times New Roman"/>
          <w:kern w:val="1"/>
          <w:sz w:val="20"/>
          <w:szCs w:val="20"/>
          <w:lang w:eastAsia="ar-SA"/>
        </w:rPr>
        <w:t xml:space="preserve"> 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034005">
        <w:rPr>
          <w:rFonts w:ascii="Times New Roman" w:eastAsia="Times New Roman" w:hAnsi="Times New Roman" w:cs="Times New Roman"/>
          <w:kern w:val="1"/>
          <w:sz w:val="20"/>
          <w:szCs w:val="20"/>
          <w:lang w:eastAsia="ar-SA"/>
        </w:rPr>
        <w:t xml:space="preserve">. № 44-ФЗ путем проведения электронного аукциона №ЭА-10/…..,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34005" w:rsidRPr="00034005" w:rsidRDefault="00034005" w:rsidP="00034005">
      <w:pPr>
        <w:suppressAutoHyphens/>
        <w:spacing w:after="0"/>
        <w:ind w:firstLine="360"/>
        <w:rPr>
          <w:rFonts w:ascii="Times New Roman" w:eastAsia="Times New Roman" w:hAnsi="Times New Roman" w:cs="Times New Roman"/>
          <w:kern w:val="1"/>
          <w:sz w:val="20"/>
          <w:szCs w:val="20"/>
          <w:lang w:eastAsia="ar-SA"/>
        </w:rPr>
      </w:pPr>
    </w:p>
    <w:p w:rsidR="00034005" w:rsidRPr="00034005" w:rsidRDefault="00034005" w:rsidP="00034005">
      <w:pPr>
        <w:suppressAutoHyphens/>
        <w:spacing w:after="0"/>
        <w:ind w:left="-360"/>
        <w:jc w:val="center"/>
        <w:rPr>
          <w:rFonts w:ascii="Times New Roman" w:eastAsia="Times New Roman" w:hAnsi="Times New Roman" w:cs="Times New Roman"/>
          <w:b/>
          <w:kern w:val="1"/>
          <w:sz w:val="20"/>
          <w:szCs w:val="20"/>
          <w:lang w:eastAsia="ar-SA"/>
        </w:rPr>
      </w:pPr>
      <w:r w:rsidRPr="00034005">
        <w:rPr>
          <w:rFonts w:ascii="Times New Roman" w:eastAsia="Times New Roman" w:hAnsi="Times New Roman" w:cs="Times New Roman"/>
          <w:b/>
          <w:kern w:val="1"/>
          <w:sz w:val="20"/>
          <w:szCs w:val="20"/>
          <w:lang w:eastAsia="ar-SA"/>
        </w:rPr>
        <w:t>1.Предмет договора</w:t>
      </w:r>
    </w:p>
    <w:p w:rsidR="00034005" w:rsidRPr="00034005" w:rsidRDefault="00034005" w:rsidP="000340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034005" w:rsidRPr="00034005" w:rsidRDefault="00034005" w:rsidP="000340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034005" w:rsidRPr="00034005" w:rsidRDefault="00034005" w:rsidP="000340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034005" w:rsidRPr="00034005" w:rsidRDefault="00034005" w:rsidP="0003400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34005" w:rsidRPr="00034005" w:rsidRDefault="00034005" w:rsidP="0003400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ab/>
      </w:r>
    </w:p>
    <w:p w:rsidR="00034005" w:rsidRPr="00034005" w:rsidRDefault="00034005" w:rsidP="0003400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34005">
        <w:rPr>
          <w:rFonts w:ascii="Times New Roman" w:eastAsia="DejaVu Sans" w:hAnsi="Times New Roman" w:cs="Times New Roman"/>
          <w:b/>
          <w:kern w:val="1"/>
          <w:sz w:val="20"/>
          <w:szCs w:val="20"/>
          <w:lang w:eastAsia="ar-SA"/>
        </w:rPr>
        <w:t>2.Цена  договора и порядок оплаты</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2.1. Цена договора  составляет</w:t>
      </w:r>
      <w:proofErr w:type="gramStart"/>
      <w:r w:rsidRPr="00034005">
        <w:rPr>
          <w:rFonts w:ascii="Times New Roman" w:eastAsia="Times New Roman" w:hAnsi="Times New Roman" w:cs="Times New Roman"/>
          <w:kern w:val="1"/>
          <w:sz w:val="20"/>
          <w:szCs w:val="20"/>
          <w:lang w:eastAsia="ar-SA"/>
        </w:rPr>
        <w:t xml:space="preserve">   ______________(_______________), </w:t>
      </w:r>
      <w:proofErr w:type="gramEnd"/>
      <w:r w:rsidRPr="00034005">
        <w:rPr>
          <w:rFonts w:ascii="Times New Roman" w:eastAsia="Times New Roman" w:hAnsi="Times New Roman" w:cs="Times New Roman"/>
          <w:kern w:val="1"/>
          <w:sz w:val="20"/>
          <w:szCs w:val="20"/>
          <w:lang w:eastAsia="ar-SA"/>
        </w:rPr>
        <w:t>с учетом или без учета НДС</w:t>
      </w:r>
      <w:r w:rsidRPr="00034005">
        <w:rPr>
          <w:rFonts w:ascii="Times New Roman" w:eastAsia="DejaVu Sans" w:hAnsi="Times New Roman" w:cs="Times New Roman"/>
          <w:kern w:val="1"/>
          <w:sz w:val="20"/>
          <w:szCs w:val="20"/>
          <w:lang w:eastAsia="ar-SA"/>
        </w:rPr>
        <w:t>.</w:t>
      </w:r>
    </w:p>
    <w:p w:rsidR="00034005" w:rsidRPr="00034005" w:rsidRDefault="00034005" w:rsidP="00034005">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В случае</w:t>
      </w:r>
      <w:proofErr w:type="gramStart"/>
      <w:r w:rsidRPr="00034005">
        <w:rPr>
          <w:rFonts w:ascii="Times New Roman" w:eastAsia="Times New Roman" w:hAnsi="Times New Roman" w:cs="Times New Roman"/>
          <w:kern w:val="1"/>
          <w:sz w:val="20"/>
          <w:szCs w:val="20"/>
          <w:lang w:eastAsia="ar-SA"/>
        </w:rPr>
        <w:t>,</w:t>
      </w:r>
      <w:proofErr w:type="gramEnd"/>
      <w:r w:rsidRPr="00034005">
        <w:rPr>
          <w:rFonts w:ascii="Times New Roman" w:eastAsia="Times New Roman" w:hAnsi="Times New Roman" w:cs="Times New Roman"/>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34005" w:rsidRPr="00034005" w:rsidRDefault="00034005" w:rsidP="00034005">
      <w:pPr>
        <w:widowControl w:val="0"/>
        <w:suppressAutoHyphens/>
        <w:spacing w:after="0" w:line="240" w:lineRule="auto"/>
        <w:jc w:val="both"/>
        <w:rPr>
          <w:rFonts w:ascii="Times New Roman" w:eastAsia="DejaVu Sans" w:hAnsi="Times New Roman" w:cs="font185"/>
          <w:kern w:val="1"/>
          <w:sz w:val="20"/>
          <w:szCs w:val="20"/>
          <w:lang w:eastAsia="ar-SA"/>
        </w:rPr>
      </w:pPr>
      <w:r w:rsidRPr="00034005">
        <w:rPr>
          <w:rFonts w:ascii="Times New Roman" w:eastAsia="DejaVu Sans" w:hAnsi="Times New Roman" w:cs="Times New Roman"/>
          <w:kern w:val="1"/>
          <w:sz w:val="20"/>
          <w:szCs w:val="20"/>
          <w:lang w:eastAsia="ar-SA"/>
        </w:rPr>
        <w:t xml:space="preserve">       2.5 Ц</w:t>
      </w:r>
      <w:r w:rsidRPr="0003400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34005">
        <w:rPr>
          <w:rFonts w:ascii="Times New Roman" w:eastAsia="DejaVu Sans" w:hAnsi="Times New Roman" w:cs="font185"/>
          <w:kern w:val="1"/>
          <w:sz w:val="20"/>
          <w:szCs w:val="20"/>
          <w:lang w:eastAsia="ar-SA"/>
        </w:rPr>
        <w:t xml:space="preserve"> :</w:t>
      </w:r>
      <w:proofErr w:type="gramEnd"/>
    </w:p>
    <w:p w:rsidR="00034005" w:rsidRPr="00034005" w:rsidRDefault="00034005" w:rsidP="00034005">
      <w:pPr>
        <w:widowControl w:val="0"/>
        <w:suppressAutoHyphens/>
        <w:spacing w:after="0" w:line="240" w:lineRule="auto"/>
        <w:jc w:val="both"/>
        <w:rPr>
          <w:rFonts w:ascii="Times New Roman" w:eastAsia="DejaVu Sans" w:hAnsi="Times New Roman" w:cs="font185"/>
          <w:kern w:val="1"/>
          <w:sz w:val="20"/>
          <w:szCs w:val="20"/>
          <w:lang w:eastAsia="ar-SA"/>
        </w:rPr>
      </w:pPr>
      <w:r w:rsidRPr="0003400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34005" w:rsidRPr="00034005" w:rsidRDefault="00034005" w:rsidP="00034005">
      <w:pPr>
        <w:widowControl w:val="0"/>
        <w:suppressAutoHyphens/>
        <w:spacing w:after="0" w:line="240" w:lineRule="auto"/>
        <w:jc w:val="both"/>
        <w:rPr>
          <w:rFonts w:ascii="Times New Roman" w:eastAsia="DejaVu Sans" w:hAnsi="Times New Roman" w:cs="font185"/>
          <w:kern w:val="1"/>
          <w:sz w:val="20"/>
          <w:szCs w:val="20"/>
          <w:lang w:eastAsia="ar-SA"/>
        </w:rPr>
      </w:pPr>
      <w:r w:rsidRPr="0003400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34005" w:rsidRPr="00034005" w:rsidRDefault="00034005" w:rsidP="0003400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34005">
        <w:rPr>
          <w:rFonts w:ascii="Times New Roman" w:eastAsia="Times New Roman" w:hAnsi="Times New Roman" w:cs="Times New Roman"/>
          <w:b/>
          <w:bCs/>
          <w:kern w:val="1"/>
          <w:sz w:val="20"/>
          <w:szCs w:val="20"/>
          <w:lang w:eastAsia="ar-SA"/>
        </w:rPr>
        <w:t>3. Условия поставки и принятия товара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bCs/>
          <w:kern w:val="1"/>
          <w:sz w:val="20"/>
          <w:szCs w:val="20"/>
          <w:lang w:eastAsia="ar-SA"/>
        </w:rPr>
        <w:t xml:space="preserve">  3.1.</w:t>
      </w:r>
      <w:r w:rsidRPr="0003400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034005">
        <w:rPr>
          <w:rFonts w:ascii="Times New Roman" w:eastAsia="Times New Roman" w:hAnsi="Times New Roman" w:cs="Times New Roman"/>
          <w:sz w:val="20"/>
          <w:szCs w:val="20"/>
          <w:lang w:eastAsia="ru-RU"/>
        </w:rPr>
        <w:t>630049 г</w:t>
      </w:r>
      <w:proofErr w:type="gramStart"/>
      <w:r w:rsidRPr="00034005">
        <w:rPr>
          <w:rFonts w:ascii="Times New Roman" w:eastAsia="Times New Roman" w:hAnsi="Times New Roman" w:cs="Times New Roman"/>
          <w:sz w:val="20"/>
          <w:szCs w:val="20"/>
          <w:lang w:eastAsia="ru-RU"/>
        </w:rPr>
        <w:t>.Н</w:t>
      </w:r>
      <w:proofErr w:type="gramEnd"/>
      <w:r w:rsidRPr="00034005">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034005">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34005">
        <w:rPr>
          <w:rFonts w:ascii="Times New Roman" w:eastAsia="Times New Roman" w:hAnsi="Times New Roman" w:cs="Times New Roman"/>
          <w:kern w:val="1"/>
          <w:sz w:val="20"/>
          <w:szCs w:val="20"/>
          <w:lang w:eastAsia="ar-SA"/>
        </w:rPr>
        <w:t>.</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34005">
        <w:rPr>
          <w:rFonts w:ascii="Times New Roman" w:eastAsia="Times New Roman" w:hAnsi="Times New Roman" w:cs="Times New Roman"/>
          <w:kern w:val="1"/>
          <w:sz w:val="20"/>
          <w:szCs w:val="20"/>
          <w:lang w:eastAsia="ar-SA"/>
        </w:rPr>
        <w:t>обязательств</w:t>
      </w:r>
      <w:proofErr w:type="gramEnd"/>
      <w:r w:rsidRPr="0003400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w:t>
      </w:r>
      <w:proofErr w:type="gramStart"/>
      <w:r w:rsidRPr="00034005">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3.13.Подписанные сторонами документы</w:t>
      </w:r>
      <w:proofErr w:type="gramStart"/>
      <w:r w:rsidRPr="00034005">
        <w:rPr>
          <w:rFonts w:ascii="Times New Roman" w:eastAsia="Times New Roman" w:hAnsi="Times New Roman" w:cs="Times New Roman"/>
          <w:kern w:val="1"/>
          <w:sz w:val="20"/>
          <w:szCs w:val="20"/>
          <w:lang w:eastAsia="ar-SA"/>
        </w:rPr>
        <w:t xml:space="preserve"> :</w:t>
      </w:r>
      <w:proofErr w:type="gramEnd"/>
      <w:r w:rsidRPr="0003400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34005" w:rsidRPr="00034005" w:rsidRDefault="00034005" w:rsidP="00034005">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34005" w:rsidRPr="00034005" w:rsidRDefault="00034005" w:rsidP="0003400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34005">
        <w:rPr>
          <w:rFonts w:ascii="Times New Roman" w:eastAsia="Times New Roman" w:hAnsi="Times New Roman" w:cs="Times New Roman"/>
          <w:b/>
          <w:kern w:val="1"/>
          <w:sz w:val="20"/>
          <w:szCs w:val="20"/>
          <w:lang w:eastAsia="ar-SA"/>
        </w:rPr>
        <w:t>4. Права и обязанности сторон</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4.3.</w:t>
      </w:r>
      <w:r w:rsidRPr="00034005">
        <w:rPr>
          <w:rFonts w:ascii="Times New Roman" w:hAnsi="Times New Roman" w:cs="Times New Roman"/>
          <w:sz w:val="20"/>
          <w:szCs w:val="20"/>
        </w:rPr>
        <w:t xml:space="preserve"> </w:t>
      </w:r>
      <w:r w:rsidRPr="0003400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4.4.</w:t>
      </w:r>
      <w:r w:rsidRPr="00034005">
        <w:rPr>
          <w:rFonts w:ascii="Courier New" w:eastAsiaTheme="minorEastAsia" w:hAnsi="Courier New" w:cs="Courier New"/>
          <w:sz w:val="20"/>
          <w:szCs w:val="20"/>
          <w:lang w:eastAsia="ru-RU"/>
        </w:rPr>
        <w:t xml:space="preserve"> </w:t>
      </w:r>
      <w:proofErr w:type="gramStart"/>
      <w:r w:rsidRPr="00034005">
        <w:rPr>
          <w:rFonts w:ascii="Times New Roman" w:eastAsiaTheme="minorEastAsia" w:hAnsi="Times New Roman" w:cs="Times New Roman"/>
          <w:sz w:val="20"/>
          <w:szCs w:val="20"/>
          <w:lang w:eastAsia="ru-RU"/>
        </w:rPr>
        <w:t>Поставщик обязан о</w:t>
      </w:r>
      <w:r w:rsidRPr="0003400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4.5.</w:t>
      </w:r>
      <w:r w:rsidRPr="00034005">
        <w:rPr>
          <w:rFonts w:ascii="Courier New" w:eastAsiaTheme="minorEastAsia" w:hAnsi="Courier New" w:cs="Courier New"/>
          <w:sz w:val="20"/>
          <w:szCs w:val="20"/>
          <w:lang w:eastAsia="ru-RU"/>
        </w:rPr>
        <w:t xml:space="preserve"> </w:t>
      </w:r>
      <w:r w:rsidRPr="00034005">
        <w:rPr>
          <w:rFonts w:ascii="Times New Roman" w:eastAsiaTheme="minorEastAsia" w:hAnsi="Times New Roman" w:cs="Times New Roman"/>
          <w:sz w:val="20"/>
          <w:szCs w:val="20"/>
          <w:lang w:eastAsia="ru-RU"/>
        </w:rPr>
        <w:t>Поставщик обязан о</w:t>
      </w:r>
      <w:r w:rsidRPr="00034005">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34005">
        <w:rPr>
          <w:rFonts w:ascii="Times New Roman" w:eastAsia="Times New Roman" w:hAnsi="Times New Roman" w:cs="Times New Roman"/>
          <w:kern w:val="1"/>
          <w:sz w:val="20"/>
          <w:szCs w:val="20"/>
          <w:lang w:eastAsia="ar-SA"/>
        </w:rPr>
        <w:t>оплатить его стоимость на</w:t>
      </w:r>
      <w:proofErr w:type="gramEnd"/>
      <w:r w:rsidRPr="00034005">
        <w:rPr>
          <w:rFonts w:ascii="Times New Roman" w:eastAsia="Times New Roman" w:hAnsi="Times New Roman" w:cs="Times New Roman"/>
          <w:kern w:val="1"/>
          <w:sz w:val="20"/>
          <w:szCs w:val="20"/>
          <w:lang w:eastAsia="ar-SA"/>
        </w:rPr>
        <w:t xml:space="preserve"> условиях настоящего договора. </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34005" w:rsidRPr="00034005" w:rsidRDefault="00034005" w:rsidP="0003400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34005" w:rsidRPr="00034005" w:rsidRDefault="00034005" w:rsidP="0003400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34005">
        <w:rPr>
          <w:rFonts w:ascii="Times New Roman" w:eastAsia="Times New Roman" w:hAnsi="Times New Roman" w:cs="Times New Roman"/>
          <w:b/>
          <w:kern w:val="1"/>
          <w:sz w:val="20"/>
          <w:szCs w:val="20"/>
          <w:lang w:eastAsia="ar-SA"/>
        </w:rPr>
        <w:t>5.Гарантийные обязательства</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34005" w:rsidRPr="00034005" w:rsidRDefault="00034005" w:rsidP="0003400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34005" w:rsidRPr="00034005" w:rsidRDefault="00034005" w:rsidP="000340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005">
        <w:rPr>
          <w:rFonts w:ascii="Times New Roman" w:eastAsia="DejaVu Sans" w:hAnsi="Times New Roman" w:cs="Times New Roman"/>
          <w:b/>
          <w:kern w:val="1"/>
          <w:sz w:val="20"/>
          <w:szCs w:val="20"/>
          <w:lang w:eastAsia="ar-SA"/>
        </w:rPr>
        <w:t>6 Ответственность сторон</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6.2.</w:t>
      </w:r>
      <w:r w:rsidRPr="00034005">
        <w:rPr>
          <w:rFonts w:ascii="Times New Roman" w:hAnsi="Times New Roman" w:cs="Times New Roman"/>
          <w:sz w:val="20"/>
          <w:szCs w:val="20"/>
        </w:rPr>
        <w:t xml:space="preserve"> </w:t>
      </w:r>
      <w:r w:rsidRPr="00034005">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6.3</w:t>
      </w:r>
      <w:r w:rsidRPr="00034005">
        <w:rPr>
          <w:rFonts w:ascii="Times New Roman" w:eastAsia="Times New Roman" w:hAnsi="Times New Roman" w:cs="Times New Roman"/>
          <w:sz w:val="20"/>
          <w:szCs w:val="20"/>
          <w:lang w:eastAsia="ru-RU"/>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034005">
          <w:rPr>
            <w:rFonts w:ascii="Times New Roman" w:eastAsia="Times New Roman" w:hAnsi="Times New Roman" w:cs="Times New Roman"/>
            <w:sz w:val="20"/>
            <w:szCs w:val="20"/>
            <w:lang w:eastAsia="ru-RU"/>
          </w:rPr>
          <w:t>ставки</w:t>
        </w:r>
      </w:hyperlink>
      <w:r w:rsidRPr="0003400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034005">
        <w:rPr>
          <w:rFonts w:ascii="Times New Roman" w:eastAsia="Times New Roman" w:hAnsi="Times New Roman" w:cs="Times New Roman"/>
          <w:sz w:val="20"/>
          <w:szCs w:val="20"/>
          <w:lang w:eastAsia="ru-RU"/>
        </w:rPr>
        <w:t xml:space="preserve"> ,</w:t>
      </w:r>
      <w:proofErr w:type="gramEnd"/>
      <w:r w:rsidRPr="00034005">
        <w:rPr>
          <w:rFonts w:ascii="Times New Roman" w:eastAsia="Times New Roman" w:hAnsi="Times New Roman" w:cs="Times New Roman"/>
          <w:sz w:val="20"/>
          <w:szCs w:val="20"/>
          <w:lang w:eastAsia="ru-RU"/>
        </w:rPr>
        <w:t xml:space="preserve"> и рассчитанной в </w:t>
      </w:r>
      <w:proofErr w:type="gramStart"/>
      <w:r w:rsidRPr="00034005">
        <w:rPr>
          <w:rFonts w:ascii="Times New Roman" w:eastAsia="Times New Roman" w:hAnsi="Times New Roman" w:cs="Times New Roman"/>
          <w:sz w:val="20"/>
          <w:szCs w:val="20"/>
          <w:lang w:eastAsia="ru-RU"/>
        </w:rPr>
        <w:t>порядке</w:t>
      </w:r>
      <w:proofErr w:type="gramEnd"/>
      <w:r w:rsidRPr="00034005">
        <w:rPr>
          <w:rFonts w:ascii="Times New Roman" w:eastAsia="Times New Roman" w:hAnsi="Times New Roman" w:cs="Times New Roman"/>
          <w:sz w:val="20"/>
          <w:szCs w:val="20"/>
          <w:lang w:eastAsia="ru-RU"/>
        </w:rPr>
        <w:t>, предусмотренном  п.6-8 Постановления Правительства РФ от 25.11.2013г. №1063.</w:t>
      </w:r>
    </w:p>
    <w:p w:rsidR="00034005" w:rsidRPr="00034005" w:rsidRDefault="00034005" w:rsidP="00034005">
      <w:pPr>
        <w:spacing w:after="0" w:line="240" w:lineRule="auto"/>
        <w:jc w:val="both"/>
        <w:rPr>
          <w:rFonts w:ascii="Times New Roman" w:eastAsia="Times New Roman" w:hAnsi="Times New Roman" w:cs="Times New Roman"/>
          <w:sz w:val="20"/>
          <w:szCs w:val="20"/>
          <w:lang w:eastAsia="ar-SA"/>
        </w:rPr>
      </w:pPr>
      <w:r w:rsidRPr="00034005">
        <w:rPr>
          <w:rFonts w:ascii="Times New Roman" w:eastAsia="Times New Roman" w:hAnsi="Times New Roman" w:cs="Times New Roman"/>
          <w:sz w:val="20"/>
          <w:szCs w:val="20"/>
          <w:lang w:eastAsia="ar-SA"/>
        </w:rPr>
        <w:t xml:space="preserve">       6.4.</w:t>
      </w:r>
      <w:r w:rsidRPr="00034005">
        <w:rPr>
          <w:rFonts w:ascii="Times New Roman" w:hAnsi="Times New Roman" w:cs="Times New Roman"/>
          <w:sz w:val="20"/>
          <w:szCs w:val="20"/>
        </w:rPr>
        <w:t xml:space="preserve"> В случае ненадлежащего исполнения Поставщиком </w:t>
      </w:r>
      <w:r w:rsidRPr="00034005">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p>
    <w:p w:rsidR="00034005" w:rsidRPr="00034005" w:rsidRDefault="00034005" w:rsidP="000340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005">
        <w:rPr>
          <w:rFonts w:ascii="Times New Roman" w:eastAsia="DejaVu Sans" w:hAnsi="Times New Roman" w:cs="Times New Roman"/>
          <w:b/>
          <w:kern w:val="1"/>
          <w:sz w:val="20"/>
          <w:szCs w:val="20"/>
          <w:lang w:eastAsia="ar-SA"/>
        </w:rPr>
        <w:t xml:space="preserve">7. Обеспечение исполнения контракта </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 xml:space="preserve">7.1 Размер обеспечения исполнения настоящего договора установлен в сумме </w:t>
      </w:r>
      <w:r w:rsidR="00F34471">
        <w:rPr>
          <w:rFonts w:ascii="Times New Roman" w:hAnsi="Times New Roman" w:cs="Times New Roman"/>
          <w:sz w:val="20"/>
          <w:szCs w:val="20"/>
        </w:rPr>
        <w:t>99 873,73</w:t>
      </w:r>
      <w:r w:rsidRPr="00034005">
        <w:rPr>
          <w:rFonts w:ascii="Times New Roman" w:hAnsi="Times New Roman" w:cs="Times New Roman"/>
          <w:sz w:val="20"/>
          <w:szCs w:val="20"/>
        </w:rPr>
        <w:t xml:space="preserve">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lastRenderedPageBreak/>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 неисполнения Поставщиком условий договора полностью или в части</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005">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34005" w:rsidRPr="00034005" w:rsidRDefault="00034005" w:rsidP="0003400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34005" w:rsidRPr="00034005" w:rsidRDefault="00034005" w:rsidP="000340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005">
        <w:rPr>
          <w:rFonts w:ascii="Times New Roman" w:eastAsia="DejaVu Sans" w:hAnsi="Times New Roman" w:cs="Times New Roman"/>
          <w:b/>
          <w:kern w:val="1"/>
          <w:sz w:val="20"/>
          <w:szCs w:val="20"/>
          <w:lang w:eastAsia="ar-SA"/>
        </w:rPr>
        <w:t>8. Обстоятельства непреодолимой силы</w:t>
      </w:r>
    </w:p>
    <w:p w:rsidR="00034005" w:rsidRPr="00034005" w:rsidRDefault="00034005" w:rsidP="00034005">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34005">
        <w:rPr>
          <w:rFonts w:ascii="Times New Roman" w:eastAsia="Times New Roman" w:hAnsi="Times New Roman" w:cs="Times New Roman"/>
          <w:kern w:val="1"/>
          <w:sz w:val="20"/>
          <w:szCs w:val="20"/>
          <w:lang w:eastAsia="ar-SA"/>
        </w:rPr>
        <w:t xml:space="preserve">       </w:t>
      </w:r>
      <w:proofErr w:type="gramStart"/>
      <w:r w:rsidRPr="00034005">
        <w:rPr>
          <w:rFonts w:ascii="Times New Roman" w:eastAsia="Times New Roman" w:hAnsi="Times New Roman" w:cs="Times New Roman"/>
          <w:kern w:val="1"/>
          <w:sz w:val="20"/>
          <w:szCs w:val="20"/>
          <w:lang w:eastAsia="ar-SA"/>
        </w:rPr>
        <w:t>8.1</w:t>
      </w:r>
      <w:r w:rsidRPr="0003400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34005" w:rsidRPr="00034005" w:rsidRDefault="00034005" w:rsidP="00034005">
      <w:pPr>
        <w:tabs>
          <w:tab w:val="left" w:pos="1496"/>
        </w:tabs>
        <w:spacing w:after="0" w:line="240" w:lineRule="auto"/>
        <w:jc w:val="both"/>
        <w:rPr>
          <w:rFonts w:ascii="Times New Roman" w:eastAsia="Times New Roman" w:hAnsi="Times New Roman" w:cs="Times New Roman"/>
          <w:sz w:val="20"/>
          <w:szCs w:val="20"/>
          <w:lang w:eastAsia="ar-SA"/>
        </w:rPr>
      </w:pPr>
      <w:r w:rsidRPr="0003400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34005" w:rsidRPr="00034005" w:rsidRDefault="00034005" w:rsidP="00034005">
      <w:pPr>
        <w:tabs>
          <w:tab w:val="left" w:pos="1496"/>
        </w:tabs>
        <w:spacing w:after="0" w:line="240" w:lineRule="auto"/>
        <w:jc w:val="both"/>
        <w:rPr>
          <w:rFonts w:ascii="Times New Roman" w:eastAsia="Times New Roman" w:hAnsi="Times New Roman" w:cs="Times New Roman"/>
          <w:sz w:val="20"/>
          <w:szCs w:val="20"/>
          <w:lang w:eastAsia="ar-SA"/>
        </w:rPr>
      </w:pPr>
      <w:r w:rsidRPr="0003400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00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34005" w:rsidRPr="00034005" w:rsidRDefault="00034005" w:rsidP="00034005">
      <w:pPr>
        <w:widowControl w:val="0"/>
        <w:suppressAutoHyphens/>
        <w:spacing w:after="0" w:line="240" w:lineRule="auto"/>
        <w:jc w:val="both"/>
        <w:rPr>
          <w:rFonts w:ascii="Times New Roman" w:eastAsia="DejaVu Sans" w:hAnsi="Times New Roman" w:cs="Times New Roman"/>
          <w:kern w:val="1"/>
          <w:sz w:val="20"/>
          <w:szCs w:val="20"/>
          <w:lang w:eastAsia="ar-SA"/>
        </w:rPr>
      </w:pPr>
    </w:p>
    <w:p w:rsidR="00034005" w:rsidRPr="00034005" w:rsidRDefault="00034005" w:rsidP="00034005">
      <w:pPr>
        <w:spacing w:after="0" w:line="240" w:lineRule="auto"/>
        <w:jc w:val="center"/>
        <w:rPr>
          <w:rFonts w:ascii="Times New Roman" w:eastAsia="Times New Roman" w:hAnsi="Times New Roman" w:cs="Times New Roman"/>
          <w:b/>
          <w:sz w:val="20"/>
          <w:szCs w:val="20"/>
          <w:lang w:eastAsia="ru-RU"/>
        </w:rPr>
      </w:pPr>
      <w:r w:rsidRPr="00034005">
        <w:rPr>
          <w:rFonts w:ascii="Times New Roman" w:eastAsia="Times New Roman" w:hAnsi="Times New Roman" w:cs="Times New Roman"/>
          <w:b/>
          <w:sz w:val="20"/>
          <w:szCs w:val="20"/>
          <w:lang w:eastAsia="ru-RU"/>
        </w:rPr>
        <w:t>9. Порядок разрешения споров</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34005" w:rsidRPr="00034005" w:rsidRDefault="00034005" w:rsidP="00034005">
      <w:pPr>
        <w:widowControl w:val="0"/>
        <w:suppressAutoHyphens/>
        <w:spacing w:after="0" w:line="240" w:lineRule="auto"/>
        <w:rPr>
          <w:rFonts w:ascii="Times New Roman" w:eastAsia="DejaVu Sans" w:hAnsi="Times New Roman" w:cs="Times New Roman"/>
          <w:kern w:val="1"/>
          <w:sz w:val="20"/>
          <w:szCs w:val="20"/>
          <w:lang w:eastAsia="ar-SA"/>
        </w:rPr>
      </w:pPr>
    </w:p>
    <w:p w:rsidR="00034005" w:rsidRPr="00034005" w:rsidRDefault="00034005" w:rsidP="0003400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34005">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34005" w:rsidRPr="00034005" w:rsidRDefault="00034005" w:rsidP="0003400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34005">
        <w:rPr>
          <w:rFonts w:ascii="Times New Roman" w:eastAsia="Times New Roman" w:hAnsi="Times New Roman" w:cs="Times New Roman"/>
          <w:kern w:val="1"/>
          <w:sz w:val="20"/>
          <w:szCs w:val="20"/>
          <w:lang w:eastAsia="ar-SA"/>
        </w:rPr>
        <w:t xml:space="preserve"> ,</w:t>
      </w:r>
      <w:proofErr w:type="gramEnd"/>
      <w:r w:rsidRPr="00034005">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34005" w:rsidRPr="00034005" w:rsidRDefault="00034005" w:rsidP="0003400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34005">
        <w:rPr>
          <w:rFonts w:ascii="Times New Roman" w:eastAsia="Times New Roman" w:hAnsi="Times New Roman" w:cs="Times New Roman"/>
          <w:b/>
          <w:kern w:val="1"/>
          <w:sz w:val="20"/>
          <w:szCs w:val="20"/>
          <w:lang w:eastAsia="ar-SA"/>
        </w:rPr>
        <w:t>11. Порядок расторжения договора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11.3. </w:t>
      </w:r>
      <w:proofErr w:type="gramStart"/>
      <w:r w:rsidRPr="0003400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34005">
        <w:rPr>
          <w:rFonts w:ascii="Times New Roman" w:eastAsia="Times New Roman" w:hAnsi="Times New Roman" w:cs="Times New Roman"/>
          <w:bCs/>
          <w:kern w:val="1"/>
          <w:sz w:val="20"/>
          <w:szCs w:val="20"/>
          <w:lang w:eastAsia="ar-SA"/>
        </w:rPr>
        <w:t xml:space="preserve"> связи и доставки, </w:t>
      </w:r>
      <w:proofErr w:type="gramStart"/>
      <w:r w:rsidRPr="00034005">
        <w:rPr>
          <w:rFonts w:ascii="Times New Roman" w:eastAsia="Times New Roman" w:hAnsi="Times New Roman" w:cs="Times New Roman"/>
          <w:bCs/>
          <w:kern w:val="1"/>
          <w:sz w:val="20"/>
          <w:szCs w:val="20"/>
          <w:lang w:eastAsia="ar-SA"/>
        </w:rPr>
        <w:t>обеспечивающих</w:t>
      </w:r>
      <w:proofErr w:type="gramEnd"/>
      <w:r w:rsidRPr="0003400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34005">
        <w:rPr>
          <w:rFonts w:ascii="Times New Roman" w:eastAsia="Times New Roman" w:hAnsi="Times New Roman" w:cs="Times New Roman"/>
          <w:bCs/>
          <w:kern w:val="1"/>
          <w:sz w:val="20"/>
          <w:szCs w:val="20"/>
          <w:lang w:eastAsia="ar-SA"/>
        </w:rPr>
        <w:t>с даты размещения</w:t>
      </w:r>
      <w:proofErr w:type="gramEnd"/>
      <w:r w:rsidRPr="0003400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34005">
        <w:rPr>
          <w:rFonts w:ascii="Times New Roman" w:eastAsia="Times New Roman" w:hAnsi="Times New Roman" w:cs="Times New Roman"/>
          <w:bCs/>
          <w:kern w:val="1"/>
          <w:sz w:val="20"/>
          <w:szCs w:val="20"/>
          <w:lang w:eastAsia="ar-SA"/>
        </w:rPr>
        <w:t>силу</w:t>
      </w:r>
      <w:proofErr w:type="gramEnd"/>
      <w:r w:rsidRPr="0003400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11.6. </w:t>
      </w:r>
      <w:proofErr w:type="gramStart"/>
      <w:r w:rsidRPr="0003400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3400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11.9. </w:t>
      </w:r>
      <w:proofErr w:type="gramStart"/>
      <w:r w:rsidRPr="0003400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3400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34005">
        <w:rPr>
          <w:rFonts w:ascii="Times New Roman" w:eastAsia="Times New Roman" w:hAnsi="Times New Roman" w:cs="Times New Roman"/>
          <w:bCs/>
          <w:kern w:val="1"/>
          <w:sz w:val="20"/>
          <w:szCs w:val="20"/>
          <w:lang w:eastAsia="ar-SA"/>
        </w:rPr>
        <w:t>силу</w:t>
      </w:r>
      <w:proofErr w:type="gramEnd"/>
      <w:r w:rsidRPr="0003400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34005">
        <w:rPr>
          <w:rFonts w:ascii="Times New Roman" w:eastAsia="Times New Roman" w:hAnsi="Times New Roman" w:cs="Times New Roman"/>
          <w:bCs/>
          <w:kern w:val="1"/>
          <w:sz w:val="20"/>
          <w:szCs w:val="20"/>
          <w:lang w:eastAsia="ar-SA"/>
        </w:rPr>
        <w:t>решении</w:t>
      </w:r>
      <w:proofErr w:type="gramEnd"/>
      <w:r w:rsidRPr="0003400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00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34005" w:rsidRPr="00034005" w:rsidRDefault="00034005" w:rsidP="0003400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034005" w:rsidRPr="00034005" w:rsidRDefault="00034005" w:rsidP="0003400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034005">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34005" w:rsidRPr="00034005" w:rsidTr="00FE64C8">
        <w:tc>
          <w:tcPr>
            <w:tcW w:w="4923" w:type="dxa"/>
          </w:tcPr>
          <w:p w:rsidR="00034005" w:rsidRPr="00034005" w:rsidRDefault="00034005" w:rsidP="000340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005">
              <w:rPr>
                <w:rFonts w:ascii="Times New Roman" w:eastAsia="DejaVu Sans" w:hAnsi="Times New Roman" w:cs="Times New Roman"/>
                <w:b/>
                <w:kern w:val="1"/>
                <w:sz w:val="20"/>
                <w:szCs w:val="20"/>
                <w:lang w:eastAsia="ar-SA"/>
              </w:rPr>
              <w:t>Заказчик:</w:t>
            </w:r>
          </w:p>
          <w:p w:rsidR="00034005" w:rsidRPr="00034005" w:rsidRDefault="00034005" w:rsidP="00034005">
            <w:pPr>
              <w:spacing w:after="0" w:line="240" w:lineRule="auto"/>
              <w:jc w:val="both"/>
              <w:rPr>
                <w:rFonts w:ascii="Times New Roman" w:eastAsia="Times New Roman" w:hAnsi="Times New Roman" w:cs="Times New Roman"/>
                <w:b/>
                <w:sz w:val="20"/>
                <w:szCs w:val="20"/>
                <w:lang w:eastAsia="ru-RU"/>
              </w:rPr>
            </w:pPr>
            <w:r w:rsidRPr="00034005">
              <w:rPr>
                <w:rFonts w:ascii="Times New Roman" w:eastAsia="Times New Roman" w:hAnsi="Times New Roman" w:cs="Times New Roman"/>
                <w:b/>
                <w:sz w:val="20"/>
                <w:szCs w:val="20"/>
                <w:lang w:eastAsia="ru-RU"/>
              </w:rPr>
              <w:t xml:space="preserve">ФГБОУ </w:t>
            </w:r>
            <w:proofErr w:type="gramStart"/>
            <w:r w:rsidRPr="00034005">
              <w:rPr>
                <w:rFonts w:ascii="Times New Roman" w:eastAsia="Times New Roman" w:hAnsi="Times New Roman" w:cs="Times New Roman"/>
                <w:b/>
                <w:sz w:val="20"/>
                <w:szCs w:val="20"/>
                <w:lang w:eastAsia="ru-RU"/>
              </w:rPr>
              <w:t>ВО</w:t>
            </w:r>
            <w:proofErr w:type="gramEnd"/>
            <w:r w:rsidRPr="00034005">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630049 г</w:t>
            </w:r>
            <w:proofErr w:type="gramStart"/>
            <w:r w:rsidRPr="00034005">
              <w:rPr>
                <w:rFonts w:ascii="Times New Roman" w:eastAsia="Times New Roman" w:hAnsi="Times New Roman" w:cs="Times New Roman"/>
                <w:sz w:val="20"/>
                <w:szCs w:val="20"/>
                <w:lang w:eastAsia="ru-RU"/>
              </w:rPr>
              <w:t>.Н</w:t>
            </w:r>
            <w:proofErr w:type="gramEnd"/>
            <w:r w:rsidRPr="00034005">
              <w:rPr>
                <w:rFonts w:ascii="Times New Roman" w:eastAsia="Times New Roman" w:hAnsi="Times New Roman" w:cs="Times New Roman"/>
                <w:sz w:val="20"/>
                <w:szCs w:val="20"/>
                <w:lang w:eastAsia="ru-RU"/>
              </w:rPr>
              <w:t xml:space="preserve">овосибирск,49 ул. Дуси Ковальчук д.191, </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ИНН: 5402113155 КПП 540201001</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ОГРН 1025401011680     ОКПО 01115969</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lastRenderedPageBreak/>
              <w:t>Получатель: УФК по Новосибирской области (СГУПС л/с 20516Х38290)</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БИК 045004001</w:t>
            </w:r>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 xml:space="preserve">Банк: СИБИРСКОЕ ГУ Банка России  </w:t>
            </w:r>
            <w:proofErr w:type="spellStart"/>
            <w:r w:rsidRPr="00034005">
              <w:rPr>
                <w:rFonts w:ascii="Times New Roman" w:eastAsia="Times New Roman" w:hAnsi="Times New Roman" w:cs="Times New Roman"/>
                <w:sz w:val="20"/>
                <w:szCs w:val="20"/>
                <w:lang w:eastAsia="ru-RU"/>
              </w:rPr>
              <w:t>г</w:t>
            </w:r>
            <w:proofErr w:type="gramStart"/>
            <w:r w:rsidRPr="00034005">
              <w:rPr>
                <w:rFonts w:ascii="Times New Roman" w:eastAsia="Times New Roman" w:hAnsi="Times New Roman" w:cs="Times New Roman"/>
                <w:sz w:val="20"/>
                <w:szCs w:val="20"/>
                <w:lang w:eastAsia="ru-RU"/>
              </w:rPr>
              <w:t>.Н</w:t>
            </w:r>
            <w:proofErr w:type="gramEnd"/>
            <w:r w:rsidRPr="00034005">
              <w:rPr>
                <w:rFonts w:ascii="Times New Roman" w:eastAsia="Times New Roman" w:hAnsi="Times New Roman" w:cs="Times New Roman"/>
                <w:sz w:val="20"/>
                <w:szCs w:val="20"/>
                <w:lang w:eastAsia="ru-RU"/>
              </w:rPr>
              <w:t>овосибирск</w:t>
            </w:r>
            <w:proofErr w:type="spellEnd"/>
          </w:p>
          <w:p w:rsidR="00034005" w:rsidRPr="00034005" w:rsidRDefault="00034005" w:rsidP="00034005">
            <w:pPr>
              <w:spacing w:after="0" w:line="240" w:lineRule="auto"/>
              <w:jc w:val="both"/>
              <w:rPr>
                <w:rFonts w:ascii="Times New Roman" w:eastAsia="Times New Roman" w:hAnsi="Times New Roman" w:cs="Times New Roman"/>
                <w:sz w:val="20"/>
                <w:szCs w:val="20"/>
                <w:lang w:eastAsia="ru-RU"/>
              </w:rPr>
            </w:pPr>
            <w:r w:rsidRPr="00034005">
              <w:rPr>
                <w:rFonts w:ascii="Times New Roman" w:eastAsia="Times New Roman" w:hAnsi="Times New Roman" w:cs="Times New Roman"/>
                <w:sz w:val="20"/>
                <w:szCs w:val="20"/>
                <w:lang w:eastAsia="ru-RU"/>
              </w:rPr>
              <w:t>Расчетный счет   40501810700042000002</w:t>
            </w:r>
          </w:p>
          <w:p w:rsidR="00034005" w:rsidRPr="00034005" w:rsidRDefault="00034005" w:rsidP="00034005">
            <w:pPr>
              <w:suppressAutoHyphens/>
              <w:spacing w:after="0"/>
              <w:rPr>
                <w:rFonts w:ascii="Times New Roman" w:eastAsia="Times New Roman" w:hAnsi="Times New Roman" w:cs="Times New Roman"/>
                <w:kern w:val="1"/>
                <w:sz w:val="20"/>
                <w:szCs w:val="20"/>
                <w:lang w:eastAsia="ar-SA"/>
              </w:rPr>
            </w:pPr>
          </w:p>
          <w:p w:rsidR="00034005" w:rsidRPr="00034005" w:rsidRDefault="00034005" w:rsidP="00034005">
            <w:pPr>
              <w:suppressAutoHyphens/>
              <w:spacing w:after="0"/>
              <w:rPr>
                <w:rFonts w:ascii="Times New Roman" w:eastAsia="Times New Roman" w:hAnsi="Times New Roman" w:cs="Times New Roman"/>
                <w:kern w:val="1"/>
                <w:sz w:val="20"/>
                <w:szCs w:val="20"/>
                <w:lang w:eastAsia="ar-SA"/>
              </w:rPr>
            </w:pPr>
          </w:p>
          <w:p w:rsidR="00034005" w:rsidRPr="00034005" w:rsidRDefault="00034005" w:rsidP="00034005">
            <w:pPr>
              <w:suppressAutoHyphens/>
              <w:spacing w:after="0"/>
              <w:rPr>
                <w:rFonts w:ascii="Times New Roman" w:eastAsia="Times New Roman" w:hAnsi="Times New Roman" w:cs="Times New Roman"/>
                <w:kern w:val="1"/>
                <w:sz w:val="20"/>
                <w:szCs w:val="20"/>
                <w:lang w:eastAsia="ar-SA"/>
              </w:rPr>
            </w:pPr>
          </w:p>
          <w:p w:rsidR="00034005" w:rsidRPr="00034005" w:rsidRDefault="00034005" w:rsidP="00034005">
            <w:pPr>
              <w:suppressAutoHyphens/>
              <w:spacing w:after="0"/>
              <w:rPr>
                <w:rFonts w:ascii="Times New Roman" w:eastAsia="Times New Roman" w:hAnsi="Times New Roman" w:cs="Times New Roman"/>
                <w:kern w:val="1"/>
                <w:sz w:val="20"/>
                <w:szCs w:val="20"/>
                <w:lang w:eastAsia="ar-SA"/>
              </w:rPr>
            </w:pPr>
          </w:p>
          <w:p w:rsidR="00034005" w:rsidRPr="00034005" w:rsidRDefault="00034005" w:rsidP="00034005">
            <w:pPr>
              <w:suppressAutoHyphens/>
              <w:spacing w:after="0" w:line="240" w:lineRule="auto"/>
              <w:rPr>
                <w:rFonts w:ascii="Times New Roman" w:eastAsia="Times New Roman" w:hAnsi="Times New Roman" w:cs="Times New Roman"/>
                <w:kern w:val="1"/>
                <w:sz w:val="20"/>
                <w:szCs w:val="20"/>
                <w:lang w:eastAsia="ar-SA"/>
              </w:rPr>
            </w:pPr>
            <w:r w:rsidRPr="00034005">
              <w:rPr>
                <w:rFonts w:ascii="Times New Roman" w:eastAsia="Times New Roman" w:hAnsi="Times New Roman" w:cs="Times New Roman"/>
                <w:kern w:val="1"/>
                <w:sz w:val="20"/>
                <w:szCs w:val="20"/>
                <w:lang w:eastAsia="ar-SA"/>
              </w:rPr>
              <w:t>Проректор СГУПС</w:t>
            </w:r>
          </w:p>
          <w:p w:rsidR="00034005" w:rsidRPr="00034005" w:rsidRDefault="00034005" w:rsidP="00034005">
            <w:pPr>
              <w:suppressAutoHyphens/>
              <w:spacing w:after="0"/>
              <w:rPr>
                <w:rFonts w:ascii="Times New Roman" w:eastAsia="Times New Roman" w:hAnsi="Times New Roman" w:cs="Times New Roman"/>
                <w:kern w:val="1"/>
                <w:sz w:val="20"/>
                <w:szCs w:val="20"/>
                <w:lang w:eastAsia="ar-SA"/>
              </w:rPr>
            </w:pPr>
          </w:p>
          <w:p w:rsidR="00034005" w:rsidRPr="00034005" w:rsidRDefault="00034005" w:rsidP="00034005">
            <w:pPr>
              <w:widowControl w:val="0"/>
              <w:suppressAutoHyphens/>
              <w:spacing w:after="0" w:line="240" w:lineRule="auto"/>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 xml:space="preserve">________________ </w:t>
            </w:r>
            <w:proofErr w:type="spellStart"/>
            <w:r w:rsidRPr="00034005">
              <w:rPr>
                <w:rFonts w:ascii="Times New Roman" w:eastAsia="DejaVu Sans" w:hAnsi="Times New Roman" w:cs="Times New Roman"/>
                <w:kern w:val="1"/>
                <w:sz w:val="20"/>
                <w:szCs w:val="20"/>
                <w:lang w:eastAsia="ar-SA"/>
              </w:rPr>
              <w:t>О.Ю.Васильев</w:t>
            </w:r>
            <w:proofErr w:type="spellEnd"/>
          </w:p>
          <w:p w:rsidR="00034005" w:rsidRPr="00034005" w:rsidRDefault="00034005" w:rsidP="00034005">
            <w:pPr>
              <w:widowControl w:val="0"/>
              <w:suppressAutoHyphens/>
              <w:spacing w:after="0" w:line="240" w:lineRule="auto"/>
              <w:rPr>
                <w:rFonts w:ascii="Times New Roman" w:eastAsia="DejaVu Sans" w:hAnsi="Times New Roman" w:cs="Times New Roman"/>
                <w:kern w:val="1"/>
                <w:sz w:val="20"/>
                <w:szCs w:val="20"/>
                <w:lang w:eastAsia="ar-SA"/>
              </w:rPr>
            </w:pPr>
            <w:r w:rsidRPr="00034005">
              <w:rPr>
                <w:rFonts w:ascii="Times New Roman" w:eastAsia="DejaVu Sans" w:hAnsi="Times New Roman" w:cs="Times New Roman"/>
                <w:kern w:val="1"/>
                <w:sz w:val="20"/>
                <w:szCs w:val="20"/>
                <w:lang w:eastAsia="ar-SA"/>
              </w:rPr>
              <w:t>Электронная подпись</w:t>
            </w:r>
          </w:p>
        </w:tc>
        <w:tc>
          <w:tcPr>
            <w:tcW w:w="5040" w:type="dxa"/>
          </w:tcPr>
          <w:p w:rsidR="00034005" w:rsidRPr="00034005" w:rsidRDefault="00034005" w:rsidP="0003400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005">
              <w:rPr>
                <w:rFonts w:ascii="Times New Roman" w:eastAsia="DejaVu Sans" w:hAnsi="Times New Roman" w:cs="Times New Roman"/>
                <w:b/>
                <w:kern w:val="1"/>
                <w:sz w:val="20"/>
                <w:szCs w:val="20"/>
                <w:lang w:eastAsia="ar-SA"/>
              </w:rPr>
              <w:lastRenderedPageBreak/>
              <w:t>Поставщик:</w:t>
            </w:r>
          </w:p>
          <w:p w:rsidR="00034005" w:rsidRPr="00034005" w:rsidRDefault="00034005" w:rsidP="0003400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034005" w:rsidRPr="00034005" w:rsidRDefault="00034005" w:rsidP="00034005">
      <w:pPr>
        <w:spacing w:after="0" w:line="240" w:lineRule="auto"/>
        <w:rPr>
          <w:rFonts w:ascii="Calibri" w:eastAsia="Times New Roman" w:hAnsi="Calibri" w:cs="Times New Roman"/>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b/>
          <w:kern w:val="1"/>
          <w:sz w:val="20"/>
          <w:szCs w:val="20"/>
          <w:lang w:eastAsia="ar-SA"/>
        </w:rPr>
      </w:pPr>
    </w:p>
    <w:p w:rsidR="00034005" w:rsidRPr="00034005" w:rsidRDefault="00034005" w:rsidP="00034005">
      <w:pPr>
        <w:spacing w:after="0" w:line="240" w:lineRule="auto"/>
        <w:rPr>
          <w:rFonts w:ascii="Times New Roman" w:eastAsia="Times New Roman" w:hAnsi="Times New Roman" w:cs="Times New Roman"/>
          <w:kern w:val="1"/>
          <w:sz w:val="20"/>
          <w:szCs w:val="20"/>
          <w:lang w:eastAsia="ar-SA"/>
        </w:rPr>
      </w:pPr>
    </w:p>
    <w:p w:rsidR="00B55BFF" w:rsidRPr="00B55BFF" w:rsidRDefault="00B55BFF" w:rsidP="000C2E67">
      <w:pPr>
        <w:spacing w:after="0"/>
        <w:rPr>
          <w:rFonts w:ascii="Calibri" w:eastAsia="Times New Roman" w:hAnsi="Calibri" w:cs="Times New Roman"/>
          <w:kern w:val="1"/>
          <w:sz w:val="20"/>
          <w:szCs w:val="20"/>
          <w:lang w:eastAsia="ar-SA"/>
        </w:rPr>
      </w:pP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DF"/>
    <w:rsid w:val="000220D5"/>
    <w:rsid w:val="00030A0C"/>
    <w:rsid w:val="00033452"/>
    <w:rsid w:val="00034005"/>
    <w:rsid w:val="00037DD0"/>
    <w:rsid w:val="0004114C"/>
    <w:rsid w:val="00055C8A"/>
    <w:rsid w:val="00057933"/>
    <w:rsid w:val="00070D49"/>
    <w:rsid w:val="00076C25"/>
    <w:rsid w:val="000B1CE5"/>
    <w:rsid w:val="000C2E67"/>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939E0"/>
    <w:rsid w:val="001A7531"/>
    <w:rsid w:val="001B16DC"/>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05925"/>
    <w:rsid w:val="003149ED"/>
    <w:rsid w:val="0031773C"/>
    <w:rsid w:val="003459EF"/>
    <w:rsid w:val="00345EE6"/>
    <w:rsid w:val="00352152"/>
    <w:rsid w:val="0035267D"/>
    <w:rsid w:val="003549EA"/>
    <w:rsid w:val="003616CC"/>
    <w:rsid w:val="00373628"/>
    <w:rsid w:val="00375B9F"/>
    <w:rsid w:val="00385B5F"/>
    <w:rsid w:val="00394D99"/>
    <w:rsid w:val="003A40FF"/>
    <w:rsid w:val="003B2A22"/>
    <w:rsid w:val="003B7045"/>
    <w:rsid w:val="003C26D9"/>
    <w:rsid w:val="003F292A"/>
    <w:rsid w:val="00402A83"/>
    <w:rsid w:val="00402AD2"/>
    <w:rsid w:val="00402C35"/>
    <w:rsid w:val="00403317"/>
    <w:rsid w:val="00412899"/>
    <w:rsid w:val="004134E2"/>
    <w:rsid w:val="00422396"/>
    <w:rsid w:val="004227C5"/>
    <w:rsid w:val="004231AA"/>
    <w:rsid w:val="00430441"/>
    <w:rsid w:val="00433BF6"/>
    <w:rsid w:val="00436FF2"/>
    <w:rsid w:val="00437F27"/>
    <w:rsid w:val="004422D8"/>
    <w:rsid w:val="0044653F"/>
    <w:rsid w:val="00453654"/>
    <w:rsid w:val="00453B06"/>
    <w:rsid w:val="00460B0D"/>
    <w:rsid w:val="00477CAC"/>
    <w:rsid w:val="004807E2"/>
    <w:rsid w:val="004808AD"/>
    <w:rsid w:val="004963F5"/>
    <w:rsid w:val="004A2F19"/>
    <w:rsid w:val="004A483B"/>
    <w:rsid w:val="004B25F8"/>
    <w:rsid w:val="004B3855"/>
    <w:rsid w:val="004B777F"/>
    <w:rsid w:val="004D57F5"/>
    <w:rsid w:val="004E142A"/>
    <w:rsid w:val="004E1B85"/>
    <w:rsid w:val="004E564B"/>
    <w:rsid w:val="004F2DD3"/>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2A88"/>
    <w:rsid w:val="00613569"/>
    <w:rsid w:val="00626694"/>
    <w:rsid w:val="00626A03"/>
    <w:rsid w:val="006332FB"/>
    <w:rsid w:val="006555BF"/>
    <w:rsid w:val="00660D58"/>
    <w:rsid w:val="006703F2"/>
    <w:rsid w:val="006717FB"/>
    <w:rsid w:val="00672786"/>
    <w:rsid w:val="00673D9F"/>
    <w:rsid w:val="006823EC"/>
    <w:rsid w:val="00694609"/>
    <w:rsid w:val="00694A20"/>
    <w:rsid w:val="006A1BFF"/>
    <w:rsid w:val="006A3EF9"/>
    <w:rsid w:val="006A5BB2"/>
    <w:rsid w:val="006C6F22"/>
    <w:rsid w:val="006D58A2"/>
    <w:rsid w:val="00715878"/>
    <w:rsid w:val="0072728F"/>
    <w:rsid w:val="00727760"/>
    <w:rsid w:val="00736029"/>
    <w:rsid w:val="0075523A"/>
    <w:rsid w:val="007829E8"/>
    <w:rsid w:val="0079248B"/>
    <w:rsid w:val="00795B99"/>
    <w:rsid w:val="007C06FD"/>
    <w:rsid w:val="007C5291"/>
    <w:rsid w:val="007D0916"/>
    <w:rsid w:val="007D48F8"/>
    <w:rsid w:val="007F3368"/>
    <w:rsid w:val="007F46CA"/>
    <w:rsid w:val="00801914"/>
    <w:rsid w:val="008101C0"/>
    <w:rsid w:val="008108BE"/>
    <w:rsid w:val="008227DC"/>
    <w:rsid w:val="00831F21"/>
    <w:rsid w:val="00834AF1"/>
    <w:rsid w:val="0083698D"/>
    <w:rsid w:val="008455EB"/>
    <w:rsid w:val="00850E65"/>
    <w:rsid w:val="00853F84"/>
    <w:rsid w:val="00875DE1"/>
    <w:rsid w:val="0089775E"/>
    <w:rsid w:val="008A25E5"/>
    <w:rsid w:val="008A41B5"/>
    <w:rsid w:val="008A4F25"/>
    <w:rsid w:val="008A5836"/>
    <w:rsid w:val="008A7CD6"/>
    <w:rsid w:val="008B7F6A"/>
    <w:rsid w:val="008C45D0"/>
    <w:rsid w:val="008E0793"/>
    <w:rsid w:val="008F1B2F"/>
    <w:rsid w:val="008F4357"/>
    <w:rsid w:val="00906633"/>
    <w:rsid w:val="0091735D"/>
    <w:rsid w:val="009279BD"/>
    <w:rsid w:val="00930396"/>
    <w:rsid w:val="009549AF"/>
    <w:rsid w:val="00963480"/>
    <w:rsid w:val="00967E86"/>
    <w:rsid w:val="0098103A"/>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6264B"/>
    <w:rsid w:val="00A7090D"/>
    <w:rsid w:val="00A75E3A"/>
    <w:rsid w:val="00A773C4"/>
    <w:rsid w:val="00A82104"/>
    <w:rsid w:val="00A85398"/>
    <w:rsid w:val="00A85748"/>
    <w:rsid w:val="00A90C74"/>
    <w:rsid w:val="00A92140"/>
    <w:rsid w:val="00AA5F60"/>
    <w:rsid w:val="00AB3478"/>
    <w:rsid w:val="00AB57A8"/>
    <w:rsid w:val="00AC0BDC"/>
    <w:rsid w:val="00AC2FA3"/>
    <w:rsid w:val="00AC5B4E"/>
    <w:rsid w:val="00AD05A9"/>
    <w:rsid w:val="00AD0745"/>
    <w:rsid w:val="00AD08D8"/>
    <w:rsid w:val="00AD7FEF"/>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43E70"/>
    <w:rsid w:val="00C57A76"/>
    <w:rsid w:val="00C7193C"/>
    <w:rsid w:val="00C7241D"/>
    <w:rsid w:val="00C75CD9"/>
    <w:rsid w:val="00C75F65"/>
    <w:rsid w:val="00C80550"/>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DF77A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4E4B"/>
    <w:rsid w:val="00EB2942"/>
    <w:rsid w:val="00EB7AD8"/>
    <w:rsid w:val="00EC04FC"/>
    <w:rsid w:val="00ED39DA"/>
    <w:rsid w:val="00ED5AE0"/>
    <w:rsid w:val="00EF1311"/>
    <w:rsid w:val="00EF5678"/>
    <w:rsid w:val="00F07DA4"/>
    <w:rsid w:val="00F13990"/>
    <w:rsid w:val="00F30282"/>
    <w:rsid w:val="00F34471"/>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61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61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27515139">
      <w:bodyDiv w:val="1"/>
      <w:marLeft w:val="0"/>
      <w:marRight w:val="0"/>
      <w:marTop w:val="0"/>
      <w:marBottom w:val="0"/>
      <w:divBdr>
        <w:top w:val="none" w:sz="0" w:space="0" w:color="auto"/>
        <w:left w:val="none" w:sz="0" w:space="0" w:color="auto"/>
        <w:bottom w:val="none" w:sz="0" w:space="0" w:color="auto"/>
        <w:right w:val="none" w:sz="0" w:space="0" w:color="auto"/>
      </w:divBdr>
    </w:div>
    <w:div w:id="63422087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23AC2-E05E-4C26-9C0F-D62CEC60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28</Pages>
  <Words>14558</Words>
  <Characters>82983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67</cp:revision>
  <cp:lastPrinted>2017-05-17T03:36:00Z</cp:lastPrinted>
  <dcterms:created xsi:type="dcterms:W3CDTF">2015-01-28T10:45:00Z</dcterms:created>
  <dcterms:modified xsi:type="dcterms:W3CDTF">2017-06-02T04:53:00Z</dcterms:modified>
</cp:coreProperties>
</file>