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 xml:space="preserve">ПС </w:t>
      </w:r>
      <w:proofErr w:type="spellStart"/>
      <w:r w:rsidR="009816FE">
        <w:rPr>
          <w:rFonts w:ascii="Times New Roman" w:hAnsi="Times New Roman" w:cs="Times New Roman"/>
        </w:rPr>
        <w:t>________</w:t>
      </w:r>
      <w:proofErr w:type="gramStart"/>
      <w:r w:rsidR="00AA696E">
        <w:rPr>
          <w:rFonts w:ascii="Times New Roman" w:hAnsi="Times New Roman" w:cs="Times New Roman"/>
        </w:rPr>
        <w:t>п</w:t>
      </w:r>
      <w:proofErr w:type="spellEnd"/>
      <w:proofErr w:type="gramEnd"/>
      <w:r w:rsidR="00AA696E">
        <w:rPr>
          <w:rFonts w:ascii="Times New Roman" w:hAnsi="Times New Roman" w:cs="Times New Roman"/>
        </w:rPr>
        <w:t>/</w:t>
      </w:r>
      <w:proofErr w:type="spellStart"/>
      <w:r w:rsidR="00AA696E">
        <w:rPr>
          <w:rFonts w:ascii="Times New Roman" w:hAnsi="Times New Roman" w:cs="Times New Roman"/>
        </w:rPr>
        <w:t>п</w:t>
      </w:r>
      <w:r w:rsidR="009816FE">
        <w:rPr>
          <w:rFonts w:ascii="Times New Roman" w:hAnsi="Times New Roman" w:cs="Times New Roman"/>
        </w:rPr>
        <w:t>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sidR="00AA696E">
        <w:rPr>
          <w:rFonts w:ascii="Times New Roman" w:hAnsi="Times New Roman" w:cs="Times New Roman"/>
        </w:rPr>
        <w:t>19</w:t>
      </w:r>
      <w:r w:rsidR="00AD7FEF">
        <w:rPr>
          <w:rFonts w:ascii="Times New Roman" w:hAnsi="Times New Roman" w:cs="Times New Roman"/>
        </w:rPr>
        <w:t xml:space="preserve"> </w:t>
      </w:r>
      <w:r>
        <w:rPr>
          <w:rFonts w:ascii="Times New Roman" w:hAnsi="Times New Roman" w:cs="Times New Roman"/>
        </w:rPr>
        <w:t xml:space="preserve"> "  </w:t>
      </w:r>
      <w:r w:rsidR="00370586">
        <w:rPr>
          <w:rFonts w:ascii="Times New Roman" w:hAnsi="Times New Roman" w:cs="Times New Roman"/>
        </w:rPr>
        <w:t xml:space="preserve">июля  </w:t>
      </w:r>
      <w:r w:rsidR="00AD7FE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D7FE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D7FEF">
        <w:rPr>
          <w:rFonts w:ascii="Times New Roman" w:hAnsi="Times New Roman" w:cs="Times New Roman"/>
          <w:b/>
          <w:bCs/>
        </w:rPr>
        <w:t>1</w:t>
      </w:r>
      <w:r w:rsidR="00370586">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370586">
        <w:rPr>
          <w:rFonts w:ascii="Times New Roman" w:hAnsi="Times New Roman" w:cs="Times New Roman"/>
          <w:b/>
          <w:i/>
        </w:rPr>
        <w:t>постельных принадлежностей</w:t>
      </w:r>
      <w:r w:rsidR="009816FE">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6"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37058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370586">
              <w:rPr>
                <w:rFonts w:ascii="Times New Roman" w:hAnsi="Times New Roman" w:cs="Times New Roman"/>
                <w:b/>
                <w:i/>
              </w:rPr>
              <w:t>постельных принадлежностей</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15750" w:rsidRDefault="00C15750" w:rsidP="00C15750">
            <w:pPr>
              <w:spacing w:after="0" w:line="240" w:lineRule="auto"/>
              <w:rPr>
                <w:rFonts w:ascii="Tahoma" w:eastAsia="Times New Roman" w:hAnsi="Tahoma" w:cs="Tahoma"/>
                <w:sz w:val="21"/>
                <w:szCs w:val="21"/>
                <w:lang w:eastAsia="ru-RU"/>
              </w:rPr>
            </w:pPr>
            <w:r w:rsidRPr="00C15750">
              <w:rPr>
                <w:rFonts w:ascii="Tahoma" w:eastAsia="Times New Roman" w:hAnsi="Tahoma" w:cs="Tahoma"/>
                <w:sz w:val="21"/>
                <w:szCs w:val="21"/>
                <w:lang w:eastAsia="ru-RU"/>
              </w:rPr>
              <w:t xml:space="preserve">171540211315554020100100140311392244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2038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C1575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C15750">
              <w:rPr>
                <w:rFonts w:ascii="Times New Roman" w:hAnsi="Times New Roman" w:cs="Times New Roman"/>
                <w:b/>
                <w:i/>
              </w:rPr>
              <w:t>постельных принадлежностей</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Default="00C1575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13.92.12.110</w:t>
            </w:r>
          </w:p>
          <w:p w:rsidR="00765E92" w:rsidRPr="0083698D" w:rsidRDefault="00765E92"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EE2D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C15750">
              <w:rPr>
                <w:rFonts w:ascii="Times New Roman" w:hAnsi="Times New Roman" w:cs="Times New Roman"/>
                <w:sz w:val="20"/>
                <w:szCs w:val="20"/>
              </w:rPr>
              <w:t xml:space="preserve">комплектов постельного белья, покрывал, полотенец </w:t>
            </w:r>
            <w:r w:rsidR="009816FE">
              <w:rPr>
                <w:rFonts w:ascii="Times New Roman" w:hAnsi="Times New Roman" w:cs="Times New Roman"/>
                <w:sz w:val="20"/>
                <w:szCs w:val="20"/>
              </w:rPr>
              <w:t xml:space="preserve">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E2D3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6</w:t>
            </w:r>
            <w:r w:rsidR="009816FE">
              <w:rPr>
                <w:rFonts w:ascii="Times New Roman" w:hAnsi="Times New Roman" w:cs="Times New Roman"/>
                <w:sz w:val="20"/>
                <w:szCs w:val="20"/>
              </w:rPr>
              <w:t xml:space="preserve">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C15750" w:rsidP="00A8468C">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A8468C">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8468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EE2D3E">
              <w:rPr>
                <w:rFonts w:ascii="Times New Roman" w:hAnsi="Times New Roman" w:cs="Times New Roman"/>
                <w:sz w:val="20"/>
                <w:szCs w:val="20"/>
              </w:rPr>
              <w:t>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C15750">
              <w:rPr>
                <w:rFonts w:ascii="Times New Roman" w:hAnsi="Times New Roman" w:cs="Times New Roman"/>
                <w:sz w:val="18"/>
                <w:szCs w:val="18"/>
              </w:rPr>
              <w:t xml:space="preserve">187 бельевой </w:t>
            </w:r>
            <w:r w:rsidR="00375B9F">
              <w:rPr>
                <w:rFonts w:ascii="Times New Roman" w:hAnsi="Times New Roman" w:cs="Times New Roman"/>
                <w:sz w:val="18"/>
                <w:szCs w:val="18"/>
              </w:rPr>
              <w:t xml:space="preserve">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4A0D9A" w:rsidRDefault="009E76E9" w:rsidP="00375B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4A0D9A">
              <w:rPr>
                <w:rFonts w:ascii="Times New Roman" w:eastAsia="Times New Roman" w:hAnsi="Times New Roman" w:cs="Times New Roman"/>
                <w:sz w:val="20"/>
                <w:szCs w:val="20"/>
                <w:lang w:eastAsia="ru-RU"/>
              </w:rPr>
              <w:t xml:space="preserve"> </w:t>
            </w:r>
          </w:p>
          <w:p w:rsidR="00C415D5" w:rsidRPr="00A233A0" w:rsidRDefault="004A0D9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765A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473 183</w:t>
            </w:r>
            <w:r w:rsidR="00EE2D3E">
              <w:rPr>
                <w:rFonts w:ascii="Times New Roman" w:hAnsi="Times New Roman" w:cs="Times New Roman"/>
                <w:b/>
                <w:sz w:val="20"/>
                <w:szCs w:val="20"/>
              </w:rPr>
              <w:t xml:space="preserve">,52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C15750">
              <w:rPr>
                <w:rFonts w:ascii="Times New Roman" w:hAnsi="Times New Roman" w:cs="Times New Roman"/>
                <w:sz w:val="20"/>
                <w:szCs w:val="20"/>
              </w:rPr>
              <w:t>постельных принадлежностей</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D7FE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D7FE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C15750">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7D6F0E" w:rsidP="004422D8">
            <w:pPr>
              <w:widowControl w:val="0"/>
              <w:autoSpaceDE w:val="0"/>
              <w:autoSpaceDN w:val="0"/>
              <w:adjustRightInd w:val="0"/>
              <w:spacing w:after="0" w:line="240" w:lineRule="auto"/>
              <w:rPr>
                <w:rFonts w:ascii="Times New Roman" w:hAnsi="Times New Roman" w:cs="Times New Roman"/>
                <w:sz w:val="20"/>
                <w:szCs w:val="20"/>
              </w:rPr>
            </w:pPr>
            <w:r w:rsidRPr="00BC16FC">
              <w:rPr>
                <w:rFonts w:ascii="Times New Roman" w:hAnsi="Times New Roman" w:cs="Times New Roman"/>
                <w:sz w:val="20"/>
                <w:szCs w:val="20"/>
              </w:rPr>
              <w:t>Предоставляются преимущества организациям инвалидов в отношении предлагаемой ими цены контракта в размере  15% процентов</w:t>
            </w:r>
            <w:r w:rsidR="00E76B92">
              <w:rPr>
                <w:rFonts w:ascii="Times New Roman" w:hAnsi="Times New Roman" w:cs="Times New Roman"/>
                <w:sz w:val="20"/>
                <w:szCs w:val="20"/>
              </w:rPr>
              <w:t xml:space="preserve"> в соответствии с Постановлением Правительства РФ от 15.04.2015 №341. Для получения преимущества участник, наряду с документами на аукцион, заявляет в произвольной форме свое соответствие критериям, установленным ч.2 ст.29 Федерального закона от 05.04.2013 №44-ФЗ.</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w:t>
            </w:r>
            <w:r w:rsidR="00C415D5" w:rsidRPr="003B2A22">
              <w:rPr>
                <w:rFonts w:ascii="Times New Roman" w:hAnsi="Times New Roman" w:cs="Times New Roman"/>
                <w:sz w:val="20"/>
                <w:szCs w:val="20"/>
              </w:rPr>
              <w:lastRenderedPageBreak/>
              <w:t xml:space="preserve">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765E92" w:rsidP="00A75E3A">
            <w:pPr>
              <w:pStyle w:val="aff3"/>
              <w:rPr>
                <w:sz w:val="18"/>
                <w:szCs w:val="18"/>
              </w:rPr>
            </w:pPr>
            <w:r>
              <w:rPr>
                <w:sz w:val="18"/>
                <w:szCs w:val="18"/>
              </w:rPr>
              <w:lastRenderedPageBreak/>
              <w:t>Не установлено</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AA696E">
              <w:rPr>
                <w:rFonts w:ascii="Times New Roman" w:hAnsi="Times New Roman" w:cs="Times New Roman"/>
                <w:b/>
                <w:sz w:val="20"/>
                <w:szCs w:val="20"/>
              </w:rPr>
              <w:t xml:space="preserve">19 </w:t>
            </w:r>
            <w:r w:rsidR="00C06CDF" w:rsidRPr="00AC0BDC">
              <w:rPr>
                <w:rFonts w:ascii="Times New Roman" w:hAnsi="Times New Roman" w:cs="Times New Roman"/>
                <w:b/>
                <w:sz w:val="20"/>
                <w:szCs w:val="20"/>
              </w:rPr>
              <w:t xml:space="preserve"> </w:t>
            </w:r>
            <w:r w:rsidR="00765E92">
              <w:rPr>
                <w:rFonts w:ascii="Times New Roman" w:hAnsi="Times New Roman" w:cs="Times New Roman"/>
                <w:b/>
                <w:sz w:val="20"/>
                <w:szCs w:val="20"/>
              </w:rPr>
              <w:t xml:space="preserve">июля  </w:t>
            </w:r>
            <w:r w:rsidR="00AD7FEF">
              <w:rPr>
                <w:rFonts w:ascii="Times New Roman" w:hAnsi="Times New Roman" w:cs="Times New Roman"/>
                <w:b/>
                <w:sz w:val="20"/>
                <w:szCs w:val="20"/>
              </w:rPr>
              <w:t>2017</w:t>
            </w:r>
            <w:r>
              <w:rPr>
                <w:rFonts w:ascii="Times New Roman" w:hAnsi="Times New Roman" w:cs="Times New Roman"/>
                <w:b/>
                <w:sz w:val="20"/>
                <w:szCs w:val="20"/>
              </w:rPr>
              <w:t xml:space="preserve">    по    </w:t>
            </w:r>
            <w:r w:rsidR="00AA696E">
              <w:rPr>
                <w:rFonts w:ascii="Times New Roman" w:hAnsi="Times New Roman" w:cs="Times New Roman"/>
                <w:b/>
                <w:sz w:val="20"/>
                <w:szCs w:val="20"/>
              </w:rPr>
              <w:t>26</w:t>
            </w:r>
            <w:r w:rsidR="005624E9">
              <w:rPr>
                <w:rFonts w:ascii="Times New Roman" w:hAnsi="Times New Roman" w:cs="Times New Roman"/>
                <w:b/>
                <w:sz w:val="20"/>
                <w:szCs w:val="20"/>
              </w:rPr>
              <w:t xml:space="preserve">  </w:t>
            </w:r>
            <w:r w:rsidR="00765E92">
              <w:rPr>
                <w:rFonts w:ascii="Times New Roman" w:hAnsi="Times New Roman" w:cs="Times New Roman"/>
                <w:b/>
                <w:sz w:val="20"/>
                <w:szCs w:val="20"/>
              </w:rPr>
              <w:t xml:space="preserve">июля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roofErr w:type="gramEnd"/>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65E9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765E92">
              <w:rPr>
                <w:rFonts w:ascii="Times New Roman" w:hAnsi="Times New Roman" w:cs="Times New Roman"/>
                <w:b/>
                <w:sz w:val="20"/>
                <w:szCs w:val="20"/>
              </w:rPr>
              <w:t xml:space="preserve">  </w:t>
            </w:r>
            <w:r w:rsidR="00AA696E">
              <w:rPr>
                <w:rFonts w:ascii="Times New Roman" w:hAnsi="Times New Roman" w:cs="Times New Roman"/>
                <w:b/>
                <w:sz w:val="20"/>
                <w:szCs w:val="20"/>
              </w:rPr>
              <w:t>28</w:t>
            </w:r>
            <w:r w:rsidR="00765E92">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765E92">
              <w:rPr>
                <w:rFonts w:ascii="Times New Roman" w:hAnsi="Times New Roman" w:cs="Times New Roman"/>
                <w:b/>
                <w:sz w:val="20"/>
                <w:szCs w:val="20"/>
              </w:rPr>
              <w:t xml:space="preserve">июля </w:t>
            </w:r>
            <w:r w:rsidR="00AD7FE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3E7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A696E">
              <w:rPr>
                <w:rFonts w:ascii="Times New Roman" w:hAnsi="Times New Roman" w:cs="Times New Roman"/>
                <w:b/>
                <w:sz w:val="20"/>
                <w:szCs w:val="20"/>
              </w:rPr>
              <w:t>28</w:t>
            </w:r>
            <w:r w:rsidR="00765E92">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765E92">
              <w:rPr>
                <w:rFonts w:ascii="Times New Roman" w:hAnsi="Times New Roman" w:cs="Times New Roman"/>
                <w:b/>
                <w:sz w:val="20"/>
                <w:szCs w:val="20"/>
              </w:rPr>
              <w:t xml:space="preserve"> июля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765AC"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4 731,83</w:t>
            </w:r>
            <w:r w:rsidR="00765E92">
              <w:rPr>
                <w:rFonts w:ascii="Times New Roman" w:hAnsi="Times New Roman" w:cs="Times New Roman"/>
                <w:sz w:val="20"/>
                <w:szCs w:val="20"/>
              </w:rPr>
              <w:t xml:space="preserve"> </w:t>
            </w:r>
            <w:r w:rsidR="00B005F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65E92">
              <w:rPr>
                <w:rFonts w:ascii="Times New Roman" w:hAnsi="Times New Roman" w:cs="Times New Roman"/>
                <w:sz w:val="20"/>
                <w:szCs w:val="20"/>
              </w:rPr>
              <w:t xml:space="preserve"> </w:t>
            </w:r>
            <w:r w:rsidR="00AA696E">
              <w:rPr>
                <w:rFonts w:ascii="Times New Roman" w:hAnsi="Times New Roman" w:cs="Times New Roman"/>
                <w:sz w:val="20"/>
                <w:szCs w:val="20"/>
              </w:rPr>
              <w:t>2</w:t>
            </w:r>
            <w:r w:rsidR="00D10891">
              <w:rPr>
                <w:rFonts w:ascii="Times New Roman" w:hAnsi="Times New Roman" w:cs="Times New Roman"/>
                <w:sz w:val="20"/>
                <w:szCs w:val="20"/>
              </w:rPr>
              <w:t xml:space="preserve"> »    </w:t>
            </w:r>
            <w:r w:rsidR="00AA696E">
              <w:rPr>
                <w:rFonts w:ascii="Times New Roman" w:hAnsi="Times New Roman" w:cs="Times New Roman"/>
                <w:sz w:val="20"/>
                <w:szCs w:val="20"/>
              </w:rPr>
              <w:t xml:space="preserve"> августа</w:t>
            </w:r>
            <w:r w:rsidR="00C43E70">
              <w:rPr>
                <w:rFonts w:ascii="Times New Roman" w:hAnsi="Times New Roman" w:cs="Times New Roman"/>
                <w:sz w:val="20"/>
                <w:szCs w:val="20"/>
              </w:rPr>
              <w:t xml:space="preserve"> </w:t>
            </w:r>
            <w:r w:rsidR="00AD7FE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AA696E">
              <w:rPr>
                <w:rFonts w:ascii="Times New Roman" w:hAnsi="Times New Roman" w:cs="Times New Roman"/>
                <w:sz w:val="20"/>
                <w:szCs w:val="20"/>
              </w:rPr>
              <w:t>7</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AA696E">
              <w:rPr>
                <w:rFonts w:ascii="Times New Roman" w:hAnsi="Times New Roman" w:cs="Times New Roman"/>
                <w:sz w:val="20"/>
                <w:szCs w:val="20"/>
              </w:rPr>
              <w:t>августа</w:t>
            </w:r>
            <w:bookmarkStart w:id="13" w:name="_GoBack"/>
            <w:bookmarkEnd w:id="13"/>
            <w:r w:rsidR="00AD7FE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EE2D3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E765AC">
              <w:rPr>
                <w:rFonts w:ascii="Times New Roman" w:hAnsi="Times New Roman" w:cs="Times New Roman"/>
                <w:sz w:val="20"/>
                <w:szCs w:val="20"/>
              </w:rPr>
              <w:t>47 318,3</w:t>
            </w:r>
            <w:r w:rsidR="00EE2D3E">
              <w:rPr>
                <w:rFonts w:ascii="Times New Roman" w:hAnsi="Times New Roman" w:cs="Times New Roman"/>
                <w:sz w:val="20"/>
                <w:szCs w:val="20"/>
              </w:rPr>
              <w:t>5</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W w:w="10491" w:type="dxa"/>
        <w:tblInd w:w="-318" w:type="dxa"/>
        <w:tblLook w:val="0000"/>
      </w:tblPr>
      <w:tblGrid>
        <w:gridCol w:w="503"/>
        <w:gridCol w:w="6701"/>
        <w:gridCol w:w="1727"/>
        <w:gridCol w:w="1560"/>
      </w:tblGrid>
      <w:tr w:rsidR="00765E92" w:rsidRPr="00765E92" w:rsidTr="002D6009">
        <w:trPr>
          <w:trHeight w:val="630"/>
        </w:trPr>
        <w:tc>
          <w:tcPr>
            <w:tcW w:w="503" w:type="dxa"/>
            <w:tcBorders>
              <w:top w:val="single" w:sz="8" w:space="0" w:color="auto"/>
              <w:left w:val="single" w:sz="8" w:space="0" w:color="auto"/>
              <w:bottom w:val="single" w:sz="4" w:space="0" w:color="auto"/>
              <w:right w:val="single" w:sz="4" w:space="0" w:color="auto"/>
            </w:tcBorders>
            <w:shd w:val="clear" w:color="auto" w:fill="auto"/>
            <w:noWrap/>
          </w:tcPr>
          <w:p w:rsidR="00765E92" w:rsidRPr="00765E92" w:rsidRDefault="00765E92" w:rsidP="00765E92">
            <w:pPr>
              <w:spacing w:after="0" w:line="240" w:lineRule="auto"/>
              <w:jc w:val="both"/>
              <w:rPr>
                <w:rFonts w:ascii="Times New Roman" w:eastAsia="Times New Roman" w:hAnsi="Times New Roman" w:cs="Times New Roman"/>
                <w:b/>
                <w:bCs/>
                <w:sz w:val="20"/>
                <w:szCs w:val="20"/>
                <w:lang w:eastAsia="ru-RU"/>
              </w:rPr>
            </w:pPr>
            <w:r w:rsidRPr="00765E92">
              <w:rPr>
                <w:rFonts w:ascii="Times New Roman" w:eastAsia="Times New Roman" w:hAnsi="Times New Roman" w:cs="Times New Roman"/>
                <w:b/>
                <w:bCs/>
                <w:sz w:val="20"/>
                <w:szCs w:val="20"/>
                <w:lang w:eastAsia="ru-RU"/>
              </w:rPr>
              <w:t xml:space="preserve">№ </w:t>
            </w:r>
            <w:proofErr w:type="gramStart"/>
            <w:r w:rsidRPr="00765E92">
              <w:rPr>
                <w:rFonts w:ascii="Times New Roman" w:eastAsia="Times New Roman" w:hAnsi="Times New Roman" w:cs="Times New Roman"/>
                <w:b/>
                <w:bCs/>
                <w:sz w:val="20"/>
                <w:szCs w:val="20"/>
                <w:lang w:eastAsia="ru-RU"/>
              </w:rPr>
              <w:t>п</w:t>
            </w:r>
            <w:proofErr w:type="gramEnd"/>
            <w:r w:rsidRPr="00765E92">
              <w:rPr>
                <w:rFonts w:ascii="Times New Roman" w:eastAsia="Times New Roman" w:hAnsi="Times New Roman" w:cs="Times New Roman"/>
                <w:b/>
                <w:bCs/>
                <w:sz w:val="20"/>
                <w:szCs w:val="20"/>
                <w:lang w:eastAsia="ru-RU"/>
              </w:rPr>
              <w:t>/п</w:t>
            </w:r>
          </w:p>
        </w:tc>
        <w:tc>
          <w:tcPr>
            <w:tcW w:w="6701" w:type="dxa"/>
            <w:tcBorders>
              <w:top w:val="single" w:sz="8"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center"/>
              <w:rPr>
                <w:rFonts w:ascii="Times New Roman" w:eastAsia="Times New Roman" w:hAnsi="Times New Roman" w:cs="Times New Roman"/>
                <w:b/>
                <w:bCs/>
                <w:sz w:val="20"/>
                <w:szCs w:val="20"/>
                <w:lang w:eastAsia="ru-RU"/>
              </w:rPr>
            </w:pPr>
            <w:r w:rsidRPr="00765E92">
              <w:rPr>
                <w:rFonts w:ascii="Times New Roman" w:eastAsia="Times New Roman" w:hAnsi="Times New Roman" w:cs="Times New Roman"/>
                <w:b/>
                <w:bCs/>
                <w:sz w:val="20"/>
                <w:szCs w:val="20"/>
                <w:lang w:eastAsia="ru-RU"/>
              </w:rPr>
              <w:t>Наименование продукции, работ, услуг</w:t>
            </w:r>
          </w:p>
        </w:tc>
        <w:tc>
          <w:tcPr>
            <w:tcW w:w="1727" w:type="dxa"/>
            <w:tcBorders>
              <w:top w:val="single" w:sz="8"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center"/>
              <w:rPr>
                <w:rFonts w:ascii="Times New Roman" w:eastAsia="Times New Roman" w:hAnsi="Times New Roman" w:cs="Times New Roman"/>
                <w:b/>
                <w:bCs/>
                <w:sz w:val="20"/>
                <w:szCs w:val="20"/>
                <w:lang w:eastAsia="ru-RU"/>
              </w:rPr>
            </w:pPr>
            <w:r w:rsidRPr="00765E92">
              <w:rPr>
                <w:rFonts w:ascii="Times New Roman" w:eastAsia="Times New Roman" w:hAnsi="Times New Roman" w:cs="Times New Roman"/>
                <w:b/>
                <w:bCs/>
                <w:sz w:val="20"/>
                <w:szCs w:val="20"/>
                <w:lang w:eastAsia="ru-RU"/>
              </w:rPr>
              <w:t>Кол-во</w:t>
            </w:r>
          </w:p>
        </w:tc>
        <w:tc>
          <w:tcPr>
            <w:tcW w:w="1560" w:type="dxa"/>
            <w:tcBorders>
              <w:top w:val="single" w:sz="8"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center"/>
              <w:rPr>
                <w:rFonts w:ascii="Times New Roman" w:eastAsia="Times New Roman" w:hAnsi="Times New Roman" w:cs="Times New Roman"/>
                <w:b/>
                <w:bCs/>
                <w:sz w:val="20"/>
                <w:szCs w:val="20"/>
                <w:lang w:eastAsia="ru-RU"/>
              </w:rPr>
            </w:pPr>
            <w:r w:rsidRPr="00765E92">
              <w:rPr>
                <w:rFonts w:ascii="Times New Roman" w:eastAsia="Times New Roman" w:hAnsi="Times New Roman" w:cs="Times New Roman"/>
                <w:b/>
                <w:bCs/>
                <w:sz w:val="20"/>
                <w:szCs w:val="20"/>
                <w:lang w:eastAsia="ru-RU"/>
              </w:rPr>
              <w:t>Ед. изм.</w:t>
            </w:r>
          </w:p>
        </w:tc>
      </w:tr>
      <w:tr w:rsidR="00765E92" w:rsidRPr="00765E92" w:rsidTr="002D6009">
        <w:trPr>
          <w:trHeight w:val="1155"/>
        </w:trPr>
        <w:tc>
          <w:tcPr>
            <w:tcW w:w="503" w:type="dxa"/>
            <w:tcBorders>
              <w:top w:val="single" w:sz="4" w:space="0" w:color="auto"/>
              <w:left w:val="single" w:sz="4" w:space="0" w:color="auto"/>
              <w:right w:val="single" w:sz="4" w:space="0" w:color="auto"/>
            </w:tcBorders>
            <w:shd w:val="clear" w:color="auto" w:fill="auto"/>
            <w:noWrap/>
          </w:tcPr>
          <w:p w:rsidR="00765E92" w:rsidRPr="00765E92" w:rsidRDefault="00765E92" w:rsidP="00765E92">
            <w:pPr>
              <w:spacing w:after="0" w:line="240" w:lineRule="auto"/>
              <w:jc w:val="center"/>
              <w:rPr>
                <w:rFonts w:ascii="Times New Roman" w:eastAsia="Times New Roman" w:hAnsi="Times New Roman" w:cs="Times New Roman"/>
                <w:sz w:val="20"/>
                <w:szCs w:val="20"/>
                <w:lang w:val="en-US" w:eastAsia="ru-RU"/>
              </w:rPr>
            </w:pPr>
            <w:r w:rsidRPr="00765E92">
              <w:rPr>
                <w:rFonts w:ascii="Times New Roman" w:eastAsia="Times New Roman" w:hAnsi="Times New Roman" w:cs="Times New Roman"/>
                <w:sz w:val="20"/>
                <w:szCs w:val="20"/>
                <w:lang w:val="en-US" w:eastAsia="ru-RU"/>
              </w:rPr>
              <w:t>1</w:t>
            </w:r>
          </w:p>
        </w:tc>
        <w:tc>
          <w:tcPr>
            <w:tcW w:w="6701" w:type="dxa"/>
            <w:tcBorders>
              <w:top w:val="single" w:sz="4" w:space="0" w:color="auto"/>
              <w:left w:val="nil"/>
              <w:bottom w:val="single" w:sz="4" w:space="0" w:color="auto"/>
              <w:right w:val="single" w:sz="4" w:space="0" w:color="auto"/>
            </w:tcBorders>
            <w:shd w:val="clear" w:color="auto" w:fill="auto"/>
          </w:tcPr>
          <w:p w:rsidR="00EE2D3E"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Комплект п</w:t>
            </w:r>
            <w:r w:rsidR="00EE2D3E">
              <w:rPr>
                <w:rFonts w:ascii="Times New Roman" w:eastAsia="Times New Roman" w:hAnsi="Times New Roman" w:cs="Times New Roman"/>
                <w:iCs/>
                <w:sz w:val="20"/>
                <w:szCs w:val="20"/>
                <w:lang w:eastAsia="ru-RU"/>
              </w:rPr>
              <w:t xml:space="preserve">остельного белья 1,5 спального </w:t>
            </w:r>
          </w:p>
          <w:p w:rsidR="00EE2D3E"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ткань </w:t>
            </w:r>
            <w:r w:rsidR="00EE2D3E">
              <w:rPr>
                <w:rFonts w:ascii="Times New Roman" w:eastAsia="Times New Roman" w:hAnsi="Times New Roman" w:cs="Times New Roman"/>
                <w:iCs/>
                <w:sz w:val="20"/>
                <w:szCs w:val="20"/>
                <w:lang w:eastAsia="ru-RU"/>
              </w:rPr>
              <w:t>-</w:t>
            </w:r>
            <w:r w:rsidRPr="00765E92">
              <w:rPr>
                <w:rFonts w:ascii="Times New Roman" w:eastAsia="Times New Roman" w:hAnsi="Times New Roman" w:cs="Times New Roman"/>
                <w:iCs/>
                <w:sz w:val="20"/>
                <w:szCs w:val="20"/>
                <w:lang w:eastAsia="ru-RU"/>
              </w:rPr>
              <w:t xml:space="preserve"> бязь  набивная, цветная</w:t>
            </w:r>
            <w:r w:rsidR="00EE2D3E">
              <w:rPr>
                <w:rFonts w:ascii="Times New Roman" w:eastAsia="Times New Roman" w:hAnsi="Times New Roman" w:cs="Times New Roman"/>
                <w:iCs/>
                <w:sz w:val="20"/>
                <w:szCs w:val="20"/>
                <w:lang w:eastAsia="ru-RU"/>
              </w:rPr>
              <w:t>,</w:t>
            </w:r>
            <w:r w:rsidRPr="00765E92">
              <w:rPr>
                <w:rFonts w:ascii="Times New Roman" w:eastAsia="Times New Roman" w:hAnsi="Times New Roman" w:cs="Times New Roman"/>
                <w:iCs/>
                <w:sz w:val="20"/>
                <w:szCs w:val="20"/>
                <w:lang w:eastAsia="ru-RU"/>
              </w:rPr>
              <w:t xml:space="preserve"> тон светлый, 100% хлопок, </w:t>
            </w:r>
            <w:r w:rsidR="00EE2D3E" w:rsidRPr="00765E92">
              <w:rPr>
                <w:rFonts w:ascii="Times New Roman" w:eastAsia="Times New Roman" w:hAnsi="Times New Roman" w:cs="Times New Roman"/>
                <w:iCs/>
                <w:sz w:val="20"/>
                <w:szCs w:val="20"/>
                <w:lang w:eastAsia="ru-RU"/>
              </w:rPr>
              <w:t>плотность не менее 150гр/м</w:t>
            </w:r>
            <w:proofErr w:type="gramStart"/>
            <w:r w:rsidR="00EE2D3E" w:rsidRPr="00765E92">
              <w:rPr>
                <w:rFonts w:ascii="Times New Roman" w:eastAsia="Times New Roman" w:hAnsi="Times New Roman" w:cs="Times New Roman"/>
                <w:iCs/>
                <w:sz w:val="20"/>
                <w:szCs w:val="20"/>
                <w:lang w:eastAsia="ru-RU"/>
              </w:rPr>
              <w:t>2</w:t>
            </w:r>
            <w:proofErr w:type="gramEnd"/>
            <w:r w:rsidR="00EE2D3E" w:rsidRPr="00765E92">
              <w:rPr>
                <w:rFonts w:ascii="Times New Roman" w:eastAsia="Times New Roman" w:hAnsi="Times New Roman" w:cs="Times New Roman"/>
                <w:iCs/>
                <w:sz w:val="20"/>
                <w:szCs w:val="20"/>
                <w:lang w:eastAsia="ru-RU"/>
              </w:rPr>
              <w:t>,  основа не менее 130, уток не менее  70, уровень усадки ткани не более 3%,</w:t>
            </w:r>
            <w:r w:rsidR="00EE2D3E">
              <w:rPr>
                <w:rFonts w:ascii="Times New Roman" w:eastAsia="Times New Roman" w:hAnsi="Times New Roman" w:cs="Times New Roman"/>
                <w:iCs/>
                <w:sz w:val="20"/>
                <w:szCs w:val="20"/>
                <w:lang w:eastAsia="ru-RU"/>
              </w:rPr>
              <w:t xml:space="preserve"> </w:t>
            </w:r>
          </w:p>
          <w:p w:rsidR="00765E92" w:rsidRPr="00765E92" w:rsidRDefault="00EE2D3E" w:rsidP="00EE2D3E">
            <w:pPr>
              <w:spacing w:after="0" w:line="240" w:lineRule="auto"/>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Комплект должен состоять</w:t>
            </w:r>
            <w:r w:rsidRPr="00765E92">
              <w:rPr>
                <w:rFonts w:ascii="Times New Roman" w:eastAsia="Times New Roman" w:hAnsi="Times New Roman" w:cs="Times New Roman"/>
                <w:iCs/>
                <w:sz w:val="20"/>
                <w:szCs w:val="20"/>
                <w:lang w:eastAsia="ru-RU"/>
              </w:rPr>
              <w:t xml:space="preserve"> из 1 простын</w:t>
            </w:r>
            <w:r>
              <w:rPr>
                <w:rFonts w:ascii="Times New Roman" w:eastAsia="Times New Roman" w:hAnsi="Times New Roman" w:cs="Times New Roman"/>
                <w:iCs/>
                <w:sz w:val="20"/>
                <w:szCs w:val="20"/>
                <w:lang w:eastAsia="ru-RU"/>
              </w:rPr>
              <w:t>и, 1 пододеяльника, 1 наволочки одинаковой расцветки и одинакового рисунка.</w:t>
            </w:r>
          </w:p>
        </w:tc>
        <w:tc>
          <w:tcPr>
            <w:tcW w:w="1727" w:type="dxa"/>
            <w:vMerge w:val="restart"/>
            <w:tcBorders>
              <w:top w:val="nil"/>
              <w:left w:val="nil"/>
              <w:right w:val="single" w:sz="4" w:space="0" w:color="auto"/>
            </w:tcBorders>
            <w:shd w:val="clear" w:color="auto" w:fill="auto"/>
          </w:tcPr>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E916EF" w:rsidRDefault="00E916EF" w:rsidP="00765E92">
            <w:pPr>
              <w:spacing w:after="0" w:line="240" w:lineRule="auto"/>
              <w:jc w:val="center"/>
              <w:rPr>
                <w:rFonts w:ascii="Times New Roman" w:eastAsia="Times New Roman" w:hAnsi="Times New Roman" w:cs="Times New Roman"/>
                <w:iCs/>
                <w:sz w:val="20"/>
                <w:szCs w:val="20"/>
                <w:lang w:eastAsia="ru-RU"/>
              </w:rPr>
            </w:pPr>
          </w:p>
          <w:p w:rsidR="00765E92" w:rsidRPr="00765E92" w:rsidRDefault="00765E92" w:rsidP="00765E92">
            <w:pPr>
              <w:spacing w:after="0" w:line="240" w:lineRule="auto"/>
              <w:jc w:val="center"/>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321</w:t>
            </w:r>
          </w:p>
        </w:tc>
        <w:tc>
          <w:tcPr>
            <w:tcW w:w="1560" w:type="dxa"/>
            <w:vMerge w:val="restart"/>
            <w:tcBorders>
              <w:top w:val="nil"/>
              <w:left w:val="nil"/>
              <w:right w:val="single" w:sz="4" w:space="0" w:color="auto"/>
            </w:tcBorders>
            <w:shd w:val="clear" w:color="auto" w:fill="auto"/>
          </w:tcPr>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E916EF" w:rsidRDefault="00E916EF" w:rsidP="00765E92">
            <w:pPr>
              <w:spacing w:after="0" w:line="240" w:lineRule="auto"/>
              <w:rPr>
                <w:rFonts w:ascii="Times New Roman" w:eastAsia="Times New Roman" w:hAnsi="Times New Roman" w:cs="Times New Roman"/>
                <w:iCs/>
                <w:sz w:val="20"/>
                <w:szCs w:val="20"/>
                <w:lang w:eastAsia="ru-RU"/>
              </w:rPr>
            </w:pPr>
          </w:p>
          <w:p w:rsidR="00765E92" w:rsidRPr="00765E92" w:rsidRDefault="00765E92" w:rsidP="00765E92">
            <w:pPr>
              <w:spacing w:after="0" w:line="240" w:lineRule="auto"/>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w:t>
            </w:r>
          </w:p>
        </w:tc>
      </w:tr>
      <w:tr w:rsidR="00765E92" w:rsidRPr="00765E92" w:rsidTr="00EE2D3E">
        <w:trPr>
          <w:trHeight w:val="822"/>
        </w:trPr>
        <w:tc>
          <w:tcPr>
            <w:tcW w:w="503" w:type="dxa"/>
            <w:tcBorders>
              <w:left w:val="single" w:sz="4" w:space="0" w:color="auto"/>
              <w:bottom w:val="single" w:sz="4" w:space="0" w:color="auto"/>
              <w:right w:val="single" w:sz="4" w:space="0" w:color="auto"/>
            </w:tcBorders>
            <w:shd w:val="clear" w:color="auto" w:fill="auto"/>
            <w:noWrap/>
          </w:tcPr>
          <w:p w:rsidR="00765E92" w:rsidRPr="00765E92" w:rsidRDefault="00765E92" w:rsidP="00765E92">
            <w:pPr>
              <w:spacing w:after="0" w:line="240" w:lineRule="auto"/>
              <w:jc w:val="center"/>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1.1</w:t>
            </w:r>
          </w:p>
        </w:tc>
        <w:tc>
          <w:tcPr>
            <w:tcW w:w="6701" w:type="dxa"/>
            <w:tcBorders>
              <w:top w:val="single" w:sz="4" w:space="0" w:color="auto"/>
              <w:left w:val="nil"/>
              <w:bottom w:val="single" w:sz="4" w:space="0" w:color="auto"/>
              <w:right w:val="single" w:sz="4" w:space="0" w:color="auto"/>
            </w:tcBorders>
            <w:shd w:val="clear" w:color="auto" w:fill="auto"/>
          </w:tcPr>
          <w:p w:rsidR="00EE2D3E"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Простынь: </w:t>
            </w:r>
            <w:r w:rsidR="00EE2D3E">
              <w:rPr>
                <w:rFonts w:ascii="Times New Roman" w:eastAsia="Times New Roman" w:hAnsi="Times New Roman" w:cs="Times New Roman"/>
                <w:iCs/>
                <w:sz w:val="20"/>
                <w:szCs w:val="20"/>
                <w:lang w:eastAsia="ru-RU"/>
              </w:rPr>
              <w:t xml:space="preserve">размер не менее 214*150 см.  </w:t>
            </w:r>
          </w:p>
          <w:p w:rsidR="00765E92" w:rsidRPr="00765E92" w:rsidRDefault="00EE2D3E" w:rsidP="00EE2D3E">
            <w:pPr>
              <w:spacing w:after="0" w:line="240" w:lineRule="auto"/>
              <w:jc w:val="both"/>
              <w:rPr>
                <w:rFonts w:ascii="Times New Roman" w:eastAsia="Times New Roman" w:hAnsi="Times New Roman" w:cs="Times New Roman"/>
                <w:iCs/>
                <w:sz w:val="20"/>
                <w:szCs w:val="20"/>
                <w:lang w:eastAsia="ru-RU"/>
              </w:rPr>
            </w:pPr>
            <w:proofErr w:type="gramStart"/>
            <w:r>
              <w:rPr>
                <w:rFonts w:ascii="Times New Roman" w:eastAsia="Times New Roman" w:hAnsi="Times New Roman" w:cs="Times New Roman"/>
                <w:iCs/>
                <w:sz w:val="20"/>
                <w:szCs w:val="20"/>
                <w:lang w:eastAsia="ru-RU"/>
              </w:rPr>
              <w:t>Ц</w:t>
            </w:r>
            <w:r w:rsidR="00765E92" w:rsidRPr="00765E92">
              <w:rPr>
                <w:rFonts w:ascii="Times New Roman" w:eastAsia="Times New Roman" w:hAnsi="Times New Roman" w:cs="Times New Roman"/>
                <w:iCs/>
                <w:sz w:val="20"/>
                <w:szCs w:val="20"/>
                <w:lang w:eastAsia="ru-RU"/>
              </w:rPr>
              <w:t>ельнокроеная</w:t>
            </w:r>
            <w:proofErr w:type="gramEnd"/>
            <w:r w:rsidR="00765E92" w:rsidRPr="00765E92">
              <w:rPr>
                <w:rFonts w:ascii="Times New Roman" w:eastAsia="Times New Roman" w:hAnsi="Times New Roman" w:cs="Times New Roman"/>
                <w:iCs/>
                <w:sz w:val="20"/>
                <w:szCs w:val="20"/>
                <w:lang w:eastAsia="ru-RU"/>
              </w:rPr>
              <w:t>,  две боковые стороны</w:t>
            </w:r>
            <w:r w:rsidR="002D6009">
              <w:rPr>
                <w:rFonts w:ascii="Times New Roman" w:eastAsia="Times New Roman" w:hAnsi="Times New Roman" w:cs="Times New Roman"/>
                <w:iCs/>
                <w:sz w:val="20"/>
                <w:szCs w:val="20"/>
                <w:lang w:eastAsia="ru-RU"/>
              </w:rPr>
              <w:t xml:space="preserve"> должны быть  подшиты</w:t>
            </w:r>
            <w:r w:rsidR="00765E92" w:rsidRPr="00765E92">
              <w:rPr>
                <w:rFonts w:ascii="Times New Roman" w:eastAsia="Times New Roman" w:hAnsi="Times New Roman" w:cs="Times New Roman"/>
                <w:iCs/>
                <w:sz w:val="20"/>
                <w:szCs w:val="20"/>
                <w:lang w:eastAsia="ru-RU"/>
              </w:rPr>
              <w:t xml:space="preserve"> швом в подгибку шириной  не менее 1 см, две  другие стороны </w:t>
            </w:r>
            <w:r w:rsidR="002D6009">
              <w:rPr>
                <w:rFonts w:ascii="Times New Roman" w:eastAsia="Times New Roman" w:hAnsi="Times New Roman" w:cs="Times New Roman"/>
                <w:iCs/>
                <w:sz w:val="20"/>
                <w:szCs w:val="20"/>
                <w:lang w:eastAsia="ru-RU"/>
              </w:rPr>
              <w:t>должны име</w:t>
            </w:r>
            <w:r w:rsidR="00765E92" w:rsidRPr="00765E92">
              <w:rPr>
                <w:rFonts w:ascii="Times New Roman" w:eastAsia="Times New Roman" w:hAnsi="Times New Roman" w:cs="Times New Roman"/>
                <w:iCs/>
                <w:sz w:val="20"/>
                <w:szCs w:val="20"/>
                <w:lang w:eastAsia="ru-RU"/>
              </w:rPr>
              <w:t>т</w:t>
            </w:r>
            <w:r w:rsidR="002D6009">
              <w:rPr>
                <w:rFonts w:ascii="Times New Roman" w:eastAsia="Times New Roman" w:hAnsi="Times New Roman" w:cs="Times New Roman"/>
                <w:iCs/>
                <w:sz w:val="20"/>
                <w:szCs w:val="20"/>
                <w:lang w:eastAsia="ru-RU"/>
              </w:rPr>
              <w:t>ь</w:t>
            </w:r>
            <w:r w:rsidR="00765E92" w:rsidRPr="00765E92">
              <w:rPr>
                <w:rFonts w:ascii="Times New Roman" w:eastAsia="Times New Roman" w:hAnsi="Times New Roman" w:cs="Times New Roman"/>
                <w:iCs/>
                <w:sz w:val="20"/>
                <w:szCs w:val="20"/>
                <w:lang w:eastAsia="ru-RU"/>
              </w:rPr>
              <w:t xml:space="preserve"> заработанную кромку</w:t>
            </w:r>
            <w:r>
              <w:rPr>
                <w:rFonts w:ascii="Times New Roman" w:eastAsia="Times New Roman" w:hAnsi="Times New Roman" w:cs="Times New Roman"/>
                <w:iCs/>
                <w:sz w:val="20"/>
                <w:szCs w:val="20"/>
                <w:lang w:eastAsia="ru-RU"/>
              </w:rPr>
              <w:t>.</w:t>
            </w:r>
            <w:r w:rsidR="00765E92" w:rsidRPr="00765E92">
              <w:rPr>
                <w:rFonts w:ascii="Times New Roman" w:eastAsia="Times New Roman" w:hAnsi="Times New Roman" w:cs="Times New Roman"/>
                <w:iCs/>
                <w:sz w:val="20"/>
                <w:szCs w:val="20"/>
                <w:lang w:eastAsia="ru-RU"/>
              </w:rPr>
              <w:t xml:space="preserve">   </w:t>
            </w:r>
          </w:p>
        </w:tc>
        <w:tc>
          <w:tcPr>
            <w:tcW w:w="1727" w:type="dxa"/>
            <w:vMerge/>
            <w:tcBorders>
              <w:left w:val="nil"/>
              <w:bottom w:val="single" w:sz="4" w:space="0" w:color="auto"/>
              <w:right w:val="single" w:sz="4" w:space="0" w:color="auto"/>
            </w:tcBorders>
            <w:shd w:val="clear" w:color="auto" w:fill="auto"/>
          </w:tcPr>
          <w:p w:rsidR="00765E92" w:rsidRPr="00765E92" w:rsidRDefault="00765E92" w:rsidP="00765E92">
            <w:pPr>
              <w:spacing w:after="0" w:line="240" w:lineRule="auto"/>
              <w:jc w:val="center"/>
              <w:rPr>
                <w:rFonts w:ascii="Times New Roman" w:eastAsia="Times New Roman" w:hAnsi="Times New Roman" w:cs="Times New Roman"/>
                <w:iCs/>
                <w:sz w:val="20"/>
                <w:szCs w:val="20"/>
                <w:lang w:eastAsia="ru-RU"/>
              </w:rPr>
            </w:pPr>
          </w:p>
        </w:tc>
        <w:tc>
          <w:tcPr>
            <w:tcW w:w="1560" w:type="dxa"/>
            <w:vMerge/>
            <w:tcBorders>
              <w:left w:val="nil"/>
              <w:bottom w:val="single" w:sz="4" w:space="0" w:color="auto"/>
              <w:right w:val="single" w:sz="4" w:space="0" w:color="auto"/>
            </w:tcBorders>
            <w:shd w:val="clear" w:color="auto" w:fill="auto"/>
          </w:tcPr>
          <w:p w:rsidR="00765E92" w:rsidRPr="00765E92" w:rsidRDefault="00765E92" w:rsidP="00765E92">
            <w:pPr>
              <w:spacing w:after="0" w:line="240" w:lineRule="auto"/>
              <w:rPr>
                <w:rFonts w:ascii="Times New Roman" w:eastAsia="Times New Roman" w:hAnsi="Times New Roman" w:cs="Times New Roman"/>
                <w:iCs/>
                <w:sz w:val="20"/>
                <w:szCs w:val="20"/>
                <w:lang w:eastAsia="ru-RU"/>
              </w:rPr>
            </w:pPr>
          </w:p>
        </w:tc>
      </w:tr>
      <w:tr w:rsidR="00765E92" w:rsidRPr="00765E92" w:rsidTr="00EE2D3E">
        <w:trPr>
          <w:trHeight w:val="692"/>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65E92" w:rsidRPr="00765E92" w:rsidRDefault="00765E92" w:rsidP="00765E92">
            <w:pPr>
              <w:spacing w:after="0" w:line="240" w:lineRule="auto"/>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1.2</w:t>
            </w:r>
          </w:p>
        </w:tc>
        <w:tc>
          <w:tcPr>
            <w:tcW w:w="6701" w:type="dxa"/>
            <w:tcBorders>
              <w:top w:val="single" w:sz="4" w:space="0" w:color="auto"/>
              <w:left w:val="nil"/>
              <w:bottom w:val="single" w:sz="4" w:space="0" w:color="auto"/>
              <w:right w:val="single" w:sz="4" w:space="0" w:color="auto"/>
            </w:tcBorders>
            <w:shd w:val="clear" w:color="auto" w:fill="auto"/>
          </w:tcPr>
          <w:p w:rsidR="00EE2D3E"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Пододеяльник: размер не менее 145*210 см. </w:t>
            </w:r>
          </w:p>
          <w:p w:rsidR="00765E92" w:rsidRPr="00765E92"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 Прямоугольной формы. C боковым швом.   </w:t>
            </w:r>
          </w:p>
        </w:tc>
        <w:tc>
          <w:tcPr>
            <w:tcW w:w="1727" w:type="dxa"/>
            <w:tcBorders>
              <w:top w:val="single" w:sz="4" w:space="0" w:color="auto"/>
              <w:left w:val="nil"/>
              <w:bottom w:val="single" w:sz="4" w:space="0" w:color="auto"/>
              <w:right w:val="single" w:sz="4" w:space="0" w:color="auto"/>
            </w:tcBorders>
            <w:shd w:val="clear" w:color="auto" w:fill="auto"/>
          </w:tcPr>
          <w:p w:rsidR="00765E92" w:rsidRPr="00EE2D3E" w:rsidRDefault="00765E92" w:rsidP="00765E92">
            <w:pPr>
              <w:spacing w:after="0" w:line="240" w:lineRule="auto"/>
              <w:jc w:val="center"/>
              <w:rPr>
                <w:rFonts w:ascii="Times New Roman" w:eastAsia="Times New Roman" w:hAnsi="Times New Roman" w:cs="Times New Roman"/>
                <w:iCs/>
                <w:sz w:val="20"/>
                <w:szCs w:val="20"/>
                <w:lang w:eastAsia="ru-RU"/>
              </w:rPr>
            </w:pPr>
            <w:r w:rsidRPr="00EE2D3E">
              <w:rPr>
                <w:rFonts w:ascii="Times New Roman" w:eastAsia="Times New Roman" w:hAnsi="Times New Roman" w:cs="Times New Roman"/>
                <w:iCs/>
                <w:sz w:val="20"/>
                <w:szCs w:val="20"/>
                <w:lang w:eastAsia="ru-RU"/>
              </w:rPr>
              <w:t>321</w:t>
            </w:r>
          </w:p>
        </w:tc>
        <w:tc>
          <w:tcPr>
            <w:tcW w:w="1560"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w:t>
            </w:r>
          </w:p>
        </w:tc>
      </w:tr>
      <w:tr w:rsidR="00765E92" w:rsidRPr="00765E92" w:rsidTr="00EE2D3E">
        <w:trPr>
          <w:trHeight w:val="701"/>
        </w:trPr>
        <w:tc>
          <w:tcPr>
            <w:tcW w:w="503" w:type="dxa"/>
            <w:tcBorders>
              <w:top w:val="nil"/>
              <w:left w:val="single" w:sz="8" w:space="0" w:color="auto"/>
              <w:bottom w:val="single" w:sz="4" w:space="0" w:color="auto"/>
              <w:right w:val="single" w:sz="4" w:space="0" w:color="auto"/>
            </w:tcBorders>
            <w:shd w:val="clear" w:color="auto" w:fill="auto"/>
            <w:noWrap/>
            <w:vAlign w:val="bottom"/>
          </w:tcPr>
          <w:p w:rsidR="00765E92" w:rsidRPr="00765E92" w:rsidRDefault="00765E92" w:rsidP="00765E92">
            <w:pPr>
              <w:spacing w:after="0" w:line="240" w:lineRule="auto"/>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1.3</w:t>
            </w:r>
          </w:p>
        </w:tc>
        <w:tc>
          <w:tcPr>
            <w:tcW w:w="6701" w:type="dxa"/>
            <w:tcBorders>
              <w:top w:val="single" w:sz="4" w:space="0" w:color="auto"/>
              <w:left w:val="nil"/>
              <w:bottom w:val="single" w:sz="4" w:space="0" w:color="auto"/>
              <w:right w:val="single" w:sz="4" w:space="0" w:color="auto"/>
            </w:tcBorders>
            <w:shd w:val="clear" w:color="auto" w:fill="auto"/>
          </w:tcPr>
          <w:p w:rsidR="00EE2D3E"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Наволочка: размер не менее 70*70 см.  </w:t>
            </w:r>
          </w:p>
          <w:p w:rsidR="00765E92" w:rsidRPr="00765E92" w:rsidRDefault="00765E92" w:rsidP="00EE2D3E">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 xml:space="preserve">С заходом одной стороны на другую не менее 25 см, один край открытый, другие </w:t>
            </w:r>
            <w:r w:rsidR="002D6009">
              <w:rPr>
                <w:rFonts w:ascii="Times New Roman" w:eastAsia="Times New Roman" w:hAnsi="Times New Roman" w:cs="Times New Roman"/>
                <w:iCs/>
                <w:sz w:val="20"/>
                <w:szCs w:val="20"/>
                <w:lang w:eastAsia="ru-RU"/>
              </w:rPr>
              <w:t>должны стачива</w:t>
            </w:r>
            <w:r w:rsidRPr="00765E92">
              <w:rPr>
                <w:rFonts w:ascii="Times New Roman" w:eastAsia="Times New Roman" w:hAnsi="Times New Roman" w:cs="Times New Roman"/>
                <w:iCs/>
                <w:sz w:val="20"/>
                <w:szCs w:val="20"/>
                <w:lang w:eastAsia="ru-RU"/>
              </w:rPr>
              <w:t>т</w:t>
            </w:r>
            <w:r w:rsidR="002D6009">
              <w:rPr>
                <w:rFonts w:ascii="Times New Roman" w:eastAsia="Times New Roman" w:hAnsi="Times New Roman" w:cs="Times New Roman"/>
                <w:iCs/>
                <w:sz w:val="20"/>
                <w:szCs w:val="20"/>
                <w:lang w:eastAsia="ru-RU"/>
              </w:rPr>
              <w:t>ь</w:t>
            </w:r>
            <w:r w:rsidRPr="00765E92">
              <w:rPr>
                <w:rFonts w:ascii="Times New Roman" w:eastAsia="Times New Roman" w:hAnsi="Times New Roman" w:cs="Times New Roman"/>
                <w:iCs/>
                <w:sz w:val="20"/>
                <w:szCs w:val="20"/>
                <w:lang w:eastAsia="ru-RU"/>
              </w:rPr>
              <w:t>ся «запошивочным» швом.</w:t>
            </w:r>
          </w:p>
        </w:tc>
        <w:tc>
          <w:tcPr>
            <w:tcW w:w="1727" w:type="dxa"/>
            <w:tcBorders>
              <w:top w:val="nil"/>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val="en-US" w:eastAsia="ru-RU"/>
              </w:rPr>
            </w:pPr>
            <w:r w:rsidRPr="00765E92">
              <w:rPr>
                <w:rFonts w:ascii="Times New Roman" w:eastAsia="Times New Roman" w:hAnsi="Times New Roman" w:cs="Times New Roman"/>
                <w:iCs/>
                <w:sz w:val="20"/>
                <w:szCs w:val="20"/>
                <w:lang w:val="en-US" w:eastAsia="ru-RU"/>
              </w:rPr>
              <w:t>321</w:t>
            </w:r>
          </w:p>
        </w:tc>
        <w:tc>
          <w:tcPr>
            <w:tcW w:w="1560" w:type="dxa"/>
            <w:tcBorders>
              <w:top w:val="nil"/>
              <w:left w:val="nil"/>
              <w:bottom w:val="single" w:sz="4" w:space="0" w:color="auto"/>
              <w:right w:val="single" w:sz="4" w:space="0" w:color="auto"/>
            </w:tcBorders>
            <w:shd w:val="clear" w:color="auto" w:fill="auto"/>
          </w:tcPr>
          <w:p w:rsidR="00765E92" w:rsidRPr="00765E92" w:rsidRDefault="00765E92" w:rsidP="00765E92">
            <w:pPr>
              <w:spacing w:after="0" w:line="240" w:lineRule="auto"/>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w:t>
            </w:r>
          </w:p>
        </w:tc>
      </w:tr>
      <w:tr w:rsidR="00765E92" w:rsidRPr="00765E92" w:rsidTr="002D6009">
        <w:trPr>
          <w:trHeight w:val="1263"/>
        </w:trPr>
        <w:tc>
          <w:tcPr>
            <w:tcW w:w="503" w:type="dxa"/>
            <w:tcBorders>
              <w:top w:val="nil"/>
              <w:left w:val="single" w:sz="8" w:space="0" w:color="auto"/>
              <w:bottom w:val="single" w:sz="4" w:space="0" w:color="auto"/>
              <w:right w:val="single" w:sz="4" w:space="0" w:color="auto"/>
            </w:tcBorders>
            <w:shd w:val="clear" w:color="auto" w:fill="auto"/>
            <w:noWrap/>
          </w:tcPr>
          <w:p w:rsidR="00765E92" w:rsidRPr="00765E92" w:rsidRDefault="00765E92" w:rsidP="00765E92">
            <w:pPr>
              <w:spacing w:after="0" w:line="240" w:lineRule="auto"/>
              <w:jc w:val="center"/>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2.</w:t>
            </w:r>
          </w:p>
        </w:tc>
        <w:tc>
          <w:tcPr>
            <w:tcW w:w="6701"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proofErr w:type="spellStart"/>
            <w:r w:rsidRPr="00765E92">
              <w:rPr>
                <w:rFonts w:ascii="Times New Roman" w:eastAsia="Times New Roman" w:hAnsi="Times New Roman" w:cs="Times New Roman"/>
                <w:b/>
                <w:iCs/>
                <w:sz w:val="20"/>
                <w:szCs w:val="20"/>
                <w:lang w:eastAsia="ru-RU"/>
              </w:rPr>
              <w:t>Матрасовка</w:t>
            </w:r>
            <w:proofErr w:type="spellEnd"/>
            <w:r w:rsidRPr="00765E92">
              <w:rPr>
                <w:rFonts w:ascii="Times New Roman" w:eastAsia="Times New Roman" w:hAnsi="Times New Roman" w:cs="Times New Roman"/>
                <w:b/>
                <w:iCs/>
                <w:sz w:val="20"/>
                <w:szCs w:val="20"/>
                <w:lang w:eastAsia="ru-RU"/>
              </w:rPr>
              <w:t>:</w:t>
            </w:r>
            <w:r w:rsidRPr="00765E92">
              <w:rPr>
                <w:rFonts w:ascii="Times New Roman" w:eastAsia="Times New Roman" w:hAnsi="Times New Roman" w:cs="Times New Roman"/>
                <w:iCs/>
                <w:sz w:val="20"/>
                <w:szCs w:val="20"/>
                <w:lang w:eastAsia="ru-RU"/>
              </w:rPr>
              <w:t xml:space="preserve"> ГОСТ 31307-2005 полотняного или комбинированного переплетения с добавлением по</w:t>
            </w:r>
            <w:r w:rsidRPr="002D6009">
              <w:rPr>
                <w:rFonts w:ascii="Times New Roman" w:eastAsia="Times New Roman" w:hAnsi="Times New Roman" w:cs="Times New Roman"/>
                <w:iCs/>
                <w:sz w:val="20"/>
                <w:szCs w:val="20"/>
                <w:lang w:eastAsia="ru-RU"/>
              </w:rPr>
              <w:t>ли</w:t>
            </w:r>
            <w:r w:rsidRPr="00765E92">
              <w:rPr>
                <w:rFonts w:ascii="Times New Roman" w:eastAsia="Times New Roman" w:hAnsi="Times New Roman" w:cs="Times New Roman"/>
                <w:iCs/>
                <w:sz w:val="20"/>
                <w:szCs w:val="20"/>
                <w:lang w:eastAsia="ru-RU"/>
              </w:rPr>
              <w:t xml:space="preserve">эфира, ткань </w:t>
            </w:r>
            <w:proofErr w:type="gramStart"/>
            <w:r w:rsidRPr="00765E92">
              <w:rPr>
                <w:rFonts w:ascii="Times New Roman" w:eastAsia="Times New Roman" w:hAnsi="Times New Roman" w:cs="Times New Roman"/>
                <w:iCs/>
                <w:sz w:val="20"/>
                <w:szCs w:val="20"/>
                <w:lang w:eastAsia="ru-RU"/>
              </w:rPr>
              <w:t>–т</w:t>
            </w:r>
            <w:proofErr w:type="gramEnd"/>
            <w:r w:rsidRPr="00765E92">
              <w:rPr>
                <w:rFonts w:ascii="Times New Roman" w:eastAsia="Times New Roman" w:hAnsi="Times New Roman" w:cs="Times New Roman"/>
                <w:iCs/>
                <w:sz w:val="20"/>
                <w:szCs w:val="20"/>
                <w:lang w:eastAsia="ru-RU"/>
              </w:rPr>
              <w:t>ик ма</w:t>
            </w:r>
            <w:r w:rsidR="002D6009">
              <w:rPr>
                <w:rFonts w:ascii="Times New Roman" w:eastAsia="Times New Roman" w:hAnsi="Times New Roman" w:cs="Times New Roman"/>
                <w:iCs/>
                <w:sz w:val="20"/>
                <w:szCs w:val="20"/>
                <w:lang w:eastAsia="ru-RU"/>
              </w:rPr>
              <w:t xml:space="preserve">трасный, размер не менее </w:t>
            </w:r>
            <w:r w:rsidRPr="00765E92">
              <w:rPr>
                <w:rFonts w:ascii="Times New Roman" w:eastAsia="Times New Roman" w:hAnsi="Times New Roman" w:cs="Times New Roman"/>
                <w:iCs/>
                <w:sz w:val="20"/>
                <w:szCs w:val="20"/>
                <w:lang w:eastAsia="ru-RU"/>
              </w:rPr>
              <w:t>230х80х10</w:t>
            </w:r>
            <w:r w:rsidR="001F6F40">
              <w:rPr>
                <w:rFonts w:ascii="Times New Roman" w:eastAsia="Times New Roman" w:hAnsi="Times New Roman" w:cs="Times New Roman"/>
                <w:iCs/>
                <w:sz w:val="20"/>
                <w:szCs w:val="20"/>
                <w:lang w:eastAsia="ru-RU"/>
              </w:rPr>
              <w:t xml:space="preserve"> см,</w:t>
            </w:r>
            <w:r w:rsidRPr="00765E92">
              <w:rPr>
                <w:rFonts w:ascii="Times New Roman" w:eastAsia="Times New Roman" w:hAnsi="Times New Roman" w:cs="Times New Roman"/>
                <w:iCs/>
                <w:sz w:val="20"/>
                <w:szCs w:val="20"/>
                <w:lang w:eastAsia="ru-RU"/>
              </w:rPr>
              <w:t xml:space="preserve"> хлопок, плотность не менее 120 гр./м2,</w:t>
            </w:r>
            <w:r w:rsidR="000933DC">
              <w:rPr>
                <w:rFonts w:ascii="Times New Roman" w:eastAsia="Times New Roman" w:hAnsi="Times New Roman" w:cs="Times New Roman"/>
                <w:iCs/>
                <w:sz w:val="20"/>
                <w:szCs w:val="20"/>
                <w:lang w:eastAsia="ru-RU"/>
              </w:rPr>
              <w:t xml:space="preserve"> </w:t>
            </w:r>
            <w:r w:rsidRPr="00765E92">
              <w:rPr>
                <w:rFonts w:ascii="Times New Roman" w:eastAsia="Times New Roman" w:hAnsi="Times New Roman" w:cs="Times New Roman"/>
                <w:iCs/>
                <w:sz w:val="20"/>
                <w:szCs w:val="20"/>
                <w:lang w:eastAsia="ru-RU"/>
              </w:rPr>
              <w:t>уровень усадки ткани не более 3% с заходом одной стороны на другую не менее 30 см. Один край открытый.</w:t>
            </w:r>
          </w:p>
        </w:tc>
        <w:tc>
          <w:tcPr>
            <w:tcW w:w="1727" w:type="dxa"/>
            <w:tcBorders>
              <w:top w:val="nil"/>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450</w:t>
            </w:r>
          </w:p>
        </w:tc>
        <w:tc>
          <w:tcPr>
            <w:tcW w:w="1560" w:type="dxa"/>
            <w:tcBorders>
              <w:top w:val="nil"/>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штук</w:t>
            </w:r>
          </w:p>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p>
        </w:tc>
      </w:tr>
      <w:tr w:rsidR="00765E92" w:rsidRPr="00765E92" w:rsidTr="002D6009">
        <w:trPr>
          <w:trHeight w:val="978"/>
        </w:trPr>
        <w:tc>
          <w:tcPr>
            <w:tcW w:w="503" w:type="dxa"/>
            <w:tcBorders>
              <w:top w:val="nil"/>
              <w:left w:val="single" w:sz="8" w:space="0" w:color="auto"/>
              <w:bottom w:val="single" w:sz="4" w:space="0" w:color="auto"/>
              <w:right w:val="single" w:sz="4" w:space="0" w:color="auto"/>
            </w:tcBorders>
            <w:shd w:val="clear" w:color="auto" w:fill="auto"/>
            <w:noWrap/>
            <w:vAlign w:val="bottom"/>
          </w:tcPr>
          <w:p w:rsidR="00765E92" w:rsidRPr="00765E92" w:rsidRDefault="00765E92" w:rsidP="00765E92">
            <w:pPr>
              <w:spacing w:after="0" w:line="240" w:lineRule="auto"/>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3</w:t>
            </w:r>
          </w:p>
        </w:tc>
        <w:tc>
          <w:tcPr>
            <w:tcW w:w="6701"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b/>
                <w:iCs/>
                <w:sz w:val="20"/>
                <w:szCs w:val="20"/>
                <w:lang w:eastAsia="ru-RU"/>
              </w:rPr>
              <w:t>Покрывало гобелен:</w:t>
            </w:r>
            <w:r w:rsidRPr="00765E92">
              <w:rPr>
                <w:rFonts w:ascii="Times New Roman" w:eastAsia="Times New Roman" w:hAnsi="Times New Roman" w:cs="Times New Roman"/>
                <w:iCs/>
                <w:sz w:val="20"/>
                <w:szCs w:val="20"/>
                <w:lang w:eastAsia="ru-RU"/>
              </w:rPr>
              <w:t xml:space="preserve"> размер  не менее 160* 220 см. Ткань</w:t>
            </w:r>
            <w:r w:rsidR="001F6F40">
              <w:rPr>
                <w:rFonts w:ascii="Times New Roman" w:eastAsia="Times New Roman" w:hAnsi="Times New Roman" w:cs="Times New Roman"/>
                <w:iCs/>
                <w:sz w:val="20"/>
                <w:szCs w:val="20"/>
                <w:lang w:eastAsia="ru-RU"/>
              </w:rPr>
              <w:t xml:space="preserve"> -</w:t>
            </w:r>
            <w:r w:rsidRPr="00765E92">
              <w:rPr>
                <w:rFonts w:ascii="Times New Roman" w:eastAsia="Times New Roman" w:hAnsi="Times New Roman" w:cs="Times New Roman"/>
                <w:iCs/>
                <w:sz w:val="20"/>
                <w:szCs w:val="20"/>
                <w:lang w:eastAsia="ru-RU"/>
              </w:rPr>
              <w:t xml:space="preserve"> гобелен цветной,  фон яркий, рисунок абстрактный, плотность  не менее 300 </w:t>
            </w:r>
            <w:proofErr w:type="spellStart"/>
            <w:r w:rsidRPr="00765E92">
              <w:rPr>
                <w:rFonts w:ascii="Times New Roman" w:eastAsia="Times New Roman" w:hAnsi="Times New Roman" w:cs="Times New Roman"/>
                <w:iCs/>
                <w:sz w:val="20"/>
                <w:szCs w:val="20"/>
                <w:lang w:eastAsia="ru-RU"/>
              </w:rPr>
              <w:t>гр</w:t>
            </w:r>
            <w:proofErr w:type="spellEnd"/>
            <w:r w:rsidRPr="00765E92">
              <w:rPr>
                <w:rFonts w:ascii="Times New Roman" w:eastAsia="Times New Roman" w:hAnsi="Times New Roman" w:cs="Times New Roman"/>
                <w:iCs/>
                <w:sz w:val="20"/>
                <w:szCs w:val="20"/>
                <w:lang w:eastAsia="ru-RU"/>
              </w:rPr>
              <w:t>/м</w:t>
            </w:r>
            <w:proofErr w:type="gramStart"/>
            <w:r w:rsidRPr="00765E92">
              <w:rPr>
                <w:rFonts w:ascii="Times New Roman" w:eastAsia="Times New Roman" w:hAnsi="Times New Roman" w:cs="Times New Roman"/>
                <w:iCs/>
                <w:sz w:val="20"/>
                <w:szCs w:val="20"/>
                <w:lang w:eastAsia="ru-RU"/>
              </w:rPr>
              <w:t>2</w:t>
            </w:r>
            <w:proofErr w:type="gramEnd"/>
            <w:r w:rsidRPr="00765E92">
              <w:rPr>
                <w:rFonts w:ascii="Times New Roman" w:eastAsia="Times New Roman" w:hAnsi="Times New Roman" w:cs="Times New Roman"/>
                <w:iCs/>
                <w:sz w:val="20"/>
                <w:szCs w:val="20"/>
                <w:lang w:eastAsia="ru-RU"/>
              </w:rPr>
              <w:t>. Состав: х/б  не менее 30%; полиэстер  не более 70%, устойчивой окраски, уровень усадки ткани не более 3%.</w:t>
            </w:r>
          </w:p>
        </w:tc>
        <w:tc>
          <w:tcPr>
            <w:tcW w:w="1727" w:type="dxa"/>
            <w:tcBorders>
              <w:top w:val="nil"/>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val="en-US" w:eastAsia="ru-RU"/>
              </w:rPr>
            </w:pPr>
            <w:r w:rsidRPr="00765E92">
              <w:rPr>
                <w:rFonts w:ascii="Times New Roman" w:eastAsia="Times New Roman" w:hAnsi="Times New Roman" w:cs="Times New Roman"/>
                <w:iCs/>
                <w:sz w:val="20"/>
                <w:szCs w:val="20"/>
                <w:lang w:val="en-US" w:eastAsia="ru-RU"/>
              </w:rPr>
              <w:t>200</w:t>
            </w:r>
          </w:p>
        </w:tc>
        <w:tc>
          <w:tcPr>
            <w:tcW w:w="1560" w:type="dxa"/>
            <w:tcBorders>
              <w:top w:val="nil"/>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штук</w:t>
            </w:r>
          </w:p>
        </w:tc>
      </w:tr>
      <w:tr w:rsidR="00765E92" w:rsidRPr="00765E92" w:rsidTr="002D6009">
        <w:trPr>
          <w:trHeight w:val="1560"/>
        </w:trPr>
        <w:tc>
          <w:tcPr>
            <w:tcW w:w="503" w:type="dxa"/>
            <w:tcBorders>
              <w:top w:val="nil"/>
              <w:left w:val="single" w:sz="8" w:space="0" w:color="auto"/>
              <w:bottom w:val="single" w:sz="4" w:space="0" w:color="auto"/>
              <w:right w:val="single" w:sz="4" w:space="0" w:color="auto"/>
            </w:tcBorders>
            <w:shd w:val="clear" w:color="auto" w:fill="auto"/>
            <w:noWrap/>
            <w:vAlign w:val="bottom"/>
          </w:tcPr>
          <w:p w:rsidR="00765E92" w:rsidRPr="00765E92" w:rsidRDefault="00765E92" w:rsidP="00765E92">
            <w:pPr>
              <w:spacing w:after="0" w:line="240" w:lineRule="auto"/>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lastRenderedPageBreak/>
              <w:t>4.</w:t>
            </w:r>
          </w:p>
        </w:tc>
        <w:tc>
          <w:tcPr>
            <w:tcW w:w="6701"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uppressAutoHyphens/>
              <w:spacing w:after="0"/>
              <w:rPr>
                <w:rFonts w:ascii="Times New Roman" w:eastAsia="Times New Roman" w:hAnsi="Times New Roman" w:cs="Times New Roman"/>
                <w:b/>
                <w:kern w:val="2"/>
                <w:sz w:val="20"/>
                <w:szCs w:val="20"/>
                <w:lang w:eastAsia="ar-SA"/>
              </w:rPr>
            </w:pPr>
            <w:r w:rsidRPr="00765E92">
              <w:rPr>
                <w:rFonts w:ascii="Times New Roman" w:eastAsia="Times New Roman" w:hAnsi="Times New Roman" w:cs="Times New Roman"/>
                <w:b/>
                <w:sz w:val="20"/>
                <w:szCs w:val="20"/>
                <w:lang w:eastAsia="ru-RU"/>
              </w:rPr>
              <w:t>Комплект  п</w:t>
            </w:r>
            <w:r w:rsidRPr="00765E92">
              <w:rPr>
                <w:rFonts w:ascii="Times New Roman" w:eastAsia="Times New Roman" w:hAnsi="Times New Roman" w:cs="Times New Roman"/>
                <w:b/>
                <w:kern w:val="2"/>
                <w:sz w:val="20"/>
                <w:szCs w:val="20"/>
                <w:lang w:eastAsia="ar-SA"/>
              </w:rPr>
              <w:t xml:space="preserve">олотенец  (махровых) 2 шт.: </w:t>
            </w:r>
          </w:p>
          <w:p w:rsidR="00765E92" w:rsidRPr="00765E92" w:rsidRDefault="00765E92" w:rsidP="00765E92">
            <w:pPr>
              <w:suppressAutoHyphens/>
              <w:spacing w:after="0"/>
              <w:rPr>
                <w:rFonts w:ascii="Times New Roman" w:eastAsia="Times New Roman" w:hAnsi="Times New Roman" w:cs="Times New Roman"/>
                <w:kern w:val="2"/>
                <w:sz w:val="20"/>
                <w:szCs w:val="20"/>
                <w:lang w:eastAsia="ar-SA"/>
              </w:rPr>
            </w:pPr>
            <w:r w:rsidRPr="00765E92">
              <w:rPr>
                <w:rFonts w:ascii="Times New Roman" w:eastAsia="Times New Roman" w:hAnsi="Times New Roman" w:cs="Times New Roman"/>
                <w:kern w:val="2"/>
                <w:sz w:val="20"/>
                <w:szCs w:val="20"/>
                <w:lang w:eastAsia="ar-SA"/>
              </w:rPr>
              <w:t xml:space="preserve">1) Полотенце, размер не менее 130см. х 64 см., 100% </w:t>
            </w:r>
            <w:proofErr w:type="spellStart"/>
            <w:r w:rsidRPr="00765E92">
              <w:rPr>
                <w:rFonts w:ascii="Times New Roman" w:eastAsia="Times New Roman" w:hAnsi="Times New Roman" w:cs="Times New Roman"/>
                <w:kern w:val="2"/>
                <w:sz w:val="20"/>
                <w:szCs w:val="20"/>
                <w:lang w:eastAsia="ar-SA"/>
              </w:rPr>
              <w:t>х</w:t>
            </w:r>
            <w:proofErr w:type="spellEnd"/>
            <w:r w:rsidRPr="00765E92">
              <w:rPr>
                <w:rFonts w:ascii="Times New Roman" w:eastAsia="Times New Roman" w:hAnsi="Times New Roman" w:cs="Times New Roman"/>
                <w:kern w:val="2"/>
                <w:sz w:val="20"/>
                <w:szCs w:val="20"/>
                <w:lang w:eastAsia="ar-SA"/>
              </w:rPr>
              <w:t xml:space="preserve">/б ( </w:t>
            </w:r>
            <w:proofErr w:type="spellStart"/>
            <w:r w:rsidRPr="00765E92">
              <w:rPr>
                <w:rFonts w:ascii="Times New Roman" w:eastAsia="Times New Roman" w:hAnsi="Times New Roman" w:cs="Times New Roman"/>
                <w:kern w:val="2"/>
                <w:sz w:val="20"/>
                <w:szCs w:val="20"/>
                <w:lang w:eastAsia="ar-SA"/>
              </w:rPr>
              <w:t>жаккард</w:t>
            </w:r>
            <w:proofErr w:type="spellEnd"/>
            <w:r w:rsidRPr="00765E92">
              <w:rPr>
                <w:rFonts w:ascii="Times New Roman" w:eastAsia="Times New Roman" w:hAnsi="Times New Roman" w:cs="Times New Roman"/>
                <w:kern w:val="2"/>
                <w:sz w:val="20"/>
                <w:szCs w:val="20"/>
                <w:lang w:eastAsia="ar-SA"/>
              </w:rPr>
              <w:t xml:space="preserve">),  плотность </w:t>
            </w:r>
            <w:r w:rsidR="001F6F40">
              <w:rPr>
                <w:rFonts w:ascii="Times New Roman" w:eastAsia="Times New Roman" w:hAnsi="Times New Roman" w:cs="Times New Roman"/>
                <w:kern w:val="2"/>
                <w:sz w:val="20"/>
                <w:szCs w:val="20"/>
                <w:lang w:eastAsia="ar-SA"/>
              </w:rPr>
              <w:t xml:space="preserve">не менее </w:t>
            </w:r>
            <w:r w:rsidRPr="00765E92">
              <w:rPr>
                <w:rFonts w:ascii="Times New Roman" w:eastAsia="Times New Roman" w:hAnsi="Times New Roman" w:cs="Times New Roman"/>
                <w:kern w:val="2"/>
                <w:sz w:val="20"/>
                <w:szCs w:val="20"/>
                <w:lang w:eastAsia="ar-SA"/>
              </w:rPr>
              <w:t xml:space="preserve">500 </w:t>
            </w:r>
            <w:proofErr w:type="spellStart"/>
            <w:r w:rsidRPr="00765E92">
              <w:rPr>
                <w:rFonts w:ascii="Times New Roman" w:eastAsia="Times New Roman" w:hAnsi="Times New Roman" w:cs="Times New Roman"/>
                <w:kern w:val="2"/>
                <w:sz w:val="20"/>
                <w:szCs w:val="20"/>
                <w:lang w:eastAsia="ar-SA"/>
              </w:rPr>
              <w:t>гр</w:t>
            </w:r>
            <w:proofErr w:type="spellEnd"/>
            <w:r w:rsidR="001F6F40">
              <w:rPr>
                <w:rFonts w:ascii="Times New Roman" w:eastAsia="Times New Roman" w:hAnsi="Times New Roman" w:cs="Times New Roman"/>
                <w:kern w:val="2"/>
                <w:sz w:val="20"/>
                <w:szCs w:val="20"/>
                <w:lang w:eastAsia="ar-SA"/>
              </w:rPr>
              <w:t>/м2</w:t>
            </w:r>
            <w:r w:rsidRPr="00765E92">
              <w:rPr>
                <w:rFonts w:ascii="Times New Roman" w:eastAsia="Times New Roman" w:hAnsi="Times New Roman" w:cs="Times New Roman"/>
                <w:kern w:val="2"/>
                <w:sz w:val="20"/>
                <w:szCs w:val="20"/>
                <w:lang w:eastAsia="ar-SA"/>
              </w:rPr>
              <w:t>, светлый  тон,</w:t>
            </w:r>
            <w:proofErr w:type="gramStart"/>
            <w:r w:rsidRPr="00765E92">
              <w:rPr>
                <w:rFonts w:ascii="Times New Roman" w:eastAsia="Times New Roman" w:hAnsi="Times New Roman" w:cs="Times New Roman"/>
                <w:kern w:val="2"/>
                <w:sz w:val="20"/>
                <w:szCs w:val="20"/>
                <w:lang w:eastAsia="ar-SA"/>
              </w:rPr>
              <w:t xml:space="preserve"> ,</w:t>
            </w:r>
            <w:proofErr w:type="gramEnd"/>
            <w:r w:rsidRPr="00765E92">
              <w:rPr>
                <w:rFonts w:ascii="Times New Roman" w:eastAsia="Times New Roman" w:hAnsi="Times New Roman" w:cs="Times New Roman"/>
                <w:kern w:val="2"/>
                <w:sz w:val="20"/>
                <w:szCs w:val="20"/>
                <w:lang w:eastAsia="ar-SA"/>
              </w:rPr>
              <w:t xml:space="preserve"> не</w:t>
            </w:r>
            <w:r w:rsidR="001F6F40">
              <w:rPr>
                <w:rFonts w:ascii="Times New Roman" w:eastAsia="Times New Roman" w:hAnsi="Times New Roman" w:cs="Times New Roman"/>
                <w:kern w:val="2"/>
                <w:sz w:val="20"/>
                <w:szCs w:val="20"/>
                <w:lang w:eastAsia="ar-SA"/>
              </w:rPr>
              <w:t xml:space="preserve"> должно  линя</w:t>
            </w:r>
            <w:r w:rsidRPr="00765E92">
              <w:rPr>
                <w:rFonts w:ascii="Times New Roman" w:eastAsia="Times New Roman" w:hAnsi="Times New Roman" w:cs="Times New Roman"/>
                <w:kern w:val="2"/>
                <w:sz w:val="20"/>
                <w:szCs w:val="20"/>
                <w:lang w:eastAsia="ar-SA"/>
              </w:rPr>
              <w:t>т</w:t>
            </w:r>
            <w:r w:rsidR="001F6F40">
              <w:rPr>
                <w:rFonts w:ascii="Times New Roman" w:eastAsia="Times New Roman" w:hAnsi="Times New Roman" w:cs="Times New Roman"/>
                <w:kern w:val="2"/>
                <w:sz w:val="20"/>
                <w:szCs w:val="20"/>
                <w:lang w:eastAsia="ar-SA"/>
              </w:rPr>
              <w:t>ь</w:t>
            </w:r>
            <w:r w:rsidRPr="00765E92">
              <w:rPr>
                <w:rFonts w:ascii="Times New Roman" w:eastAsia="Times New Roman" w:hAnsi="Times New Roman" w:cs="Times New Roman"/>
                <w:kern w:val="2"/>
                <w:sz w:val="20"/>
                <w:szCs w:val="20"/>
                <w:lang w:eastAsia="ar-SA"/>
              </w:rPr>
              <w:t xml:space="preserve"> при стирке.</w:t>
            </w:r>
          </w:p>
          <w:p w:rsidR="00765E92" w:rsidRPr="00765E92" w:rsidRDefault="00765E92" w:rsidP="00765E92">
            <w:pPr>
              <w:suppressAutoHyphens/>
              <w:spacing w:after="0"/>
              <w:rPr>
                <w:rFonts w:ascii="Times New Roman" w:eastAsia="Times New Roman" w:hAnsi="Times New Roman" w:cs="Times New Roman"/>
                <w:kern w:val="2"/>
                <w:sz w:val="20"/>
                <w:szCs w:val="20"/>
                <w:lang w:eastAsia="ar-SA"/>
              </w:rPr>
            </w:pPr>
            <w:r w:rsidRPr="00765E92">
              <w:rPr>
                <w:rFonts w:ascii="Times New Roman" w:eastAsia="Times New Roman" w:hAnsi="Times New Roman" w:cs="Times New Roman"/>
                <w:kern w:val="2"/>
                <w:sz w:val="20"/>
                <w:szCs w:val="20"/>
                <w:lang w:eastAsia="ar-SA"/>
              </w:rPr>
              <w:t xml:space="preserve">2) Полотенце, размер не менее 83 см. х 45 см., 100% </w:t>
            </w:r>
            <w:proofErr w:type="spellStart"/>
            <w:r w:rsidRPr="00765E92">
              <w:rPr>
                <w:rFonts w:ascii="Times New Roman" w:eastAsia="Times New Roman" w:hAnsi="Times New Roman" w:cs="Times New Roman"/>
                <w:kern w:val="2"/>
                <w:sz w:val="20"/>
                <w:szCs w:val="20"/>
                <w:lang w:eastAsia="ar-SA"/>
              </w:rPr>
              <w:t>х</w:t>
            </w:r>
            <w:proofErr w:type="spellEnd"/>
            <w:r w:rsidRPr="00765E92">
              <w:rPr>
                <w:rFonts w:ascii="Times New Roman" w:eastAsia="Times New Roman" w:hAnsi="Times New Roman" w:cs="Times New Roman"/>
                <w:kern w:val="2"/>
                <w:sz w:val="20"/>
                <w:szCs w:val="20"/>
                <w:lang w:eastAsia="ar-SA"/>
              </w:rPr>
              <w:t xml:space="preserve">/б ( </w:t>
            </w:r>
            <w:proofErr w:type="spellStart"/>
            <w:r w:rsidRPr="00765E92">
              <w:rPr>
                <w:rFonts w:ascii="Times New Roman" w:eastAsia="Times New Roman" w:hAnsi="Times New Roman" w:cs="Times New Roman"/>
                <w:kern w:val="2"/>
                <w:sz w:val="20"/>
                <w:szCs w:val="20"/>
                <w:lang w:eastAsia="ar-SA"/>
              </w:rPr>
              <w:t>жаккард</w:t>
            </w:r>
            <w:proofErr w:type="spellEnd"/>
            <w:r w:rsidRPr="00765E92">
              <w:rPr>
                <w:rFonts w:ascii="Times New Roman" w:eastAsia="Times New Roman" w:hAnsi="Times New Roman" w:cs="Times New Roman"/>
                <w:kern w:val="2"/>
                <w:sz w:val="20"/>
                <w:szCs w:val="20"/>
                <w:lang w:eastAsia="ar-SA"/>
              </w:rPr>
              <w:t xml:space="preserve">),  плотность </w:t>
            </w:r>
            <w:r w:rsidR="001F6F40">
              <w:rPr>
                <w:rFonts w:ascii="Times New Roman" w:eastAsia="Times New Roman" w:hAnsi="Times New Roman" w:cs="Times New Roman"/>
                <w:kern w:val="2"/>
                <w:sz w:val="20"/>
                <w:szCs w:val="20"/>
                <w:lang w:eastAsia="ar-SA"/>
              </w:rPr>
              <w:t xml:space="preserve">не менее </w:t>
            </w:r>
            <w:r w:rsidRPr="00765E92">
              <w:rPr>
                <w:rFonts w:ascii="Times New Roman" w:eastAsia="Times New Roman" w:hAnsi="Times New Roman" w:cs="Times New Roman"/>
                <w:kern w:val="2"/>
                <w:sz w:val="20"/>
                <w:szCs w:val="20"/>
                <w:lang w:eastAsia="ar-SA"/>
              </w:rPr>
              <w:t xml:space="preserve">500 </w:t>
            </w:r>
            <w:proofErr w:type="spellStart"/>
            <w:r w:rsidRPr="00765E92">
              <w:rPr>
                <w:rFonts w:ascii="Times New Roman" w:eastAsia="Times New Roman" w:hAnsi="Times New Roman" w:cs="Times New Roman"/>
                <w:kern w:val="2"/>
                <w:sz w:val="20"/>
                <w:szCs w:val="20"/>
                <w:lang w:eastAsia="ar-SA"/>
              </w:rPr>
              <w:t>гр</w:t>
            </w:r>
            <w:proofErr w:type="spellEnd"/>
            <w:r w:rsidR="001F6F40">
              <w:rPr>
                <w:rFonts w:ascii="Times New Roman" w:eastAsia="Times New Roman" w:hAnsi="Times New Roman" w:cs="Times New Roman"/>
                <w:kern w:val="2"/>
                <w:sz w:val="20"/>
                <w:szCs w:val="20"/>
                <w:lang w:eastAsia="ar-SA"/>
              </w:rPr>
              <w:t>/м2</w:t>
            </w:r>
            <w:r w:rsidRPr="00765E92">
              <w:rPr>
                <w:rFonts w:ascii="Times New Roman" w:eastAsia="Times New Roman" w:hAnsi="Times New Roman" w:cs="Times New Roman"/>
                <w:kern w:val="2"/>
                <w:sz w:val="20"/>
                <w:szCs w:val="20"/>
                <w:lang w:eastAsia="ar-SA"/>
              </w:rPr>
              <w:t>, светлый  тон,</w:t>
            </w:r>
            <w:proofErr w:type="gramStart"/>
            <w:r w:rsidRPr="00765E92">
              <w:rPr>
                <w:rFonts w:ascii="Times New Roman" w:eastAsia="Times New Roman" w:hAnsi="Times New Roman" w:cs="Times New Roman"/>
                <w:kern w:val="2"/>
                <w:sz w:val="20"/>
                <w:szCs w:val="20"/>
                <w:lang w:eastAsia="ar-SA"/>
              </w:rPr>
              <w:t xml:space="preserve"> ,</w:t>
            </w:r>
            <w:proofErr w:type="gramEnd"/>
            <w:r w:rsidRPr="00765E92">
              <w:rPr>
                <w:rFonts w:ascii="Times New Roman" w:eastAsia="Times New Roman" w:hAnsi="Times New Roman" w:cs="Times New Roman"/>
                <w:kern w:val="2"/>
                <w:sz w:val="20"/>
                <w:szCs w:val="20"/>
                <w:lang w:eastAsia="ar-SA"/>
              </w:rPr>
              <w:t xml:space="preserve"> не </w:t>
            </w:r>
            <w:r w:rsidR="001F6F40">
              <w:rPr>
                <w:rFonts w:ascii="Times New Roman" w:eastAsia="Times New Roman" w:hAnsi="Times New Roman" w:cs="Times New Roman"/>
                <w:kern w:val="2"/>
                <w:sz w:val="20"/>
                <w:szCs w:val="20"/>
                <w:lang w:eastAsia="ar-SA"/>
              </w:rPr>
              <w:t>должно линя</w:t>
            </w:r>
            <w:r w:rsidRPr="00765E92">
              <w:rPr>
                <w:rFonts w:ascii="Times New Roman" w:eastAsia="Times New Roman" w:hAnsi="Times New Roman" w:cs="Times New Roman"/>
                <w:kern w:val="2"/>
                <w:sz w:val="20"/>
                <w:szCs w:val="20"/>
                <w:lang w:eastAsia="ar-SA"/>
              </w:rPr>
              <w:t>т</w:t>
            </w:r>
            <w:r w:rsidR="001F6F40">
              <w:rPr>
                <w:rFonts w:ascii="Times New Roman" w:eastAsia="Times New Roman" w:hAnsi="Times New Roman" w:cs="Times New Roman"/>
                <w:kern w:val="2"/>
                <w:sz w:val="20"/>
                <w:szCs w:val="20"/>
                <w:lang w:eastAsia="ar-SA"/>
              </w:rPr>
              <w:t>ь</w:t>
            </w:r>
            <w:r w:rsidRPr="00765E92">
              <w:rPr>
                <w:rFonts w:ascii="Times New Roman" w:eastAsia="Times New Roman" w:hAnsi="Times New Roman" w:cs="Times New Roman"/>
                <w:kern w:val="2"/>
                <w:sz w:val="20"/>
                <w:szCs w:val="20"/>
                <w:lang w:eastAsia="ar-SA"/>
              </w:rPr>
              <w:t xml:space="preserve"> при стирке.</w:t>
            </w:r>
          </w:p>
          <w:p w:rsidR="00765E92" w:rsidRPr="00765E92" w:rsidRDefault="00765E92" w:rsidP="00765E92">
            <w:pPr>
              <w:spacing w:after="0" w:line="240" w:lineRule="auto"/>
              <w:rPr>
                <w:rFonts w:ascii="Times New Roman" w:eastAsia="Times New Roman" w:hAnsi="Times New Roman" w:cs="Times New Roman"/>
                <w:sz w:val="20"/>
                <w:szCs w:val="20"/>
                <w:lang w:eastAsia="ru-RU"/>
              </w:rPr>
            </w:pPr>
          </w:p>
        </w:tc>
        <w:tc>
          <w:tcPr>
            <w:tcW w:w="1727" w:type="dxa"/>
            <w:tcBorders>
              <w:top w:val="nil"/>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6</w:t>
            </w:r>
          </w:p>
        </w:tc>
        <w:tc>
          <w:tcPr>
            <w:tcW w:w="1560" w:type="dxa"/>
            <w:tcBorders>
              <w:top w:val="nil"/>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комплект</w:t>
            </w:r>
          </w:p>
        </w:tc>
      </w:tr>
      <w:tr w:rsidR="00765E92" w:rsidRPr="00765E92" w:rsidTr="00EE2D3E">
        <w:trPr>
          <w:trHeight w:val="838"/>
        </w:trPr>
        <w:tc>
          <w:tcPr>
            <w:tcW w:w="503" w:type="dxa"/>
            <w:tcBorders>
              <w:top w:val="nil"/>
              <w:left w:val="single" w:sz="8" w:space="0" w:color="auto"/>
              <w:bottom w:val="single" w:sz="4" w:space="0" w:color="auto"/>
              <w:right w:val="single" w:sz="4" w:space="0" w:color="auto"/>
            </w:tcBorders>
            <w:shd w:val="clear" w:color="auto" w:fill="auto"/>
            <w:noWrap/>
            <w:vAlign w:val="bottom"/>
          </w:tcPr>
          <w:p w:rsidR="00765E92" w:rsidRPr="00765E92" w:rsidRDefault="00765E92" w:rsidP="00765E92">
            <w:pPr>
              <w:spacing w:after="0" w:line="240" w:lineRule="auto"/>
              <w:rPr>
                <w:rFonts w:ascii="Times New Roman" w:eastAsia="Times New Roman" w:hAnsi="Times New Roman" w:cs="Times New Roman"/>
                <w:sz w:val="20"/>
                <w:szCs w:val="20"/>
                <w:lang w:eastAsia="ru-RU"/>
              </w:rPr>
            </w:pPr>
            <w:r w:rsidRPr="00765E92">
              <w:rPr>
                <w:rFonts w:ascii="Times New Roman" w:eastAsia="Times New Roman" w:hAnsi="Times New Roman" w:cs="Times New Roman"/>
                <w:sz w:val="20"/>
                <w:szCs w:val="20"/>
                <w:lang w:eastAsia="ru-RU"/>
              </w:rPr>
              <w:t>5.</w:t>
            </w:r>
          </w:p>
        </w:tc>
        <w:tc>
          <w:tcPr>
            <w:tcW w:w="6701"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val="en-US" w:eastAsia="ru-RU"/>
              </w:rPr>
            </w:pPr>
            <w:r w:rsidRPr="00765E92">
              <w:rPr>
                <w:rFonts w:ascii="Times New Roman" w:eastAsia="Times New Roman" w:hAnsi="Times New Roman" w:cs="Times New Roman"/>
                <w:b/>
                <w:iCs/>
                <w:sz w:val="20"/>
                <w:szCs w:val="20"/>
                <w:lang w:eastAsia="ru-RU"/>
              </w:rPr>
              <w:t>Простынь:</w:t>
            </w:r>
            <w:r w:rsidRPr="00765E92">
              <w:rPr>
                <w:rFonts w:ascii="Times New Roman" w:eastAsia="Times New Roman" w:hAnsi="Times New Roman" w:cs="Times New Roman"/>
                <w:iCs/>
                <w:sz w:val="20"/>
                <w:szCs w:val="20"/>
                <w:lang w:eastAsia="ru-RU"/>
              </w:rPr>
              <w:t xml:space="preserve"> 220х160 см. ткань бязь набивная, цветная, 100%  хлопок   р</w:t>
            </w:r>
            <w:r w:rsidR="001F6F40">
              <w:rPr>
                <w:rFonts w:ascii="Times New Roman" w:eastAsia="Times New Roman" w:hAnsi="Times New Roman" w:cs="Times New Roman"/>
                <w:iCs/>
                <w:sz w:val="20"/>
                <w:szCs w:val="20"/>
                <w:lang w:eastAsia="ru-RU"/>
              </w:rPr>
              <w:t>исунок абстрактный, фон светлый</w:t>
            </w:r>
            <w:r w:rsidRPr="00765E92">
              <w:rPr>
                <w:rFonts w:ascii="Times New Roman" w:eastAsia="Times New Roman" w:hAnsi="Times New Roman" w:cs="Times New Roman"/>
                <w:iCs/>
                <w:sz w:val="20"/>
                <w:szCs w:val="20"/>
                <w:lang w:eastAsia="ru-RU"/>
              </w:rPr>
              <w:t>, плотность  не менее 150гр\м2,  основа</w:t>
            </w:r>
            <w:r w:rsidR="001F6F40">
              <w:rPr>
                <w:rFonts w:ascii="Times New Roman" w:eastAsia="Times New Roman" w:hAnsi="Times New Roman" w:cs="Times New Roman"/>
                <w:iCs/>
                <w:sz w:val="20"/>
                <w:szCs w:val="20"/>
                <w:lang w:eastAsia="ru-RU"/>
              </w:rPr>
              <w:t xml:space="preserve"> не менее </w:t>
            </w:r>
            <w:r w:rsidRPr="00765E92">
              <w:rPr>
                <w:rFonts w:ascii="Times New Roman" w:eastAsia="Times New Roman" w:hAnsi="Times New Roman" w:cs="Times New Roman"/>
                <w:iCs/>
                <w:sz w:val="20"/>
                <w:szCs w:val="20"/>
                <w:lang w:eastAsia="ru-RU"/>
              </w:rPr>
              <w:t xml:space="preserve">  130, уток </w:t>
            </w:r>
            <w:r w:rsidR="001F6F40">
              <w:rPr>
                <w:rFonts w:ascii="Times New Roman" w:eastAsia="Times New Roman" w:hAnsi="Times New Roman" w:cs="Times New Roman"/>
                <w:iCs/>
                <w:sz w:val="20"/>
                <w:szCs w:val="20"/>
                <w:lang w:eastAsia="ru-RU"/>
              </w:rPr>
              <w:t xml:space="preserve">не менее </w:t>
            </w:r>
            <w:r w:rsidRPr="00765E92">
              <w:rPr>
                <w:rFonts w:ascii="Times New Roman" w:eastAsia="Times New Roman" w:hAnsi="Times New Roman" w:cs="Times New Roman"/>
                <w:iCs/>
                <w:sz w:val="20"/>
                <w:szCs w:val="20"/>
                <w:lang w:eastAsia="ru-RU"/>
              </w:rPr>
              <w:t>70, уровень усадки ткани не более  3%, размер 220см</w:t>
            </w:r>
            <w:proofErr w:type="gramStart"/>
            <w:r w:rsidRPr="00765E92">
              <w:rPr>
                <w:rFonts w:ascii="Times New Roman" w:eastAsia="Times New Roman" w:hAnsi="Times New Roman" w:cs="Times New Roman"/>
                <w:iCs/>
                <w:sz w:val="20"/>
                <w:szCs w:val="20"/>
                <w:lang w:eastAsia="ru-RU"/>
              </w:rPr>
              <w:t>.х</w:t>
            </w:r>
            <w:proofErr w:type="gramEnd"/>
            <w:r w:rsidRPr="00765E92">
              <w:rPr>
                <w:rFonts w:ascii="Times New Roman" w:eastAsia="Times New Roman" w:hAnsi="Times New Roman" w:cs="Times New Roman"/>
                <w:iCs/>
                <w:sz w:val="20"/>
                <w:szCs w:val="20"/>
                <w:lang w:eastAsia="ru-RU"/>
              </w:rPr>
              <w:t xml:space="preserve">160 см.  (цельнокроеная, две  боковые стороны </w:t>
            </w:r>
            <w:r w:rsidR="001F6F40">
              <w:rPr>
                <w:rFonts w:ascii="Times New Roman" w:eastAsia="Times New Roman" w:hAnsi="Times New Roman" w:cs="Times New Roman"/>
                <w:iCs/>
                <w:sz w:val="20"/>
                <w:szCs w:val="20"/>
                <w:lang w:eastAsia="ru-RU"/>
              </w:rPr>
              <w:t>должны быть подшиты</w:t>
            </w:r>
            <w:r w:rsidRPr="00765E92">
              <w:rPr>
                <w:rFonts w:ascii="Times New Roman" w:eastAsia="Times New Roman" w:hAnsi="Times New Roman" w:cs="Times New Roman"/>
                <w:iCs/>
                <w:sz w:val="20"/>
                <w:szCs w:val="20"/>
                <w:lang w:eastAsia="ru-RU"/>
              </w:rPr>
              <w:t xml:space="preserve"> швом в подгибку шириной не менее 1 см, две другие стороны  </w:t>
            </w:r>
            <w:r w:rsidR="001F6F40">
              <w:rPr>
                <w:rFonts w:ascii="Times New Roman" w:eastAsia="Times New Roman" w:hAnsi="Times New Roman" w:cs="Times New Roman"/>
                <w:iCs/>
                <w:sz w:val="20"/>
                <w:szCs w:val="20"/>
                <w:lang w:eastAsia="ru-RU"/>
              </w:rPr>
              <w:t>должны име</w:t>
            </w:r>
            <w:r w:rsidRPr="00765E92">
              <w:rPr>
                <w:rFonts w:ascii="Times New Roman" w:eastAsia="Times New Roman" w:hAnsi="Times New Roman" w:cs="Times New Roman"/>
                <w:iCs/>
                <w:sz w:val="20"/>
                <w:szCs w:val="20"/>
                <w:lang w:eastAsia="ru-RU"/>
              </w:rPr>
              <w:t>т</w:t>
            </w:r>
            <w:r w:rsidR="001F6F40">
              <w:rPr>
                <w:rFonts w:ascii="Times New Roman" w:eastAsia="Times New Roman" w:hAnsi="Times New Roman" w:cs="Times New Roman"/>
                <w:iCs/>
                <w:sz w:val="20"/>
                <w:szCs w:val="20"/>
                <w:lang w:eastAsia="ru-RU"/>
              </w:rPr>
              <w:t>ь</w:t>
            </w:r>
            <w:r w:rsidRPr="00765E92">
              <w:rPr>
                <w:rFonts w:ascii="Times New Roman" w:eastAsia="Times New Roman" w:hAnsi="Times New Roman" w:cs="Times New Roman"/>
                <w:iCs/>
                <w:sz w:val="20"/>
                <w:szCs w:val="20"/>
                <w:lang w:eastAsia="ru-RU"/>
              </w:rPr>
              <w:t xml:space="preserve">  заработанную  </w:t>
            </w:r>
            <w:proofErr w:type="spellStart"/>
            <w:r w:rsidRPr="00765E92">
              <w:rPr>
                <w:rFonts w:ascii="Times New Roman" w:eastAsia="Times New Roman" w:hAnsi="Times New Roman" w:cs="Times New Roman"/>
                <w:iCs/>
                <w:sz w:val="20"/>
                <w:szCs w:val="20"/>
                <w:lang w:val="en-US" w:eastAsia="ru-RU"/>
              </w:rPr>
              <w:t>кромку</w:t>
            </w:r>
            <w:proofErr w:type="spellEnd"/>
            <w:r w:rsidRPr="00765E92">
              <w:rPr>
                <w:rFonts w:ascii="Times New Roman" w:eastAsia="Times New Roman" w:hAnsi="Times New Roman" w:cs="Times New Roman"/>
                <w:iCs/>
                <w:sz w:val="20"/>
                <w:szCs w:val="20"/>
                <w:lang w:val="en-US" w:eastAsia="ru-RU"/>
              </w:rPr>
              <w:t>.</w:t>
            </w:r>
          </w:p>
        </w:tc>
        <w:tc>
          <w:tcPr>
            <w:tcW w:w="1727" w:type="dxa"/>
            <w:tcBorders>
              <w:top w:val="nil"/>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val="en-US" w:eastAsia="ru-RU"/>
              </w:rPr>
            </w:pPr>
            <w:r w:rsidRPr="00765E92">
              <w:rPr>
                <w:rFonts w:ascii="Times New Roman" w:eastAsia="Times New Roman" w:hAnsi="Times New Roman" w:cs="Times New Roman"/>
                <w:iCs/>
                <w:sz w:val="20"/>
                <w:szCs w:val="20"/>
                <w:lang w:val="en-US" w:eastAsia="ru-RU"/>
              </w:rPr>
              <w:t>6</w:t>
            </w:r>
          </w:p>
        </w:tc>
        <w:tc>
          <w:tcPr>
            <w:tcW w:w="1560" w:type="dxa"/>
            <w:tcBorders>
              <w:top w:val="nil"/>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штук</w:t>
            </w:r>
          </w:p>
        </w:tc>
      </w:tr>
      <w:tr w:rsidR="00765E92" w:rsidRPr="00765E92" w:rsidTr="00EE2D3E">
        <w:trPr>
          <w:trHeight w:val="1271"/>
        </w:trPr>
        <w:tc>
          <w:tcPr>
            <w:tcW w:w="503" w:type="dxa"/>
            <w:tcBorders>
              <w:top w:val="single" w:sz="4" w:space="0" w:color="auto"/>
              <w:left w:val="single" w:sz="8" w:space="0" w:color="auto"/>
              <w:bottom w:val="single" w:sz="4" w:space="0" w:color="auto"/>
              <w:right w:val="single" w:sz="4" w:space="0" w:color="auto"/>
            </w:tcBorders>
            <w:shd w:val="clear" w:color="auto" w:fill="auto"/>
            <w:noWrap/>
          </w:tcPr>
          <w:p w:rsidR="00765E92" w:rsidRPr="00765E92" w:rsidRDefault="00765E92" w:rsidP="00765E92">
            <w:pPr>
              <w:spacing w:after="0" w:line="240" w:lineRule="auto"/>
              <w:jc w:val="center"/>
              <w:rPr>
                <w:rFonts w:ascii="Times New Roman" w:eastAsia="Times New Roman" w:hAnsi="Times New Roman" w:cs="Times New Roman"/>
                <w:sz w:val="20"/>
                <w:szCs w:val="20"/>
                <w:lang w:eastAsia="ru-RU"/>
              </w:rPr>
            </w:pPr>
          </w:p>
          <w:p w:rsidR="00765E92" w:rsidRPr="00765E92" w:rsidRDefault="00765E92" w:rsidP="00765E92">
            <w:pPr>
              <w:spacing w:after="0" w:line="240" w:lineRule="auto"/>
              <w:jc w:val="center"/>
              <w:rPr>
                <w:rFonts w:ascii="Times New Roman" w:eastAsia="Times New Roman" w:hAnsi="Times New Roman" w:cs="Times New Roman"/>
                <w:sz w:val="20"/>
                <w:szCs w:val="20"/>
                <w:lang w:eastAsia="ru-RU"/>
              </w:rPr>
            </w:pPr>
          </w:p>
          <w:p w:rsidR="00765E92" w:rsidRPr="00765E92" w:rsidRDefault="00765E92" w:rsidP="00765E92">
            <w:pPr>
              <w:spacing w:after="0" w:line="240" w:lineRule="auto"/>
              <w:jc w:val="center"/>
              <w:rPr>
                <w:rFonts w:ascii="Times New Roman" w:eastAsia="Times New Roman" w:hAnsi="Times New Roman" w:cs="Times New Roman"/>
                <w:sz w:val="20"/>
                <w:szCs w:val="20"/>
                <w:lang w:eastAsia="ru-RU"/>
              </w:rPr>
            </w:pPr>
          </w:p>
          <w:p w:rsidR="00765E92" w:rsidRPr="00765E92" w:rsidRDefault="00765E92" w:rsidP="00EE2D3E">
            <w:pPr>
              <w:pBdr>
                <w:bottom w:val="single" w:sz="4" w:space="1" w:color="auto"/>
              </w:pBdr>
              <w:spacing w:after="0" w:line="240" w:lineRule="auto"/>
              <w:rPr>
                <w:rFonts w:ascii="Times New Roman" w:eastAsia="Times New Roman" w:hAnsi="Times New Roman" w:cs="Times New Roman"/>
                <w:sz w:val="20"/>
                <w:szCs w:val="20"/>
                <w:lang w:eastAsia="ru-RU"/>
              </w:rPr>
            </w:pPr>
          </w:p>
          <w:p w:rsidR="00765E92" w:rsidRPr="00EE2D3E" w:rsidRDefault="00765E92" w:rsidP="00EE2D3E">
            <w:pPr>
              <w:pBdr>
                <w:bottom w:val="single" w:sz="4" w:space="1" w:color="auto"/>
              </w:pBdr>
              <w:spacing w:after="0" w:line="240" w:lineRule="auto"/>
              <w:jc w:val="center"/>
              <w:rPr>
                <w:rFonts w:ascii="Times New Roman" w:eastAsia="Times New Roman" w:hAnsi="Times New Roman" w:cs="Times New Roman"/>
                <w:sz w:val="20"/>
                <w:szCs w:val="20"/>
                <w:lang w:eastAsia="ru-RU"/>
              </w:rPr>
            </w:pPr>
            <w:r w:rsidRPr="00EE2D3E">
              <w:rPr>
                <w:rFonts w:ascii="Times New Roman" w:eastAsia="Times New Roman" w:hAnsi="Times New Roman" w:cs="Times New Roman"/>
                <w:sz w:val="20"/>
                <w:szCs w:val="20"/>
                <w:lang w:eastAsia="ru-RU"/>
              </w:rPr>
              <w:t>6.</w:t>
            </w:r>
          </w:p>
        </w:tc>
        <w:tc>
          <w:tcPr>
            <w:tcW w:w="6701"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Наволочка: 70х70 см.: ткань бязь</w:t>
            </w:r>
            <w:proofErr w:type="gramStart"/>
            <w:r w:rsidRPr="00765E92">
              <w:rPr>
                <w:rFonts w:ascii="Times New Roman" w:eastAsia="Times New Roman" w:hAnsi="Times New Roman" w:cs="Times New Roman"/>
                <w:iCs/>
                <w:sz w:val="20"/>
                <w:szCs w:val="20"/>
                <w:lang w:eastAsia="ru-RU"/>
              </w:rPr>
              <w:t>,о</w:t>
            </w:r>
            <w:proofErr w:type="gramEnd"/>
            <w:r w:rsidRPr="00765E92">
              <w:rPr>
                <w:rFonts w:ascii="Times New Roman" w:eastAsia="Times New Roman" w:hAnsi="Times New Roman" w:cs="Times New Roman"/>
                <w:iCs/>
                <w:sz w:val="20"/>
                <w:szCs w:val="20"/>
                <w:lang w:eastAsia="ru-RU"/>
              </w:rPr>
              <w:t xml:space="preserve">днотонная,100 % хлопок, фон  светлый, плотность не менее 150 </w:t>
            </w:r>
            <w:proofErr w:type="spellStart"/>
            <w:r w:rsidRPr="00765E92">
              <w:rPr>
                <w:rFonts w:ascii="Times New Roman" w:eastAsia="Times New Roman" w:hAnsi="Times New Roman" w:cs="Times New Roman"/>
                <w:iCs/>
                <w:sz w:val="20"/>
                <w:szCs w:val="20"/>
                <w:lang w:eastAsia="ru-RU"/>
              </w:rPr>
              <w:t>гр</w:t>
            </w:r>
            <w:proofErr w:type="spellEnd"/>
            <w:r w:rsidRPr="00765E92">
              <w:rPr>
                <w:rFonts w:ascii="Times New Roman" w:eastAsia="Times New Roman" w:hAnsi="Times New Roman" w:cs="Times New Roman"/>
                <w:iCs/>
                <w:sz w:val="20"/>
                <w:szCs w:val="20"/>
                <w:lang w:eastAsia="ru-RU"/>
              </w:rPr>
              <w:t>/м2,</w:t>
            </w:r>
            <w:r w:rsidR="001F6F40">
              <w:rPr>
                <w:rFonts w:ascii="Times New Roman" w:eastAsia="Times New Roman" w:hAnsi="Times New Roman" w:cs="Times New Roman"/>
                <w:iCs/>
                <w:sz w:val="20"/>
                <w:szCs w:val="20"/>
                <w:lang w:eastAsia="ru-RU"/>
              </w:rPr>
              <w:t xml:space="preserve"> </w:t>
            </w:r>
            <w:r w:rsidRPr="00765E92">
              <w:rPr>
                <w:rFonts w:ascii="Times New Roman" w:eastAsia="Times New Roman" w:hAnsi="Times New Roman" w:cs="Times New Roman"/>
                <w:iCs/>
                <w:sz w:val="20"/>
                <w:szCs w:val="20"/>
                <w:lang w:eastAsia="ru-RU"/>
              </w:rPr>
              <w:t>основа не менее 130,уток не менее 70,</w:t>
            </w:r>
            <w:r w:rsidR="001F6F40">
              <w:rPr>
                <w:rFonts w:ascii="Times New Roman" w:eastAsia="Times New Roman" w:hAnsi="Times New Roman" w:cs="Times New Roman"/>
                <w:iCs/>
                <w:sz w:val="20"/>
                <w:szCs w:val="20"/>
                <w:lang w:eastAsia="ru-RU"/>
              </w:rPr>
              <w:t xml:space="preserve"> </w:t>
            </w:r>
            <w:r w:rsidRPr="00765E92">
              <w:rPr>
                <w:rFonts w:ascii="Times New Roman" w:eastAsia="Times New Roman" w:hAnsi="Times New Roman" w:cs="Times New Roman"/>
                <w:iCs/>
                <w:sz w:val="20"/>
                <w:szCs w:val="20"/>
                <w:lang w:eastAsia="ru-RU"/>
              </w:rPr>
              <w:t>уровень усадки ткани не менее 3%,</w:t>
            </w:r>
            <w:r w:rsidR="001F6F40">
              <w:rPr>
                <w:rFonts w:ascii="Times New Roman" w:eastAsia="Times New Roman" w:hAnsi="Times New Roman" w:cs="Times New Roman"/>
                <w:iCs/>
                <w:sz w:val="20"/>
                <w:szCs w:val="20"/>
                <w:lang w:eastAsia="ru-RU"/>
              </w:rPr>
              <w:t xml:space="preserve"> </w:t>
            </w:r>
            <w:r w:rsidRPr="00765E92">
              <w:rPr>
                <w:rFonts w:ascii="Times New Roman" w:eastAsia="Times New Roman" w:hAnsi="Times New Roman" w:cs="Times New Roman"/>
                <w:iCs/>
                <w:sz w:val="20"/>
                <w:szCs w:val="20"/>
                <w:lang w:eastAsia="ru-RU"/>
              </w:rPr>
              <w:t xml:space="preserve">размер 70*70 см. С заходом одной стороны  на другую  не менее 25 см., один  </w:t>
            </w:r>
            <w:r w:rsidR="001F6F40">
              <w:rPr>
                <w:rFonts w:ascii="Times New Roman" w:eastAsia="Times New Roman" w:hAnsi="Times New Roman" w:cs="Times New Roman"/>
                <w:iCs/>
                <w:sz w:val="20"/>
                <w:szCs w:val="20"/>
                <w:lang w:eastAsia="ru-RU"/>
              </w:rPr>
              <w:t xml:space="preserve">край должен быть </w:t>
            </w:r>
            <w:r w:rsidRPr="00765E92">
              <w:rPr>
                <w:rFonts w:ascii="Times New Roman" w:eastAsia="Times New Roman" w:hAnsi="Times New Roman" w:cs="Times New Roman"/>
                <w:iCs/>
                <w:sz w:val="20"/>
                <w:szCs w:val="20"/>
                <w:lang w:eastAsia="ru-RU"/>
              </w:rPr>
              <w:t xml:space="preserve">открытый, другие  </w:t>
            </w:r>
            <w:r w:rsidR="001F6F40">
              <w:rPr>
                <w:rFonts w:ascii="Times New Roman" w:eastAsia="Times New Roman" w:hAnsi="Times New Roman" w:cs="Times New Roman"/>
                <w:iCs/>
                <w:sz w:val="20"/>
                <w:szCs w:val="20"/>
                <w:lang w:eastAsia="ru-RU"/>
              </w:rPr>
              <w:t>должны стачива</w:t>
            </w:r>
            <w:r w:rsidRPr="00765E92">
              <w:rPr>
                <w:rFonts w:ascii="Times New Roman" w:eastAsia="Times New Roman" w:hAnsi="Times New Roman" w:cs="Times New Roman"/>
                <w:iCs/>
                <w:sz w:val="20"/>
                <w:szCs w:val="20"/>
                <w:lang w:eastAsia="ru-RU"/>
              </w:rPr>
              <w:t>т</w:t>
            </w:r>
            <w:r w:rsidR="001F6F40">
              <w:rPr>
                <w:rFonts w:ascii="Times New Roman" w:eastAsia="Times New Roman" w:hAnsi="Times New Roman" w:cs="Times New Roman"/>
                <w:iCs/>
                <w:sz w:val="20"/>
                <w:szCs w:val="20"/>
                <w:lang w:eastAsia="ru-RU"/>
              </w:rPr>
              <w:t>ь</w:t>
            </w:r>
            <w:r w:rsidRPr="00765E92">
              <w:rPr>
                <w:rFonts w:ascii="Times New Roman" w:eastAsia="Times New Roman" w:hAnsi="Times New Roman" w:cs="Times New Roman"/>
                <w:iCs/>
                <w:sz w:val="20"/>
                <w:szCs w:val="20"/>
                <w:lang w:eastAsia="ru-RU"/>
              </w:rPr>
              <w:t>ся «запошивочным» швом.</w:t>
            </w:r>
          </w:p>
        </w:tc>
        <w:tc>
          <w:tcPr>
            <w:tcW w:w="1727" w:type="dxa"/>
            <w:tcBorders>
              <w:top w:val="single" w:sz="4" w:space="0" w:color="auto"/>
              <w:left w:val="nil"/>
              <w:bottom w:val="single" w:sz="4" w:space="0" w:color="auto"/>
              <w:right w:val="single" w:sz="4" w:space="0" w:color="auto"/>
            </w:tcBorders>
            <w:shd w:val="clear" w:color="auto" w:fill="auto"/>
          </w:tcPr>
          <w:p w:rsidR="00765E92" w:rsidRPr="00765E92" w:rsidRDefault="00765E92" w:rsidP="000331C1">
            <w:pPr>
              <w:spacing w:after="0" w:line="240" w:lineRule="auto"/>
              <w:jc w:val="center"/>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val="en-US" w:eastAsia="ru-RU"/>
              </w:rPr>
              <w:t>3</w:t>
            </w:r>
            <w:r w:rsidRPr="00765E92">
              <w:rPr>
                <w:rFonts w:ascii="Times New Roman" w:eastAsia="Times New Roman" w:hAnsi="Times New Roman" w:cs="Times New Roman"/>
                <w:iCs/>
                <w:sz w:val="20"/>
                <w:szCs w:val="20"/>
                <w:lang w:eastAsia="ru-RU"/>
              </w:rPr>
              <w:t>31</w:t>
            </w:r>
          </w:p>
        </w:tc>
        <w:tc>
          <w:tcPr>
            <w:tcW w:w="1560" w:type="dxa"/>
            <w:tcBorders>
              <w:top w:val="single" w:sz="4" w:space="0" w:color="auto"/>
              <w:left w:val="nil"/>
              <w:bottom w:val="single" w:sz="4" w:space="0" w:color="auto"/>
              <w:right w:val="single" w:sz="4" w:space="0" w:color="auto"/>
            </w:tcBorders>
            <w:shd w:val="clear" w:color="auto" w:fill="auto"/>
          </w:tcPr>
          <w:p w:rsidR="00765E92" w:rsidRPr="00765E92" w:rsidRDefault="00765E92" w:rsidP="00765E92">
            <w:pPr>
              <w:spacing w:after="0" w:line="240" w:lineRule="auto"/>
              <w:jc w:val="both"/>
              <w:rPr>
                <w:rFonts w:ascii="Times New Roman" w:eastAsia="Times New Roman" w:hAnsi="Times New Roman" w:cs="Times New Roman"/>
                <w:iCs/>
                <w:sz w:val="20"/>
                <w:szCs w:val="20"/>
                <w:lang w:eastAsia="ru-RU"/>
              </w:rPr>
            </w:pPr>
            <w:r w:rsidRPr="00765E92">
              <w:rPr>
                <w:rFonts w:ascii="Times New Roman" w:eastAsia="Times New Roman" w:hAnsi="Times New Roman" w:cs="Times New Roman"/>
                <w:iCs/>
                <w:sz w:val="20"/>
                <w:szCs w:val="20"/>
                <w:lang w:eastAsia="ru-RU"/>
              </w:rPr>
              <w:t>штук</w:t>
            </w:r>
          </w:p>
        </w:tc>
      </w:tr>
    </w:tbl>
    <w:p w:rsidR="00765E92" w:rsidRPr="00765E92" w:rsidRDefault="00765E92" w:rsidP="00765E92">
      <w:pPr>
        <w:spacing w:after="0" w:line="240" w:lineRule="auto"/>
        <w:rPr>
          <w:rFonts w:ascii="Times New Roman" w:eastAsia="Times New Roman" w:hAnsi="Times New Roman" w:cs="Times New Roman"/>
          <w:sz w:val="10"/>
          <w:szCs w:val="10"/>
          <w:lang w:eastAsia="ru-RU"/>
        </w:rPr>
      </w:pPr>
    </w:p>
    <w:p w:rsidR="002D6009" w:rsidRPr="002D6009" w:rsidRDefault="002D6009" w:rsidP="002D6009">
      <w:pPr>
        <w:numPr>
          <w:ilvl w:val="0"/>
          <w:numId w:val="44"/>
        </w:numPr>
        <w:spacing w:after="0" w:line="240" w:lineRule="auto"/>
        <w:rPr>
          <w:rFonts w:ascii="Times New Roman" w:eastAsia="Times New Roman" w:hAnsi="Times New Roman" w:cs="Times New Roman"/>
          <w:color w:val="000000"/>
          <w:sz w:val="18"/>
          <w:szCs w:val="18"/>
          <w:lang w:eastAsia="ru-RU"/>
        </w:rPr>
      </w:pPr>
      <w:r w:rsidRPr="002D6009">
        <w:rPr>
          <w:rFonts w:ascii="Times New Roman" w:eastAsia="Times New Roman" w:hAnsi="Times New Roman" w:cs="Times New Roman"/>
          <w:color w:val="000000"/>
          <w:sz w:val="18"/>
          <w:szCs w:val="18"/>
          <w:lang w:eastAsia="ru-RU"/>
        </w:rPr>
        <w:t>- точные размеры комплекта и постельных принадлежностей приведены  для кроватей и мягкого инвентаря (подушки и одеяла) имеющихся у заказчика.</w:t>
      </w:r>
    </w:p>
    <w:p w:rsidR="002D6009" w:rsidRPr="002D6009" w:rsidRDefault="002D6009" w:rsidP="002D6009">
      <w:pPr>
        <w:spacing w:after="0" w:line="240" w:lineRule="auto"/>
        <w:rPr>
          <w:rFonts w:ascii="Times New Roman" w:eastAsia="Times New Roman" w:hAnsi="Times New Roman" w:cs="Times New Roman"/>
          <w:color w:val="000000"/>
          <w:sz w:val="18"/>
          <w:szCs w:val="18"/>
          <w:lang w:eastAsia="ru-RU"/>
        </w:rPr>
      </w:pPr>
    </w:p>
    <w:p w:rsidR="00B162E0" w:rsidRDefault="00B162E0" w:rsidP="00D84985">
      <w:pPr>
        <w:spacing w:after="0" w:line="240" w:lineRule="auto"/>
        <w:jc w:val="center"/>
        <w:rPr>
          <w:rFonts w:ascii="Times New Roman" w:hAnsi="Times New Roman" w:cs="Times New Roman"/>
          <w:bCs/>
          <w:sz w:val="20"/>
          <w:szCs w:val="20"/>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2D6009">
        <w:rPr>
          <w:rFonts w:ascii="Times New Roman" w:hAnsi="Times New Roman" w:cs="Times New Roman"/>
          <w:b/>
          <w:bCs/>
        </w:rPr>
        <w:t>постельных принадлежностей</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229"/>
      </w:tblGrid>
      <w:tr w:rsidR="00DF0241" w:rsidRPr="00D84985" w:rsidTr="002D6009">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482" w:type="dxa"/>
            <w:gridSpan w:val="2"/>
          </w:tcPr>
          <w:p w:rsidR="00DF0241" w:rsidRPr="00D84985" w:rsidRDefault="00DF0241" w:rsidP="002D6009">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2D6009">
              <w:rPr>
                <w:rFonts w:ascii="Times New Roman" w:hAnsi="Times New Roman" w:cs="Times New Roman"/>
                <w:sz w:val="20"/>
                <w:szCs w:val="20"/>
              </w:rPr>
              <w:t>постельных принадлежностей</w:t>
            </w:r>
          </w:p>
        </w:tc>
      </w:tr>
      <w:tr w:rsidR="00DF0241" w:rsidRPr="00D84985" w:rsidTr="002D6009">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482"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2D6009">
              <w:rPr>
                <w:rFonts w:ascii="Times New Roman" w:hAnsi="Times New Roman" w:cs="Times New Roman"/>
                <w:sz w:val="20"/>
                <w:szCs w:val="20"/>
              </w:rPr>
              <w:t xml:space="preserve">8,65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2D6009">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482"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EE2D3E">
              <w:rPr>
                <w:rFonts w:ascii="Times New Roman" w:hAnsi="Times New Roman" w:cs="Times New Roman"/>
                <w:sz w:val="20"/>
                <w:szCs w:val="20"/>
              </w:rPr>
              <w:t>6</w:t>
            </w:r>
            <w:r w:rsidR="00FE172B">
              <w:rPr>
                <w:rFonts w:ascii="Times New Roman" w:hAnsi="Times New Roman" w:cs="Times New Roman"/>
                <w:sz w:val="20"/>
                <w:szCs w:val="20"/>
              </w:rPr>
              <w:t xml:space="preserve">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2D6009">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229" w:type="dxa"/>
            <w:tcBorders>
              <w:left w:val="nil"/>
            </w:tcBorders>
          </w:tcPr>
          <w:p w:rsidR="00DF0241" w:rsidRPr="00D84985" w:rsidRDefault="002D6009" w:rsidP="00BA298E">
            <w:pPr>
              <w:spacing w:after="0"/>
              <w:rPr>
                <w:rFonts w:ascii="Times New Roman" w:hAnsi="Times New Roman" w:cs="Times New Roman"/>
                <w:b/>
                <w:bCs/>
                <w:sz w:val="20"/>
                <w:szCs w:val="20"/>
              </w:rPr>
            </w:pPr>
            <w:r>
              <w:rPr>
                <w:rFonts w:ascii="Times New Roman" w:hAnsi="Times New Roman" w:cs="Times New Roman"/>
                <w:b/>
                <w:bCs/>
                <w:sz w:val="20"/>
                <w:szCs w:val="20"/>
              </w:rPr>
              <w:t>05. 07</w:t>
            </w:r>
            <w:r w:rsidR="00AD7FEF">
              <w:rPr>
                <w:rFonts w:ascii="Times New Roman" w:hAnsi="Times New Roman" w:cs="Times New Roman"/>
                <w:b/>
                <w:bCs/>
                <w:sz w:val="20"/>
                <w:szCs w:val="20"/>
              </w:rPr>
              <w:t>. 2017</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324" w:type="dxa"/>
        <w:tblInd w:w="13" w:type="dxa"/>
        <w:tblLayout w:type="fixed"/>
        <w:tblCellMar>
          <w:left w:w="28" w:type="dxa"/>
          <w:right w:w="28" w:type="dxa"/>
        </w:tblCellMar>
        <w:tblLook w:val="0000"/>
      </w:tblPr>
      <w:tblGrid>
        <w:gridCol w:w="15"/>
        <w:gridCol w:w="539"/>
        <w:gridCol w:w="1713"/>
        <w:gridCol w:w="16"/>
        <w:gridCol w:w="1115"/>
        <w:gridCol w:w="19"/>
        <w:gridCol w:w="1355"/>
        <w:gridCol w:w="63"/>
        <w:gridCol w:w="368"/>
        <w:gridCol w:w="687"/>
        <w:gridCol w:w="93"/>
        <w:gridCol w:w="1118"/>
        <w:gridCol w:w="93"/>
        <w:gridCol w:w="1118"/>
        <w:gridCol w:w="93"/>
        <w:gridCol w:w="1119"/>
        <w:gridCol w:w="93"/>
        <w:gridCol w:w="1113"/>
        <w:gridCol w:w="93"/>
        <w:gridCol w:w="1324"/>
        <w:gridCol w:w="93"/>
        <w:gridCol w:w="1149"/>
        <w:gridCol w:w="93"/>
        <w:gridCol w:w="1749"/>
        <w:gridCol w:w="93"/>
      </w:tblGrid>
      <w:tr w:rsidR="00DF0241" w:rsidRPr="00D84985" w:rsidTr="00E765AC">
        <w:trPr>
          <w:gridBefore w:val="2"/>
          <w:gridAfter w:val="16"/>
          <w:wBefore w:w="554" w:type="dxa"/>
          <w:wAfter w:w="10121" w:type="dxa"/>
        </w:trPr>
        <w:tc>
          <w:tcPr>
            <w:tcW w:w="4649" w:type="dxa"/>
            <w:gridSpan w:val="7"/>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2D6009" w:rsidRPr="002D6009" w:rsidTr="00E765AC">
        <w:tblPrEx>
          <w:tblCellMar>
            <w:left w:w="108" w:type="dxa"/>
            <w:right w:w="108" w:type="dxa"/>
          </w:tblCellMar>
          <w:tblLook w:val="04A0"/>
        </w:tblPrEx>
        <w:trPr>
          <w:trHeight w:val="540"/>
        </w:trPr>
        <w:tc>
          <w:tcPr>
            <w:tcW w:w="226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Объект закупки</w:t>
            </w:r>
          </w:p>
        </w:tc>
        <w:tc>
          <w:tcPr>
            <w:tcW w:w="11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Количество</w:t>
            </w:r>
          </w:p>
        </w:tc>
        <w:tc>
          <w:tcPr>
            <w:tcW w:w="13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Количество источников ценовой информации</w:t>
            </w:r>
          </w:p>
        </w:tc>
        <w:tc>
          <w:tcPr>
            <w:tcW w:w="6051" w:type="dxa"/>
            <w:gridSpan w:val="12"/>
            <w:tcBorders>
              <w:top w:val="single" w:sz="8" w:space="0" w:color="auto"/>
              <w:left w:val="nil"/>
              <w:bottom w:val="single" w:sz="8" w:space="0" w:color="auto"/>
              <w:right w:val="single" w:sz="8" w:space="0" w:color="000000"/>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Цены поставщиков (исполнителей, подрядчиков), рублей</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Коэффициент вариации</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6009" w:rsidRPr="002D6009" w:rsidRDefault="002D6009" w:rsidP="002D6009">
            <w:pPr>
              <w:spacing w:after="0" w:line="240" w:lineRule="auto"/>
              <w:rPr>
                <w:rFonts w:ascii="Arial" w:eastAsia="Times New Roman" w:hAnsi="Arial" w:cs="Arial"/>
                <w:sz w:val="20"/>
                <w:szCs w:val="20"/>
                <w:lang w:eastAsia="ru-RU"/>
              </w:rPr>
            </w:pPr>
            <w:r w:rsidRPr="002D6009">
              <w:rPr>
                <w:rFonts w:ascii="Arial" w:eastAsia="Times New Roman" w:hAnsi="Arial" w:cs="Arial"/>
                <w:sz w:val="20"/>
                <w:szCs w:val="20"/>
                <w:lang w:eastAsia="ru-RU"/>
              </w:rPr>
              <w:t>средняя цена ед.</w:t>
            </w:r>
          </w:p>
        </w:tc>
        <w:tc>
          <w:tcPr>
            <w:tcW w:w="18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6009" w:rsidRPr="002D6009" w:rsidRDefault="002D6009" w:rsidP="002D6009">
            <w:pPr>
              <w:spacing w:after="0" w:line="240" w:lineRule="auto"/>
              <w:rPr>
                <w:rFonts w:ascii="Arial" w:eastAsia="Times New Roman" w:hAnsi="Arial" w:cs="Arial"/>
                <w:sz w:val="20"/>
                <w:szCs w:val="20"/>
                <w:lang w:eastAsia="ru-RU"/>
              </w:rPr>
            </w:pPr>
            <w:r w:rsidRPr="002D6009">
              <w:rPr>
                <w:rFonts w:ascii="Arial" w:eastAsia="Times New Roman" w:hAnsi="Arial" w:cs="Arial"/>
                <w:sz w:val="20"/>
                <w:szCs w:val="20"/>
                <w:lang w:eastAsia="ru-RU"/>
              </w:rPr>
              <w:t>Итого</w:t>
            </w:r>
          </w:p>
        </w:tc>
      </w:tr>
      <w:tr w:rsidR="002D6009" w:rsidRPr="002D6009" w:rsidTr="00E765AC">
        <w:tblPrEx>
          <w:tblCellMar>
            <w:left w:w="108" w:type="dxa"/>
            <w:right w:w="108" w:type="dxa"/>
          </w:tblCellMar>
          <w:tblLook w:val="04A0"/>
        </w:tblPrEx>
        <w:trPr>
          <w:trHeight w:val="615"/>
        </w:trPr>
        <w:tc>
          <w:tcPr>
            <w:tcW w:w="2267" w:type="dxa"/>
            <w:gridSpan w:val="3"/>
            <w:vMerge/>
            <w:tcBorders>
              <w:top w:val="single" w:sz="8" w:space="0" w:color="auto"/>
              <w:left w:val="single" w:sz="8" w:space="0" w:color="auto"/>
              <w:bottom w:val="single" w:sz="8" w:space="0" w:color="000000"/>
              <w:right w:val="single" w:sz="8" w:space="0" w:color="auto"/>
            </w:tcBorders>
            <w:vAlign w:val="center"/>
            <w:hideMark/>
          </w:tcPr>
          <w:p w:rsidR="002D6009" w:rsidRPr="002D6009" w:rsidRDefault="002D6009" w:rsidP="002D6009">
            <w:pPr>
              <w:spacing w:after="0" w:line="240" w:lineRule="auto"/>
              <w:rPr>
                <w:rFonts w:ascii="Times New Roman" w:eastAsia="Times New Roman" w:hAnsi="Times New Roman" w:cs="Times New Roman"/>
                <w:lang w:eastAsia="ru-RU"/>
              </w:rPr>
            </w:pPr>
          </w:p>
        </w:tc>
        <w:tc>
          <w:tcPr>
            <w:tcW w:w="1131" w:type="dxa"/>
            <w:gridSpan w:val="2"/>
            <w:vMerge/>
            <w:tcBorders>
              <w:top w:val="single" w:sz="8" w:space="0" w:color="auto"/>
              <w:left w:val="single" w:sz="8" w:space="0" w:color="auto"/>
              <w:bottom w:val="single" w:sz="8" w:space="0" w:color="000000"/>
              <w:right w:val="single" w:sz="8" w:space="0" w:color="auto"/>
            </w:tcBorders>
            <w:vAlign w:val="center"/>
            <w:hideMark/>
          </w:tcPr>
          <w:p w:rsidR="002D6009" w:rsidRPr="002D6009" w:rsidRDefault="002D6009" w:rsidP="002D6009">
            <w:pPr>
              <w:spacing w:after="0" w:line="240" w:lineRule="auto"/>
              <w:rPr>
                <w:rFonts w:ascii="Times New Roman" w:eastAsia="Times New Roman" w:hAnsi="Times New Roman" w:cs="Times New Roman"/>
                <w:lang w:eastAsia="ru-RU"/>
              </w:rPr>
            </w:pPr>
          </w:p>
        </w:tc>
        <w:tc>
          <w:tcPr>
            <w:tcW w:w="1374" w:type="dxa"/>
            <w:gridSpan w:val="2"/>
            <w:vMerge/>
            <w:tcBorders>
              <w:top w:val="single" w:sz="8" w:space="0" w:color="auto"/>
              <w:left w:val="single" w:sz="8" w:space="0" w:color="auto"/>
              <w:bottom w:val="single" w:sz="8" w:space="0" w:color="000000"/>
              <w:right w:val="single" w:sz="8" w:space="0" w:color="auto"/>
            </w:tcBorders>
            <w:vAlign w:val="center"/>
            <w:hideMark/>
          </w:tcPr>
          <w:p w:rsidR="002D6009" w:rsidRPr="002D6009" w:rsidRDefault="002D6009" w:rsidP="002D6009">
            <w:pPr>
              <w:spacing w:after="0" w:line="240" w:lineRule="auto"/>
              <w:rPr>
                <w:rFonts w:ascii="Times New Roman" w:eastAsia="Times New Roman" w:hAnsi="Times New Roman" w:cs="Times New Roman"/>
                <w:lang w:eastAsia="ru-RU"/>
              </w:rPr>
            </w:pPr>
          </w:p>
        </w:tc>
        <w:tc>
          <w:tcPr>
            <w:tcW w:w="1211" w:type="dxa"/>
            <w:gridSpan w:val="4"/>
            <w:tcBorders>
              <w:top w:val="nil"/>
              <w:left w:val="nil"/>
              <w:bottom w:val="single" w:sz="8" w:space="0" w:color="auto"/>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i/>
                <w:iCs/>
                <w:lang w:eastAsia="ru-RU"/>
              </w:rPr>
            </w:pPr>
            <w:r w:rsidRPr="002D6009">
              <w:rPr>
                <w:rFonts w:ascii="Times New Roman" w:eastAsia="Times New Roman" w:hAnsi="Times New Roman" w:cs="Times New Roman"/>
                <w:i/>
                <w:iCs/>
                <w:lang w:eastAsia="ru-RU"/>
              </w:rPr>
              <w:t>КП №…                от …</w:t>
            </w:r>
          </w:p>
        </w:tc>
        <w:tc>
          <w:tcPr>
            <w:tcW w:w="1211" w:type="dxa"/>
            <w:gridSpan w:val="2"/>
            <w:tcBorders>
              <w:top w:val="nil"/>
              <w:left w:val="nil"/>
              <w:bottom w:val="single" w:sz="8" w:space="0" w:color="auto"/>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i/>
                <w:iCs/>
                <w:lang w:eastAsia="ru-RU"/>
              </w:rPr>
            </w:pPr>
            <w:r w:rsidRPr="002D6009">
              <w:rPr>
                <w:rFonts w:ascii="Times New Roman" w:eastAsia="Times New Roman" w:hAnsi="Times New Roman" w:cs="Times New Roman"/>
                <w:i/>
                <w:iCs/>
                <w:lang w:eastAsia="ru-RU"/>
              </w:rPr>
              <w:t>КП №…                от …</w:t>
            </w:r>
          </w:p>
        </w:tc>
        <w:tc>
          <w:tcPr>
            <w:tcW w:w="1211" w:type="dxa"/>
            <w:gridSpan w:val="2"/>
            <w:tcBorders>
              <w:top w:val="nil"/>
              <w:left w:val="nil"/>
              <w:bottom w:val="single" w:sz="8" w:space="0" w:color="auto"/>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i/>
                <w:iCs/>
                <w:lang w:eastAsia="ru-RU"/>
              </w:rPr>
            </w:pPr>
            <w:r w:rsidRPr="002D6009">
              <w:rPr>
                <w:rFonts w:ascii="Times New Roman" w:eastAsia="Times New Roman" w:hAnsi="Times New Roman" w:cs="Times New Roman"/>
                <w:i/>
                <w:iCs/>
                <w:lang w:eastAsia="ru-RU"/>
              </w:rPr>
              <w:t>КП №…                от …</w:t>
            </w:r>
          </w:p>
        </w:tc>
        <w:tc>
          <w:tcPr>
            <w:tcW w:w="1212" w:type="dxa"/>
            <w:gridSpan w:val="2"/>
            <w:tcBorders>
              <w:top w:val="nil"/>
              <w:left w:val="nil"/>
              <w:bottom w:val="single" w:sz="8" w:space="0" w:color="auto"/>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КАТ №…</w:t>
            </w:r>
          </w:p>
        </w:tc>
        <w:tc>
          <w:tcPr>
            <w:tcW w:w="1206" w:type="dxa"/>
            <w:gridSpan w:val="2"/>
            <w:tcBorders>
              <w:top w:val="nil"/>
              <w:left w:val="nil"/>
              <w:bottom w:val="single" w:sz="8" w:space="0" w:color="auto"/>
              <w:right w:val="single" w:sz="8" w:space="0" w:color="auto"/>
            </w:tcBorders>
            <w:shd w:val="clear" w:color="auto" w:fill="auto"/>
            <w:vAlign w:val="bottom"/>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РК № …</w:t>
            </w: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2D6009" w:rsidRPr="002D6009" w:rsidRDefault="002D6009" w:rsidP="002D6009">
            <w:pPr>
              <w:spacing w:after="0" w:line="240" w:lineRule="auto"/>
              <w:rPr>
                <w:rFonts w:ascii="Times New Roman" w:eastAsia="Times New Roman" w:hAnsi="Times New Roman" w:cs="Times New Roman"/>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rsidR="002D6009" w:rsidRPr="002D6009" w:rsidRDefault="002D6009" w:rsidP="002D6009">
            <w:pPr>
              <w:spacing w:after="0" w:line="240" w:lineRule="auto"/>
              <w:rPr>
                <w:rFonts w:ascii="Arial" w:eastAsia="Times New Roman" w:hAnsi="Arial" w:cs="Arial"/>
                <w:sz w:val="20"/>
                <w:szCs w:val="20"/>
                <w:lang w:eastAsia="ru-RU"/>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hideMark/>
          </w:tcPr>
          <w:p w:rsidR="002D6009" w:rsidRPr="002D6009" w:rsidRDefault="002D6009" w:rsidP="002D6009">
            <w:pPr>
              <w:spacing w:after="0" w:line="240" w:lineRule="auto"/>
              <w:rPr>
                <w:rFonts w:ascii="Arial" w:eastAsia="Times New Roman" w:hAnsi="Arial" w:cs="Arial"/>
                <w:sz w:val="20"/>
                <w:szCs w:val="20"/>
                <w:lang w:eastAsia="ru-RU"/>
              </w:rPr>
            </w:pP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000000"/>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1</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 </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4</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7</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8</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9</w:t>
            </w:r>
          </w:p>
        </w:tc>
        <w:tc>
          <w:tcPr>
            <w:tcW w:w="1417"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10</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center"/>
              <w:rPr>
                <w:rFonts w:ascii="Arial" w:eastAsia="Times New Roman" w:hAnsi="Arial" w:cs="Arial"/>
                <w:sz w:val="20"/>
                <w:szCs w:val="20"/>
                <w:lang w:eastAsia="ru-RU"/>
              </w:rPr>
            </w:pPr>
            <w:r w:rsidRPr="002D6009">
              <w:rPr>
                <w:rFonts w:ascii="Arial" w:eastAsia="Times New Roman" w:hAnsi="Arial" w:cs="Arial"/>
                <w:sz w:val="20"/>
                <w:szCs w:val="20"/>
                <w:lang w:eastAsia="ru-RU"/>
              </w:rPr>
              <w:t>12</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center"/>
              <w:rPr>
                <w:rFonts w:ascii="Arial" w:eastAsia="Times New Roman" w:hAnsi="Arial" w:cs="Arial"/>
                <w:sz w:val="20"/>
                <w:szCs w:val="20"/>
                <w:lang w:eastAsia="ru-RU"/>
              </w:rPr>
            </w:pPr>
            <w:r w:rsidRPr="002D6009">
              <w:rPr>
                <w:rFonts w:ascii="Arial" w:eastAsia="Times New Roman" w:hAnsi="Arial" w:cs="Arial"/>
                <w:sz w:val="20"/>
                <w:szCs w:val="20"/>
                <w:lang w:eastAsia="ru-RU"/>
              </w:rPr>
              <w:t>13</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простыня,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321</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190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180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160</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8,65%</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176,67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56 711,07</w:t>
            </w:r>
          </w:p>
        </w:tc>
      </w:tr>
      <w:tr w:rsidR="002D6009" w:rsidRPr="002D6009" w:rsidTr="00E765AC">
        <w:tblPrEx>
          <w:tblCellMar>
            <w:left w:w="108" w:type="dxa"/>
            <w:right w:w="108" w:type="dxa"/>
          </w:tblCellMar>
          <w:tblLook w:val="04A0"/>
        </w:tblPrEx>
        <w:trPr>
          <w:gridBefore w:val="1"/>
          <w:gridAfter w:val="1"/>
          <w:wBefore w:w="15" w:type="dxa"/>
          <w:wAfter w:w="93" w:type="dxa"/>
          <w:trHeight w:val="315"/>
        </w:trPr>
        <w:tc>
          <w:tcPr>
            <w:tcW w:w="2268"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пододеяльник, шт.</w:t>
            </w:r>
          </w:p>
        </w:tc>
        <w:tc>
          <w:tcPr>
            <w:tcW w:w="113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321</w:t>
            </w:r>
          </w:p>
        </w:tc>
        <w:tc>
          <w:tcPr>
            <w:tcW w:w="1418"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055"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335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320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300</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5,52%</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318,33</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102 183,93</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наволочка,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321</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95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90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85</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5,56%</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90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28 890,00</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простыня 220*160,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6</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425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400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360</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8,30%</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395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2 370,00</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наволочка</w:t>
            </w:r>
            <w:proofErr w:type="gramStart"/>
            <w:r w:rsidRPr="002D6009">
              <w:rPr>
                <w:rFonts w:ascii="Times New Roman" w:eastAsia="Times New Roman" w:hAnsi="Times New Roman" w:cs="Times New Roman"/>
                <w:color w:val="000000"/>
                <w:lang w:eastAsia="ru-RU"/>
              </w:rPr>
              <w:t xml:space="preserve"> ,</w:t>
            </w:r>
            <w:proofErr w:type="gramEnd"/>
            <w:r w:rsidRPr="002D6009">
              <w:rPr>
                <w:rFonts w:ascii="Times New Roman" w:eastAsia="Times New Roman" w:hAnsi="Times New Roman" w:cs="Times New Roman"/>
                <w:color w:val="000000"/>
                <w:lang w:eastAsia="ru-RU"/>
              </w:rPr>
              <w:t xml:space="preserve">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331</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95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90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85</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5,56%</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90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29 790,00</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lastRenderedPageBreak/>
              <w:t>наматрасник,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450</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350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330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315</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5,29%</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331,67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149 251,50</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 xml:space="preserve">полотенце, </w:t>
            </w:r>
            <w:proofErr w:type="spellStart"/>
            <w:r w:rsidRPr="002D6009">
              <w:rPr>
                <w:rFonts w:ascii="Times New Roman" w:eastAsia="Times New Roman" w:hAnsi="Times New Roman" w:cs="Times New Roman"/>
                <w:color w:val="000000"/>
                <w:lang w:eastAsia="ru-RU"/>
              </w:rPr>
              <w:t>компл</w:t>
            </w:r>
            <w:proofErr w:type="spellEnd"/>
            <w:r w:rsidRPr="002D6009">
              <w:rPr>
                <w:rFonts w:ascii="Times New Roman" w:eastAsia="Times New Roman" w:hAnsi="Times New Roman" w:cs="Times New Roman"/>
                <w:color w:val="000000"/>
                <w:lang w:eastAsia="ru-RU"/>
              </w:rPr>
              <w:t>.</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6</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350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330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315</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5,29%</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927F8A" w:rsidP="002D600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331,1</w:t>
            </w:r>
            <w:r w:rsidR="002D6009" w:rsidRPr="002D6009">
              <w:rPr>
                <w:rFonts w:ascii="Arial" w:eastAsia="Times New Roman" w:hAnsi="Arial" w:cs="Arial"/>
                <w:sz w:val="20"/>
                <w:szCs w:val="20"/>
                <w:lang w:eastAsia="ru-RU"/>
              </w:rPr>
              <w:t>7</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927F8A" w:rsidP="002D600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1 987</w:t>
            </w:r>
            <w:r w:rsidR="002D6009" w:rsidRPr="002D6009">
              <w:rPr>
                <w:rFonts w:ascii="Arial" w:eastAsia="Times New Roman" w:hAnsi="Arial" w:cs="Arial"/>
                <w:sz w:val="20"/>
                <w:szCs w:val="20"/>
                <w:lang w:eastAsia="ru-RU"/>
              </w:rPr>
              <w:t>,02</w:t>
            </w:r>
          </w:p>
        </w:tc>
      </w:tr>
      <w:tr w:rsidR="002D6009" w:rsidRPr="002D6009" w:rsidTr="00E765AC">
        <w:tblPrEx>
          <w:tblCellMar>
            <w:left w:w="108" w:type="dxa"/>
            <w:right w:w="108" w:type="dxa"/>
          </w:tblCellMar>
          <w:tblLook w:val="04A0"/>
        </w:tblPrEx>
        <w:trPr>
          <w:trHeight w:val="315"/>
        </w:trPr>
        <w:tc>
          <w:tcPr>
            <w:tcW w:w="2267" w:type="dxa"/>
            <w:gridSpan w:val="3"/>
            <w:tcBorders>
              <w:top w:val="single" w:sz="8" w:space="0" w:color="auto"/>
              <w:left w:val="single" w:sz="4" w:space="0" w:color="auto"/>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покрывало, шт.</w:t>
            </w:r>
          </w:p>
        </w:tc>
        <w:tc>
          <w:tcPr>
            <w:tcW w:w="113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200</w:t>
            </w:r>
          </w:p>
        </w:tc>
        <w:tc>
          <w:tcPr>
            <w:tcW w:w="1374"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color w:val="000000"/>
                <w:lang w:eastAsia="ru-RU"/>
              </w:rPr>
            </w:pPr>
            <w:r w:rsidRPr="002D6009">
              <w:rPr>
                <w:rFonts w:ascii="Times New Roman" w:eastAsia="Times New Roman" w:hAnsi="Times New Roman" w:cs="Times New Roman"/>
                <w:color w:val="000000"/>
                <w:lang w:eastAsia="ru-RU"/>
              </w:rPr>
              <w:t>3</w:t>
            </w:r>
          </w:p>
        </w:tc>
        <w:tc>
          <w:tcPr>
            <w:tcW w:w="1211" w:type="dxa"/>
            <w:gridSpan w:val="4"/>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525</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510</w:t>
            </w:r>
          </w:p>
        </w:tc>
        <w:tc>
          <w:tcPr>
            <w:tcW w:w="1211"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495</w:t>
            </w:r>
          </w:p>
        </w:tc>
        <w:tc>
          <w:tcPr>
            <w:tcW w:w="1212"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206" w:type="dxa"/>
            <w:gridSpan w:val="2"/>
            <w:tcBorders>
              <w:top w:val="nil"/>
              <w:left w:val="nil"/>
              <w:bottom w:val="single" w:sz="8" w:space="0" w:color="auto"/>
              <w:right w:val="single" w:sz="8" w:space="0" w:color="auto"/>
            </w:tcBorders>
            <w:shd w:val="clear" w:color="auto" w:fill="auto"/>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2D6009" w:rsidRPr="002D6009" w:rsidRDefault="002D6009" w:rsidP="002D6009">
            <w:pPr>
              <w:spacing w:after="0" w:line="240" w:lineRule="auto"/>
              <w:jc w:val="center"/>
              <w:rPr>
                <w:rFonts w:ascii="Times New Roman" w:eastAsia="Times New Roman" w:hAnsi="Times New Roman" w:cs="Times New Roman"/>
                <w:lang w:eastAsia="ru-RU"/>
              </w:rPr>
            </w:pPr>
            <w:r w:rsidRPr="002D6009">
              <w:rPr>
                <w:rFonts w:ascii="Times New Roman" w:eastAsia="Times New Roman" w:hAnsi="Times New Roman" w:cs="Times New Roman"/>
                <w:lang w:eastAsia="ru-RU"/>
              </w:rPr>
              <w:t>2,94%</w:t>
            </w:r>
          </w:p>
        </w:tc>
        <w:tc>
          <w:tcPr>
            <w:tcW w:w="12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510</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6009" w:rsidRPr="002D6009" w:rsidRDefault="002D6009" w:rsidP="002D6009">
            <w:pPr>
              <w:spacing w:after="0" w:line="240" w:lineRule="auto"/>
              <w:jc w:val="right"/>
              <w:rPr>
                <w:rFonts w:ascii="Arial" w:eastAsia="Times New Roman" w:hAnsi="Arial" w:cs="Arial"/>
                <w:sz w:val="20"/>
                <w:szCs w:val="20"/>
                <w:lang w:eastAsia="ru-RU"/>
              </w:rPr>
            </w:pPr>
            <w:r w:rsidRPr="002D6009">
              <w:rPr>
                <w:rFonts w:ascii="Arial" w:eastAsia="Times New Roman" w:hAnsi="Arial" w:cs="Arial"/>
                <w:sz w:val="20"/>
                <w:szCs w:val="20"/>
                <w:lang w:eastAsia="ru-RU"/>
              </w:rPr>
              <w:t>102 000,00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470659" w:rsidRPr="00A82B01" w:rsidRDefault="00D10891" w:rsidP="00470659">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p>
    <w:p w:rsidR="00470659" w:rsidRPr="00A82B01" w:rsidRDefault="00470659" w:rsidP="00470659">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470659" w:rsidRPr="00A82B01" w:rsidRDefault="00470659" w:rsidP="00470659">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470659" w:rsidRPr="00A82B01" w:rsidRDefault="00470659" w:rsidP="00470659">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2017</w:t>
      </w:r>
      <w:r w:rsidRPr="00A82B01">
        <w:rPr>
          <w:rFonts w:ascii="Times New Roman" w:eastAsia="Times New Roman" w:hAnsi="Times New Roman" w:cs="Times New Roman"/>
          <w:kern w:val="1"/>
          <w:sz w:val="20"/>
          <w:szCs w:val="20"/>
          <w:lang w:eastAsia="ar-SA"/>
        </w:rPr>
        <w:t xml:space="preserve"> г.</w:t>
      </w:r>
    </w:p>
    <w:p w:rsidR="00470659" w:rsidRPr="00A82B01" w:rsidRDefault="00470659" w:rsidP="00470659">
      <w:pPr>
        <w:suppressAutoHyphens/>
        <w:spacing w:after="0"/>
        <w:rPr>
          <w:rFonts w:ascii="Times New Roman" w:eastAsia="Times New Roman" w:hAnsi="Times New Roman" w:cs="Times New Roman"/>
          <w:b/>
          <w:kern w:val="1"/>
          <w:sz w:val="20"/>
          <w:szCs w:val="20"/>
          <w:lang w:eastAsia="ar-SA"/>
        </w:rPr>
      </w:pPr>
    </w:p>
    <w:p w:rsidR="00470659" w:rsidRDefault="00470659" w:rsidP="00470659">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171540211315554020100100140311392244 </w:t>
      </w:r>
    </w:p>
    <w:p w:rsidR="00470659" w:rsidRDefault="00470659" w:rsidP="00470659">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470659" w:rsidRPr="00A82B01" w:rsidRDefault="00470659" w:rsidP="00470659">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A82B01">
        <w:rPr>
          <w:rFonts w:ascii="Times New Roman" w:eastAsia="Times New Roman" w:hAnsi="Times New Roman" w:cs="Times New Roman"/>
          <w:kern w:val="1"/>
          <w:sz w:val="20"/>
          <w:szCs w:val="20"/>
          <w:lang w:eastAsia="ar-SA"/>
        </w:rPr>
        <w:t xml:space="preserve"> от 01.03.</w:t>
      </w:r>
      <w:r>
        <w:rPr>
          <w:rFonts w:ascii="Times New Roman" w:eastAsia="Times New Roman" w:hAnsi="Times New Roman" w:cs="Times New Roman"/>
          <w:kern w:val="1"/>
          <w:sz w:val="20"/>
          <w:szCs w:val="20"/>
          <w:lang w:eastAsia="ar-SA"/>
        </w:rPr>
        <w:t>20</w:t>
      </w:r>
      <w:r w:rsidRPr="00A82B01">
        <w:rPr>
          <w:rFonts w:ascii="Times New Roman" w:eastAsia="Times New Roman" w:hAnsi="Times New Roman" w:cs="Times New Roman"/>
          <w:kern w:val="1"/>
          <w:sz w:val="20"/>
          <w:szCs w:val="20"/>
          <w:lang w:eastAsia="ar-SA"/>
        </w:rPr>
        <w:t xml:space="preserve">16г., с одной стороны, и </w:t>
      </w:r>
      <w:r>
        <w:rPr>
          <w:rFonts w:ascii="Times New Roman" w:eastAsia="Times New Roman" w:hAnsi="Times New Roman" w:cs="Times New Roman"/>
          <w:b/>
          <w:kern w:val="1"/>
          <w:sz w:val="20"/>
          <w:szCs w:val="20"/>
          <w:lang w:eastAsia="ar-SA"/>
        </w:rPr>
        <w:t xml:space="preserve"> 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________</w:t>
      </w:r>
      <w:r w:rsidRPr="00A82B01">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82B01">
        <w:rPr>
          <w:rFonts w:ascii="Times New Roman" w:eastAsia="Times New Roman" w:hAnsi="Times New Roman" w:cs="Times New Roman"/>
          <w:kern w:val="1"/>
          <w:sz w:val="20"/>
          <w:szCs w:val="20"/>
          <w:lang w:eastAsia="ar-SA"/>
        </w:rPr>
        <w:t>. № 44-ФЗ путем проведения электронного аукциона №ЭА-</w:t>
      </w:r>
      <w:r>
        <w:rPr>
          <w:rFonts w:ascii="Times New Roman" w:eastAsia="Times New Roman" w:hAnsi="Times New Roman" w:cs="Times New Roman"/>
          <w:kern w:val="1"/>
          <w:sz w:val="20"/>
          <w:szCs w:val="20"/>
          <w:lang w:eastAsia="ar-SA"/>
        </w:rPr>
        <w:t>14/……</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70659" w:rsidRPr="00A82B01" w:rsidRDefault="00470659" w:rsidP="00470659">
      <w:pPr>
        <w:suppressAutoHyphens/>
        <w:spacing w:after="0"/>
        <w:ind w:firstLine="360"/>
        <w:rPr>
          <w:rFonts w:ascii="Times New Roman" w:eastAsia="Times New Roman" w:hAnsi="Times New Roman" w:cs="Times New Roman"/>
          <w:kern w:val="1"/>
          <w:sz w:val="20"/>
          <w:szCs w:val="20"/>
          <w:lang w:eastAsia="ar-SA"/>
        </w:rPr>
      </w:pPr>
    </w:p>
    <w:p w:rsidR="00470659" w:rsidRPr="00A82B01" w:rsidRDefault="00470659" w:rsidP="00470659">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470659" w:rsidRPr="00A82B01" w:rsidRDefault="00470659" w:rsidP="004706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постельных принадлежностей,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470659" w:rsidRPr="00A82B01" w:rsidRDefault="00470659" w:rsidP="00470659">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постельное белье, покрывало, полотенце и т.д.</w:t>
      </w:r>
      <w:r w:rsidRPr="00A82B01">
        <w:rPr>
          <w:rFonts w:ascii="Times New Roman" w:eastAsia="Times New Roman" w:hAnsi="Times New Roman" w:cs="Times New Roman"/>
          <w:kern w:val="1"/>
          <w:sz w:val="20"/>
          <w:szCs w:val="20"/>
          <w:lang w:eastAsia="ar-SA"/>
        </w:rPr>
        <w:t xml:space="preserve">), перечень </w:t>
      </w:r>
      <w:proofErr w:type="gramStart"/>
      <w:r w:rsidRPr="00A82B01">
        <w:rPr>
          <w:rFonts w:ascii="Times New Roman" w:eastAsia="Times New Roman" w:hAnsi="Times New Roman" w:cs="Times New Roman"/>
          <w:kern w:val="1"/>
          <w:sz w:val="20"/>
          <w:szCs w:val="20"/>
          <w:lang w:eastAsia="ar-SA"/>
        </w:rPr>
        <w:t>которых</w:t>
      </w:r>
      <w:proofErr w:type="gramEnd"/>
      <w:r w:rsidRPr="00A82B01">
        <w:rPr>
          <w:rFonts w:ascii="Times New Roman" w:eastAsia="Times New Roman" w:hAnsi="Times New Roman" w:cs="Times New Roman"/>
          <w:kern w:val="1"/>
          <w:sz w:val="20"/>
          <w:szCs w:val="20"/>
          <w:lang w:eastAsia="ar-SA"/>
        </w:rPr>
        <w:t xml:space="preserve"> предусмотрен спецификацией, для студенческого городка заказчика. </w:t>
      </w:r>
    </w:p>
    <w:p w:rsidR="00470659" w:rsidRPr="00A82B01" w:rsidRDefault="00470659" w:rsidP="004706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70659" w:rsidRPr="00A82B01" w:rsidRDefault="00470659" w:rsidP="0047065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70659" w:rsidRPr="00A82B01" w:rsidRDefault="00470659" w:rsidP="00470659">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470659" w:rsidRPr="00A82B01" w:rsidRDefault="00470659" w:rsidP="0047065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 (__________), </w:t>
      </w:r>
      <w:proofErr w:type="gramEnd"/>
      <w:r>
        <w:rPr>
          <w:rFonts w:ascii="Times New Roman" w:eastAsia="DejaVu Sans" w:hAnsi="Times New Roman" w:cs="Times New Roman"/>
          <w:kern w:val="1"/>
          <w:sz w:val="20"/>
          <w:szCs w:val="20"/>
          <w:lang w:eastAsia="ar-SA"/>
        </w:rPr>
        <w:t>с учетом или без учета НДС</w:t>
      </w:r>
      <w:r w:rsidRPr="00A82B01">
        <w:rPr>
          <w:rFonts w:ascii="Times New Roman" w:eastAsia="DejaVu Sans" w:hAnsi="Times New Roman" w:cs="Times New Roman"/>
          <w:kern w:val="1"/>
          <w:sz w:val="20"/>
          <w:szCs w:val="20"/>
          <w:lang w:eastAsia="ar-SA"/>
        </w:rPr>
        <w:t>.</w:t>
      </w:r>
    </w:p>
    <w:p w:rsidR="00470659" w:rsidRPr="00A82B01" w:rsidRDefault="00470659" w:rsidP="00470659">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70659" w:rsidRPr="00A82B01" w:rsidRDefault="00470659" w:rsidP="00470659">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470659" w:rsidRPr="00A82B01" w:rsidRDefault="00470659" w:rsidP="00470659">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70659" w:rsidRPr="00A82B01" w:rsidRDefault="00470659" w:rsidP="00470659">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70659" w:rsidRPr="00A82B01" w:rsidRDefault="00470659" w:rsidP="0047065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70659" w:rsidRPr="00A82B01" w:rsidRDefault="00470659" w:rsidP="0047065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470659" w:rsidRPr="00A82B01" w:rsidRDefault="00470659" w:rsidP="0047065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70659" w:rsidRPr="00A82B01" w:rsidRDefault="00470659" w:rsidP="004706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6.2.</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6.3.</w:t>
      </w:r>
      <w:r w:rsidRPr="009035FB">
        <w:rPr>
          <w:rFonts w:ascii="Times New Roman" w:eastAsiaTheme="minorEastAsia" w:hAnsi="Times New Roman"/>
          <w:sz w:val="20"/>
          <w:szCs w:val="20"/>
          <w:lang w:eastAsia="ru-RU"/>
        </w:rPr>
        <w:t xml:space="preserve"> </w:t>
      </w:r>
      <w:proofErr w:type="gramStart"/>
      <w:r w:rsidRPr="009035FB">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r w:rsidRPr="00F15029">
        <w:rPr>
          <w:rFonts w:ascii="Times New Roman" w:eastAsia="Times New Roman" w:hAnsi="Times New Roman" w:cs="Times New Roman"/>
          <w:kern w:val="1"/>
          <w:sz w:val="20"/>
          <w:szCs w:val="20"/>
          <w:lang w:eastAsia="ar-SA"/>
        </w:rPr>
        <w:t>ставки</w:t>
      </w:r>
      <w:r w:rsidRPr="009035FB">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 порядке</w:t>
      </w:r>
      <w:proofErr w:type="gramEnd"/>
      <w:r w:rsidRPr="009035FB">
        <w:rPr>
          <w:rFonts w:ascii="Times New Roman" w:eastAsia="Times New Roman" w:hAnsi="Times New Roman" w:cs="Times New Roman"/>
          <w:kern w:val="1"/>
          <w:sz w:val="20"/>
          <w:szCs w:val="20"/>
          <w:lang w:eastAsia="ar-SA"/>
        </w:rPr>
        <w:t>, предусмотренном</w:t>
      </w:r>
      <w:r>
        <w:rPr>
          <w:rFonts w:ascii="Times New Roman" w:eastAsia="Times New Roman" w:hAnsi="Times New Roman" w:cs="Times New Roman"/>
          <w:kern w:val="1"/>
          <w:sz w:val="20"/>
          <w:szCs w:val="20"/>
          <w:lang w:eastAsia="ar-SA"/>
        </w:rPr>
        <w:t xml:space="preserve"> п.6-8 Постановления</w:t>
      </w:r>
      <w:r w:rsidRPr="009035FB">
        <w:rPr>
          <w:rFonts w:ascii="Times New Roman" w:eastAsia="Times New Roman" w:hAnsi="Times New Roman" w:cs="Times New Roman"/>
          <w:kern w:val="1"/>
          <w:sz w:val="20"/>
          <w:szCs w:val="20"/>
          <w:lang w:eastAsia="ar-SA"/>
        </w:rPr>
        <w:t xml:space="preserve"> Правительства РФ от 25.11.2013г. №1063</w:t>
      </w:r>
      <w:r>
        <w:rPr>
          <w:rFonts w:ascii="Times New Roman" w:eastAsia="Times New Roman" w:hAnsi="Times New Roman" w:cs="Times New Roman"/>
          <w:kern w:val="1"/>
          <w:sz w:val="20"/>
          <w:szCs w:val="20"/>
          <w:lang w:eastAsia="ar-SA"/>
        </w:rPr>
        <w:t>.</w:t>
      </w:r>
    </w:p>
    <w:p w:rsidR="00470659" w:rsidRPr="00A82B01" w:rsidRDefault="00470659" w:rsidP="00470659">
      <w:pPr>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6.4.</w:t>
      </w:r>
      <w:r w:rsidRPr="00A82B01">
        <w:rPr>
          <w:rFonts w:ascii="Times New Roman" w:hAnsi="Times New Roman" w:cs="Times New Roman"/>
          <w:sz w:val="20"/>
          <w:szCs w:val="20"/>
        </w:rPr>
        <w:t xml:space="preserve"> В случае ненадлежащего исполнения Поставщиком </w:t>
      </w:r>
      <w:r w:rsidRPr="00A82B0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p>
    <w:p w:rsidR="00470659" w:rsidRPr="00A82B01" w:rsidRDefault="00470659" w:rsidP="004706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Pr>
          <w:rFonts w:ascii="Times New Roman" w:hAnsi="Times New Roman" w:cs="Times New Roman"/>
          <w:sz w:val="20"/>
          <w:szCs w:val="20"/>
        </w:rPr>
        <w:t>4</w:t>
      </w:r>
      <w:r w:rsidR="00E765AC">
        <w:rPr>
          <w:rFonts w:ascii="Times New Roman" w:hAnsi="Times New Roman" w:cs="Times New Roman"/>
          <w:sz w:val="20"/>
          <w:szCs w:val="20"/>
        </w:rPr>
        <w:t>7 318,3</w:t>
      </w:r>
      <w:r>
        <w:rPr>
          <w:rFonts w:ascii="Times New Roman" w:hAnsi="Times New Roman" w:cs="Times New Roman"/>
          <w:sz w:val="20"/>
          <w:szCs w:val="20"/>
        </w:rPr>
        <w:t xml:space="preserve">5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A82B01">
        <w:rPr>
          <w:rFonts w:ascii="Times New Roman" w:hAnsi="Times New Roman" w:cs="Times New Roman"/>
          <w:sz w:val="20"/>
          <w:szCs w:val="20"/>
        </w:rPr>
        <w:lastRenderedPageBreak/>
        <w:t xml:space="preserve">исполнения обязательств по договору. </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70659" w:rsidRPr="00A82B01" w:rsidRDefault="00470659" w:rsidP="0047065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70659" w:rsidRPr="00A82B01" w:rsidRDefault="00470659" w:rsidP="0047065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470659" w:rsidRPr="00A82B01" w:rsidRDefault="00470659" w:rsidP="0047065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70659" w:rsidRPr="00A82B01" w:rsidRDefault="00470659" w:rsidP="00470659">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70659" w:rsidRPr="00A82B01" w:rsidRDefault="00470659" w:rsidP="00470659">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70659" w:rsidRPr="00A82B01" w:rsidRDefault="00470659" w:rsidP="00470659">
      <w:pPr>
        <w:widowControl w:val="0"/>
        <w:suppressAutoHyphens/>
        <w:spacing w:after="0" w:line="240" w:lineRule="auto"/>
        <w:jc w:val="both"/>
        <w:rPr>
          <w:rFonts w:ascii="Times New Roman" w:eastAsia="DejaVu Sans" w:hAnsi="Times New Roman" w:cs="Times New Roman"/>
          <w:kern w:val="1"/>
          <w:sz w:val="20"/>
          <w:szCs w:val="20"/>
          <w:lang w:eastAsia="ar-SA"/>
        </w:rPr>
      </w:pPr>
    </w:p>
    <w:p w:rsidR="00470659" w:rsidRPr="00A82B01" w:rsidRDefault="00470659" w:rsidP="00470659">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470659" w:rsidRPr="00A82B01" w:rsidRDefault="00470659" w:rsidP="0047065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70659" w:rsidRPr="00A82B01" w:rsidRDefault="00470659" w:rsidP="0047065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70659" w:rsidRPr="00A82B01" w:rsidRDefault="00470659" w:rsidP="0047065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70659" w:rsidRPr="00A82B01" w:rsidRDefault="00470659" w:rsidP="00470659">
      <w:pPr>
        <w:widowControl w:val="0"/>
        <w:suppressAutoHyphens/>
        <w:spacing w:after="0" w:line="240" w:lineRule="auto"/>
        <w:rPr>
          <w:rFonts w:ascii="Times New Roman" w:eastAsia="DejaVu Sans"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70659" w:rsidRPr="00A82B01" w:rsidRDefault="00470659" w:rsidP="004706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70659" w:rsidRPr="00A82B01" w:rsidRDefault="00470659" w:rsidP="0047065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70659" w:rsidRPr="00A82B01" w:rsidRDefault="00470659" w:rsidP="0047065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70659" w:rsidRPr="00A82B01" w:rsidRDefault="00470659" w:rsidP="0047065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470659" w:rsidRPr="00A82B01" w:rsidTr="00891F4F">
        <w:tc>
          <w:tcPr>
            <w:tcW w:w="4923" w:type="dxa"/>
          </w:tcPr>
          <w:p w:rsidR="00470659" w:rsidRPr="00A82B01" w:rsidRDefault="00470659" w:rsidP="00891F4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470659" w:rsidRPr="00A82B01" w:rsidRDefault="00470659" w:rsidP="00891F4F">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ул.Дуси </w:t>
            </w:r>
            <w:r w:rsidRPr="00A82B01">
              <w:rPr>
                <w:rFonts w:ascii="Times New Roman" w:eastAsia="Times New Roman" w:hAnsi="Times New Roman" w:cs="Times New Roman"/>
                <w:sz w:val="20"/>
                <w:szCs w:val="20"/>
                <w:lang w:eastAsia="ru-RU"/>
              </w:rPr>
              <w:t xml:space="preserve">Ковальчук д.191, </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A82B01">
              <w:rPr>
                <w:rFonts w:ascii="Times New Roman" w:eastAsia="Times New Roman" w:hAnsi="Times New Roman" w:cs="Times New Roman"/>
                <w:sz w:val="20"/>
                <w:szCs w:val="20"/>
                <w:lang w:eastAsia="ru-RU"/>
              </w:rPr>
              <w:t xml:space="preserve">     ОКПО 01115969</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lastRenderedPageBreak/>
              <w:t>БИК 045004001</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Банк: СИБИРСКОЕ ГУ Банка России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
          <w:p w:rsidR="00470659" w:rsidRPr="00A82B01" w:rsidRDefault="00470659" w:rsidP="00891F4F">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470659" w:rsidRPr="00A82B01" w:rsidRDefault="00470659" w:rsidP="00891F4F">
            <w:pPr>
              <w:suppressAutoHyphens/>
              <w:spacing w:after="0"/>
              <w:rPr>
                <w:rFonts w:ascii="Times New Roman" w:eastAsia="Times New Roman" w:hAnsi="Times New Roman" w:cs="Times New Roman"/>
                <w:kern w:val="1"/>
                <w:sz w:val="20"/>
                <w:szCs w:val="20"/>
                <w:lang w:eastAsia="ar-SA"/>
              </w:rPr>
            </w:pPr>
          </w:p>
          <w:p w:rsidR="00470659" w:rsidRPr="00A82B01" w:rsidRDefault="00470659" w:rsidP="00891F4F">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470659" w:rsidRPr="00A82B01" w:rsidRDefault="00470659" w:rsidP="00891F4F">
            <w:pPr>
              <w:suppressAutoHyphens/>
              <w:spacing w:after="0"/>
              <w:rPr>
                <w:rFonts w:ascii="Times New Roman" w:eastAsia="Times New Roman" w:hAnsi="Times New Roman" w:cs="Times New Roman"/>
                <w:kern w:val="1"/>
                <w:sz w:val="20"/>
                <w:szCs w:val="20"/>
                <w:lang w:eastAsia="ar-SA"/>
              </w:rPr>
            </w:pPr>
          </w:p>
          <w:p w:rsidR="00470659" w:rsidRPr="00A82B01" w:rsidRDefault="00470659" w:rsidP="00891F4F">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О.Ю.Васильев</w:t>
            </w:r>
          </w:p>
          <w:p w:rsidR="00470659" w:rsidRPr="00A82B01" w:rsidRDefault="00470659" w:rsidP="00891F4F">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470659" w:rsidRPr="00A82B01" w:rsidRDefault="00470659" w:rsidP="00891F4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470659" w:rsidRPr="003361A2" w:rsidRDefault="00470659" w:rsidP="00891F4F">
            <w:pPr>
              <w:widowControl w:val="0"/>
              <w:suppressAutoHyphens/>
              <w:spacing w:after="0" w:line="240" w:lineRule="auto"/>
              <w:jc w:val="both"/>
              <w:rPr>
                <w:rFonts w:ascii="Times New Roman" w:eastAsia="DejaVu Sans" w:hAnsi="Times New Roman" w:cs="Times New Roman"/>
                <w:kern w:val="1"/>
                <w:sz w:val="20"/>
                <w:szCs w:val="20"/>
                <w:lang w:eastAsia="ar-SA"/>
              </w:rPr>
            </w:pPr>
          </w:p>
        </w:tc>
      </w:tr>
    </w:tbl>
    <w:p w:rsidR="00470659" w:rsidRDefault="00470659" w:rsidP="00470659"/>
    <w:p w:rsidR="00D10891" w:rsidRPr="00D10891" w:rsidRDefault="00D10891" w:rsidP="00D10891">
      <w:pPr>
        <w:spacing w:after="0"/>
        <w:rPr>
          <w:rFonts w:ascii="Times New Roman" w:hAnsi="Times New Roman"/>
          <w:b/>
        </w:rPr>
      </w:pPr>
    </w:p>
    <w:p w:rsidR="00B55BFF" w:rsidRPr="00B55BFF" w:rsidRDefault="000E0816" w:rsidP="000C2E67">
      <w:pPr>
        <w:spacing w:after="0"/>
        <w:rPr>
          <w:rFonts w:ascii="Calibri" w:eastAsia="Times New Roman" w:hAnsi="Calibri" w:cs="Times New Roman"/>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C13A0"/>
    <w:multiLevelType w:val="multilevel"/>
    <w:tmpl w:val="29A2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ACC55F0"/>
    <w:multiLevelType w:val="hybridMultilevel"/>
    <w:tmpl w:val="79C4F65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1"/>
  </w:num>
  <w:num w:numId="17">
    <w:abstractNumId w:val="19"/>
  </w:num>
  <w:num w:numId="18">
    <w:abstractNumId w:val="26"/>
  </w:num>
  <w:num w:numId="19">
    <w:abstractNumId w:val="14"/>
  </w:num>
  <w:num w:numId="20">
    <w:abstractNumId w:val="22"/>
  </w:num>
  <w:num w:numId="21">
    <w:abstractNumId w:val="0"/>
  </w:num>
  <w:num w:numId="22">
    <w:abstractNumId w:val="16"/>
  </w:num>
  <w:num w:numId="23">
    <w:abstractNumId w:val="36"/>
  </w:num>
  <w:num w:numId="24">
    <w:abstractNumId w:val="33"/>
  </w:num>
  <w:num w:numId="25">
    <w:abstractNumId w:val="12"/>
  </w:num>
  <w:num w:numId="26">
    <w:abstractNumId w:val="9"/>
  </w:num>
  <w:num w:numId="27">
    <w:abstractNumId w:val="42"/>
  </w:num>
  <w:num w:numId="28">
    <w:abstractNumId w:val="43"/>
  </w:num>
  <w:num w:numId="29">
    <w:abstractNumId w:val="18"/>
  </w:num>
  <w:num w:numId="30">
    <w:abstractNumId w:val="39"/>
  </w:num>
  <w:num w:numId="31">
    <w:abstractNumId w:val="28"/>
  </w:num>
  <w:num w:numId="32">
    <w:abstractNumId w:val="40"/>
  </w:num>
  <w:num w:numId="33">
    <w:abstractNumId w:val="20"/>
  </w:num>
  <w:num w:numId="34">
    <w:abstractNumId w:val="24"/>
  </w:num>
  <w:num w:numId="35">
    <w:abstractNumId w:val="21"/>
  </w:num>
  <w:num w:numId="36">
    <w:abstractNumId w:val="37"/>
  </w:num>
  <w:num w:numId="37">
    <w:abstractNumId w:val="8"/>
  </w:num>
  <w:num w:numId="38">
    <w:abstractNumId w:val="17"/>
  </w:num>
  <w:num w:numId="39">
    <w:abstractNumId w:val="29"/>
  </w:num>
  <w:num w:numId="40">
    <w:abstractNumId w:val="38"/>
  </w:num>
  <w:num w:numId="41">
    <w:abstractNumId w:val="30"/>
  </w:num>
  <w:num w:numId="42">
    <w:abstractNumId w:val="15"/>
  </w:num>
  <w:num w:numId="43">
    <w:abstractNumId w:val="13"/>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30A0C"/>
    <w:rsid w:val="000331C1"/>
    <w:rsid w:val="00033452"/>
    <w:rsid w:val="00037DD0"/>
    <w:rsid w:val="00055C8A"/>
    <w:rsid w:val="00057933"/>
    <w:rsid w:val="00070D49"/>
    <w:rsid w:val="00076C25"/>
    <w:rsid w:val="000933DC"/>
    <w:rsid w:val="000B1CE5"/>
    <w:rsid w:val="000C2E67"/>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939E0"/>
    <w:rsid w:val="001A7531"/>
    <w:rsid w:val="001B16DC"/>
    <w:rsid w:val="001B53B3"/>
    <w:rsid w:val="001C0D39"/>
    <w:rsid w:val="001F6F40"/>
    <w:rsid w:val="00204853"/>
    <w:rsid w:val="002150F8"/>
    <w:rsid w:val="002158E1"/>
    <w:rsid w:val="00227C23"/>
    <w:rsid w:val="00233A81"/>
    <w:rsid w:val="002641AD"/>
    <w:rsid w:val="0026673E"/>
    <w:rsid w:val="002775A6"/>
    <w:rsid w:val="00282836"/>
    <w:rsid w:val="00293AE1"/>
    <w:rsid w:val="002B3058"/>
    <w:rsid w:val="002C1F45"/>
    <w:rsid w:val="002C7019"/>
    <w:rsid w:val="002D6009"/>
    <w:rsid w:val="003000E5"/>
    <w:rsid w:val="00301DEB"/>
    <w:rsid w:val="00304313"/>
    <w:rsid w:val="003043BE"/>
    <w:rsid w:val="00305925"/>
    <w:rsid w:val="003149ED"/>
    <w:rsid w:val="00345EE6"/>
    <w:rsid w:val="00352152"/>
    <w:rsid w:val="0035267D"/>
    <w:rsid w:val="003549EA"/>
    <w:rsid w:val="003616CC"/>
    <w:rsid w:val="00370586"/>
    <w:rsid w:val="00373628"/>
    <w:rsid w:val="00375B9F"/>
    <w:rsid w:val="00385B5F"/>
    <w:rsid w:val="00394D99"/>
    <w:rsid w:val="003A40FF"/>
    <w:rsid w:val="003B2A22"/>
    <w:rsid w:val="003B7045"/>
    <w:rsid w:val="003C26D9"/>
    <w:rsid w:val="003F1C69"/>
    <w:rsid w:val="00402A83"/>
    <w:rsid w:val="00402AD2"/>
    <w:rsid w:val="00402C35"/>
    <w:rsid w:val="00403317"/>
    <w:rsid w:val="004134E2"/>
    <w:rsid w:val="00422396"/>
    <w:rsid w:val="004227C5"/>
    <w:rsid w:val="004231AA"/>
    <w:rsid w:val="00430441"/>
    <w:rsid w:val="00433BF6"/>
    <w:rsid w:val="00436FF2"/>
    <w:rsid w:val="00437F27"/>
    <w:rsid w:val="004422D8"/>
    <w:rsid w:val="0044653F"/>
    <w:rsid w:val="00453654"/>
    <w:rsid w:val="00453B06"/>
    <w:rsid w:val="00460B0D"/>
    <w:rsid w:val="00470659"/>
    <w:rsid w:val="00477CAC"/>
    <w:rsid w:val="004807E2"/>
    <w:rsid w:val="004808AD"/>
    <w:rsid w:val="004963F5"/>
    <w:rsid w:val="004A0D9A"/>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73D9F"/>
    <w:rsid w:val="006823EC"/>
    <w:rsid w:val="00694609"/>
    <w:rsid w:val="00694A20"/>
    <w:rsid w:val="006A1BFF"/>
    <w:rsid w:val="006A5BB2"/>
    <w:rsid w:val="006C6F22"/>
    <w:rsid w:val="006D58A2"/>
    <w:rsid w:val="00715878"/>
    <w:rsid w:val="0072728F"/>
    <w:rsid w:val="00727760"/>
    <w:rsid w:val="00736029"/>
    <w:rsid w:val="0075523A"/>
    <w:rsid w:val="00765E92"/>
    <w:rsid w:val="007829E8"/>
    <w:rsid w:val="0079248B"/>
    <w:rsid w:val="00795B99"/>
    <w:rsid w:val="007C06FD"/>
    <w:rsid w:val="007C5291"/>
    <w:rsid w:val="007D0916"/>
    <w:rsid w:val="007D48F8"/>
    <w:rsid w:val="007D6F0E"/>
    <w:rsid w:val="007F46CA"/>
    <w:rsid w:val="00801914"/>
    <w:rsid w:val="008101C0"/>
    <w:rsid w:val="008108BE"/>
    <w:rsid w:val="00820382"/>
    <w:rsid w:val="0083698D"/>
    <w:rsid w:val="00850E65"/>
    <w:rsid w:val="00853F84"/>
    <w:rsid w:val="00875DE1"/>
    <w:rsid w:val="00891F4F"/>
    <w:rsid w:val="0089775E"/>
    <w:rsid w:val="008A25E5"/>
    <w:rsid w:val="008A41B5"/>
    <w:rsid w:val="008A4F25"/>
    <w:rsid w:val="008A5836"/>
    <w:rsid w:val="008A7CD6"/>
    <w:rsid w:val="008B7F6A"/>
    <w:rsid w:val="008C45D0"/>
    <w:rsid w:val="008E0793"/>
    <w:rsid w:val="008F1B2F"/>
    <w:rsid w:val="008F4357"/>
    <w:rsid w:val="0091735D"/>
    <w:rsid w:val="009279BD"/>
    <w:rsid w:val="00927F8A"/>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30586"/>
    <w:rsid w:val="00A4581E"/>
    <w:rsid w:val="00A54576"/>
    <w:rsid w:val="00A55056"/>
    <w:rsid w:val="00A7090D"/>
    <w:rsid w:val="00A75E3A"/>
    <w:rsid w:val="00A773C4"/>
    <w:rsid w:val="00A82104"/>
    <w:rsid w:val="00A8468C"/>
    <w:rsid w:val="00A85398"/>
    <w:rsid w:val="00A90C74"/>
    <w:rsid w:val="00A92140"/>
    <w:rsid w:val="00AA5F60"/>
    <w:rsid w:val="00AA696E"/>
    <w:rsid w:val="00AB3478"/>
    <w:rsid w:val="00AB57A8"/>
    <w:rsid w:val="00AC0BDC"/>
    <w:rsid w:val="00AC2FA3"/>
    <w:rsid w:val="00AC5B4E"/>
    <w:rsid w:val="00AD05A9"/>
    <w:rsid w:val="00AD0745"/>
    <w:rsid w:val="00AD08D8"/>
    <w:rsid w:val="00AD7FEF"/>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5750"/>
    <w:rsid w:val="00C16BA0"/>
    <w:rsid w:val="00C23DC8"/>
    <w:rsid w:val="00C23EF9"/>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65AC"/>
    <w:rsid w:val="00E76B92"/>
    <w:rsid w:val="00E77752"/>
    <w:rsid w:val="00E916EF"/>
    <w:rsid w:val="00E94CBA"/>
    <w:rsid w:val="00E96847"/>
    <w:rsid w:val="00EA4E4B"/>
    <w:rsid w:val="00EB2942"/>
    <w:rsid w:val="00EB7AD8"/>
    <w:rsid w:val="00EC04FC"/>
    <w:rsid w:val="00ED39DA"/>
    <w:rsid w:val="00ED5AE0"/>
    <w:rsid w:val="00EE2D3E"/>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82"/>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0742260">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29509659">
      <w:bodyDiv w:val="1"/>
      <w:marLeft w:val="0"/>
      <w:marRight w:val="0"/>
      <w:marTop w:val="0"/>
      <w:marBottom w:val="0"/>
      <w:divBdr>
        <w:top w:val="none" w:sz="0" w:space="0" w:color="auto"/>
        <w:left w:val="none" w:sz="0" w:space="0" w:color="auto"/>
        <w:bottom w:val="none" w:sz="0" w:space="0" w:color="auto"/>
        <w:right w:val="none" w:sz="0" w:space="0" w:color="auto"/>
      </w:divBdr>
      <w:divsChild>
        <w:div w:id="431319046">
          <w:marLeft w:val="0"/>
          <w:marRight w:val="0"/>
          <w:marTop w:val="0"/>
          <w:marBottom w:val="0"/>
          <w:divBdr>
            <w:top w:val="none" w:sz="0" w:space="0" w:color="auto"/>
            <w:left w:val="none" w:sz="0" w:space="0" w:color="auto"/>
            <w:bottom w:val="none" w:sz="0" w:space="0" w:color="auto"/>
            <w:right w:val="none" w:sz="0" w:space="0" w:color="auto"/>
          </w:divBdr>
          <w:divsChild>
            <w:div w:id="198515511">
              <w:marLeft w:val="0"/>
              <w:marRight w:val="0"/>
              <w:marTop w:val="0"/>
              <w:marBottom w:val="0"/>
              <w:divBdr>
                <w:top w:val="none" w:sz="0" w:space="0" w:color="auto"/>
                <w:left w:val="none" w:sz="0" w:space="0" w:color="auto"/>
                <w:bottom w:val="none" w:sz="0" w:space="0" w:color="auto"/>
                <w:right w:val="none" w:sz="0" w:space="0" w:color="auto"/>
              </w:divBdr>
              <w:divsChild>
                <w:div w:id="60101523">
                  <w:marLeft w:val="0"/>
                  <w:marRight w:val="0"/>
                  <w:marTop w:val="195"/>
                  <w:marBottom w:val="195"/>
                  <w:divBdr>
                    <w:top w:val="none" w:sz="0" w:space="0" w:color="auto"/>
                    <w:left w:val="none" w:sz="0" w:space="0" w:color="auto"/>
                    <w:bottom w:val="none" w:sz="0" w:space="0" w:color="auto"/>
                    <w:right w:val="none" w:sz="0" w:space="0" w:color="auto"/>
                  </w:divBdr>
                  <w:divsChild>
                    <w:div w:id="1422601189">
                      <w:marLeft w:val="0"/>
                      <w:marRight w:val="0"/>
                      <w:marTop w:val="300"/>
                      <w:marBottom w:val="0"/>
                      <w:divBdr>
                        <w:top w:val="none" w:sz="0" w:space="0" w:color="auto"/>
                        <w:left w:val="none" w:sz="0" w:space="0" w:color="auto"/>
                        <w:bottom w:val="none" w:sz="0" w:space="0" w:color="auto"/>
                        <w:right w:val="none" w:sz="0" w:space="0" w:color="auto"/>
                      </w:divBdr>
                      <w:divsChild>
                        <w:div w:id="118302658">
                          <w:marLeft w:val="0"/>
                          <w:marRight w:val="0"/>
                          <w:marTop w:val="0"/>
                          <w:marBottom w:val="0"/>
                          <w:divBdr>
                            <w:top w:val="none" w:sz="0" w:space="0" w:color="auto"/>
                            <w:left w:val="none" w:sz="0" w:space="0" w:color="auto"/>
                            <w:bottom w:val="none" w:sz="0" w:space="0" w:color="auto"/>
                            <w:right w:val="none" w:sz="0" w:space="0" w:color="auto"/>
                          </w:divBdr>
                          <w:divsChild>
                            <w:div w:id="18622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92016F6C2DE0090CE04B62008AA9BBC7610B05FFA16696A577E33CD5D664382A97C8D993E30B3J"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F589-202C-47CB-89E3-3D2D876E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22</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60</cp:revision>
  <dcterms:created xsi:type="dcterms:W3CDTF">2015-01-28T10:45:00Z</dcterms:created>
  <dcterms:modified xsi:type="dcterms:W3CDTF">2017-07-19T08:56:00Z</dcterms:modified>
</cp:coreProperties>
</file>