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957" w:rsidRPr="00BB163F" w:rsidRDefault="003F3957" w:rsidP="003F3957">
      <w:pPr>
        <w:spacing w:after="0" w:line="240" w:lineRule="auto"/>
        <w:jc w:val="center"/>
        <w:rPr>
          <w:b/>
        </w:rPr>
      </w:pPr>
      <w:r w:rsidRPr="00BB163F">
        <w:rPr>
          <w:b/>
          <w:sz w:val="24"/>
          <w:szCs w:val="24"/>
        </w:rPr>
        <w:t>Документация</w:t>
      </w:r>
    </w:p>
    <w:p w:rsidR="003F3957" w:rsidRPr="00BB163F" w:rsidRDefault="003F3957" w:rsidP="003F3957">
      <w:pPr>
        <w:spacing w:after="0" w:line="240" w:lineRule="auto"/>
        <w:jc w:val="center"/>
        <w:rPr>
          <w:b/>
        </w:rPr>
      </w:pPr>
      <w:r w:rsidRPr="00BB163F">
        <w:rPr>
          <w:b/>
        </w:rPr>
        <w:t xml:space="preserve">о закупке у единственного поставщика (подрядчика, исполнителя) на сумму свыше 100 </w:t>
      </w:r>
      <w:proofErr w:type="spellStart"/>
      <w:r w:rsidRPr="00BB163F">
        <w:rPr>
          <w:b/>
        </w:rPr>
        <w:t>тыс</w:t>
      </w:r>
      <w:proofErr w:type="gramStart"/>
      <w:r w:rsidRPr="00BB163F">
        <w:rPr>
          <w:b/>
        </w:rPr>
        <w:t>.р</w:t>
      </w:r>
      <w:proofErr w:type="gramEnd"/>
      <w:r w:rsidRPr="00BB163F">
        <w:rPr>
          <w:b/>
        </w:rPr>
        <w:t>уб</w:t>
      </w:r>
      <w:proofErr w:type="spellEnd"/>
      <w:r w:rsidRPr="00BB163F">
        <w:rPr>
          <w:b/>
        </w:rPr>
        <w:t>.</w:t>
      </w:r>
    </w:p>
    <w:p w:rsidR="003F3957" w:rsidRPr="00BB163F" w:rsidRDefault="003F3957" w:rsidP="003F3957">
      <w:pPr>
        <w:spacing w:after="0" w:line="240" w:lineRule="auto"/>
        <w:jc w:val="center"/>
        <w:rPr>
          <w:b/>
        </w:rPr>
      </w:pPr>
      <w:r w:rsidRPr="00BB163F">
        <w:rPr>
          <w:b/>
        </w:rPr>
        <w:t>в соответствии с Федеральным законом от 18.07.2011г.  №223-ФЗ «О закупках товаров, работ, услуг отдельными видами юридических лиц» и Положением о закупке</w:t>
      </w:r>
    </w:p>
    <w:p w:rsidR="003F3957" w:rsidRDefault="003F3957" w:rsidP="003F3957">
      <w:pPr>
        <w:spacing w:after="0" w:line="240" w:lineRule="auto"/>
        <w:jc w:val="both"/>
      </w:pPr>
    </w:p>
    <w:tbl>
      <w:tblPr>
        <w:tblStyle w:val="a3"/>
        <w:tblW w:w="0" w:type="auto"/>
        <w:tblInd w:w="-176" w:type="dxa"/>
        <w:tblLook w:val="04A0" w:firstRow="1" w:lastRow="0" w:firstColumn="1" w:lastColumn="0" w:noHBand="0" w:noVBand="1"/>
      </w:tblPr>
      <w:tblGrid>
        <w:gridCol w:w="2978"/>
        <w:gridCol w:w="7371"/>
      </w:tblGrid>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Способ закупки</w:t>
            </w:r>
          </w:p>
        </w:tc>
        <w:tc>
          <w:tcPr>
            <w:tcW w:w="7371" w:type="dxa"/>
          </w:tcPr>
          <w:p w:rsidR="003F3957" w:rsidRPr="00B254D0" w:rsidRDefault="003F3957" w:rsidP="000572A5">
            <w:pPr>
              <w:jc w:val="both"/>
              <w:rPr>
                <w:rFonts w:ascii="Arial" w:hAnsi="Arial" w:cs="Arial"/>
                <w:sz w:val="20"/>
                <w:szCs w:val="20"/>
              </w:rPr>
            </w:pPr>
            <w:r w:rsidRPr="00B254D0">
              <w:rPr>
                <w:rFonts w:ascii="Arial" w:hAnsi="Arial" w:cs="Arial"/>
                <w:sz w:val="20"/>
                <w:szCs w:val="20"/>
              </w:rPr>
              <w:t xml:space="preserve">Закупка у единственного поставщика (подрядчика, исполнителя), предусмотренная подпунктом </w:t>
            </w:r>
            <w:r w:rsidR="000572A5">
              <w:rPr>
                <w:rFonts w:ascii="Arial" w:hAnsi="Arial" w:cs="Arial"/>
                <w:sz w:val="20"/>
                <w:szCs w:val="20"/>
              </w:rPr>
              <w:t>1</w:t>
            </w:r>
            <w:r w:rsidRPr="00B254D0">
              <w:rPr>
                <w:rFonts w:ascii="Arial" w:hAnsi="Arial" w:cs="Arial"/>
                <w:sz w:val="20"/>
                <w:szCs w:val="20"/>
              </w:rPr>
              <w:t xml:space="preserve"> пункта 5.1. Положения о закупке </w:t>
            </w:r>
            <w:r w:rsidR="007B7548">
              <w:rPr>
                <w:rFonts w:ascii="Arial" w:hAnsi="Arial" w:cs="Arial"/>
                <w:sz w:val="20"/>
                <w:szCs w:val="20"/>
              </w:rPr>
              <w:t>Заказчика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Наименование, место нахождения, почтовый адрес, адрес электронной почты, телефон заказчика</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Заказчик – Федеральное государственное бюджетное образовательное учреждение высшего образования «Сибирский государственный университет путей сообщения»</w:t>
            </w:r>
          </w:p>
          <w:p w:rsidR="003F3957" w:rsidRPr="00B254D0" w:rsidRDefault="003F3957" w:rsidP="004D71E0">
            <w:pPr>
              <w:jc w:val="both"/>
              <w:rPr>
                <w:rFonts w:ascii="Arial" w:hAnsi="Arial" w:cs="Arial"/>
                <w:sz w:val="20"/>
                <w:szCs w:val="20"/>
              </w:rPr>
            </w:pPr>
            <w:r w:rsidRPr="00B254D0">
              <w:rPr>
                <w:rFonts w:ascii="Arial" w:hAnsi="Arial" w:cs="Arial"/>
                <w:sz w:val="20"/>
                <w:szCs w:val="20"/>
              </w:rPr>
              <w:t xml:space="preserve">Местонахождение и почтовый адрес: 630049, </w:t>
            </w:r>
            <w:proofErr w:type="spellStart"/>
            <w:r w:rsidRPr="00B254D0">
              <w:rPr>
                <w:rFonts w:ascii="Arial" w:hAnsi="Arial" w:cs="Arial"/>
                <w:sz w:val="20"/>
                <w:szCs w:val="20"/>
              </w:rPr>
              <w:t>г</w:t>
            </w:r>
            <w:proofErr w:type="gramStart"/>
            <w:r w:rsidRPr="00B254D0">
              <w:rPr>
                <w:rFonts w:ascii="Arial" w:hAnsi="Arial" w:cs="Arial"/>
                <w:sz w:val="20"/>
                <w:szCs w:val="20"/>
              </w:rPr>
              <w:t>.Н</w:t>
            </w:r>
            <w:proofErr w:type="gramEnd"/>
            <w:r w:rsidRPr="00B254D0">
              <w:rPr>
                <w:rFonts w:ascii="Arial" w:hAnsi="Arial" w:cs="Arial"/>
                <w:sz w:val="20"/>
                <w:szCs w:val="20"/>
              </w:rPr>
              <w:t>овосибирск</w:t>
            </w:r>
            <w:proofErr w:type="spellEnd"/>
            <w:r w:rsidRPr="00B254D0">
              <w:rPr>
                <w:rFonts w:ascii="Arial" w:hAnsi="Arial" w:cs="Arial"/>
                <w:sz w:val="20"/>
                <w:szCs w:val="20"/>
              </w:rPr>
              <w:t xml:space="preserve">, </w:t>
            </w:r>
            <w:proofErr w:type="spellStart"/>
            <w:r w:rsidRPr="00B254D0">
              <w:rPr>
                <w:rFonts w:ascii="Arial" w:hAnsi="Arial" w:cs="Arial"/>
                <w:sz w:val="20"/>
                <w:szCs w:val="20"/>
              </w:rPr>
              <w:t>ул.Дуси</w:t>
            </w:r>
            <w:proofErr w:type="spellEnd"/>
            <w:r w:rsidRPr="00B254D0">
              <w:rPr>
                <w:rFonts w:ascii="Arial" w:hAnsi="Arial" w:cs="Arial"/>
                <w:sz w:val="20"/>
                <w:szCs w:val="20"/>
              </w:rPr>
              <w:t xml:space="preserve"> Ковальчук, д.191, СГУПС</w:t>
            </w:r>
          </w:p>
          <w:p w:rsidR="003F3957" w:rsidRPr="00B254D0" w:rsidRDefault="003F3957" w:rsidP="004D71E0">
            <w:pPr>
              <w:jc w:val="both"/>
              <w:rPr>
                <w:rFonts w:ascii="Arial" w:hAnsi="Arial" w:cs="Arial"/>
                <w:sz w:val="20"/>
                <w:szCs w:val="20"/>
              </w:rPr>
            </w:pPr>
            <w:r w:rsidRPr="00B254D0">
              <w:rPr>
                <w:rFonts w:ascii="Arial" w:hAnsi="Arial" w:cs="Arial"/>
                <w:sz w:val="20"/>
                <w:szCs w:val="20"/>
              </w:rPr>
              <w:t>Э/</w:t>
            </w:r>
            <w:proofErr w:type="gramStart"/>
            <w:r w:rsidRPr="00B254D0">
              <w:rPr>
                <w:rFonts w:ascii="Arial" w:hAnsi="Arial" w:cs="Arial"/>
                <w:sz w:val="20"/>
                <w:szCs w:val="20"/>
              </w:rPr>
              <w:t>п</w:t>
            </w:r>
            <w:proofErr w:type="gramEnd"/>
            <w:r w:rsidRPr="00B254D0">
              <w:rPr>
                <w:rFonts w:ascii="Arial" w:hAnsi="Arial" w:cs="Arial"/>
                <w:sz w:val="20"/>
                <w:szCs w:val="20"/>
              </w:rPr>
              <w:t xml:space="preserve">: </w:t>
            </w:r>
            <w:hyperlink r:id="rId6" w:history="1">
              <w:r w:rsidRPr="00B254D0">
                <w:rPr>
                  <w:rStyle w:val="a4"/>
                  <w:rFonts w:ascii="Arial" w:hAnsi="Arial" w:cs="Arial"/>
                  <w:sz w:val="20"/>
                  <w:szCs w:val="20"/>
                </w:rPr>
                <w:t>mva@stu.ru</w:t>
              </w:r>
            </w:hyperlink>
          </w:p>
          <w:p w:rsidR="003F3957" w:rsidRPr="00B254D0" w:rsidRDefault="003F3957" w:rsidP="004D71E0">
            <w:pPr>
              <w:jc w:val="both"/>
              <w:rPr>
                <w:rFonts w:ascii="Arial" w:hAnsi="Arial" w:cs="Arial"/>
                <w:sz w:val="20"/>
                <w:szCs w:val="20"/>
              </w:rPr>
            </w:pPr>
            <w:r w:rsidRPr="00B254D0">
              <w:rPr>
                <w:rFonts w:ascii="Arial" w:hAnsi="Arial" w:cs="Arial"/>
                <w:sz w:val="20"/>
                <w:szCs w:val="20"/>
              </w:rPr>
              <w:t>Телефон: (383) 328-0369</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Предмет договора с указанием характеристик, иных показателей, определяющих предмет.</w:t>
            </w:r>
          </w:p>
          <w:p w:rsidR="003F3957" w:rsidRPr="00B254D0" w:rsidRDefault="003F3957" w:rsidP="004D71E0">
            <w:pPr>
              <w:jc w:val="both"/>
              <w:rPr>
                <w:rFonts w:ascii="Arial" w:hAnsi="Arial" w:cs="Arial"/>
                <w:sz w:val="20"/>
                <w:szCs w:val="20"/>
              </w:rPr>
            </w:pPr>
            <w:r w:rsidRPr="00B254D0">
              <w:rPr>
                <w:rFonts w:ascii="Arial" w:hAnsi="Arial" w:cs="Arial"/>
                <w:sz w:val="20"/>
                <w:szCs w:val="20"/>
              </w:rPr>
              <w:t>Количество или объем товара, работы, услуги</w:t>
            </w:r>
          </w:p>
        </w:tc>
        <w:tc>
          <w:tcPr>
            <w:tcW w:w="7371" w:type="dxa"/>
          </w:tcPr>
          <w:p w:rsidR="007B7548" w:rsidRPr="00B254D0" w:rsidRDefault="000572A5" w:rsidP="00DE7C84">
            <w:pPr>
              <w:jc w:val="both"/>
              <w:rPr>
                <w:rFonts w:ascii="Arial" w:hAnsi="Arial" w:cs="Arial"/>
                <w:sz w:val="20"/>
                <w:szCs w:val="20"/>
              </w:rPr>
            </w:pPr>
            <w:r>
              <w:rPr>
                <w:rFonts w:ascii="Arial" w:hAnsi="Arial" w:cs="Arial"/>
                <w:sz w:val="20"/>
                <w:szCs w:val="20"/>
              </w:rPr>
              <w:t>П</w:t>
            </w:r>
            <w:r w:rsidRPr="000572A5">
              <w:rPr>
                <w:rFonts w:ascii="Arial" w:hAnsi="Arial" w:cs="Arial"/>
                <w:sz w:val="20"/>
                <w:szCs w:val="20"/>
              </w:rPr>
              <w:t xml:space="preserve">оставка </w:t>
            </w:r>
            <w:r w:rsidR="00695A5E">
              <w:rPr>
                <w:rFonts w:ascii="Arial" w:hAnsi="Arial" w:cs="Arial"/>
                <w:sz w:val="20"/>
                <w:szCs w:val="20"/>
              </w:rPr>
              <w:t>мебели</w:t>
            </w:r>
            <w:r w:rsidR="00A224FE">
              <w:rPr>
                <w:rFonts w:ascii="Arial" w:hAnsi="Arial" w:cs="Arial"/>
                <w:sz w:val="20"/>
                <w:szCs w:val="20"/>
              </w:rPr>
              <w:t xml:space="preserve"> </w:t>
            </w:r>
            <w:bookmarkStart w:id="0" w:name="_GoBack"/>
            <w:bookmarkEnd w:id="0"/>
            <w:r w:rsidR="00C62D68">
              <w:rPr>
                <w:rFonts w:ascii="Arial" w:hAnsi="Arial" w:cs="Arial"/>
                <w:sz w:val="20"/>
                <w:szCs w:val="20"/>
              </w:rPr>
              <w:t>–</w:t>
            </w:r>
            <w:r w:rsidR="00CE7977">
              <w:rPr>
                <w:rFonts w:ascii="Arial" w:hAnsi="Arial" w:cs="Arial"/>
                <w:sz w:val="20"/>
                <w:szCs w:val="20"/>
              </w:rPr>
              <w:t xml:space="preserve"> 82 шт.</w:t>
            </w:r>
            <w:r w:rsidR="00C62D68">
              <w:rPr>
                <w:rFonts w:ascii="Arial" w:hAnsi="Arial" w:cs="Arial"/>
                <w:sz w:val="20"/>
                <w:szCs w:val="20"/>
              </w:rPr>
              <w:t xml:space="preserve"> </w:t>
            </w:r>
            <w:r w:rsidR="003F3957" w:rsidRPr="00B254D0">
              <w:rPr>
                <w:rFonts w:ascii="Arial" w:hAnsi="Arial" w:cs="Arial"/>
                <w:sz w:val="20"/>
                <w:szCs w:val="20"/>
              </w:rPr>
              <w:t>(</w:t>
            </w:r>
            <w:proofErr w:type="gramStart"/>
            <w:r w:rsidR="003F3957" w:rsidRPr="00B254D0">
              <w:rPr>
                <w:rFonts w:ascii="Arial" w:hAnsi="Arial" w:cs="Arial"/>
                <w:sz w:val="20"/>
                <w:szCs w:val="20"/>
              </w:rPr>
              <w:t>согласно проекта</w:t>
            </w:r>
            <w:proofErr w:type="gramEnd"/>
            <w:r w:rsidR="003F3957" w:rsidRPr="00B254D0">
              <w:rPr>
                <w:rFonts w:ascii="Arial" w:hAnsi="Arial" w:cs="Arial"/>
                <w:sz w:val="20"/>
                <w:szCs w:val="20"/>
              </w:rPr>
              <w:t xml:space="preserve"> договора).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Место, сроки, условия поставки товара, выполнения работ, услуг</w:t>
            </w:r>
          </w:p>
        </w:tc>
        <w:tc>
          <w:tcPr>
            <w:tcW w:w="7371" w:type="dxa"/>
          </w:tcPr>
          <w:p w:rsidR="003F3957" w:rsidRPr="00B254D0" w:rsidRDefault="00E77CA1" w:rsidP="00A224FE">
            <w:pPr>
              <w:jc w:val="both"/>
              <w:rPr>
                <w:rFonts w:ascii="Arial" w:hAnsi="Arial" w:cs="Arial"/>
                <w:sz w:val="20"/>
                <w:szCs w:val="20"/>
              </w:rPr>
            </w:pPr>
            <w:r>
              <w:rPr>
                <w:rFonts w:ascii="Arial" w:hAnsi="Arial" w:cs="Arial"/>
                <w:sz w:val="20"/>
                <w:szCs w:val="20"/>
              </w:rPr>
              <w:t xml:space="preserve">Поставка на </w:t>
            </w:r>
            <w:r w:rsidRPr="00E77CA1">
              <w:rPr>
                <w:rFonts w:ascii="Arial" w:hAnsi="Arial" w:cs="Arial"/>
                <w:sz w:val="20"/>
                <w:szCs w:val="20"/>
              </w:rPr>
              <w:t xml:space="preserve">материальный склад Заказчика в течение </w:t>
            </w:r>
            <w:r w:rsidR="00A224FE">
              <w:rPr>
                <w:rFonts w:ascii="Arial" w:hAnsi="Arial" w:cs="Arial"/>
                <w:sz w:val="20"/>
                <w:szCs w:val="20"/>
              </w:rPr>
              <w:t>1</w:t>
            </w:r>
            <w:r w:rsidRPr="00E77CA1">
              <w:rPr>
                <w:rFonts w:ascii="Arial" w:hAnsi="Arial" w:cs="Arial"/>
                <w:sz w:val="20"/>
                <w:szCs w:val="20"/>
              </w:rPr>
              <w:t xml:space="preserve">0 дней со дня заключения договора </w:t>
            </w:r>
            <w:r w:rsidR="003F3957" w:rsidRPr="00B254D0">
              <w:rPr>
                <w:rFonts w:ascii="Arial" w:hAnsi="Arial" w:cs="Arial"/>
                <w:sz w:val="20"/>
                <w:szCs w:val="20"/>
              </w:rPr>
              <w:t>(</w:t>
            </w:r>
            <w:proofErr w:type="gramStart"/>
            <w:r w:rsidR="003F3957" w:rsidRPr="00B254D0">
              <w:rPr>
                <w:rFonts w:ascii="Arial" w:hAnsi="Arial" w:cs="Arial"/>
                <w:sz w:val="20"/>
                <w:szCs w:val="20"/>
              </w:rPr>
              <w:t>согласно проекта</w:t>
            </w:r>
            <w:proofErr w:type="gramEnd"/>
            <w:r w:rsidR="003F3957" w:rsidRPr="00B254D0">
              <w:rPr>
                <w:rFonts w:ascii="Arial" w:hAnsi="Arial" w:cs="Arial"/>
                <w:sz w:val="20"/>
                <w:szCs w:val="20"/>
              </w:rPr>
              <w:t xml:space="preserve"> договора)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Начальная максимальная цена договора (с порядком ее формирования)</w:t>
            </w:r>
          </w:p>
        </w:tc>
        <w:tc>
          <w:tcPr>
            <w:tcW w:w="7371" w:type="dxa"/>
          </w:tcPr>
          <w:p w:rsidR="003F3957" w:rsidRPr="003E49C6" w:rsidRDefault="003F3957" w:rsidP="00CE7977">
            <w:pPr>
              <w:autoSpaceDE w:val="0"/>
              <w:autoSpaceDN w:val="0"/>
              <w:adjustRightInd w:val="0"/>
              <w:jc w:val="both"/>
              <w:rPr>
                <w:rFonts w:ascii="Arial" w:eastAsia="Times New Roman" w:hAnsi="Arial" w:cs="Arial"/>
                <w:kern w:val="1"/>
                <w:sz w:val="20"/>
                <w:szCs w:val="20"/>
                <w:lang w:eastAsia="ar-SA"/>
              </w:rPr>
            </w:pPr>
            <w:r w:rsidRPr="001B2B34">
              <w:rPr>
                <w:rFonts w:ascii="Arial" w:hAnsi="Arial" w:cs="Arial"/>
                <w:sz w:val="20"/>
                <w:szCs w:val="20"/>
              </w:rPr>
              <w:t xml:space="preserve">Цена: </w:t>
            </w:r>
            <w:r w:rsidR="00CE7977">
              <w:rPr>
                <w:rFonts w:ascii="Arial" w:hAnsi="Arial" w:cs="Arial"/>
                <w:sz w:val="20"/>
                <w:szCs w:val="20"/>
              </w:rPr>
              <w:t>327 720</w:t>
            </w:r>
            <w:r w:rsidR="004B58BC">
              <w:rPr>
                <w:rFonts w:ascii="Arial" w:hAnsi="Arial" w:cs="Arial"/>
                <w:sz w:val="20"/>
                <w:szCs w:val="20"/>
              </w:rPr>
              <w:t>,00</w:t>
            </w:r>
            <w:r w:rsidR="00D517CA" w:rsidRPr="001B2B34">
              <w:rPr>
                <w:rFonts w:ascii="Arial" w:hAnsi="Arial" w:cs="Arial"/>
                <w:sz w:val="20"/>
                <w:szCs w:val="20"/>
              </w:rPr>
              <w:t xml:space="preserve"> </w:t>
            </w:r>
            <w:r w:rsidRPr="0034651C">
              <w:rPr>
                <w:rFonts w:ascii="Arial" w:hAnsi="Arial" w:cs="Arial"/>
                <w:sz w:val="18"/>
                <w:szCs w:val="18"/>
              </w:rPr>
              <w:t>рублей (</w:t>
            </w:r>
            <w:r w:rsidR="00695A5E" w:rsidRPr="00695A5E">
              <w:rPr>
                <w:rFonts w:ascii="Arial" w:eastAsia="Times New Roman" w:hAnsi="Arial" w:cs="Arial"/>
                <w:sz w:val="20"/>
                <w:szCs w:val="20"/>
                <w:lang w:eastAsia="ru-RU"/>
              </w:rPr>
              <w:t>Цена включает в себя стоимость поставляемого товара, стоимость упаковки,</w:t>
            </w:r>
            <w:r w:rsidR="00695A5E">
              <w:rPr>
                <w:rFonts w:ascii="Arial" w:eastAsia="Times New Roman" w:hAnsi="Arial" w:cs="Arial"/>
                <w:sz w:val="20"/>
                <w:szCs w:val="20"/>
                <w:lang w:eastAsia="ru-RU"/>
              </w:rPr>
              <w:t xml:space="preserve"> сборки, подъём на этаж,</w:t>
            </w:r>
            <w:r w:rsidR="00695A5E" w:rsidRPr="00695A5E">
              <w:rPr>
                <w:rFonts w:ascii="Arial" w:eastAsia="Times New Roman" w:hAnsi="Arial" w:cs="Arial"/>
                <w:sz w:val="20"/>
                <w:szCs w:val="20"/>
                <w:lang w:eastAsia="ru-RU"/>
              </w:rPr>
              <w:t xml:space="preserve"> расходы по уплате всех необходимых налогов, сборов и пошлин</w:t>
            </w:r>
            <w:r w:rsidR="00C83847" w:rsidRPr="0034651C">
              <w:rPr>
                <w:rFonts w:ascii="Arial" w:eastAsia="Times New Roman" w:hAnsi="Arial" w:cs="Arial"/>
                <w:kern w:val="1"/>
                <w:sz w:val="20"/>
                <w:szCs w:val="20"/>
                <w:lang w:eastAsia="ar-SA"/>
              </w:rPr>
              <w:t>)</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Форма, сроки и порядок оплаты</w:t>
            </w:r>
          </w:p>
        </w:tc>
        <w:tc>
          <w:tcPr>
            <w:tcW w:w="7371" w:type="dxa"/>
          </w:tcPr>
          <w:p w:rsidR="003F3957" w:rsidRPr="00191C40" w:rsidRDefault="003F3957" w:rsidP="00353556">
            <w:pPr>
              <w:jc w:val="both"/>
              <w:rPr>
                <w:rFonts w:ascii="Arial" w:eastAsia="Times New Roman" w:hAnsi="Arial" w:cs="Arial"/>
                <w:bCs/>
                <w:sz w:val="18"/>
                <w:szCs w:val="18"/>
                <w:lang w:eastAsia="ru-RU"/>
              </w:rPr>
            </w:pPr>
            <w:r w:rsidRPr="00B254D0">
              <w:rPr>
                <w:rFonts w:ascii="Arial" w:hAnsi="Arial" w:cs="Arial"/>
                <w:sz w:val="20"/>
                <w:szCs w:val="20"/>
              </w:rPr>
              <w:t xml:space="preserve">Безналичный расчет, </w:t>
            </w:r>
            <w:r w:rsidR="00C62D68" w:rsidRPr="00C62D68">
              <w:rPr>
                <w:rFonts w:ascii="Arial" w:eastAsia="Times New Roman" w:hAnsi="Arial" w:cs="Arial"/>
                <w:bCs/>
                <w:sz w:val="18"/>
                <w:szCs w:val="18"/>
                <w:lang w:eastAsia="ru-RU"/>
              </w:rPr>
              <w:t>после поставки всего объема товара, в течение 10-ти банковских дней со дня предоставления Поставщиком подписанных сторонами документов на оплату (счет, счет-фактура, товарная накладная).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Срок, место, порядок предоставления документации о закупке и разъяснений к ней</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Не предоставляется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Порядок, место, дата подачи заявок на участие в закупке</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Заявки не подаются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Требования к участнику закупки</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3F3957" w:rsidRPr="00B254D0" w:rsidRDefault="003F3957" w:rsidP="004D71E0">
            <w:pPr>
              <w:jc w:val="both"/>
              <w:rPr>
                <w:rFonts w:ascii="Arial" w:hAnsi="Arial" w:cs="Arial"/>
                <w:sz w:val="20"/>
                <w:szCs w:val="20"/>
              </w:rPr>
            </w:pPr>
            <w:r w:rsidRPr="00B254D0">
              <w:rPr>
                <w:rFonts w:ascii="Arial" w:hAnsi="Arial" w:cs="Arial"/>
                <w:sz w:val="20"/>
                <w:szCs w:val="20"/>
              </w:rPr>
              <w:t>- не приостановление деятельности участника закупки в порядке, предусмотренном законом</w:t>
            </w:r>
          </w:p>
          <w:p w:rsidR="003F3957" w:rsidRPr="00B254D0" w:rsidRDefault="003F3957" w:rsidP="004D71E0">
            <w:pPr>
              <w:jc w:val="both"/>
              <w:rPr>
                <w:rFonts w:ascii="Arial" w:hAnsi="Arial" w:cs="Arial"/>
                <w:sz w:val="20"/>
                <w:szCs w:val="20"/>
              </w:rPr>
            </w:pPr>
            <w:r w:rsidRPr="00B254D0">
              <w:rPr>
                <w:rFonts w:ascii="Arial" w:hAnsi="Arial" w:cs="Arial"/>
                <w:sz w:val="20"/>
                <w:szCs w:val="20"/>
              </w:rPr>
              <w:t xml:space="preserve">- отсутствие сведений об участнике закупки в реестрах недобросовестных поставщиков, ведение которых предусмотрено Федеральным </w:t>
            </w:r>
            <w:hyperlink r:id="rId7" w:history="1">
              <w:r w:rsidRPr="00B254D0">
                <w:rPr>
                  <w:rStyle w:val="a4"/>
                  <w:rFonts w:ascii="Arial" w:hAnsi="Arial" w:cs="Arial"/>
                  <w:sz w:val="20"/>
                  <w:szCs w:val="20"/>
                </w:rPr>
                <w:t>законом</w:t>
              </w:r>
            </w:hyperlink>
            <w:r w:rsidRPr="00B254D0">
              <w:rPr>
                <w:rFonts w:ascii="Arial" w:hAnsi="Arial" w:cs="Arial"/>
                <w:sz w:val="20"/>
                <w:szCs w:val="20"/>
              </w:rPr>
              <w:t xml:space="preserve">  № 223-ФЗ и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Место и дата рассмотрения предложений участников закупки и подведение итогов</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Предложения не рассматриваются, итоги закупки не подводятся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Критерии и порядок оценки и сопоставления заявок</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Оценка и сопоставление заявок не производится</w:t>
            </w:r>
          </w:p>
        </w:tc>
      </w:tr>
    </w:tbl>
    <w:p w:rsidR="003F3957" w:rsidRDefault="003F3957" w:rsidP="003F3957">
      <w:pPr>
        <w:spacing w:after="0" w:line="240" w:lineRule="auto"/>
        <w:jc w:val="both"/>
      </w:pPr>
    </w:p>
    <w:p w:rsidR="003F3957" w:rsidRPr="00E77CA1" w:rsidRDefault="003F3957" w:rsidP="003F3957">
      <w:pPr>
        <w:spacing w:after="0" w:line="240" w:lineRule="auto"/>
        <w:jc w:val="both"/>
        <w:rPr>
          <w:b/>
        </w:rPr>
      </w:pPr>
      <w:r>
        <w:rPr>
          <w:b/>
        </w:rPr>
        <w:t xml:space="preserve">Приложением к настоящей документации является заполненный (не заполненный) проект договора, заключаемый по предмету закупки с единственным </w:t>
      </w:r>
      <w:r w:rsidRPr="00E77CA1">
        <w:rPr>
          <w:b/>
        </w:rPr>
        <w:t>поставщиком (подрядчиком, исполнителем).</w:t>
      </w:r>
    </w:p>
    <w:p w:rsidR="00E77CA1" w:rsidRDefault="00E77CA1" w:rsidP="00E77CA1">
      <w:pPr>
        <w:pStyle w:val="1"/>
        <w:jc w:val="center"/>
        <w:rPr>
          <w:rFonts w:ascii="Arial" w:hAnsi="Arial" w:cs="Arial"/>
          <w:b/>
          <w:sz w:val="20"/>
          <w:szCs w:val="20"/>
        </w:rPr>
      </w:pPr>
    </w:p>
    <w:p w:rsidR="00CE7977" w:rsidRPr="00CE7977" w:rsidRDefault="00E77CA1" w:rsidP="00CE7977">
      <w:pPr>
        <w:pStyle w:val="1"/>
        <w:jc w:val="center"/>
        <w:rPr>
          <w:rFonts w:ascii="Cambria" w:hAnsi="Cambria"/>
          <w:b/>
          <w:bCs/>
          <w:kern w:val="32"/>
          <w:sz w:val="32"/>
          <w:szCs w:val="32"/>
        </w:rPr>
      </w:pPr>
      <w:r w:rsidRPr="00E77CA1">
        <w:rPr>
          <w:rFonts w:ascii="Arial" w:hAnsi="Arial" w:cs="Arial"/>
          <w:b/>
          <w:sz w:val="20"/>
          <w:szCs w:val="20"/>
        </w:rPr>
        <w:t xml:space="preserve">ПРОЕКТ </w:t>
      </w:r>
      <w:r w:rsidR="00CE7977">
        <w:rPr>
          <w:rFonts w:ascii="Cambria" w:hAnsi="Cambria"/>
          <w:b/>
          <w:bCs/>
          <w:kern w:val="32"/>
          <w:sz w:val="32"/>
          <w:szCs w:val="32"/>
        </w:rPr>
        <w:t>договора</w:t>
      </w:r>
    </w:p>
    <w:p w:rsidR="00CE7977" w:rsidRPr="00CE7977" w:rsidRDefault="00CE7977" w:rsidP="00CE7977">
      <w:pPr>
        <w:spacing w:after="0" w:line="240" w:lineRule="auto"/>
        <w:jc w:val="center"/>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на поставку товаров</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г. Новосибирск                                 </w:t>
      </w:r>
      <w:r w:rsidRPr="00CE7977">
        <w:rPr>
          <w:rFonts w:ascii="Times New Roman CYR" w:eastAsia="Times New Roman" w:hAnsi="Times New Roman CYR" w:cs="Times New Roman"/>
          <w:sz w:val="18"/>
          <w:szCs w:val="18"/>
          <w:lang w:eastAsia="ru-RU"/>
        </w:rPr>
        <w:tab/>
      </w:r>
      <w:r w:rsidRPr="00CE7977">
        <w:rPr>
          <w:rFonts w:ascii="Times New Roman CYR" w:eastAsia="Times New Roman" w:hAnsi="Times New Roman CYR" w:cs="Times New Roman"/>
          <w:sz w:val="18"/>
          <w:szCs w:val="18"/>
          <w:lang w:eastAsia="ru-RU"/>
        </w:rPr>
        <w:tab/>
      </w:r>
      <w:r w:rsidRPr="00CE7977">
        <w:rPr>
          <w:rFonts w:ascii="Times New Roman CYR" w:eastAsia="Times New Roman" w:hAnsi="Times New Roman CYR" w:cs="Times New Roman"/>
          <w:sz w:val="18"/>
          <w:szCs w:val="18"/>
          <w:lang w:eastAsia="ru-RU"/>
        </w:rPr>
        <w:tab/>
      </w:r>
      <w:r w:rsidRPr="00CE7977">
        <w:rPr>
          <w:rFonts w:ascii="Times New Roman CYR" w:eastAsia="Times New Roman" w:hAnsi="Times New Roman CYR" w:cs="Times New Roman"/>
          <w:sz w:val="18"/>
          <w:szCs w:val="18"/>
          <w:lang w:eastAsia="ru-RU"/>
        </w:rPr>
        <w:tab/>
      </w:r>
      <w:r w:rsidRPr="00CE7977">
        <w:rPr>
          <w:rFonts w:ascii="Times New Roman CYR" w:eastAsia="Times New Roman" w:hAnsi="Times New Roman CYR" w:cs="Times New Roman"/>
          <w:sz w:val="18"/>
          <w:szCs w:val="18"/>
          <w:lang w:eastAsia="ru-RU"/>
        </w:rPr>
        <w:tab/>
      </w:r>
      <w:r w:rsidRPr="00CE7977">
        <w:rPr>
          <w:rFonts w:ascii="Times New Roman CYR" w:eastAsia="Times New Roman" w:hAnsi="Times New Roman CYR" w:cs="Times New Roman"/>
          <w:sz w:val="18"/>
          <w:szCs w:val="18"/>
          <w:lang w:eastAsia="ru-RU"/>
        </w:rPr>
        <w:tab/>
        <w:t xml:space="preserve">          «      »____________ </w:t>
      </w:r>
      <w:smartTag w:uri="urn:schemas-microsoft-com:office:smarttags" w:element="metricconverter">
        <w:smartTagPr>
          <w:attr w:name="ProductID" w:val="2017 г"/>
        </w:smartTagPr>
        <w:r w:rsidRPr="00CE7977">
          <w:rPr>
            <w:rFonts w:ascii="Times New Roman CYR" w:eastAsia="Times New Roman" w:hAnsi="Times New Roman CYR" w:cs="Times New Roman"/>
            <w:sz w:val="18"/>
            <w:szCs w:val="18"/>
            <w:lang w:eastAsia="ru-RU"/>
          </w:rPr>
          <w:t>2017 г</w:t>
        </w:r>
      </w:smartTag>
      <w:r w:rsidRPr="00CE7977">
        <w:rPr>
          <w:rFonts w:ascii="Times New Roman CYR" w:eastAsia="Times New Roman" w:hAnsi="Times New Roman CYR" w:cs="Times New Roman"/>
          <w:sz w:val="18"/>
          <w:szCs w:val="18"/>
          <w:lang w:eastAsia="ru-RU"/>
        </w:rPr>
        <w:t>.</w:t>
      </w:r>
    </w:p>
    <w:p w:rsidR="00CE7977" w:rsidRPr="00CE7977" w:rsidRDefault="00CE7977" w:rsidP="00CE7977">
      <w:pPr>
        <w:spacing w:after="0" w:line="240" w:lineRule="auto"/>
        <w:jc w:val="both"/>
        <w:rPr>
          <w:rFonts w:ascii="Times New Roman CYR" w:eastAsia="Times New Roman" w:hAnsi="Times New Roman CYR" w:cs="Times New Roman"/>
          <w:b/>
          <w:sz w:val="18"/>
          <w:szCs w:val="18"/>
          <w:lang w:eastAsia="ru-RU"/>
        </w:rPr>
      </w:pPr>
    </w:p>
    <w:p w:rsidR="00CE7977" w:rsidRPr="00CE7977" w:rsidRDefault="00CE7977" w:rsidP="00CE7977">
      <w:pPr>
        <w:autoSpaceDE w:val="0"/>
        <w:autoSpaceDN w:val="0"/>
        <w:adjustRightInd w:val="0"/>
        <w:spacing w:after="0" w:line="240" w:lineRule="auto"/>
        <w:ind w:left="-360"/>
        <w:jc w:val="both"/>
        <w:rPr>
          <w:rFonts w:ascii="Times New Roman CYR" w:eastAsia="Times New Roman" w:hAnsi="Times New Roman CYR" w:cs="Times New Roman"/>
          <w:sz w:val="18"/>
          <w:szCs w:val="18"/>
          <w:lang w:eastAsia="ru-RU"/>
        </w:rPr>
      </w:pPr>
      <w:proofErr w:type="gramStart"/>
      <w:r w:rsidRPr="00CE7977">
        <w:rPr>
          <w:rFonts w:ascii="Times New Roman" w:eastAsia="Times New Roman" w:hAnsi="Times New Roman" w:cs="Times New Roman"/>
          <w:b/>
          <w:color w:val="000000"/>
          <w:sz w:val="18"/>
          <w:szCs w:val="18"/>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CE7977">
        <w:rPr>
          <w:rFonts w:ascii="Times New Roman CYR" w:eastAsia="Times New Roman" w:hAnsi="Times New Roman CYR" w:cs="Times New Roman"/>
          <w:sz w:val="18"/>
          <w:szCs w:val="18"/>
          <w:lang w:eastAsia="ru-RU"/>
        </w:rPr>
        <w:t>, именуемое в дальнейшем Заказчик, в лице проректора Васильева Олега Юрьевича, действующего на основании доверенности №</w:t>
      </w:r>
      <w:r w:rsidRPr="00CE7977">
        <w:rPr>
          <w:rFonts w:ascii="Times New Roman CYR" w:eastAsia="Times New Roman" w:hAnsi="Times New Roman CYR" w:cs="Times New Roman"/>
          <w:sz w:val="18"/>
          <w:szCs w:val="18"/>
          <w:lang w:eastAsia="x-none"/>
        </w:rPr>
        <w:t>4</w:t>
      </w:r>
      <w:r w:rsidRPr="00CE7977">
        <w:rPr>
          <w:rFonts w:ascii="Times New Roman CYR" w:eastAsia="Times New Roman" w:hAnsi="Times New Roman CYR" w:cs="Times New Roman"/>
          <w:sz w:val="18"/>
          <w:szCs w:val="18"/>
          <w:lang w:eastAsia="ru-RU"/>
        </w:rPr>
        <w:t xml:space="preserve"> от 0</w:t>
      </w:r>
      <w:r w:rsidRPr="00CE7977">
        <w:rPr>
          <w:rFonts w:ascii="Times New Roman CYR" w:eastAsia="Times New Roman" w:hAnsi="Times New Roman CYR" w:cs="Times New Roman"/>
          <w:sz w:val="18"/>
          <w:szCs w:val="18"/>
          <w:lang w:eastAsia="x-none"/>
        </w:rPr>
        <w:t>1</w:t>
      </w:r>
      <w:r w:rsidRPr="00CE7977">
        <w:rPr>
          <w:rFonts w:ascii="Times New Roman CYR" w:eastAsia="Times New Roman" w:hAnsi="Times New Roman CYR" w:cs="Times New Roman"/>
          <w:sz w:val="18"/>
          <w:szCs w:val="18"/>
          <w:lang w:eastAsia="ru-RU"/>
        </w:rPr>
        <w:t>.03.201</w:t>
      </w:r>
      <w:r w:rsidRPr="00CE7977">
        <w:rPr>
          <w:rFonts w:ascii="Times New Roman CYR" w:eastAsia="Times New Roman" w:hAnsi="Times New Roman CYR" w:cs="Times New Roman"/>
          <w:sz w:val="18"/>
          <w:szCs w:val="18"/>
          <w:lang w:eastAsia="x-none"/>
        </w:rPr>
        <w:t>6</w:t>
      </w:r>
      <w:r w:rsidRPr="00CE7977">
        <w:rPr>
          <w:rFonts w:ascii="Times New Roman CYR" w:eastAsia="Times New Roman" w:hAnsi="Times New Roman CYR" w:cs="Times New Roman"/>
          <w:sz w:val="18"/>
          <w:szCs w:val="18"/>
          <w:lang w:eastAsia="ru-RU"/>
        </w:rPr>
        <w:t xml:space="preserve">г., с одной стороны, и </w:t>
      </w:r>
      <w:r w:rsidRPr="00CE7977">
        <w:rPr>
          <w:rFonts w:ascii="Times New Roman CYR" w:eastAsia="Times New Roman" w:hAnsi="Times New Roman CYR" w:cs="Times New Roman"/>
          <w:b/>
          <w:sz w:val="18"/>
          <w:szCs w:val="18"/>
          <w:lang w:eastAsia="ru-RU"/>
        </w:rPr>
        <w:t>О</w:t>
      </w:r>
      <w:r w:rsidRPr="00CE7977">
        <w:rPr>
          <w:rFonts w:ascii="Times New Roman CYR" w:eastAsia="Times New Roman" w:hAnsi="Times New Roman CYR" w:cs="Times New Roman"/>
          <w:b/>
          <w:sz w:val="18"/>
          <w:szCs w:val="18"/>
          <w:lang w:eastAsia="x-none"/>
        </w:rPr>
        <w:t xml:space="preserve">бщество с ограниченной возможностью </w:t>
      </w:r>
      <w:r w:rsidRPr="00CE7977">
        <w:rPr>
          <w:rFonts w:ascii="Times New Roman CYR" w:eastAsia="Times New Roman" w:hAnsi="Times New Roman CYR" w:cs="Times New Roman"/>
          <w:b/>
          <w:sz w:val="18"/>
          <w:szCs w:val="18"/>
          <w:lang w:eastAsia="ru-RU"/>
        </w:rPr>
        <w:t>«</w:t>
      </w:r>
      <w:proofErr w:type="spellStart"/>
      <w:r w:rsidRPr="00CE7977">
        <w:rPr>
          <w:rFonts w:ascii="Times New Roman CYR" w:eastAsia="Times New Roman" w:hAnsi="Times New Roman CYR" w:cs="Times New Roman"/>
          <w:b/>
          <w:sz w:val="18"/>
          <w:szCs w:val="18"/>
          <w:lang w:eastAsia="ru-RU"/>
        </w:rPr>
        <w:t>Андор</w:t>
      </w:r>
      <w:proofErr w:type="spellEnd"/>
      <w:r w:rsidRPr="00CE7977">
        <w:rPr>
          <w:rFonts w:ascii="Times New Roman CYR" w:eastAsia="Times New Roman" w:hAnsi="Times New Roman CYR" w:cs="Times New Roman"/>
          <w:b/>
          <w:sz w:val="18"/>
          <w:szCs w:val="18"/>
          <w:lang w:eastAsia="ru-RU"/>
        </w:rPr>
        <w:t xml:space="preserve">» </w:t>
      </w:r>
      <w:r w:rsidRPr="00CE7977">
        <w:rPr>
          <w:rFonts w:ascii="Times New Roman CYR" w:eastAsia="Times New Roman" w:hAnsi="Times New Roman CYR" w:cs="Times New Roman"/>
          <w:sz w:val="18"/>
          <w:szCs w:val="18"/>
          <w:lang w:eastAsia="ru-RU"/>
        </w:rPr>
        <w:t>именуемое в дальнейшем Поставщик, в лице директора Петрухина Дмитрия Владимировича действующего  на основании Устава, с другой стороны, с целью осуществления</w:t>
      </w:r>
      <w:proofErr w:type="gramEnd"/>
      <w:r w:rsidRPr="00CE7977">
        <w:rPr>
          <w:rFonts w:ascii="Times New Roman CYR" w:eastAsia="Times New Roman" w:hAnsi="Times New Roman CYR" w:cs="Times New Roman"/>
          <w:sz w:val="18"/>
          <w:szCs w:val="18"/>
          <w:lang w:eastAsia="ru-RU"/>
        </w:rPr>
        <w:t xml:space="preserve"> закупки на основании Федерального закона от 18.07.2011г. №223-ФЗ и  в соответствии с подпунктом 1 пункта 5.1 Положения о закупке, заключили настоящий договор на поставку товаров (далее – договор) о нижеследующем: </w:t>
      </w:r>
    </w:p>
    <w:p w:rsidR="00CE7977" w:rsidRPr="00CE7977" w:rsidRDefault="00CE7977" w:rsidP="00CE7977">
      <w:pPr>
        <w:spacing w:after="0" w:line="240" w:lineRule="auto"/>
        <w:ind w:firstLine="360"/>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360"/>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1.Предмет договора</w:t>
      </w:r>
    </w:p>
    <w:p w:rsidR="00CE7977" w:rsidRPr="00CE7977" w:rsidRDefault="00CE7977" w:rsidP="00CE7977">
      <w:pPr>
        <w:spacing w:after="0" w:line="240" w:lineRule="auto"/>
        <w:ind w:firstLine="36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1.1. По настоящему договору Поставщик принимает на себя обязательства по поставке товара – мебели, а Заказчик обязуется принять товар и оплатить его стоимость. </w:t>
      </w:r>
    </w:p>
    <w:p w:rsidR="00CE7977" w:rsidRPr="00CE7977" w:rsidRDefault="00CE7977" w:rsidP="00CE7977">
      <w:pPr>
        <w:spacing w:after="0" w:line="240" w:lineRule="auto"/>
        <w:ind w:firstLine="36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1.2. Поставщик поставляет Заказчику: Мебель.</w:t>
      </w:r>
    </w:p>
    <w:p w:rsidR="00CE7977" w:rsidRPr="00CE7977" w:rsidRDefault="00CE7977" w:rsidP="00CE7977">
      <w:pPr>
        <w:spacing w:after="0" w:line="240" w:lineRule="auto"/>
        <w:ind w:firstLine="36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1.3. Полный перечень товара, его характеристики, количество, цена на единицу указаны в спецификации, являющейся приложением №1 к настоящему договору.</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ab/>
      </w:r>
    </w:p>
    <w:p w:rsidR="00CE7977" w:rsidRPr="00CE7977" w:rsidRDefault="00CE7977" w:rsidP="00CE7977">
      <w:pPr>
        <w:autoSpaceDE w:val="0"/>
        <w:autoSpaceDN w:val="0"/>
        <w:adjustRightInd w:val="0"/>
        <w:spacing w:after="0" w:line="240" w:lineRule="auto"/>
        <w:ind w:left="-360"/>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2.Цена договора и порядок оплаты</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2.1. Цена договора составляет </w:t>
      </w:r>
      <w:r w:rsidRPr="00CE7977">
        <w:rPr>
          <w:rFonts w:ascii="Times New Roman" w:eastAsia="Times New Roman" w:hAnsi="Times New Roman" w:cs="Times New Roman"/>
          <w:sz w:val="18"/>
          <w:szCs w:val="18"/>
          <w:lang w:eastAsia="ru-RU"/>
        </w:rPr>
        <w:t>327 720руб.,</w:t>
      </w:r>
      <w:r w:rsidRPr="00CE7977">
        <w:rPr>
          <w:rFonts w:ascii="Times New Roman CYR" w:eastAsia="Times New Roman" w:hAnsi="Times New Roman CYR" w:cs="Times New Roman"/>
          <w:sz w:val="18"/>
          <w:szCs w:val="18"/>
          <w:lang w:eastAsia="ru-RU"/>
        </w:rPr>
        <w:t xml:space="preserve"> (Триста двадцать семь тысяч семьсот двадцать</w:t>
      </w:r>
      <w:r w:rsidRPr="00CE7977">
        <w:rPr>
          <w:rFonts w:ascii="Times New Roman CYR" w:eastAsia="Times New Roman" w:hAnsi="Times New Roman CYR" w:cs="Times New Roman"/>
          <w:sz w:val="18"/>
          <w:szCs w:val="18"/>
          <w:lang w:eastAsia="x-none"/>
        </w:rPr>
        <w:t xml:space="preserve"> </w:t>
      </w:r>
      <w:r w:rsidRPr="00CE7977">
        <w:rPr>
          <w:rFonts w:ascii="Times New Roman CYR" w:eastAsia="Times New Roman" w:hAnsi="Times New Roman CYR" w:cs="Times New Roman"/>
          <w:sz w:val="18"/>
          <w:szCs w:val="18"/>
          <w:lang w:eastAsia="ru-RU"/>
        </w:rPr>
        <w:t xml:space="preserve">руб.) в том числе НДС 18% </w:t>
      </w:r>
      <w:r w:rsidRPr="00CE7977">
        <w:rPr>
          <w:rFonts w:ascii="Times New Roman CYR" w:eastAsia="Times New Roman" w:hAnsi="Times New Roman CYR" w:cs="Times New Roman"/>
          <w:sz w:val="18"/>
          <w:szCs w:val="18"/>
          <w:lang w:eastAsia="x-none"/>
        </w:rPr>
        <w:t>- 49991,19</w:t>
      </w:r>
      <w:r w:rsidRPr="00CE7977">
        <w:rPr>
          <w:rFonts w:ascii="Times New Roman CYR" w:eastAsia="Times New Roman" w:hAnsi="Times New Roman CYR" w:cs="Times New Roman"/>
          <w:sz w:val="18"/>
          <w:szCs w:val="18"/>
          <w:lang w:eastAsia="ru-RU"/>
        </w:rPr>
        <w:t>руб.</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2.2. Цена договора включает в себя стоимость поставляемого товара, стоимость упаковки, транспортные расходы, расходы на доставку, погрузку и разгрузку с подъемом на этаж, доставку до склада заказчика, а также расходы по уплате всех необходимых налогов, сборов и пошлин.</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2.3. Оплата цены договора производится Заказчиком после поставки всего объема товара, в течение 10-ти банковских дней со дня предоставления Поставщиком подписанных сторонами документов на оплату (счет, счет-фактура, товарная накладная).</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2.4. В случае установления при приемке товара его недостатков по количеству, качеству, ассортименту и комплектности, подтвержденных актом приемки, составленным в соответствии с условиями договора, Заказчик вправе отказаться от оплаты цены договора до момента устранения Поставщиком выявленных недостатков. </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2.5. При невозможности устранения недостатков в поставленном товаре или неисполнении Поставщиком обязательств по их устранению Заказчик вправе отказаться от поставленного товара и его оплате в полном объеме и расторгнуть договор в одностороннем порядке.</w:t>
      </w:r>
    </w:p>
    <w:p w:rsidR="00CE7977" w:rsidRPr="00CE7977" w:rsidRDefault="00CE7977" w:rsidP="00CE7977">
      <w:pPr>
        <w:autoSpaceDE w:val="0"/>
        <w:autoSpaceDN w:val="0"/>
        <w:adjustRightInd w:val="0"/>
        <w:spacing w:after="0" w:line="240" w:lineRule="auto"/>
        <w:ind w:firstLine="225"/>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2.6. Заказчик производит оплату товара в безналичном порядке путем перечисления денежных средств на расчетный счет Поставщика. </w:t>
      </w:r>
    </w:p>
    <w:p w:rsidR="00CE7977" w:rsidRPr="00CE7977" w:rsidRDefault="00CE7977" w:rsidP="00CE7977">
      <w:pPr>
        <w:autoSpaceDE w:val="0"/>
        <w:autoSpaceDN w:val="0"/>
        <w:adjustRightInd w:val="0"/>
        <w:spacing w:after="0" w:line="240" w:lineRule="auto"/>
        <w:jc w:val="center"/>
        <w:rPr>
          <w:rFonts w:ascii="Times New Roman CYR" w:eastAsia="Times New Roman" w:hAnsi="Times New Roman CYR" w:cs="Times New Roman"/>
          <w:sz w:val="18"/>
          <w:szCs w:val="18"/>
          <w:lang w:eastAsia="ru-RU"/>
        </w:rPr>
      </w:pPr>
    </w:p>
    <w:p w:rsidR="00CE7977" w:rsidRPr="00CE7977" w:rsidRDefault="00CE7977" w:rsidP="00CE7977">
      <w:pPr>
        <w:autoSpaceDE w:val="0"/>
        <w:autoSpaceDN w:val="0"/>
        <w:adjustRightInd w:val="0"/>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3. Условия поставки и приемки товара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3.1. Поставщик обязуется поставить товар на материальный склад Заказчика в течение </w:t>
      </w:r>
      <w:r w:rsidRPr="00CE7977">
        <w:rPr>
          <w:rFonts w:ascii="Times New Roman CYR" w:eastAsia="Times New Roman" w:hAnsi="Times New Roman CYR" w:cs="Times New Roman"/>
          <w:sz w:val="18"/>
          <w:szCs w:val="18"/>
          <w:lang w:eastAsia="x-none"/>
        </w:rPr>
        <w:t>1</w:t>
      </w:r>
      <w:r w:rsidRPr="00CE7977">
        <w:rPr>
          <w:rFonts w:ascii="Times New Roman CYR" w:eastAsia="Times New Roman" w:hAnsi="Times New Roman CYR" w:cs="Times New Roman"/>
          <w:sz w:val="18"/>
          <w:szCs w:val="18"/>
          <w:lang w:eastAsia="ru-RU"/>
        </w:rPr>
        <w:t>0дней со дня заключения договора.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3.2. Поставщик обязан передать товар Заказчику в соответствии с условиями настоящего договора, предоставить сертификаты или декларации,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 </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3.3. При обнаружении несоответствия товара условиям настоящего договора по количеству, комплектности и номенклатуре в момент его передачи (если установление таких данных возможно при передаче товара), Поставщиком совместно с представителем Заказчика составляется акт о выявленных расхождениях и делается соответствующая отметка в товарной накладной. Составленный таким образом акт является юридическим основанием для предъявления претензий Поставщику.</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3.4. Приемка товара по количеству и качеству осуществляется Заказчиком в течение 3 (трех) рабочих дней со дня передачи Поставщиком упакованного товара Заказчику. Приемка товара по количеству и качеству производится на складе Заказчика или по месту доставки товара, указанному в договоре.</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3.5. В случае</w:t>
      </w:r>
      <w:proofErr w:type="gramStart"/>
      <w:r w:rsidRPr="00CE7977">
        <w:rPr>
          <w:rFonts w:ascii="Times New Roman CYR" w:eastAsia="Times New Roman" w:hAnsi="Times New Roman CYR" w:cs="Times New Roman"/>
          <w:sz w:val="18"/>
          <w:szCs w:val="18"/>
          <w:lang w:eastAsia="ru-RU"/>
        </w:rPr>
        <w:t>,</w:t>
      </w:r>
      <w:proofErr w:type="gramEnd"/>
      <w:r w:rsidRPr="00CE7977">
        <w:rPr>
          <w:rFonts w:ascii="Times New Roman CYR" w:eastAsia="Times New Roman" w:hAnsi="Times New Roman CYR" w:cs="Times New Roman"/>
          <w:sz w:val="18"/>
          <w:szCs w:val="18"/>
          <w:lang w:eastAsia="ru-RU"/>
        </w:rPr>
        <w:t xml:space="preserve"> если при приемке товара после вскрытия тары или упаковки, Заказчиком будет установлено несоответствие товара по количеству, качеству, комплектности, ассортименту условиям договора и (или) сопроводительным документам, Заказчик уведомляет об этом Поставщика посредством направления письменного, факсового или электронного сообщения в срок не более 3 (трех) рабочих дней с момента обнаружения недостатков, с обязательным указанием какого рода несоответствия выявлены.</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В этом случае Поставщик обязан выполнить при получении указанного сообщения одно из следующих действий:</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 направить своего представителя, подтвердив его полномочия, для установления выявленных недостатков и составления акта;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уполномочить какое-либо третье лицо быть своим представителем при анализе недостатков и уполномочить его подписать акт;</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направить сообщение в любой форме о принятии претензии Заказчика по недостаткам товара и согласии на составление Заказчиком акта о выявленных недостатках в одностороннем порядке.</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3.6. Если Поставщик в течение 3 (трех) рабочих дней с момента направления сообщения Заказчиком не выполнил одно из действий, указанных в пункте 3.5. договора, Заказчик составляет акт приемки в одностороннем порядке, а претензии Заказчика по недостаткам товара, выявленным при его приемке, считаются принятыми Поставщиком.</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3.7. Акт, составленный Заказчиком совместно с Поставщиком или его представителем, а также в одностороннем порядке по условиям договора, является основанием для предъявления претензий и требований Заказчика к Поставщику об устранении недостатков, выявленных при приемке товара.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3.8. В случае выявления несоответствия товара по количеству, комплектности, Поставщик обязан доставить недостающее количество товара или доукомплектовать его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3.9. В случае выявления несоответствия товара по качеству или ассортименту, Поставщик обязан произвести замену некачественного товара на товар, соответствующий условиям договора, или устранить несоответствие ассортимента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3.10. Документом, подтверждающим факт передачи товара, служит товарная накладная, подписанная уполномоченным представителем Заказчика.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3.11. Поставщик обязан предоставлять Заказчику вместе с товаром следующие документы:</w:t>
      </w:r>
    </w:p>
    <w:p w:rsidR="00CE7977" w:rsidRPr="00CE7977" w:rsidRDefault="00CE7977" w:rsidP="00CE7977">
      <w:pPr>
        <w:numPr>
          <w:ilvl w:val="0"/>
          <w:numId w:val="1"/>
        </w:numPr>
        <w:tabs>
          <w:tab w:val="clear" w:pos="720"/>
          <w:tab w:val="num" w:pos="284"/>
        </w:tabs>
        <w:autoSpaceDE w:val="0"/>
        <w:autoSpaceDN w:val="0"/>
        <w:adjustRightInd w:val="0"/>
        <w:spacing w:after="0" w:line="240" w:lineRule="auto"/>
        <w:ind w:left="0" w:firstLine="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товаросопроводительные документы (товарную накладную, счет-фактуру);</w:t>
      </w:r>
    </w:p>
    <w:p w:rsidR="00CE7977" w:rsidRPr="00CE7977" w:rsidRDefault="00CE7977" w:rsidP="00CE7977">
      <w:pPr>
        <w:numPr>
          <w:ilvl w:val="0"/>
          <w:numId w:val="1"/>
        </w:numPr>
        <w:tabs>
          <w:tab w:val="clear" w:pos="720"/>
          <w:tab w:val="num" w:pos="284"/>
        </w:tabs>
        <w:autoSpaceDE w:val="0"/>
        <w:autoSpaceDN w:val="0"/>
        <w:adjustRightInd w:val="0"/>
        <w:spacing w:after="0" w:line="240" w:lineRule="auto"/>
        <w:ind w:left="0" w:firstLine="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сертификаты соответствия</w:t>
      </w:r>
    </w:p>
    <w:p w:rsidR="00CE7977" w:rsidRPr="00CE7977" w:rsidRDefault="00CE7977" w:rsidP="00CE7977">
      <w:pPr>
        <w:numPr>
          <w:ilvl w:val="0"/>
          <w:numId w:val="1"/>
        </w:numPr>
        <w:tabs>
          <w:tab w:val="clear" w:pos="720"/>
          <w:tab w:val="num" w:pos="284"/>
        </w:tabs>
        <w:autoSpaceDE w:val="0"/>
        <w:autoSpaceDN w:val="0"/>
        <w:adjustRightInd w:val="0"/>
        <w:spacing w:after="0" w:line="240" w:lineRule="auto"/>
        <w:ind w:left="0" w:firstLine="0"/>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а также другие необходимые документы. </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3.12. Переход права собственности на поставляемый товар от Поставщика к Заказчику наступает с момента передачи его Заказчику.</w:t>
      </w:r>
    </w:p>
    <w:p w:rsidR="00CE7977" w:rsidRPr="00CE7977" w:rsidRDefault="00CE7977" w:rsidP="00CE7977">
      <w:pPr>
        <w:autoSpaceDE w:val="0"/>
        <w:autoSpaceDN w:val="0"/>
        <w:adjustRightInd w:val="0"/>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4. Гарантии качества товара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4.1. Поставщик несет ответственность за качество всего состава поставляемого товара в течение гарантийного срока. </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4.2. Срок гарантии на поставляемый товар – двенадцать месяцев от даты поставки товара (даты подписания акта исполнения обязательств по поставке товара).</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4.3. Поставщик гарантирует, что поставленный по договору товар изготовлен в соответствии с действующими стандартами и нормами. </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lastRenderedPageBreak/>
        <w:t xml:space="preserve">    4.4. Гарантийное обслуживание товара осуществляется силами Поставщика или за его счет, без затрат со стороны Заказчика. Запасные части, устанавливаемые на оборудование в течение гарантийного обслуживания, должны быть сертифицированы на совместимость с основным оборудованием производителем основного оборудования. </w:t>
      </w:r>
    </w:p>
    <w:p w:rsidR="00CE7977" w:rsidRPr="00CE7977" w:rsidRDefault="00CE7977" w:rsidP="00CE7977">
      <w:pPr>
        <w:autoSpaceDE w:val="0"/>
        <w:autoSpaceDN w:val="0"/>
        <w:adjustRightInd w:val="0"/>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5. Ответственность сторон</w:t>
      </w:r>
    </w:p>
    <w:p w:rsidR="00CE7977" w:rsidRPr="00CE7977" w:rsidRDefault="00CE7977" w:rsidP="00CE7977">
      <w:pPr>
        <w:autoSpaceDE w:val="0"/>
        <w:autoSpaceDN w:val="0"/>
        <w:adjustRightInd w:val="0"/>
        <w:spacing w:after="0" w:line="240" w:lineRule="auto"/>
        <w:ind w:firstLine="142"/>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CE7977" w:rsidRPr="00CE7977" w:rsidRDefault="00CE7977" w:rsidP="00CE7977">
      <w:pPr>
        <w:autoSpaceDE w:val="0"/>
        <w:autoSpaceDN w:val="0"/>
        <w:adjustRightInd w:val="0"/>
        <w:spacing w:after="0" w:line="240" w:lineRule="auto"/>
        <w:ind w:firstLine="142"/>
        <w:jc w:val="both"/>
        <w:rPr>
          <w:rFonts w:ascii="Times New Roman CYR" w:eastAsia="Times New Roman" w:hAnsi="Times New Roman CYR" w:cs="Times New Roman"/>
          <w:sz w:val="18"/>
          <w:szCs w:val="18"/>
          <w:lang w:eastAsia="ru-RU"/>
        </w:rPr>
      </w:pPr>
      <w:r w:rsidRPr="00CE7977">
        <w:rPr>
          <w:rFonts w:ascii="Times New Roman" w:eastAsia="Times New Roman" w:hAnsi="Times New Roman" w:cs="Times New Roman"/>
          <w:kern w:val="1"/>
          <w:sz w:val="18"/>
          <w:szCs w:val="18"/>
          <w:lang w:eastAsia="ar-SA"/>
        </w:rPr>
        <w:t>5.2. В случае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пени.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10 % от цены договора</w:t>
      </w:r>
    </w:p>
    <w:p w:rsidR="00CE7977" w:rsidRPr="00CE7977" w:rsidRDefault="00CE7977" w:rsidP="00CE7977">
      <w:pPr>
        <w:spacing w:after="0" w:line="240" w:lineRule="auto"/>
        <w:jc w:val="both"/>
        <w:rPr>
          <w:rFonts w:ascii="Times New Roman" w:eastAsia="Times New Roman" w:hAnsi="Times New Roman" w:cs="Times New Roman"/>
          <w:sz w:val="18"/>
          <w:szCs w:val="18"/>
          <w:lang w:eastAsia="ar-SA"/>
        </w:rPr>
      </w:pPr>
      <w:r w:rsidRPr="00CE7977">
        <w:rPr>
          <w:rFonts w:ascii="Times New Roman" w:eastAsia="Times New Roman" w:hAnsi="Times New Roman" w:cs="Times New Roman"/>
          <w:sz w:val="18"/>
          <w:szCs w:val="18"/>
          <w:lang w:eastAsia="ar-SA"/>
        </w:rPr>
        <w:t xml:space="preserve">   5.3.</w:t>
      </w:r>
      <w:r w:rsidRPr="00CE7977">
        <w:rPr>
          <w:rFonts w:ascii="Times New Roman" w:eastAsia="Times New Roman" w:hAnsi="Times New Roman" w:cs="Times New Roman"/>
          <w:sz w:val="18"/>
          <w:szCs w:val="18"/>
        </w:rPr>
        <w:t xml:space="preserve"> В случае ненадлежащего исполнения Поставщиком </w:t>
      </w:r>
      <w:r w:rsidRPr="00CE7977">
        <w:rPr>
          <w:rFonts w:ascii="Times New Roman" w:eastAsia="Times New Roman" w:hAnsi="Times New Roman" w:cs="Times New Roman"/>
          <w:sz w:val="18"/>
          <w:szCs w:val="18"/>
          <w:lang w:eastAsia="ar-SA"/>
        </w:rPr>
        <w:t>обязательств, предусмотренных договором, за исключением просрочки исполнения в соответствии с п.5.2. договора, Заказчик направляет Поставщику требование об уплате штрафа в виде фиксированной суммы -10% цены договора.</w:t>
      </w:r>
    </w:p>
    <w:p w:rsidR="00CE7977" w:rsidRPr="00CE7977" w:rsidRDefault="00CE7977" w:rsidP="00CE7977">
      <w:pPr>
        <w:widowControl w:val="0"/>
        <w:suppressAutoHyphens/>
        <w:spacing w:after="0" w:line="240" w:lineRule="auto"/>
        <w:jc w:val="both"/>
        <w:rPr>
          <w:rFonts w:ascii="Times New Roman" w:eastAsia="Times New Roman" w:hAnsi="Times New Roman" w:cs="Times New Roman"/>
          <w:kern w:val="1"/>
          <w:sz w:val="18"/>
          <w:szCs w:val="18"/>
          <w:lang w:eastAsia="ar-SA"/>
        </w:rPr>
      </w:pPr>
      <w:r w:rsidRPr="00CE7977">
        <w:rPr>
          <w:rFonts w:ascii="Times New Roman" w:eastAsia="Times New Roman" w:hAnsi="Times New Roman" w:cs="Times New Roman"/>
          <w:kern w:val="1"/>
          <w:sz w:val="18"/>
          <w:szCs w:val="18"/>
          <w:lang w:eastAsia="ar-SA"/>
        </w:rPr>
        <w:t xml:space="preserve">   5.4. </w:t>
      </w:r>
      <w:proofErr w:type="gramStart"/>
      <w:r w:rsidRPr="00CE7977">
        <w:rPr>
          <w:rFonts w:ascii="Times New Roman" w:eastAsia="Times New Roman" w:hAnsi="Times New Roman" w:cs="Times New Roman"/>
          <w:kern w:val="1"/>
          <w:sz w:val="18"/>
          <w:szCs w:val="18"/>
          <w:lang w:eastAsia="ar-SA"/>
        </w:rPr>
        <w:t>В случае просрочки исполнения Заказчиком обязательств, предусмотренных договором Поставщик вправе потребовать уплаты пени, которая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roofErr w:type="gramEnd"/>
    </w:p>
    <w:p w:rsidR="00CE7977" w:rsidRPr="00CE7977" w:rsidRDefault="00CE7977" w:rsidP="00CE7977">
      <w:pPr>
        <w:widowControl w:val="0"/>
        <w:suppressAutoHyphens/>
        <w:spacing w:after="0" w:line="240" w:lineRule="auto"/>
        <w:jc w:val="both"/>
        <w:rPr>
          <w:rFonts w:ascii="Times New Roman" w:eastAsia="Times New Roman" w:hAnsi="Times New Roman" w:cs="Times New Roman"/>
          <w:kern w:val="1"/>
          <w:sz w:val="18"/>
          <w:szCs w:val="18"/>
          <w:lang w:eastAsia="ar-SA"/>
        </w:rPr>
      </w:pPr>
      <w:r w:rsidRPr="00CE7977">
        <w:rPr>
          <w:rFonts w:ascii="Times New Roman" w:eastAsia="Times New Roman" w:hAnsi="Times New Roman" w:cs="Times New Roman"/>
          <w:kern w:val="1"/>
          <w:sz w:val="18"/>
          <w:szCs w:val="18"/>
          <w:lang w:eastAsia="ar-SA"/>
        </w:rPr>
        <w:t xml:space="preserve">   5.5.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CE7977" w:rsidRPr="00CE7977" w:rsidRDefault="00CE7977" w:rsidP="00CE7977">
      <w:pPr>
        <w:widowControl w:val="0"/>
        <w:suppressAutoHyphens/>
        <w:spacing w:after="0" w:line="240" w:lineRule="auto"/>
        <w:jc w:val="both"/>
        <w:rPr>
          <w:rFonts w:ascii="Times New Roman" w:eastAsia="Times New Roman" w:hAnsi="Times New Roman" w:cs="Times New Roman"/>
          <w:kern w:val="1"/>
          <w:sz w:val="18"/>
          <w:szCs w:val="18"/>
          <w:lang w:eastAsia="ar-SA"/>
        </w:rPr>
      </w:pPr>
      <w:r w:rsidRPr="00CE7977">
        <w:rPr>
          <w:rFonts w:ascii="Times New Roman" w:eastAsia="Times New Roman" w:hAnsi="Times New Roman" w:cs="Times New Roman"/>
          <w:kern w:val="1"/>
          <w:sz w:val="18"/>
          <w:szCs w:val="18"/>
          <w:lang w:eastAsia="ar-SA"/>
        </w:rPr>
        <w:t xml:space="preserve">   5.6. Возмещение причиненных убытков и уплата неустойки не освобождает стороны от исполнения своих обязательств по договору в полном объеме.</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5.7. Возмещение причиненных убытков, уплата неустойки виновной стороной осуществляется на основании письменной претензии другой стороны.</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6. Обстоятельства непреодолимой силы</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6.1. Ни одна из Сторон не несет ответственность за полное или частичное невыполнение своих обязательств, если это произошло по вине обстоятельств непреодолимой силы, произошедших во время выполнения настоящего договора, таких как: наводнение, пожар, землетрясение и другие природные  явления, а также война, боевые действия, блокады и действия государственных органов власти. </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6.2. Сторона, для которой в связи с названными обстоятельствами создалась невозможность выполнения своих обязательств по договору, обязана письменно известить другую сторону об этом в наиболее короткий срок с указанием причин неисполнения.</w:t>
      </w:r>
    </w:p>
    <w:p w:rsidR="00CE7977" w:rsidRPr="00CE7977" w:rsidRDefault="00CE7977" w:rsidP="00CE7977">
      <w:pPr>
        <w:spacing w:after="0" w:line="240" w:lineRule="auto"/>
        <w:rPr>
          <w:rFonts w:ascii="Times New Roman CYR" w:eastAsia="Times New Roman" w:hAnsi="Times New Roman CYR" w:cs="Times New Roman"/>
          <w:b/>
          <w:sz w:val="18"/>
          <w:szCs w:val="18"/>
          <w:lang w:eastAsia="ru-RU"/>
        </w:rPr>
      </w:pP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7. Порядок разрешения споров</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7.1.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7.2. Любые споры, не урегулированные во внесудебном порядке, разрешаются арбитражным судом Новосибирской области.</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7.3.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10 (десяти) календарных дней со дня ее получения.</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autoSpaceDE w:val="0"/>
        <w:autoSpaceDN w:val="0"/>
        <w:adjustRightInd w:val="0"/>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 xml:space="preserve">8.Срок действия договора и прочие условия. </w:t>
      </w:r>
    </w:p>
    <w:p w:rsidR="00CE7977" w:rsidRPr="00CE7977" w:rsidRDefault="00CE7977" w:rsidP="00CE7977">
      <w:pPr>
        <w:autoSpaceDE w:val="0"/>
        <w:autoSpaceDN w:val="0"/>
        <w:adjustRightInd w:val="0"/>
        <w:spacing w:after="0" w:line="240" w:lineRule="auto"/>
        <w:ind w:firstLine="225"/>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8.1. Договор вступает в силу после его подписания сторонами и действует до исполнения сторонами своих обязательств.</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8.2. Настоящий договор может быть изменен по соглашению сторон,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CE7977" w:rsidRPr="00CE7977" w:rsidRDefault="00CE7977" w:rsidP="00CE7977">
      <w:pPr>
        <w:autoSpaceDE w:val="0"/>
        <w:autoSpaceDN w:val="0"/>
        <w:adjustRightInd w:val="0"/>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8.3. Настоящий </w:t>
      </w:r>
      <w:proofErr w:type="gramStart"/>
      <w:r w:rsidRPr="00CE7977">
        <w:rPr>
          <w:rFonts w:ascii="Times New Roman CYR" w:eastAsia="Times New Roman" w:hAnsi="Times New Roman CYR" w:cs="Times New Roman"/>
          <w:sz w:val="18"/>
          <w:szCs w:val="18"/>
          <w:lang w:eastAsia="ru-RU"/>
        </w:rPr>
        <w:t>договор</w:t>
      </w:r>
      <w:proofErr w:type="gramEnd"/>
      <w:r w:rsidRPr="00CE7977">
        <w:rPr>
          <w:rFonts w:ascii="Times New Roman CYR" w:eastAsia="Times New Roman" w:hAnsi="Times New Roman CYR" w:cs="Times New Roman"/>
          <w:sz w:val="18"/>
          <w:szCs w:val="18"/>
          <w:lang w:eastAsia="ru-RU"/>
        </w:rPr>
        <w:t xml:space="preserve"> может быть расторгнут по соглашению сторон, решению суда, и в одностороннем порядке, по основаниям, предусмотренным гражданским законодательством РФ.</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8.4. Настоящий договор составлен в двух экземплярах, имеющих одинаковую юридическую силу, по одному для каждой из сторон. </w:t>
      </w: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9.Юридические адреса сторон</w:t>
      </w:r>
    </w:p>
    <w:tbl>
      <w:tblPr>
        <w:tblW w:w="10231" w:type="dxa"/>
        <w:tblInd w:w="225" w:type="dxa"/>
        <w:tblLayout w:type="fixed"/>
        <w:tblLook w:val="0000" w:firstRow="0" w:lastRow="0" w:firstColumn="0" w:lastColumn="0" w:noHBand="0" w:noVBand="0"/>
      </w:tblPr>
      <w:tblGrid>
        <w:gridCol w:w="4923"/>
        <w:gridCol w:w="5308"/>
      </w:tblGrid>
      <w:tr w:rsidR="00CE7977" w:rsidRPr="00CE7977" w:rsidTr="00CE7977">
        <w:tc>
          <w:tcPr>
            <w:tcW w:w="4923"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c>
          <w:tcPr>
            <w:tcW w:w="5308"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r>
      <w:tr w:rsidR="00CE7977" w:rsidRPr="00CE7977" w:rsidTr="00CE7977">
        <w:tc>
          <w:tcPr>
            <w:tcW w:w="4923"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c>
          <w:tcPr>
            <w:tcW w:w="5308"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r>
      <w:tr w:rsidR="00CE7977" w:rsidRPr="00CE7977" w:rsidTr="00CE7977">
        <w:tc>
          <w:tcPr>
            <w:tcW w:w="4923"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Заказчик:</w:t>
            </w:r>
          </w:p>
          <w:p w:rsidR="00CE7977" w:rsidRPr="00CE7977" w:rsidRDefault="00CE7977" w:rsidP="00CE7977">
            <w:pPr>
              <w:spacing w:after="0" w:line="240" w:lineRule="auto"/>
              <w:jc w:val="both"/>
              <w:rPr>
                <w:rFonts w:ascii="Times New Roman" w:eastAsia="Times New Roman" w:hAnsi="Times New Roman" w:cs="Times New Roman"/>
                <w:b/>
                <w:sz w:val="18"/>
                <w:szCs w:val="18"/>
                <w:lang w:eastAsia="ru-RU"/>
              </w:rPr>
            </w:pPr>
            <w:r w:rsidRPr="00CE7977">
              <w:rPr>
                <w:rFonts w:ascii="Times New Roman" w:eastAsia="Times New Roman" w:hAnsi="Times New Roman" w:cs="Times New Roman"/>
                <w:b/>
                <w:sz w:val="18"/>
                <w:szCs w:val="18"/>
                <w:lang w:eastAsia="ru-RU"/>
              </w:rPr>
              <w:t xml:space="preserve">ФГБОУ </w:t>
            </w:r>
            <w:proofErr w:type="gramStart"/>
            <w:r w:rsidRPr="00CE7977">
              <w:rPr>
                <w:rFonts w:ascii="Times New Roman" w:eastAsia="Times New Roman" w:hAnsi="Times New Roman" w:cs="Times New Roman"/>
                <w:b/>
                <w:sz w:val="18"/>
                <w:szCs w:val="18"/>
                <w:lang w:eastAsia="ru-RU"/>
              </w:rPr>
              <w:t>ВО</w:t>
            </w:r>
            <w:proofErr w:type="gramEnd"/>
            <w:r w:rsidRPr="00CE7977">
              <w:rPr>
                <w:rFonts w:ascii="Times New Roman" w:eastAsia="Times New Roman" w:hAnsi="Times New Roman" w:cs="Times New Roman"/>
                <w:b/>
                <w:sz w:val="18"/>
                <w:szCs w:val="18"/>
                <w:lang w:eastAsia="ru-RU"/>
              </w:rPr>
              <w:t xml:space="preserve"> «Сибирский государственный университет путей сообщения» (СГУПС)</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smartTag w:uri="urn:schemas-microsoft-com:office:smarttags" w:element="metricconverter">
              <w:smartTagPr>
                <w:attr w:name="ProductID" w:val="630049 г"/>
              </w:smartTagPr>
              <w:r w:rsidRPr="00CE7977">
                <w:rPr>
                  <w:rFonts w:ascii="Times New Roman" w:eastAsia="Times New Roman" w:hAnsi="Times New Roman" w:cs="Times New Roman"/>
                  <w:sz w:val="18"/>
                  <w:szCs w:val="18"/>
                  <w:lang w:eastAsia="ru-RU"/>
                </w:rPr>
                <w:t>630049 г</w:t>
              </w:r>
            </w:smartTag>
            <w:proofErr w:type="gramStart"/>
            <w:r w:rsidRPr="00CE7977">
              <w:rPr>
                <w:rFonts w:ascii="Times New Roman" w:eastAsia="Times New Roman" w:hAnsi="Times New Roman" w:cs="Times New Roman"/>
                <w:sz w:val="18"/>
                <w:szCs w:val="18"/>
                <w:lang w:eastAsia="ru-RU"/>
              </w:rPr>
              <w:t>.Н</w:t>
            </w:r>
            <w:proofErr w:type="gramEnd"/>
            <w:r w:rsidRPr="00CE7977">
              <w:rPr>
                <w:rFonts w:ascii="Times New Roman" w:eastAsia="Times New Roman" w:hAnsi="Times New Roman" w:cs="Times New Roman"/>
                <w:sz w:val="18"/>
                <w:szCs w:val="18"/>
                <w:lang w:eastAsia="ru-RU"/>
              </w:rPr>
              <w:t xml:space="preserve">овосибирск,49 </w:t>
            </w:r>
            <w:proofErr w:type="spellStart"/>
            <w:r w:rsidRPr="00CE7977">
              <w:rPr>
                <w:rFonts w:ascii="Times New Roman" w:eastAsia="Times New Roman" w:hAnsi="Times New Roman" w:cs="Times New Roman"/>
                <w:sz w:val="18"/>
                <w:szCs w:val="18"/>
                <w:lang w:eastAsia="ru-RU"/>
              </w:rPr>
              <w:t>ул.Д.Ковальчук</w:t>
            </w:r>
            <w:proofErr w:type="spellEnd"/>
            <w:r w:rsidRPr="00CE7977">
              <w:rPr>
                <w:rFonts w:ascii="Times New Roman" w:eastAsia="Times New Roman" w:hAnsi="Times New Roman" w:cs="Times New Roman"/>
                <w:sz w:val="18"/>
                <w:szCs w:val="18"/>
                <w:lang w:eastAsia="ru-RU"/>
              </w:rPr>
              <w:t xml:space="preserve"> д.191, </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ИНН: 5402113155 КПП 540201001</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 xml:space="preserve">ОКПО 01115969 </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Получатель: УФК по Новосибирской области (СГУПС л/с 20516Х38290)</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БИК 045004001</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 xml:space="preserve">Банк: Сибирское ГУ Банка России. </w:t>
            </w:r>
            <w:proofErr w:type="spellStart"/>
            <w:r w:rsidRPr="00CE7977">
              <w:rPr>
                <w:rFonts w:ascii="Times New Roman" w:eastAsia="Times New Roman" w:hAnsi="Times New Roman" w:cs="Times New Roman"/>
                <w:sz w:val="18"/>
                <w:szCs w:val="18"/>
                <w:lang w:eastAsia="ru-RU"/>
              </w:rPr>
              <w:t>г</w:t>
            </w:r>
            <w:proofErr w:type="gramStart"/>
            <w:r w:rsidRPr="00CE7977">
              <w:rPr>
                <w:rFonts w:ascii="Times New Roman" w:eastAsia="Times New Roman" w:hAnsi="Times New Roman" w:cs="Times New Roman"/>
                <w:sz w:val="18"/>
                <w:szCs w:val="18"/>
                <w:lang w:eastAsia="ru-RU"/>
              </w:rPr>
              <w:t>.Н</w:t>
            </w:r>
            <w:proofErr w:type="gramEnd"/>
            <w:r w:rsidRPr="00CE7977">
              <w:rPr>
                <w:rFonts w:ascii="Times New Roman" w:eastAsia="Times New Roman" w:hAnsi="Times New Roman" w:cs="Times New Roman"/>
                <w:sz w:val="18"/>
                <w:szCs w:val="18"/>
                <w:lang w:eastAsia="ru-RU"/>
              </w:rPr>
              <w:t>овосибирск</w:t>
            </w:r>
            <w:proofErr w:type="spellEnd"/>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Расчетный счет   40501810700042000002</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Проректор СГУПС</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 xml:space="preserve">________________ </w:t>
            </w:r>
            <w:proofErr w:type="spellStart"/>
            <w:r w:rsidRPr="00CE7977">
              <w:rPr>
                <w:rFonts w:ascii="Times New Roman" w:eastAsia="Times New Roman" w:hAnsi="Times New Roman" w:cs="Times New Roman"/>
                <w:sz w:val="18"/>
                <w:szCs w:val="18"/>
                <w:lang w:eastAsia="ru-RU"/>
              </w:rPr>
              <w:t>О.Ю.Васильев</w:t>
            </w:r>
            <w:proofErr w:type="spellEnd"/>
          </w:p>
          <w:p w:rsidR="00CE7977" w:rsidRPr="00CE7977" w:rsidRDefault="00CE7977" w:rsidP="00CE7977">
            <w:pPr>
              <w:spacing w:after="120" w:line="480" w:lineRule="auto"/>
              <w:ind w:left="283"/>
              <w:rPr>
                <w:rFonts w:ascii="Times New Roman CYR" w:eastAsia="Times New Roman" w:hAnsi="Times New Roman CYR" w:cs="Times New Roman"/>
                <w:sz w:val="18"/>
                <w:szCs w:val="18"/>
                <w:lang w:eastAsia="ru-RU"/>
              </w:rPr>
            </w:pPr>
          </w:p>
        </w:tc>
        <w:tc>
          <w:tcPr>
            <w:tcW w:w="5308"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Исполнитель:</w:t>
            </w:r>
          </w:p>
          <w:p w:rsidR="00CE7977" w:rsidRPr="00CE7977" w:rsidRDefault="00CE7977" w:rsidP="00CE7977">
            <w:pPr>
              <w:spacing w:after="0" w:line="240" w:lineRule="auto"/>
              <w:ind w:left="284"/>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ООО «</w:t>
            </w:r>
            <w:proofErr w:type="spellStart"/>
            <w:r w:rsidRPr="00CE7977">
              <w:rPr>
                <w:rFonts w:ascii="Times New Roman CYR" w:eastAsia="Times New Roman" w:hAnsi="Times New Roman CYR" w:cs="Times New Roman"/>
                <w:b/>
                <w:sz w:val="18"/>
                <w:szCs w:val="18"/>
                <w:lang w:eastAsia="ru-RU"/>
              </w:rPr>
              <w:t>Андор</w:t>
            </w:r>
            <w:proofErr w:type="spellEnd"/>
            <w:r w:rsidRPr="00CE7977">
              <w:rPr>
                <w:rFonts w:ascii="Times New Roman CYR" w:eastAsia="Times New Roman" w:hAnsi="Times New Roman CYR" w:cs="Times New Roman"/>
                <w:b/>
                <w:sz w:val="18"/>
                <w:szCs w:val="18"/>
                <w:lang w:eastAsia="ru-RU"/>
              </w:rPr>
              <w:t>»</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smartTag w:uri="urn:schemas-microsoft-com:office:smarttags" w:element="metricconverter">
              <w:smartTagPr>
                <w:attr w:name="ProductID" w:val="630088, г"/>
              </w:smartTagPr>
              <w:r w:rsidRPr="00CE7977">
                <w:rPr>
                  <w:rFonts w:ascii="Times New Roman CYR" w:eastAsia="Times New Roman" w:hAnsi="Times New Roman CYR" w:cs="Times New Roman"/>
                  <w:sz w:val="18"/>
                  <w:szCs w:val="18"/>
                  <w:lang w:eastAsia="ru-RU"/>
                </w:rPr>
                <w:t>630088, г</w:t>
              </w:r>
            </w:smartTag>
            <w:r w:rsidRPr="00CE7977">
              <w:rPr>
                <w:rFonts w:ascii="Times New Roman CYR" w:eastAsia="Times New Roman" w:hAnsi="Times New Roman CYR" w:cs="Times New Roman"/>
                <w:sz w:val="18"/>
                <w:szCs w:val="18"/>
                <w:lang w:eastAsia="ru-RU"/>
              </w:rPr>
              <w:t>. Новосибирск, ул. Северный проезд, 7а</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ИНН 5403317497  КПП 540301001</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      ОГРН 1105476001971</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proofErr w:type="gramStart"/>
            <w:r w:rsidRPr="00CE7977">
              <w:rPr>
                <w:rFonts w:ascii="Times New Roman CYR" w:eastAsia="Times New Roman" w:hAnsi="Times New Roman CYR" w:cs="Times New Roman"/>
                <w:sz w:val="18"/>
                <w:szCs w:val="18"/>
                <w:lang w:eastAsia="ru-RU"/>
              </w:rPr>
              <w:t>Р</w:t>
            </w:r>
            <w:proofErr w:type="gramEnd"/>
            <w:r w:rsidRPr="00CE7977">
              <w:rPr>
                <w:rFonts w:ascii="Times New Roman CYR" w:eastAsia="Times New Roman" w:hAnsi="Times New Roman CYR" w:cs="Times New Roman"/>
                <w:sz w:val="18"/>
                <w:szCs w:val="18"/>
                <w:lang w:eastAsia="ru-RU"/>
              </w:rPr>
              <w:t>/</w:t>
            </w:r>
            <w:proofErr w:type="spellStart"/>
            <w:r w:rsidRPr="00CE7977">
              <w:rPr>
                <w:rFonts w:ascii="Times New Roman CYR" w:eastAsia="Times New Roman" w:hAnsi="Times New Roman CYR" w:cs="Times New Roman"/>
                <w:sz w:val="18"/>
                <w:szCs w:val="18"/>
                <w:lang w:eastAsia="ru-RU"/>
              </w:rPr>
              <w:t>сч</w:t>
            </w:r>
            <w:proofErr w:type="spellEnd"/>
            <w:r w:rsidRPr="00CE7977">
              <w:rPr>
                <w:rFonts w:ascii="Times New Roman CYR" w:eastAsia="Times New Roman" w:hAnsi="Times New Roman CYR" w:cs="Times New Roman"/>
                <w:sz w:val="18"/>
                <w:szCs w:val="18"/>
                <w:lang w:eastAsia="ru-RU"/>
              </w:rPr>
              <w:t xml:space="preserve"> 40702810401000002196</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БИК 045004850</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Банк «Левобережный» (ПАО) г. Новосибирск</w:t>
            </w:r>
          </w:p>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proofErr w:type="gramStart"/>
            <w:r w:rsidRPr="00CE7977">
              <w:rPr>
                <w:rFonts w:ascii="Times New Roman CYR" w:eastAsia="Times New Roman" w:hAnsi="Times New Roman CYR" w:cs="Times New Roman"/>
                <w:sz w:val="18"/>
                <w:szCs w:val="18"/>
                <w:lang w:eastAsia="ru-RU"/>
              </w:rPr>
              <w:t>К</w:t>
            </w:r>
            <w:proofErr w:type="gramEnd"/>
            <w:r w:rsidRPr="00CE7977">
              <w:rPr>
                <w:rFonts w:ascii="Times New Roman CYR" w:eastAsia="Times New Roman" w:hAnsi="Times New Roman CYR" w:cs="Times New Roman"/>
                <w:sz w:val="18"/>
                <w:szCs w:val="18"/>
                <w:lang w:eastAsia="ru-RU"/>
              </w:rPr>
              <w:t>/счет 30101810100000000850</w:t>
            </w:r>
          </w:p>
          <w:p w:rsidR="00CE7977" w:rsidRPr="00CE7977" w:rsidRDefault="00CE7977" w:rsidP="00CE7977">
            <w:pPr>
              <w:spacing w:after="0" w:line="240" w:lineRule="auto"/>
              <w:ind w:firstLine="239"/>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ОКПО 66192219</w:t>
            </w:r>
          </w:p>
          <w:p w:rsidR="00CE7977" w:rsidRPr="00CE7977" w:rsidRDefault="00CE7977" w:rsidP="00CE7977">
            <w:pPr>
              <w:spacing w:after="0" w:line="240" w:lineRule="auto"/>
              <w:ind w:firstLine="239"/>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Дата постановки на налоговый учет 18.03.2010г.</w:t>
            </w:r>
          </w:p>
          <w:p w:rsidR="00CE7977" w:rsidRPr="00CE7977" w:rsidRDefault="00CE7977" w:rsidP="00CE7977">
            <w:pPr>
              <w:spacing w:after="0" w:line="240" w:lineRule="auto"/>
              <w:ind w:firstLine="239"/>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Тел. (383) 251-03-70</w:t>
            </w:r>
          </w:p>
          <w:p w:rsidR="00CE7977" w:rsidRPr="00CE7977" w:rsidRDefault="00CE7977" w:rsidP="00CE7977">
            <w:pPr>
              <w:spacing w:after="0" w:line="240" w:lineRule="auto"/>
              <w:ind w:firstLine="239"/>
              <w:rPr>
                <w:rFonts w:ascii="Times New Roman CYR" w:eastAsia="Times New Roman" w:hAnsi="Times New Roman CYR" w:cs="Times New Roman"/>
                <w:sz w:val="18"/>
                <w:szCs w:val="18"/>
                <w:lang w:eastAsia="ru-RU"/>
              </w:rPr>
            </w:pPr>
            <w:proofErr w:type="spellStart"/>
            <w:r w:rsidRPr="00CE7977">
              <w:rPr>
                <w:rFonts w:ascii="Times New Roman CYR" w:eastAsia="Times New Roman" w:hAnsi="Times New Roman CYR" w:cs="Times New Roman"/>
                <w:sz w:val="18"/>
                <w:szCs w:val="18"/>
                <w:lang w:val="en-US" w:eastAsia="ru-RU"/>
              </w:rPr>
              <w:t>andor</w:t>
            </w:r>
            <w:proofErr w:type="spellEnd"/>
            <w:r w:rsidRPr="00CE7977">
              <w:rPr>
                <w:rFonts w:ascii="Times New Roman CYR" w:eastAsia="Times New Roman" w:hAnsi="Times New Roman CYR" w:cs="Times New Roman"/>
                <w:sz w:val="18"/>
                <w:szCs w:val="18"/>
                <w:lang w:eastAsia="ru-RU"/>
              </w:rPr>
              <w:t>10@</w:t>
            </w:r>
            <w:proofErr w:type="spellStart"/>
            <w:r w:rsidRPr="00CE7977">
              <w:rPr>
                <w:rFonts w:ascii="Times New Roman CYR" w:eastAsia="Times New Roman" w:hAnsi="Times New Roman CYR" w:cs="Times New Roman"/>
                <w:sz w:val="18"/>
                <w:szCs w:val="18"/>
                <w:lang w:val="en-US" w:eastAsia="ru-RU"/>
              </w:rPr>
              <w:t>ngs</w:t>
            </w:r>
            <w:proofErr w:type="spellEnd"/>
            <w:r w:rsidRPr="00CE7977">
              <w:rPr>
                <w:rFonts w:ascii="Times New Roman CYR" w:eastAsia="Times New Roman" w:hAnsi="Times New Roman CYR" w:cs="Times New Roman"/>
                <w:sz w:val="18"/>
                <w:szCs w:val="18"/>
                <w:lang w:eastAsia="ru-RU"/>
              </w:rPr>
              <w:t>.</w:t>
            </w:r>
            <w:proofErr w:type="spellStart"/>
            <w:r w:rsidRPr="00CE7977">
              <w:rPr>
                <w:rFonts w:ascii="Times New Roman CYR" w:eastAsia="Times New Roman" w:hAnsi="Times New Roman CYR" w:cs="Times New Roman"/>
                <w:sz w:val="18"/>
                <w:szCs w:val="18"/>
                <w:lang w:val="en-US" w:eastAsia="ru-RU"/>
              </w:rPr>
              <w:t>ru</w:t>
            </w:r>
            <w:proofErr w:type="spellEnd"/>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3"/>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Директор </w:t>
            </w: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______________________Д.В. Петрухин</w:t>
            </w: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r>
      <w:tr w:rsidR="00CE7977" w:rsidRPr="00CE7977" w:rsidTr="00CE7977">
        <w:tc>
          <w:tcPr>
            <w:tcW w:w="4923"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c>
          <w:tcPr>
            <w:tcW w:w="5308"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r>
      <w:tr w:rsidR="00CE7977" w:rsidRPr="00CE7977" w:rsidTr="00CE7977">
        <w:tc>
          <w:tcPr>
            <w:tcW w:w="4923"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c>
          <w:tcPr>
            <w:tcW w:w="5308" w:type="dxa"/>
          </w:tcPr>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tc>
      </w:tr>
    </w:tbl>
    <w:p w:rsidR="00CE7977" w:rsidRPr="00CE7977" w:rsidRDefault="00CE7977" w:rsidP="00CE7977">
      <w:pPr>
        <w:spacing w:after="0" w:line="240" w:lineRule="auto"/>
        <w:jc w:val="right"/>
        <w:rPr>
          <w:rFonts w:ascii="Times New Roman CYR" w:eastAsia="Times New Roman" w:hAnsi="Times New Roman CYR" w:cs="Times New Roman"/>
          <w:b/>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b/>
          <w:sz w:val="18"/>
          <w:szCs w:val="18"/>
          <w:lang w:eastAsia="ru-RU"/>
        </w:rPr>
      </w:pPr>
    </w:p>
    <w:p w:rsidR="00CE7977" w:rsidRPr="00CE7977" w:rsidRDefault="00CE7977" w:rsidP="00CE7977">
      <w:pPr>
        <w:spacing w:after="160" w:line="259" w:lineRule="auto"/>
        <w:jc w:val="right"/>
        <w:rPr>
          <w:rFonts w:ascii="Times New Roman" w:eastAsia="Times New Roman" w:hAnsi="Times New Roman" w:cs="Times New Roman"/>
          <w:sz w:val="18"/>
          <w:szCs w:val="18"/>
        </w:rPr>
      </w:pPr>
      <w:r w:rsidRPr="00CE7977">
        <w:rPr>
          <w:rFonts w:ascii="Times New Roman" w:eastAsia="Times New Roman" w:hAnsi="Times New Roman" w:cs="Times New Roman"/>
          <w:sz w:val="18"/>
          <w:szCs w:val="18"/>
        </w:rPr>
        <w:t>Приложение №1</w:t>
      </w:r>
    </w:p>
    <w:p w:rsidR="00CE7977" w:rsidRPr="00CE7977" w:rsidRDefault="00CE7977" w:rsidP="00CE7977">
      <w:pPr>
        <w:spacing w:after="160" w:line="259" w:lineRule="auto"/>
        <w:jc w:val="right"/>
        <w:rPr>
          <w:rFonts w:ascii="Times New Roman" w:eastAsia="Times New Roman" w:hAnsi="Times New Roman" w:cs="Times New Roman"/>
          <w:sz w:val="18"/>
          <w:szCs w:val="18"/>
        </w:rPr>
      </w:pPr>
      <w:r w:rsidRPr="00CE7977">
        <w:rPr>
          <w:rFonts w:ascii="Times New Roman" w:eastAsia="Times New Roman" w:hAnsi="Times New Roman" w:cs="Times New Roman"/>
          <w:sz w:val="18"/>
          <w:szCs w:val="18"/>
        </w:rPr>
        <w:t>к договору №________  от «        »________2017 года</w:t>
      </w: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w:eastAsia="Times New Roman" w:hAnsi="Times New Roman" w:cs="Times New Roman"/>
          <w:b/>
          <w:sz w:val="18"/>
          <w:szCs w:val="18"/>
        </w:rPr>
        <w:t xml:space="preserve"> Спецификация на </w:t>
      </w:r>
      <w:r w:rsidRPr="00CE7977">
        <w:rPr>
          <w:rFonts w:ascii="Times New Roman CYR" w:eastAsia="Times New Roman" w:hAnsi="Times New Roman CYR" w:cs="Times New Roman"/>
          <w:b/>
          <w:sz w:val="18"/>
          <w:szCs w:val="18"/>
          <w:lang w:eastAsia="ru-RU"/>
        </w:rPr>
        <w:t xml:space="preserve">изготовление мебели </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5557"/>
        <w:gridCol w:w="1217"/>
        <w:gridCol w:w="1275"/>
        <w:gridCol w:w="1412"/>
      </w:tblGrid>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Наименование</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Количество</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шт.</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Цена в </w:t>
            </w:r>
            <w:proofErr w:type="spellStart"/>
            <w:r w:rsidRPr="00CE7977">
              <w:rPr>
                <w:rFonts w:ascii="Times New Roman CYR" w:eastAsia="Times New Roman" w:hAnsi="Times New Roman CYR" w:cs="Times New Roman"/>
                <w:sz w:val="18"/>
                <w:szCs w:val="18"/>
                <w:lang w:eastAsia="ru-RU"/>
              </w:rPr>
              <w:t>рубл</w:t>
            </w:r>
            <w:proofErr w:type="spellEnd"/>
            <w:r w:rsidRPr="00CE7977">
              <w:rPr>
                <w:rFonts w:ascii="Times New Roman CYR" w:eastAsia="Times New Roman" w:hAnsi="Times New Roman CYR" w:cs="Times New Roman"/>
                <w:sz w:val="18"/>
                <w:szCs w:val="18"/>
                <w:lang w:eastAsia="ru-RU"/>
              </w:rPr>
              <w:t>.</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Сумма в </w:t>
            </w:r>
            <w:proofErr w:type="spellStart"/>
            <w:r w:rsidRPr="00CE7977">
              <w:rPr>
                <w:rFonts w:ascii="Times New Roman CYR" w:eastAsia="Times New Roman" w:hAnsi="Times New Roman CYR" w:cs="Times New Roman"/>
                <w:sz w:val="18"/>
                <w:szCs w:val="18"/>
                <w:lang w:eastAsia="ru-RU"/>
              </w:rPr>
              <w:t>рубл</w:t>
            </w:r>
            <w:proofErr w:type="spellEnd"/>
            <w:r w:rsidRPr="00CE7977">
              <w:rPr>
                <w:rFonts w:ascii="Times New Roman CYR" w:eastAsia="Times New Roman" w:hAnsi="Times New Roman CYR" w:cs="Times New Roman"/>
                <w:sz w:val="18"/>
                <w:szCs w:val="18"/>
                <w:lang w:eastAsia="ru-RU"/>
              </w:rPr>
              <w:t>.</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приставной правый с тумбой 800*700*750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3370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13480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приставной левый с тумбой 800*700*750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3370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3370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прямой 1100*700*750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1940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9700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прямой 1000*700*750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1860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3720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прямой с тумбой (левый)1450*700*750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4080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4080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6</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прямой с тумбой (правый)1450*700*750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4080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4080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7</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приставка 800*700*750(две хром</w:t>
            </w:r>
            <w:proofErr w:type="gramStart"/>
            <w:r w:rsidRPr="00CE7977">
              <w:rPr>
                <w:rFonts w:ascii="Times New Roman CYR" w:eastAsia="Times New Roman" w:hAnsi="Times New Roman CYR" w:cs="Times New Roman"/>
                <w:sz w:val="18"/>
                <w:szCs w:val="18"/>
                <w:lang w:eastAsia="ru-RU"/>
              </w:rPr>
              <w:t>.</w:t>
            </w:r>
            <w:proofErr w:type="gramEnd"/>
            <w:r w:rsidRPr="00CE7977">
              <w:rPr>
                <w:rFonts w:ascii="Times New Roman CYR" w:eastAsia="Times New Roman" w:hAnsi="Times New Roman CYR" w:cs="Times New Roman"/>
                <w:sz w:val="18"/>
                <w:szCs w:val="18"/>
                <w:lang w:eastAsia="ru-RU"/>
              </w:rPr>
              <w:t xml:space="preserve"> </w:t>
            </w:r>
            <w:proofErr w:type="gramStart"/>
            <w:r w:rsidRPr="00CE7977">
              <w:rPr>
                <w:rFonts w:ascii="Times New Roman CYR" w:eastAsia="Times New Roman" w:hAnsi="Times New Roman CYR" w:cs="Times New Roman"/>
                <w:sz w:val="18"/>
                <w:szCs w:val="18"/>
                <w:lang w:eastAsia="ru-RU"/>
              </w:rPr>
              <w:t>н</w:t>
            </w:r>
            <w:proofErr w:type="gramEnd"/>
            <w:r w:rsidRPr="00CE7977">
              <w:rPr>
                <w:rFonts w:ascii="Times New Roman CYR" w:eastAsia="Times New Roman" w:hAnsi="Times New Roman CYR" w:cs="Times New Roman"/>
                <w:sz w:val="18"/>
                <w:szCs w:val="18"/>
                <w:lang w:eastAsia="ru-RU"/>
              </w:rPr>
              <w:t>оги)</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1650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1650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8</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приставка секторная (одна хром</w:t>
            </w:r>
            <w:proofErr w:type="gramStart"/>
            <w:r w:rsidRPr="00CE7977">
              <w:rPr>
                <w:rFonts w:ascii="Times New Roman CYR" w:eastAsia="Times New Roman" w:hAnsi="Times New Roman CYR" w:cs="Times New Roman"/>
                <w:sz w:val="18"/>
                <w:szCs w:val="18"/>
                <w:lang w:eastAsia="ru-RU"/>
              </w:rPr>
              <w:t>.</w:t>
            </w:r>
            <w:proofErr w:type="gramEnd"/>
            <w:r w:rsidRPr="00CE7977">
              <w:rPr>
                <w:rFonts w:ascii="Times New Roman CYR" w:eastAsia="Times New Roman" w:hAnsi="Times New Roman CYR" w:cs="Times New Roman"/>
                <w:sz w:val="18"/>
                <w:szCs w:val="18"/>
                <w:lang w:eastAsia="ru-RU"/>
              </w:rPr>
              <w:t xml:space="preserve"> </w:t>
            </w:r>
            <w:proofErr w:type="gramStart"/>
            <w:r w:rsidRPr="00CE7977">
              <w:rPr>
                <w:rFonts w:ascii="Times New Roman CYR" w:eastAsia="Times New Roman" w:hAnsi="Times New Roman CYR" w:cs="Times New Roman"/>
                <w:sz w:val="18"/>
                <w:szCs w:val="18"/>
                <w:lang w:eastAsia="ru-RU"/>
              </w:rPr>
              <w:t>н</w:t>
            </w:r>
            <w:proofErr w:type="gramEnd"/>
            <w:r w:rsidRPr="00CE7977">
              <w:rPr>
                <w:rFonts w:ascii="Times New Roman CYR" w:eastAsia="Times New Roman" w:hAnsi="Times New Roman CYR" w:cs="Times New Roman"/>
                <w:sz w:val="18"/>
                <w:szCs w:val="18"/>
                <w:lang w:eastAsia="ru-RU"/>
              </w:rPr>
              <w:t>ога)700*700*750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980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4900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9</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журнальный 700*500*550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1700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10</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Шкаф гардеробный 800*400*2100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4750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9500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11</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Шкаф закрытый. 800*400*2100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5410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10820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12</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roofErr w:type="gramStart"/>
            <w:r w:rsidRPr="00CE7977">
              <w:rPr>
                <w:rFonts w:ascii="Times New Roman CYR" w:eastAsia="Times New Roman" w:hAnsi="Times New Roman CYR" w:cs="Times New Roman"/>
                <w:sz w:val="18"/>
                <w:szCs w:val="18"/>
                <w:lang w:eastAsia="ru-RU"/>
              </w:rPr>
              <w:t>Шкаф</w:t>
            </w:r>
            <w:proofErr w:type="gramEnd"/>
            <w:r w:rsidRPr="00CE7977">
              <w:rPr>
                <w:rFonts w:ascii="Times New Roman CYR" w:eastAsia="Times New Roman" w:hAnsi="Times New Roman CYR" w:cs="Times New Roman"/>
                <w:sz w:val="18"/>
                <w:szCs w:val="18"/>
                <w:lang w:eastAsia="ru-RU"/>
              </w:rPr>
              <w:t xml:space="preserve"> полузакрытый со </w:t>
            </w:r>
            <w:proofErr w:type="spellStart"/>
            <w:r w:rsidRPr="00CE7977">
              <w:rPr>
                <w:rFonts w:ascii="Times New Roman CYR" w:eastAsia="Times New Roman" w:hAnsi="Times New Roman CYR" w:cs="Times New Roman"/>
                <w:sz w:val="18"/>
                <w:szCs w:val="18"/>
                <w:lang w:eastAsia="ru-RU"/>
              </w:rPr>
              <w:t>стекл</w:t>
            </w:r>
            <w:proofErr w:type="spellEnd"/>
            <w:r w:rsidRPr="00CE7977">
              <w:rPr>
                <w:rFonts w:ascii="Times New Roman CYR" w:eastAsia="Times New Roman" w:hAnsi="Times New Roman CYR" w:cs="Times New Roman"/>
                <w:sz w:val="18"/>
                <w:szCs w:val="18"/>
                <w:lang w:eastAsia="ru-RU"/>
              </w:rPr>
              <w:t xml:space="preserve">. </w:t>
            </w:r>
            <w:proofErr w:type="spellStart"/>
            <w:r w:rsidRPr="00CE7977">
              <w:rPr>
                <w:rFonts w:ascii="Times New Roman CYR" w:eastAsia="Times New Roman" w:hAnsi="Times New Roman CYR" w:cs="Times New Roman"/>
                <w:sz w:val="18"/>
                <w:szCs w:val="18"/>
                <w:lang w:eastAsia="ru-RU"/>
              </w:rPr>
              <w:t>ств</w:t>
            </w:r>
            <w:proofErr w:type="spellEnd"/>
            <w:r w:rsidRPr="00CE7977">
              <w:rPr>
                <w:rFonts w:ascii="Times New Roman CYR" w:eastAsia="Times New Roman" w:hAnsi="Times New Roman CYR" w:cs="Times New Roman"/>
                <w:sz w:val="18"/>
                <w:szCs w:val="18"/>
                <w:lang w:eastAsia="ru-RU"/>
              </w:rPr>
              <w:t>. 800*400*2100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5900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17700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13</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Шкаф закрытый 1050*450*2100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8080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32320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14</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Тумба мобильная с 3-мя ящик.610*500*1000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6250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25000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15</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Стол овальный раскладной 1500 (400) *1500*750</w:t>
            </w: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3910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3910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16</w:t>
            </w: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Подставка под </w:t>
            </w:r>
            <w:proofErr w:type="gramStart"/>
            <w:r w:rsidRPr="00CE7977">
              <w:rPr>
                <w:rFonts w:ascii="Times New Roman CYR" w:eastAsia="Times New Roman" w:hAnsi="Times New Roman CYR" w:cs="Times New Roman"/>
                <w:sz w:val="18"/>
                <w:szCs w:val="18"/>
                <w:lang w:eastAsia="ru-RU"/>
              </w:rPr>
              <w:t>СБ</w:t>
            </w:r>
            <w:proofErr w:type="gramEnd"/>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9</w:t>
            </w:r>
          </w:p>
        </w:tc>
        <w:tc>
          <w:tcPr>
            <w:tcW w:w="1275"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480</w:t>
            </w:r>
          </w:p>
        </w:tc>
        <w:tc>
          <w:tcPr>
            <w:tcW w:w="141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4320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w:t>
            </w:r>
          </w:p>
        </w:tc>
        <w:tc>
          <w:tcPr>
            <w:tcW w:w="555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proofErr w:type="spellStart"/>
            <w:r w:rsidRPr="00CE7977">
              <w:rPr>
                <w:rFonts w:ascii="Times New Roman CYR" w:eastAsia="Times New Roman" w:hAnsi="Times New Roman CYR" w:cs="Times New Roman"/>
                <w:sz w:val="18"/>
                <w:szCs w:val="18"/>
                <w:lang w:eastAsia="ru-RU"/>
              </w:rPr>
              <w:t>Сумочница</w:t>
            </w:r>
            <w:proofErr w:type="spellEnd"/>
            <w:r w:rsidRPr="00CE7977">
              <w:rPr>
                <w:rFonts w:ascii="Times New Roman CYR" w:eastAsia="Times New Roman" w:hAnsi="Times New Roman CYR" w:cs="Times New Roman"/>
                <w:sz w:val="18"/>
                <w:szCs w:val="18"/>
                <w:lang w:eastAsia="ru-RU"/>
              </w:rPr>
              <w:t xml:space="preserve"> 1400*450*1800 (20 ячеек, замки)</w:t>
            </w:r>
          </w:p>
        </w:tc>
        <w:tc>
          <w:tcPr>
            <w:tcW w:w="121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w:t>
            </w:r>
          </w:p>
        </w:tc>
        <w:tc>
          <w:tcPr>
            <w:tcW w:w="1275"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17000</w:t>
            </w:r>
          </w:p>
        </w:tc>
        <w:tc>
          <w:tcPr>
            <w:tcW w:w="1412"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17000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18</w:t>
            </w:r>
          </w:p>
        </w:tc>
        <w:tc>
          <w:tcPr>
            <w:tcW w:w="555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Шкаф для раздевания (6 кабинок) 950*500*1500</w:t>
            </w:r>
          </w:p>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(влагостойкий ЛДСП)</w:t>
            </w:r>
          </w:p>
        </w:tc>
        <w:tc>
          <w:tcPr>
            <w:tcW w:w="121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11</w:t>
            </w:r>
          </w:p>
        </w:tc>
        <w:tc>
          <w:tcPr>
            <w:tcW w:w="1275"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10500</w:t>
            </w:r>
          </w:p>
        </w:tc>
        <w:tc>
          <w:tcPr>
            <w:tcW w:w="1412"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115500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19</w:t>
            </w:r>
          </w:p>
        </w:tc>
        <w:tc>
          <w:tcPr>
            <w:tcW w:w="5557" w:type="dxa"/>
          </w:tcPr>
          <w:p w:rsidR="00CE7977" w:rsidRPr="00CE7977" w:rsidRDefault="00CE7977" w:rsidP="00CE7977">
            <w:pPr>
              <w:autoSpaceDE w:val="0"/>
              <w:autoSpaceDN w:val="0"/>
              <w:spacing w:after="0" w:line="240" w:lineRule="auto"/>
              <w:rPr>
                <w:rFonts w:ascii="Times New Roman CYR" w:eastAsia="Times New Roman" w:hAnsi="Times New Roman CYR" w:cs="Times New Roman CYR"/>
                <w:sz w:val="18"/>
                <w:szCs w:val="18"/>
                <w:lang w:eastAsia="ru-RU"/>
              </w:rPr>
            </w:pPr>
            <w:r w:rsidRPr="00CE7977">
              <w:rPr>
                <w:rFonts w:ascii="Times New Roman CYR" w:eastAsia="Times New Roman" w:hAnsi="Times New Roman CYR" w:cs="Times New Roman CYR"/>
                <w:sz w:val="18"/>
                <w:szCs w:val="18"/>
                <w:lang w:eastAsia="ru-RU"/>
              </w:rPr>
              <w:t>Стол прямой 1300*500*750</w:t>
            </w:r>
          </w:p>
        </w:tc>
        <w:tc>
          <w:tcPr>
            <w:tcW w:w="121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13</w:t>
            </w:r>
          </w:p>
        </w:tc>
        <w:tc>
          <w:tcPr>
            <w:tcW w:w="1275"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1640</w:t>
            </w:r>
          </w:p>
        </w:tc>
        <w:tc>
          <w:tcPr>
            <w:tcW w:w="1412"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21320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20</w:t>
            </w:r>
          </w:p>
        </w:tc>
        <w:tc>
          <w:tcPr>
            <w:tcW w:w="5557" w:type="dxa"/>
          </w:tcPr>
          <w:p w:rsidR="00CE7977" w:rsidRPr="00CE7977" w:rsidRDefault="00CE7977" w:rsidP="00CE7977">
            <w:pPr>
              <w:autoSpaceDE w:val="0"/>
              <w:autoSpaceDN w:val="0"/>
              <w:spacing w:after="0" w:line="240" w:lineRule="auto"/>
              <w:rPr>
                <w:rFonts w:ascii="Times New Roman CYR" w:eastAsia="Times New Roman" w:hAnsi="Times New Roman CYR" w:cs="Times New Roman CYR"/>
                <w:sz w:val="18"/>
                <w:szCs w:val="18"/>
                <w:lang w:eastAsia="ru-RU"/>
              </w:rPr>
            </w:pPr>
            <w:r w:rsidRPr="00CE7977">
              <w:rPr>
                <w:rFonts w:ascii="Times New Roman CYR" w:eastAsia="Times New Roman" w:hAnsi="Times New Roman CYR" w:cs="Times New Roman CYR"/>
                <w:sz w:val="18"/>
                <w:szCs w:val="18"/>
                <w:lang w:eastAsia="ru-RU"/>
              </w:rPr>
              <w:t>Стол прямой 1900*500*750</w:t>
            </w:r>
          </w:p>
        </w:tc>
        <w:tc>
          <w:tcPr>
            <w:tcW w:w="1217"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11</w:t>
            </w:r>
          </w:p>
        </w:tc>
        <w:tc>
          <w:tcPr>
            <w:tcW w:w="1275"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2150</w:t>
            </w:r>
          </w:p>
        </w:tc>
        <w:tc>
          <w:tcPr>
            <w:tcW w:w="1412" w:type="dxa"/>
          </w:tcPr>
          <w:p w:rsidR="00CE7977" w:rsidRPr="00CE7977" w:rsidRDefault="00CE7977" w:rsidP="00CE7977">
            <w:pPr>
              <w:spacing w:after="0" w:line="240" w:lineRule="auto"/>
              <w:jc w:val="both"/>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23650</w:t>
            </w: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1275" w:type="dxa"/>
          </w:tcPr>
          <w:p w:rsidR="00CE7977" w:rsidRPr="00CE7977" w:rsidRDefault="00CE7977" w:rsidP="00CE7977">
            <w:pPr>
              <w:spacing w:after="0" w:line="240" w:lineRule="auto"/>
              <w:rPr>
                <w:rFonts w:ascii="Times New Roman CYR" w:eastAsia="Times New Roman" w:hAnsi="Times New Roman CYR" w:cs="Times New Roman"/>
                <w:b/>
                <w:sz w:val="18"/>
                <w:szCs w:val="18"/>
                <w:lang w:eastAsia="ru-RU"/>
              </w:rPr>
            </w:pPr>
          </w:p>
        </w:tc>
        <w:tc>
          <w:tcPr>
            <w:tcW w:w="1412" w:type="dxa"/>
          </w:tcPr>
          <w:p w:rsidR="00CE7977" w:rsidRPr="00CE7977" w:rsidRDefault="00CE7977" w:rsidP="00CE7977">
            <w:pPr>
              <w:spacing w:after="0" w:line="240" w:lineRule="auto"/>
              <w:rPr>
                <w:rFonts w:ascii="Times New Roman CYR" w:eastAsia="Times New Roman" w:hAnsi="Times New Roman CYR" w:cs="Times New Roman"/>
                <w:b/>
                <w:sz w:val="18"/>
                <w:szCs w:val="18"/>
                <w:lang w:eastAsia="ru-RU"/>
              </w:rPr>
            </w:pPr>
          </w:p>
        </w:tc>
      </w:tr>
      <w:tr w:rsidR="00CE7977" w:rsidRPr="00CE7977" w:rsidTr="003C5974">
        <w:tc>
          <w:tcPr>
            <w:tcW w:w="392"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555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1217" w:type="dxa"/>
          </w:tcPr>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tc>
        <w:tc>
          <w:tcPr>
            <w:tcW w:w="1275" w:type="dxa"/>
          </w:tcPr>
          <w:p w:rsidR="00CE7977" w:rsidRPr="00CE7977" w:rsidRDefault="00CE7977" w:rsidP="00CE7977">
            <w:pPr>
              <w:spacing w:after="0" w:line="240" w:lineRule="auto"/>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Итого</w:t>
            </w:r>
          </w:p>
        </w:tc>
        <w:tc>
          <w:tcPr>
            <w:tcW w:w="1412" w:type="dxa"/>
          </w:tcPr>
          <w:p w:rsidR="00CE7977" w:rsidRPr="00CE7977" w:rsidRDefault="00CE7977" w:rsidP="00CE7977">
            <w:pPr>
              <w:spacing w:after="0" w:line="240" w:lineRule="auto"/>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327720</w:t>
            </w:r>
          </w:p>
        </w:tc>
      </w:tr>
    </w:tbl>
    <w:p w:rsidR="00CE7977" w:rsidRPr="00CE7977" w:rsidRDefault="00CE7977" w:rsidP="00CE7977">
      <w:pPr>
        <w:spacing w:after="0" w:line="240" w:lineRule="auto"/>
        <w:jc w:val="both"/>
        <w:rPr>
          <w:rFonts w:ascii="Times New Roman CYR" w:eastAsia="Times New Roman" w:hAnsi="Times New Roman CYR" w:cs="Times New Roman"/>
          <w:b/>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b/>
          <w:sz w:val="18"/>
          <w:szCs w:val="18"/>
          <w:lang w:eastAsia="ru-RU"/>
        </w:rPr>
      </w:pPr>
      <w:r w:rsidRPr="00CE7977">
        <w:rPr>
          <w:rFonts w:ascii="Times New Roman" w:eastAsia="Times New Roman" w:hAnsi="Times New Roman" w:cs="Times New Roman"/>
          <w:b/>
          <w:sz w:val="18"/>
          <w:szCs w:val="18"/>
          <w:lang w:eastAsia="ru-RU"/>
        </w:rPr>
        <w:t xml:space="preserve">    Итого:    327 720руб.,  в </w:t>
      </w:r>
      <w:proofErr w:type="spellStart"/>
      <w:r w:rsidRPr="00CE7977">
        <w:rPr>
          <w:rFonts w:ascii="Times New Roman" w:eastAsia="Times New Roman" w:hAnsi="Times New Roman" w:cs="Times New Roman"/>
          <w:b/>
          <w:sz w:val="18"/>
          <w:szCs w:val="18"/>
          <w:lang w:eastAsia="ru-RU"/>
        </w:rPr>
        <w:t>т.ч</w:t>
      </w:r>
      <w:proofErr w:type="spellEnd"/>
      <w:r w:rsidRPr="00CE7977">
        <w:rPr>
          <w:rFonts w:ascii="Times New Roman" w:eastAsia="Times New Roman" w:hAnsi="Times New Roman" w:cs="Times New Roman"/>
          <w:b/>
          <w:sz w:val="18"/>
          <w:szCs w:val="18"/>
          <w:lang w:eastAsia="ru-RU"/>
        </w:rPr>
        <w:t>. НДС 18% - 49991,19руб.</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160" w:line="259" w:lineRule="auto"/>
        <w:rPr>
          <w:rFonts w:ascii="Times New Roman" w:eastAsia="Times New Roman" w:hAnsi="Times New Roman" w:cs="Times New Roman"/>
          <w:sz w:val="18"/>
          <w:szCs w:val="18"/>
        </w:rPr>
      </w:pPr>
    </w:p>
    <w:tbl>
      <w:tblPr>
        <w:tblW w:w="10231" w:type="dxa"/>
        <w:tblInd w:w="225" w:type="dxa"/>
        <w:tblLayout w:type="fixed"/>
        <w:tblLook w:val="0000" w:firstRow="0" w:lastRow="0" w:firstColumn="0" w:lastColumn="0" w:noHBand="0" w:noVBand="0"/>
      </w:tblPr>
      <w:tblGrid>
        <w:gridCol w:w="4923"/>
        <w:gridCol w:w="5308"/>
      </w:tblGrid>
      <w:tr w:rsidR="00CE7977" w:rsidRPr="00CE7977" w:rsidTr="003C5974">
        <w:tc>
          <w:tcPr>
            <w:tcW w:w="4923" w:type="dxa"/>
          </w:tcPr>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Заказчик:</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Проректор СГУПС</w:t>
            </w: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p>
          <w:p w:rsidR="00CE7977" w:rsidRPr="00CE7977" w:rsidRDefault="00CE7977" w:rsidP="00CE7977">
            <w:pPr>
              <w:spacing w:after="0" w:line="240" w:lineRule="auto"/>
              <w:jc w:val="both"/>
              <w:rPr>
                <w:rFonts w:ascii="Times New Roman" w:eastAsia="Times New Roman" w:hAnsi="Times New Roman" w:cs="Times New Roman"/>
                <w:sz w:val="18"/>
                <w:szCs w:val="18"/>
                <w:lang w:eastAsia="ru-RU"/>
              </w:rPr>
            </w:pPr>
            <w:r w:rsidRPr="00CE7977">
              <w:rPr>
                <w:rFonts w:ascii="Times New Roman" w:eastAsia="Times New Roman" w:hAnsi="Times New Roman" w:cs="Times New Roman"/>
                <w:sz w:val="18"/>
                <w:szCs w:val="18"/>
                <w:lang w:eastAsia="ru-RU"/>
              </w:rPr>
              <w:t xml:space="preserve">________________ </w:t>
            </w:r>
            <w:proofErr w:type="spellStart"/>
            <w:r w:rsidRPr="00CE7977">
              <w:rPr>
                <w:rFonts w:ascii="Times New Roman" w:eastAsia="Times New Roman" w:hAnsi="Times New Roman" w:cs="Times New Roman"/>
                <w:sz w:val="18"/>
                <w:szCs w:val="18"/>
                <w:lang w:eastAsia="ru-RU"/>
              </w:rPr>
              <w:t>О.Ю.Васильев</w:t>
            </w:r>
            <w:proofErr w:type="spellEnd"/>
          </w:p>
        </w:tc>
        <w:tc>
          <w:tcPr>
            <w:tcW w:w="5308" w:type="dxa"/>
          </w:tcPr>
          <w:p w:rsidR="00CE7977" w:rsidRPr="00CE7977" w:rsidRDefault="00CE7977" w:rsidP="00CE7977">
            <w:pPr>
              <w:spacing w:after="0" w:line="240" w:lineRule="auto"/>
              <w:ind w:left="284"/>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Исполнитель:</w:t>
            </w: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3"/>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 xml:space="preserve">Директор </w:t>
            </w: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sz w:val="18"/>
                <w:szCs w:val="18"/>
                <w:lang w:eastAsia="ru-RU"/>
              </w:rPr>
            </w:pPr>
            <w:r w:rsidRPr="00CE7977">
              <w:rPr>
                <w:rFonts w:ascii="Times New Roman CYR" w:eastAsia="Times New Roman" w:hAnsi="Times New Roman CYR" w:cs="Times New Roman"/>
                <w:sz w:val="18"/>
                <w:szCs w:val="18"/>
                <w:lang w:eastAsia="ru-RU"/>
              </w:rPr>
              <w:t>______________________Д.В. Петрухин</w:t>
            </w:r>
          </w:p>
        </w:tc>
      </w:tr>
    </w:tbl>
    <w:p w:rsidR="00CE7977" w:rsidRPr="00CE7977" w:rsidRDefault="00CE7977" w:rsidP="00CE7977">
      <w:pPr>
        <w:spacing w:after="160" w:line="259" w:lineRule="auto"/>
        <w:rPr>
          <w:rFonts w:ascii="Times New Roman" w:eastAsia="Times New Roman" w:hAnsi="Times New Roman" w:cs="Times New Roman"/>
          <w:sz w:val="18"/>
          <w:szCs w:val="18"/>
        </w:rPr>
      </w:pPr>
    </w:p>
    <w:p w:rsidR="00CE7977" w:rsidRPr="00CE7977" w:rsidRDefault="00CE7977" w:rsidP="00CE7977">
      <w:pPr>
        <w:spacing w:after="160" w:line="259" w:lineRule="auto"/>
        <w:jc w:val="right"/>
        <w:rPr>
          <w:rFonts w:ascii="Times New Roman" w:eastAsia="Times New Roman" w:hAnsi="Times New Roman" w:cs="Times New Roman"/>
          <w:sz w:val="18"/>
          <w:szCs w:val="18"/>
        </w:rPr>
      </w:pPr>
      <w:r w:rsidRPr="00CE7977">
        <w:rPr>
          <w:rFonts w:ascii="Times New Roman" w:eastAsia="Times New Roman" w:hAnsi="Times New Roman" w:cs="Times New Roman"/>
          <w:sz w:val="18"/>
          <w:szCs w:val="18"/>
        </w:rPr>
        <w:t>Приложение №2</w:t>
      </w:r>
    </w:p>
    <w:p w:rsidR="00CE7977" w:rsidRPr="00CE7977" w:rsidRDefault="00CE7977" w:rsidP="00CE7977">
      <w:pPr>
        <w:spacing w:after="160" w:line="259" w:lineRule="auto"/>
        <w:jc w:val="right"/>
        <w:rPr>
          <w:rFonts w:ascii="Times New Roman" w:eastAsia="Times New Roman" w:hAnsi="Times New Roman" w:cs="Times New Roman"/>
          <w:sz w:val="18"/>
          <w:szCs w:val="18"/>
        </w:rPr>
      </w:pPr>
      <w:r w:rsidRPr="00CE7977">
        <w:rPr>
          <w:rFonts w:ascii="Times New Roman" w:eastAsia="Times New Roman" w:hAnsi="Times New Roman" w:cs="Times New Roman"/>
          <w:sz w:val="18"/>
          <w:szCs w:val="18"/>
        </w:rPr>
        <w:t>к договору №________  от «        »________2017 года</w:t>
      </w: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rPr>
          <w:rFonts w:ascii="Times New Roman CYR" w:eastAsia="Times New Roman" w:hAnsi="Times New Roman CYR" w:cs="Times New Roman"/>
          <w:sz w:val="18"/>
          <w:szCs w:val="18"/>
          <w:lang w:eastAsia="ru-RU"/>
        </w:rPr>
      </w:pP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b/>
          <w:sz w:val="18"/>
          <w:szCs w:val="18"/>
          <w:lang w:eastAsia="ru-RU"/>
        </w:rPr>
        <w:t>Эскизы мебели</w:t>
      </w:r>
    </w:p>
    <w:p w:rsidR="00CE7977" w:rsidRPr="00CE7977" w:rsidRDefault="00CE7977" w:rsidP="00CE7977">
      <w:pPr>
        <w:spacing w:after="0" w:line="240" w:lineRule="auto"/>
        <w:jc w:val="center"/>
        <w:rPr>
          <w:rFonts w:ascii="Times New Roman CYR" w:eastAsia="Times New Roman" w:hAnsi="Times New Roman CYR" w:cs="Times New Roman"/>
          <w:b/>
          <w:sz w:val="18"/>
          <w:szCs w:val="18"/>
          <w:lang w:eastAsia="ru-RU"/>
        </w:rPr>
      </w:pPr>
    </w:p>
    <w:p w:rsidR="00CE7977" w:rsidRPr="00CE7977" w:rsidRDefault="00CE7977" w:rsidP="00CE7977">
      <w:pPr>
        <w:numPr>
          <w:ilvl w:val="0"/>
          <w:numId w:val="14"/>
        </w:numPr>
        <w:spacing w:after="0" w:line="240" w:lineRule="auto"/>
        <w:rPr>
          <w:rFonts w:ascii="Times New Roman CYR" w:eastAsia="Times New Roman" w:hAnsi="Times New Roman CYR" w:cs="Times New Roman"/>
          <w:b/>
          <w:sz w:val="18"/>
          <w:szCs w:val="18"/>
          <w:lang w:eastAsia="ru-RU"/>
        </w:rPr>
      </w:pPr>
      <w:r w:rsidRPr="00CE7977">
        <w:rPr>
          <w:rFonts w:ascii="Times New Roman CYR" w:eastAsia="Times New Roman" w:hAnsi="Times New Roman CYR" w:cs="Times New Roman"/>
          <w:sz w:val="18"/>
          <w:szCs w:val="18"/>
          <w:lang w:eastAsia="ru-RU"/>
        </w:rPr>
        <w:t>Стол прямой/приставной с тумбой</w:t>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r>
        <w:rPr>
          <w:rFonts w:ascii="Times New Roman CYR" w:eastAsia="Times New Roman" w:hAnsi="Times New Roman CYR" w:cs="Times New Roman"/>
          <w:noProof/>
          <w:sz w:val="20"/>
          <w:szCs w:val="20"/>
          <w:lang w:eastAsia="ru-RU"/>
        </w:rPr>
        <w:lastRenderedPageBreak/>
        <w:drawing>
          <wp:inline distT="0" distB="0" distL="0" distR="0">
            <wp:extent cx="487680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371850"/>
                    </a:xfrm>
                    <a:prstGeom prst="rect">
                      <a:avLst/>
                    </a:prstGeom>
                    <a:noFill/>
                    <a:ln>
                      <a:noFill/>
                    </a:ln>
                  </pic:spPr>
                </pic:pic>
              </a:graphicData>
            </a:graphic>
          </wp:inline>
        </w:drawing>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numPr>
          <w:ilvl w:val="0"/>
          <w:numId w:val="14"/>
        </w:numPr>
        <w:spacing w:after="0" w:line="240" w:lineRule="auto"/>
        <w:rPr>
          <w:rFonts w:ascii="Times New Roman CYR" w:eastAsia="Times New Roman" w:hAnsi="Times New Roman CYR" w:cs="Times New Roman"/>
          <w:sz w:val="20"/>
          <w:szCs w:val="20"/>
          <w:lang w:eastAsia="ru-RU"/>
        </w:rPr>
      </w:pPr>
      <w:r w:rsidRPr="00CE7977">
        <w:rPr>
          <w:rFonts w:ascii="Times New Roman CYR" w:eastAsia="Times New Roman" w:hAnsi="Times New Roman CYR" w:cs="Times New Roman"/>
          <w:sz w:val="20"/>
          <w:szCs w:val="20"/>
          <w:lang w:eastAsia="ru-RU"/>
        </w:rPr>
        <w:t>Шкафы</w:t>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r>
        <w:rPr>
          <w:rFonts w:ascii="Times New Roman CYR" w:eastAsia="Times New Roman" w:hAnsi="Times New Roman CYR" w:cs="Times New Roman"/>
          <w:noProof/>
          <w:sz w:val="20"/>
          <w:szCs w:val="20"/>
          <w:lang w:eastAsia="ru-RU"/>
        </w:rPr>
        <w:drawing>
          <wp:inline distT="0" distB="0" distL="0" distR="0">
            <wp:extent cx="426720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971800"/>
                    </a:xfrm>
                    <a:prstGeom prst="rect">
                      <a:avLst/>
                    </a:prstGeom>
                    <a:noFill/>
                    <a:ln>
                      <a:noFill/>
                    </a:ln>
                  </pic:spPr>
                </pic:pic>
              </a:graphicData>
            </a:graphic>
          </wp:inline>
        </w:drawing>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r w:rsidRPr="00CE7977">
        <w:rPr>
          <w:rFonts w:ascii="Times New Roman CYR" w:eastAsia="Times New Roman" w:hAnsi="Times New Roman CYR" w:cs="Times New Roman"/>
          <w:sz w:val="20"/>
          <w:szCs w:val="20"/>
          <w:lang w:eastAsia="ru-RU"/>
        </w:rPr>
        <w:t xml:space="preserve">Все шкафы имеют опоры </w:t>
      </w:r>
      <w:r w:rsidRPr="00CE7977">
        <w:rPr>
          <w:rFonts w:ascii="Times New Roman CYR" w:eastAsia="Times New Roman" w:hAnsi="Times New Roman CYR" w:cs="Times New Roman"/>
          <w:sz w:val="20"/>
          <w:szCs w:val="20"/>
          <w:lang w:val="en-US" w:eastAsia="ru-RU"/>
        </w:rPr>
        <w:t>h</w:t>
      </w:r>
      <w:r w:rsidRPr="00CE7977">
        <w:rPr>
          <w:rFonts w:ascii="Times New Roman CYR" w:eastAsia="Times New Roman" w:hAnsi="Times New Roman CYR" w:cs="Times New Roman"/>
          <w:sz w:val="20"/>
          <w:szCs w:val="20"/>
          <w:lang w:eastAsia="ru-RU"/>
        </w:rPr>
        <w:t>=100(металл, хром)</w:t>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numPr>
          <w:ilvl w:val="0"/>
          <w:numId w:val="14"/>
        </w:numPr>
        <w:spacing w:after="0" w:line="240" w:lineRule="auto"/>
        <w:rPr>
          <w:rFonts w:ascii="Times New Roman CYR" w:eastAsia="Times New Roman" w:hAnsi="Times New Roman CYR" w:cs="Times New Roman"/>
          <w:sz w:val="20"/>
          <w:szCs w:val="20"/>
          <w:lang w:eastAsia="ru-RU"/>
        </w:rPr>
      </w:pPr>
      <w:r w:rsidRPr="00CE7977">
        <w:rPr>
          <w:rFonts w:ascii="Times New Roman CYR" w:eastAsia="Times New Roman" w:hAnsi="Times New Roman CYR" w:cs="Times New Roman"/>
          <w:sz w:val="20"/>
          <w:szCs w:val="20"/>
          <w:lang w:eastAsia="ru-RU"/>
        </w:rPr>
        <w:t>Шкаф, тумба мобильная, стол журнальный, стол овальный раскладной</w:t>
      </w:r>
    </w:p>
    <w:p w:rsidR="00CE7977" w:rsidRPr="00CE7977" w:rsidRDefault="00CE7977" w:rsidP="00CE7977">
      <w:pPr>
        <w:spacing w:after="0" w:line="240" w:lineRule="auto"/>
        <w:rPr>
          <w:rFonts w:ascii="Times New Roman CYR" w:eastAsia="Times New Roman" w:hAnsi="Times New Roman CYR" w:cs="Times New Roman"/>
          <w:noProof/>
          <w:sz w:val="20"/>
          <w:szCs w:val="20"/>
          <w:lang w:eastAsia="ru-RU"/>
        </w:rPr>
      </w:pPr>
      <w:r>
        <w:rPr>
          <w:rFonts w:ascii="Times New Roman CYR" w:eastAsia="Times New Roman" w:hAnsi="Times New Roman CYR" w:cs="Times New Roman"/>
          <w:noProof/>
          <w:sz w:val="20"/>
          <w:szCs w:val="20"/>
          <w:lang w:eastAsia="ru-RU"/>
        </w:rPr>
        <w:lastRenderedPageBreak/>
        <w:drawing>
          <wp:inline distT="0" distB="0" distL="0" distR="0">
            <wp:extent cx="4800600" cy="291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914650"/>
                    </a:xfrm>
                    <a:prstGeom prst="rect">
                      <a:avLst/>
                    </a:prstGeom>
                    <a:noFill/>
                    <a:ln>
                      <a:noFill/>
                    </a:ln>
                  </pic:spPr>
                </pic:pic>
              </a:graphicData>
            </a:graphic>
          </wp:inline>
        </w:drawing>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noProof/>
          <w:sz w:val="20"/>
          <w:szCs w:val="20"/>
          <w:lang w:eastAsia="ru-RU"/>
        </w:rPr>
      </w:pPr>
      <w:r>
        <w:rPr>
          <w:rFonts w:ascii="Times New Roman CYR" w:eastAsia="Times New Roman" w:hAnsi="Times New Roman CYR" w:cs="Times New Roman"/>
          <w:noProof/>
          <w:sz w:val="20"/>
          <w:szCs w:val="20"/>
          <w:lang w:eastAsia="ru-RU"/>
        </w:rPr>
        <w:drawing>
          <wp:inline distT="0" distB="0" distL="0" distR="0">
            <wp:extent cx="3352800" cy="205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057400"/>
                    </a:xfrm>
                    <a:prstGeom prst="rect">
                      <a:avLst/>
                    </a:prstGeom>
                    <a:noFill/>
                    <a:ln>
                      <a:noFill/>
                    </a:ln>
                  </pic:spPr>
                </pic:pic>
              </a:graphicData>
            </a:graphic>
          </wp:inline>
        </w:drawing>
      </w:r>
    </w:p>
    <w:p w:rsidR="00CE7977" w:rsidRPr="00CE7977" w:rsidRDefault="00CE7977" w:rsidP="00CE7977">
      <w:pPr>
        <w:numPr>
          <w:ilvl w:val="0"/>
          <w:numId w:val="14"/>
        </w:numPr>
        <w:spacing w:after="160" w:line="259" w:lineRule="auto"/>
        <w:contextualSpacing/>
        <w:rPr>
          <w:rFonts w:ascii="Times New Roman CYR" w:eastAsia="Times New Roman" w:hAnsi="Times New Roman CYR" w:cs="Times New Roman"/>
          <w:noProof/>
          <w:sz w:val="20"/>
          <w:szCs w:val="20"/>
          <w:lang w:eastAsia="ru-RU"/>
        </w:rPr>
      </w:pPr>
      <w:r w:rsidRPr="00CE7977">
        <w:rPr>
          <w:rFonts w:ascii="Times New Roman CYR" w:eastAsia="Times New Roman" w:hAnsi="Times New Roman CYR" w:cs="Times New Roman"/>
          <w:noProof/>
          <w:sz w:val="20"/>
          <w:szCs w:val="20"/>
          <w:lang w:eastAsia="ru-RU"/>
        </w:rPr>
        <w:t>Сумочница</w:t>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r>
        <w:rPr>
          <w:rFonts w:ascii="Times New Roman CYR" w:eastAsia="Times New Roman" w:hAnsi="Times New Roman CYR" w:cs="Times New Roman"/>
          <w:noProof/>
          <w:sz w:val="20"/>
          <w:szCs w:val="20"/>
          <w:lang w:eastAsia="ru-RU"/>
        </w:rPr>
        <w:drawing>
          <wp:inline distT="0" distB="0" distL="0" distR="0">
            <wp:extent cx="4419600" cy="3314700"/>
            <wp:effectExtent l="0" t="0" r="0" b="0"/>
            <wp:docPr id="3" name="Рисунок 3" descr="C:\Users\ANDOR1\Desktop\сохранения\Бассейн сум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NDOR1\Desktop\сохранения\Бассейн сумк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numPr>
          <w:ilvl w:val="0"/>
          <w:numId w:val="14"/>
        </w:numPr>
        <w:spacing w:after="160" w:line="259" w:lineRule="auto"/>
        <w:contextualSpacing/>
        <w:rPr>
          <w:rFonts w:ascii="Times New Roman CYR" w:eastAsia="Times New Roman" w:hAnsi="Times New Roman CYR" w:cs="Times New Roman"/>
          <w:sz w:val="20"/>
          <w:szCs w:val="20"/>
          <w:lang w:eastAsia="ru-RU"/>
        </w:rPr>
      </w:pPr>
      <w:r w:rsidRPr="00CE7977">
        <w:rPr>
          <w:rFonts w:ascii="Times New Roman CYR" w:eastAsia="Times New Roman" w:hAnsi="Times New Roman CYR" w:cs="Times New Roman"/>
          <w:sz w:val="20"/>
          <w:szCs w:val="20"/>
          <w:lang w:eastAsia="ru-RU"/>
        </w:rPr>
        <w:t>Шкаф для раздевания</w:t>
      </w:r>
    </w:p>
    <w:p w:rsidR="00CE7977" w:rsidRPr="00CE7977" w:rsidRDefault="00CE7977" w:rsidP="00CE7977">
      <w:pPr>
        <w:spacing w:after="0" w:line="240" w:lineRule="auto"/>
        <w:contextualSpacing/>
        <w:rPr>
          <w:rFonts w:ascii="Times New Roman CYR" w:eastAsia="Times New Roman" w:hAnsi="Times New Roman CYR" w:cs="Times New Roman"/>
          <w:sz w:val="20"/>
          <w:szCs w:val="20"/>
          <w:lang w:eastAsia="ru-RU"/>
        </w:rPr>
      </w:pPr>
      <w:r>
        <w:rPr>
          <w:rFonts w:ascii="Times New Roman CYR" w:eastAsia="Times New Roman" w:hAnsi="Times New Roman CYR" w:cs="Times New Roman"/>
          <w:noProof/>
          <w:sz w:val="20"/>
          <w:szCs w:val="20"/>
          <w:lang w:eastAsia="ru-RU"/>
        </w:rPr>
        <w:lastRenderedPageBreak/>
        <w:drawing>
          <wp:inline distT="0" distB="0" distL="0" distR="0">
            <wp:extent cx="4610100" cy="3457575"/>
            <wp:effectExtent l="0" t="0" r="0" b="9525"/>
            <wp:docPr id="2" name="Рисунок 2" descr="C:\Users\ANDOR1\Desktop\сохранения\басс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NDOR1\Desktop\сохранения\бассей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inline>
        </w:drawing>
      </w:r>
    </w:p>
    <w:p w:rsidR="00CE7977" w:rsidRPr="00CE7977" w:rsidRDefault="00CE7977" w:rsidP="00CE7977">
      <w:pPr>
        <w:spacing w:after="0" w:line="360" w:lineRule="auto"/>
        <w:ind w:left="426" w:right="-1"/>
        <w:rPr>
          <w:rFonts w:ascii="Times New Roman CYR" w:eastAsia="Times New Roman" w:hAnsi="Times New Roman CYR" w:cs="Times New Roman"/>
          <w:sz w:val="20"/>
          <w:szCs w:val="20"/>
          <w:lang w:eastAsia="ru-RU"/>
        </w:rPr>
      </w:pPr>
      <w:r w:rsidRPr="00CE7977">
        <w:rPr>
          <w:rFonts w:ascii="Times New Roman CYR" w:eastAsia="Times New Roman" w:hAnsi="Times New Roman CYR" w:cs="Times New Roman"/>
          <w:sz w:val="24"/>
          <w:szCs w:val="24"/>
          <w:lang w:eastAsia="ru-RU"/>
        </w:rPr>
        <w:t>6 .</w:t>
      </w:r>
      <w:r w:rsidRPr="00CE7977">
        <w:rPr>
          <w:rFonts w:ascii="Times New Roman CYR" w:eastAsia="Times New Roman" w:hAnsi="Times New Roman CYR" w:cs="Times New Roman"/>
          <w:sz w:val="20"/>
          <w:szCs w:val="20"/>
          <w:lang w:eastAsia="ru-RU"/>
        </w:rPr>
        <w:t xml:space="preserve">Столы прямые                                                                         </w:t>
      </w:r>
    </w:p>
    <w:p w:rsidR="00CE7977" w:rsidRPr="00CE7977" w:rsidRDefault="00CE7977" w:rsidP="00CE7977">
      <w:pPr>
        <w:spacing w:after="0" w:line="360" w:lineRule="auto"/>
        <w:ind w:right="-1"/>
        <w:rPr>
          <w:rFonts w:ascii="Times New Roman CYR" w:eastAsia="Times New Roman" w:hAnsi="Times New Roman CYR" w:cs="Times New Roman"/>
          <w:sz w:val="20"/>
          <w:szCs w:val="20"/>
          <w:lang w:eastAsia="ru-RU"/>
        </w:rPr>
      </w:pPr>
      <w:r>
        <w:rPr>
          <w:rFonts w:ascii="Times New Roman CYR" w:eastAsia="Times New Roman" w:hAnsi="Times New Roman CYR" w:cs="Times New Roman"/>
          <w:noProof/>
          <w:sz w:val="20"/>
          <w:szCs w:val="20"/>
          <w:lang w:eastAsia="ru-RU"/>
        </w:rPr>
        <w:drawing>
          <wp:inline distT="0" distB="0" distL="0" distR="0">
            <wp:extent cx="3048000" cy="280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inline>
        </w:drawing>
      </w:r>
    </w:p>
    <w:p w:rsidR="00CE7977" w:rsidRPr="00CE7977" w:rsidRDefault="00CE7977" w:rsidP="00CE7977">
      <w:pPr>
        <w:spacing w:after="0" w:line="360" w:lineRule="auto"/>
        <w:ind w:right="-1"/>
        <w:rPr>
          <w:rFonts w:ascii="Times New Roman CYR" w:eastAsia="Times New Roman" w:hAnsi="Times New Roman CYR" w:cs="Times New Roman"/>
          <w:sz w:val="20"/>
          <w:szCs w:val="20"/>
          <w:lang w:eastAsia="ru-RU"/>
        </w:rPr>
      </w:pPr>
    </w:p>
    <w:p w:rsidR="00CE7977" w:rsidRPr="00CE7977" w:rsidRDefault="00CE7977" w:rsidP="00CE7977">
      <w:pPr>
        <w:spacing w:after="0" w:line="360" w:lineRule="auto"/>
        <w:ind w:right="-1"/>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240" w:lineRule="auto"/>
        <w:rPr>
          <w:rFonts w:ascii="Times New Roman CYR" w:eastAsia="Times New Roman" w:hAnsi="Times New Roman CYR" w:cs="Times New Roman"/>
          <w:sz w:val="20"/>
          <w:szCs w:val="20"/>
          <w:lang w:eastAsia="ru-RU"/>
        </w:rPr>
      </w:pPr>
    </w:p>
    <w:p w:rsidR="00CE7977" w:rsidRPr="00CE7977" w:rsidRDefault="00CE7977" w:rsidP="00CE7977">
      <w:pPr>
        <w:spacing w:after="0" w:line="360" w:lineRule="auto"/>
        <w:ind w:right="-1"/>
        <w:rPr>
          <w:rFonts w:ascii="Times New Roman CYR" w:eastAsia="Times New Roman" w:hAnsi="Times New Roman CYR" w:cs="Times New Roman"/>
          <w:sz w:val="20"/>
          <w:szCs w:val="20"/>
          <w:lang w:eastAsia="ru-RU"/>
        </w:rPr>
      </w:pPr>
    </w:p>
    <w:tbl>
      <w:tblPr>
        <w:tblW w:w="10231" w:type="dxa"/>
        <w:tblInd w:w="225" w:type="dxa"/>
        <w:tblLayout w:type="fixed"/>
        <w:tblLook w:val="0000" w:firstRow="0" w:lastRow="0" w:firstColumn="0" w:lastColumn="0" w:noHBand="0" w:noVBand="0"/>
      </w:tblPr>
      <w:tblGrid>
        <w:gridCol w:w="4923"/>
        <w:gridCol w:w="5308"/>
      </w:tblGrid>
      <w:tr w:rsidR="00CE7977" w:rsidRPr="00CE7977" w:rsidTr="003C5974">
        <w:tc>
          <w:tcPr>
            <w:tcW w:w="4923" w:type="dxa"/>
          </w:tcPr>
          <w:p w:rsidR="00CE7977" w:rsidRPr="00CE7977" w:rsidRDefault="00CE7977" w:rsidP="00CE7977">
            <w:pPr>
              <w:spacing w:after="0" w:line="240" w:lineRule="auto"/>
              <w:ind w:left="284"/>
              <w:rPr>
                <w:rFonts w:ascii="Times New Roman CYR" w:eastAsia="Times New Roman" w:hAnsi="Times New Roman CYR" w:cs="Times New Roman"/>
                <w:lang w:eastAsia="ru-RU"/>
              </w:rPr>
            </w:pPr>
            <w:r w:rsidRPr="00CE7977">
              <w:rPr>
                <w:rFonts w:ascii="Times New Roman CYR" w:eastAsia="Times New Roman" w:hAnsi="Times New Roman CYR" w:cs="Times New Roman"/>
                <w:lang w:eastAsia="ru-RU"/>
              </w:rPr>
              <w:t>Заказчик:</w:t>
            </w:r>
          </w:p>
          <w:p w:rsidR="00CE7977" w:rsidRPr="00CE7977" w:rsidRDefault="00CE7977" w:rsidP="00CE7977">
            <w:pPr>
              <w:spacing w:after="0" w:line="240" w:lineRule="auto"/>
              <w:jc w:val="both"/>
              <w:rPr>
                <w:rFonts w:ascii="Times New Roman" w:eastAsia="Times New Roman" w:hAnsi="Times New Roman" w:cs="Times New Roman"/>
                <w:lang w:eastAsia="ru-RU"/>
              </w:rPr>
            </w:pPr>
          </w:p>
          <w:p w:rsidR="00CE7977" w:rsidRPr="00CE7977" w:rsidRDefault="00CE7977" w:rsidP="00CE7977">
            <w:pPr>
              <w:spacing w:after="0" w:line="240" w:lineRule="auto"/>
              <w:jc w:val="both"/>
              <w:rPr>
                <w:rFonts w:ascii="Times New Roman" w:eastAsia="Times New Roman" w:hAnsi="Times New Roman" w:cs="Times New Roman"/>
                <w:lang w:eastAsia="ru-RU"/>
              </w:rPr>
            </w:pPr>
          </w:p>
          <w:p w:rsidR="00CE7977" w:rsidRPr="00CE7977" w:rsidRDefault="00CE7977" w:rsidP="00CE7977">
            <w:pPr>
              <w:spacing w:after="0" w:line="240" w:lineRule="auto"/>
              <w:jc w:val="both"/>
              <w:rPr>
                <w:rFonts w:ascii="Times New Roman" w:eastAsia="Times New Roman" w:hAnsi="Times New Roman" w:cs="Times New Roman"/>
                <w:lang w:eastAsia="ru-RU"/>
              </w:rPr>
            </w:pPr>
          </w:p>
          <w:p w:rsidR="00CE7977" w:rsidRPr="00CE7977" w:rsidRDefault="00CE7977" w:rsidP="00CE7977">
            <w:pPr>
              <w:spacing w:after="0" w:line="240" w:lineRule="auto"/>
              <w:jc w:val="both"/>
              <w:rPr>
                <w:rFonts w:ascii="Times New Roman" w:eastAsia="Times New Roman" w:hAnsi="Times New Roman" w:cs="Times New Roman"/>
                <w:lang w:eastAsia="ru-RU"/>
              </w:rPr>
            </w:pPr>
            <w:r w:rsidRPr="00CE7977">
              <w:rPr>
                <w:rFonts w:ascii="Times New Roman" w:eastAsia="Times New Roman" w:hAnsi="Times New Roman" w:cs="Times New Roman"/>
                <w:lang w:eastAsia="ru-RU"/>
              </w:rPr>
              <w:t>Проректор СГУПС</w:t>
            </w:r>
          </w:p>
          <w:p w:rsidR="00CE7977" w:rsidRPr="00CE7977" w:rsidRDefault="00CE7977" w:rsidP="00CE7977">
            <w:pPr>
              <w:spacing w:after="0" w:line="240" w:lineRule="auto"/>
              <w:jc w:val="both"/>
              <w:rPr>
                <w:rFonts w:ascii="Times New Roman" w:eastAsia="Times New Roman" w:hAnsi="Times New Roman" w:cs="Times New Roman"/>
                <w:lang w:eastAsia="ru-RU"/>
              </w:rPr>
            </w:pPr>
          </w:p>
          <w:p w:rsidR="00CE7977" w:rsidRPr="00CE7977" w:rsidRDefault="00CE7977" w:rsidP="00CE7977">
            <w:pPr>
              <w:spacing w:after="0" w:line="240" w:lineRule="auto"/>
              <w:jc w:val="both"/>
              <w:rPr>
                <w:rFonts w:ascii="Times New Roman" w:eastAsia="Times New Roman" w:hAnsi="Times New Roman" w:cs="Times New Roman"/>
                <w:lang w:eastAsia="ru-RU"/>
              </w:rPr>
            </w:pPr>
            <w:r w:rsidRPr="00CE7977">
              <w:rPr>
                <w:rFonts w:ascii="Times New Roman" w:eastAsia="Times New Roman" w:hAnsi="Times New Roman" w:cs="Times New Roman"/>
                <w:lang w:eastAsia="ru-RU"/>
              </w:rPr>
              <w:t xml:space="preserve">________________ </w:t>
            </w:r>
            <w:proofErr w:type="spellStart"/>
            <w:r w:rsidRPr="00CE7977">
              <w:rPr>
                <w:rFonts w:ascii="Times New Roman" w:eastAsia="Times New Roman" w:hAnsi="Times New Roman" w:cs="Times New Roman"/>
                <w:lang w:eastAsia="ru-RU"/>
              </w:rPr>
              <w:t>О.Ю.Васильев</w:t>
            </w:r>
            <w:proofErr w:type="spellEnd"/>
          </w:p>
        </w:tc>
        <w:tc>
          <w:tcPr>
            <w:tcW w:w="5308" w:type="dxa"/>
          </w:tcPr>
          <w:p w:rsidR="00CE7977" w:rsidRPr="00CE7977" w:rsidRDefault="00CE7977" w:rsidP="00CE7977">
            <w:pPr>
              <w:spacing w:after="0" w:line="240" w:lineRule="auto"/>
              <w:ind w:left="284"/>
              <w:rPr>
                <w:rFonts w:ascii="Times New Roman CYR" w:eastAsia="Times New Roman" w:hAnsi="Times New Roman CYR" w:cs="Times New Roman"/>
                <w:lang w:eastAsia="ru-RU"/>
              </w:rPr>
            </w:pPr>
            <w:r w:rsidRPr="00CE7977">
              <w:rPr>
                <w:rFonts w:ascii="Times New Roman CYR" w:eastAsia="Times New Roman" w:hAnsi="Times New Roman CYR" w:cs="Times New Roman"/>
                <w:lang w:eastAsia="ru-RU"/>
              </w:rPr>
              <w:t>Исполнитель:</w:t>
            </w:r>
          </w:p>
          <w:p w:rsidR="00CE7977" w:rsidRPr="00CE7977" w:rsidRDefault="00CE7977" w:rsidP="00CE7977">
            <w:pPr>
              <w:spacing w:after="0" w:line="240" w:lineRule="auto"/>
              <w:ind w:left="284"/>
              <w:jc w:val="center"/>
              <w:rPr>
                <w:rFonts w:ascii="Times New Roman CYR" w:eastAsia="Times New Roman" w:hAnsi="Times New Roman CYR" w:cs="Times New Roman"/>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lang w:eastAsia="ru-RU"/>
              </w:rPr>
            </w:pPr>
          </w:p>
          <w:p w:rsidR="00CE7977" w:rsidRPr="00CE7977" w:rsidRDefault="00CE7977" w:rsidP="00CE7977">
            <w:pPr>
              <w:spacing w:after="0" w:line="240" w:lineRule="auto"/>
              <w:ind w:left="283"/>
              <w:rPr>
                <w:rFonts w:ascii="Times New Roman CYR" w:eastAsia="Times New Roman" w:hAnsi="Times New Roman CYR" w:cs="Times New Roman"/>
                <w:lang w:eastAsia="ru-RU"/>
              </w:rPr>
            </w:pPr>
            <w:r w:rsidRPr="00CE7977">
              <w:rPr>
                <w:rFonts w:ascii="Times New Roman CYR" w:eastAsia="Times New Roman" w:hAnsi="Times New Roman CYR" w:cs="Times New Roman"/>
                <w:lang w:eastAsia="ru-RU"/>
              </w:rPr>
              <w:t xml:space="preserve">Директор </w:t>
            </w:r>
          </w:p>
          <w:p w:rsidR="00CE7977" w:rsidRPr="00CE7977" w:rsidRDefault="00CE7977" w:rsidP="00CE7977">
            <w:pPr>
              <w:spacing w:after="0" w:line="240" w:lineRule="auto"/>
              <w:ind w:left="284"/>
              <w:jc w:val="center"/>
              <w:rPr>
                <w:rFonts w:ascii="Times New Roman CYR" w:eastAsia="Times New Roman" w:hAnsi="Times New Roman CYR" w:cs="Times New Roman"/>
                <w:lang w:eastAsia="ru-RU"/>
              </w:rPr>
            </w:pPr>
          </w:p>
          <w:p w:rsidR="00CE7977" w:rsidRPr="00CE7977" w:rsidRDefault="00CE7977" w:rsidP="00CE7977">
            <w:pPr>
              <w:spacing w:after="0" w:line="240" w:lineRule="auto"/>
              <w:ind w:left="284"/>
              <w:jc w:val="center"/>
              <w:rPr>
                <w:rFonts w:ascii="Times New Roman CYR" w:eastAsia="Times New Roman" w:hAnsi="Times New Roman CYR" w:cs="Times New Roman"/>
                <w:lang w:eastAsia="ru-RU"/>
              </w:rPr>
            </w:pPr>
            <w:r w:rsidRPr="00CE7977">
              <w:rPr>
                <w:rFonts w:ascii="Times New Roman CYR" w:eastAsia="Times New Roman" w:hAnsi="Times New Roman CYR" w:cs="Times New Roman"/>
                <w:lang w:eastAsia="ru-RU"/>
              </w:rPr>
              <w:t>______________________Д.В. Петрухин</w:t>
            </w:r>
          </w:p>
        </w:tc>
      </w:tr>
    </w:tbl>
    <w:p w:rsidR="00CE7977" w:rsidRPr="00CE7977" w:rsidRDefault="00CE7977" w:rsidP="00CE7977">
      <w:pPr>
        <w:spacing w:after="0" w:line="360" w:lineRule="auto"/>
        <w:ind w:right="-1"/>
        <w:rPr>
          <w:rFonts w:ascii="Times New Roman CYR" w:eastAsia="Times New Roman" w:hAnsi="Times New Roman CYR" w:cs="Times New Roman"/>
          <w:sz w:val="20"/>
          <w:szCs w:val="20"/>
          <w:lang w:eastAsia="ru-RU"/>
        </w:rPr>
      </w:pPr>
    </w:p>
    <w:p w:rsidR="00FE2EA1" w:rsidRPr="00FE2EA1" w:rsidRDefault="00FE2EA1" w:rsidP="00CE7977">
      <w:pPr>
        <w:pStyle w:val="1"/>
        <w:jc w:val="center"/>
        <w:rPr>
          <w:rFonts w:ascii="Calibri" w:hAnsi="Calibri"/>
        </w:rPr>
      </w:pPr>
    </w:p>
    <w:sectPr w:rsidR="00FE2EA1" w:rsidRPr="00FE2EA1" w:rsidSect="00A04C7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0"/>
    <w:lvl w:ilvl="0">
      <w:start w:val="1"/>
      <w:numFmt w:val="bullet"/>
      <w:lvlText w:val=""/>
      <w:lvlJc w:val="left"/>
      <w:pPr>
        <w:tabs>
          <w:tab w:val="num" w:pos="720"/>
        </w:tabs>
        <w:ind w:left="720" w:hanging="360"/>
      </w:pPr>
      <w:rPr>
        <w:rFonts w:ascii="Symbol" w:hAnsi="Symbol" w:cs="Symbol" w:hint="default"/>
      </w:rPr>
    </w:lvl>
  </w:abstractNum>
  <w:abstractNum w:abstractNumId="1">
    <w:nsid w:val="030207CE"/>
    <w:multiLevelType w:val="multilevel"/>
    <w:tmpl w:val="57EEAE0A"/>
    <w:lvl w:ilvl="0">
      <w:start w:val="8"/>
      <w:numFmt w:val="decimal"/>
      <w:lvlText w:val="%1."/>
      <w:lvlJc w:val="left"/>
      <w:pPr>
        <w:ind w:left="360" w:hanging="360"/>
      </w:pPr>
      <w:rPr>
        <w:rFonts w:hint="default"/>
        <w:sz w:val="22"/>
      </w:rPr>
    </w:lvl>
    <w:lvl w:ilvl="1">
      <w:start w:val="4"/>
      <w:numFmt w:val="decimal"/>
      <w:lvlText w:val="%1.%2."/>
      <w:lvlJc w:val="left"/>
      <w:pPr>
        <w:ind w:left="795" w:hanging="360"/>
      </w:pPr>
      <w:rPr>
        <w:rFonts w:hint="default"/>
        <w:sz w:val="22"/>
      </w:rPr>
    </w:lvl>
    <w:lvl w:ilvl="2">
      <w:start w:val="1"/>
      <w:numFmt w:val="decimal"/>
      <w:lvlText w:val="%1.%2.%3."/>
      <w:lvlJc w:val="left"/>
      <w:pPr>
        <w:ind w:left="1590" w:hanging="720"/>
      </w:pPr>
      <w:rPr>
        <w:rFonts w:hint="default"/>
        <w:sz w:val="22"/>
      </w:rPr>
    </w:lvl>
    <w:lvl w:ilvl="3">
      <w:start w:val="1"/>
      <w:numFmt w:val="decimal"/>
      <w:lvlText w:val="%1.%2.%3.%4."/>
      <w:lvlJc w:val="left"/>
      <w:pPr>
        <w:ind w:left="2025" w:hanging="720"/>
      </w:pPr>
      <w:rPr>
        <w:rFonts w:hint="default"/>
        <w:sz w:val="22"/>
      </w:rPr>
    </w:lvl>
    <w:lvl w:ilvl="4">
      <w:start w:val="1"/>
      <w:numFmt w:val="decimal"/>
      <w:lvlText w:val="%1.%2.%3.%4.%5."/>
      <w:lvlJc w:val="left"/>
      <w:pPr>
        <w:ind w:left="2820" w:hanging="1080"/>
      </w:pPr>
      <w:rPr>
        <w:rFonts w:hint="default"/>
        <w:sz w:val="22"/>
      </w:rPr>
    </w:lvl>
    <w:lvl w:ilvl="5">
      <w:start w:val="1"/>
      <w:numFmt w:val="decimal"/>
      <w:lvlText w:val="%1.%2.%3.%4.%5.%6."/>
      <w:lvlJc w:val="left"/>
      <w:pPr>
        <w:ind w:left="3255" w:hanging="1080"/>
      </w:pPr>
      <w:rPr>
        <w:rFonts w:hint="default"/>
        <w:sz w:val="22"/>
      </w:rPr>
    </w:lvl>
    <w:lvl w:ilvl="6">
      <w:start w:val="1"/>
      <w:numFmt w:val="decimal"/>
      <w:lvlText w:val="%1.%2.%3.%4.%5.%6.%7."/>
      <w:lvlJc w:val="left"/>
      <w:pPr>
        <w:ind w:left="3690" w:hanging="1080"/>
      </w:pPr>
      <w:rPr>
        <w:rFonts w:hint="default"/>
        <w:sz w:val="22"/>
      </w:rPr>
    </w:lvl>
    <w:lvl w:ilvl="7">
      <w:start w:val="1"/>
      <w:numFmt w:val="decimal"/>
      <w:lvlText w:val="%1.%2.%3.%4.%5.%6.%7.%8."/>
      <w:lvlJc w:val="left"/>
      <w:pPr>
        <w:ind w:left="4485" w:hanging="1440"/>
      </w:pPr>
      <w:rPr>
        <w:rFonts w:hint="default"/>
        <w:sz w:val="22"/>
      </w:rPr>
    </w:lvl>
    <w:lvl w:ilvl="8">
      <w:start w:val="1"/>
      <w:numFmt w:val="decimal"/>
      <w:lvlText w:val="%1.%2.%3.%4.%5.%6.%7.%8.%9."/>
      <w:lvlJc w:val="left"/>
      <w:pPr>
        <w:ind w:left="4920" w:hanging="1440"/>
      </w:pPr>
      <w:rPr>
        <w:rFonts w:hint="default"/>
        <w:sz w:val="22"/>
      </w:rPr>
    </w:lvl>
  </w:abstractNum>
  <w:abstractNum w:abstractNumId="2">
    <w:nsid w:val="106950C8"/>
    <w:multiLevelType w:val="multilevel"/>
    <w:tmpl w:val="B400E882"/>
    <w:lvl w:ilvl="0">
      <w:start w:val="1"/>
      <w:numFmt w:val="decimal"/>
      <w:lvlText w:val="%1."/>
      <w:lvlJc w:val="left"/>
      <w:pPr>
        <w:ind w:left="720" w:hanging="360"/>
      </w:pPr>
      <w:rPr>
        <w:rFonts w:hint="default"/>
      </w:rPr>
    </w:lvl>
    <w:lvl w:ilvl="1">
      <w:start w:val="1"/>
      <w:numFmt w:val="decimal"/>
      <w:isLgl/>
      <w:lvlText w:val="%1.%2."/>
      <w:lvlJc w:val="left"/>
      <w:pPr>
        <w:ind w:left="1587" w:hanging="1020"/>
      </w:pPr>
      <w:rPr>
        <w:rFonts w:hint="default"/>
        <w:b/>
      </w:rPr>
    </w:lvl>
    <w:lvl w:ilvl="2">
      <w:start w:val="1"/>
      <w:numFmt w:val="decimal"/>
      <w:isLgl/>
      <w:lvlText w:val="%1.%2.%3."/>
      <w:lvlJc w:val="left"/>
      <w:pPr>
        <w:ind w:left="1794" w:hanging="1020"/>
      </w:pPr>
      <w:rPr>
        <w:rFonts w:hint="default"/>
        <w:b/>
      </w:rPr>
    </w:lvl>
    <w:lvl w:ilvl="3">
      <w:start w:val="1"/>
      <w:numFmt w:val="decimal"/>
      <w:isLgl/>
      <w:lvlText w:val="%1.%2.%3.%4."/>
      <w:lvlJc w:val="left"/>
      <w:pPr>
        <w:ind w:left="2001" w:hanging="10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3">
    <w:nsid w:val="383D3FFE"/>
    <w:multiLevelType w:val="multilevel"/>
    <w:tmpl w:val="8BFCB940"/>
    <w:lvl w:ilvl="0">
      <w:start w:val="5"/>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537E4CE8"/>
    <w:multiLevelType w:val="hybridMultilevel"/>
    <w:tmpl w:val="4E36F8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D1345E7"/>
    <w:multiLevelType w:val="multilevel"/>
    <w:tmpl w:val="E27E9C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768937A9"/>
    <w:multiLevelType w:val="hybridMultilevel"/>
    <w:tmpl w:val="D9146F56"/>
    <w:lvl w:ilvl="0" w:tplc="8E6C3B3E">
      <w:start w:val="1"/>
      <w:numFmt w:val="decimal"/>
      <w:lvlText w:val="%1."/>
      <w:lvlJc w:val="left"/>
      <w:pPr>
        <w:ind w:left="644" w:hanging="360"/>
      </w:pPr>
      <w:rPr>
        <w:rFonts w:hint="default"/>
        <w:b w:val="0"/>
        <w:sz w:val="20"/>
        <w:szCs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3"/>
  </w:num>
  <w:num w:numId="11">
    <w:abstractNumId w:val="2"/>
  </w:num>
  <w:num w:numId="12">
    <w:abstractNumId w:val="5"/>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523"/>
    <w:rsid w:val="0000226C"/>
    <w:rsid w:val="00004A99"/>
    <w:rsid w:val="00052962"/>
    <w:rsid w:val="000572A5"/>
    <w:rsid w:val="00071174"/>
    <w:rsid w:val="000E7C99"/>
    <w:rsid w:val="00175863"/>
    <w:rsid w:val="00191C40"/>
    <w:rsid w:val="00194763"/>
    <w:rsid w:val="001B2B34"/>
    <w:rsid w:val="001B6111"/>
    <w:rsid w:val="002005F7"/>
    <w:rsid w:val="00281EEF"/>
    <w:rsid w:val="002A19AC"/>
    <w:rsid w:val="002C5FEA"/>
    <w:rsid w:val="002F16D0"/>
    <w:rsid w:val="0034651C"/>
    <w:rsid w:val="00353556"/>
    <w:rsid w:val="00393ACA"/>
    <w:rsid w:val="003E49C6"/>
    <w:rsid w:val="003F3957"/>
    <w:rsid w:val="00493160"/>
    <w:rsid w:val="004B58BC"/>
    <w:rsid w:val="004C48DD"/>
    <w:rsid w:val="004D71E0"/>
    <w:rsid w:val="00512CCA"/>
    <w:rsid w:val="005D67C4"/>
    <w:rsid w:val="005F34BF"/>
    <w:rsid w:val="005F42D3"/>
    <w:rsid w:val="00627169"/>
    <w:rsid w:val="00695A5E"/>
    <w:rsid w:val="006B200A"/>
    <w:rsid w:val="00723FEF"/>
    <w:rsid w:val="00782DD1"/>
    <w:rsid w:val="0079111A"/>
    <w:rsid w:val="007B7548"/>
    <w:rsid w:val="008B7E2A"/>
    <w:rsid w:val="00905F7A"/>
    <w:rsid w:val="00980858"/>
    <w:rsid w:val="00987098"/>
    <w:rsid w:val="009C5523"/>
    <w:rsid w:val="009F169B"/>
    <w:rsid w:val="00A04C70"/>
    <w:rsid w:val="00A2205A"/>
    <w:rsid w:val="00A224FE"/>
    <w:rsid w:val="00B73FAE"/>
    <w:rsid w:val="00BB5020"/>
    <w:rsid w:val="00BD4D52"/>
    <w:rsid w:val="00C62D68"/>
    <w:rsid w:val="00C83847"/>
    <w:rsid w:val="00CB7687"/>
    <w:rsid w:val="00CE7977"/>
    <w:rsid w:val="00D03E05"/>
    <w:rsid w:val="00D0717B"/>
    <w:rsid w:val="00D517CA"/>
    <w:rsid w:val="00DB325B"/>
    <w:rsid w:val="00DE7C84"/>
    <w:rsid w:val="00DE7D4F"/>
    <w:rsid w:val="00E1455C"/>
    <w:rsid w:val="00E77CA1"/>
    <w:rsid w:val="00E86D37"/>
    <w:rsid w:val="00E95F28"/>
    <w:rsid w:val="00EC0DA9"/>
    <w:rsid w:val="00F61E9A"/>
    <w:rsid w:val="00F73DDD"/>
    <w:rsid w:val="00FB6F04"/>
    <w:rsid w:val="00FD7E00"/>
    <w:rsid w:val="00FE2EA1"/>
    <w:rsid w:val="00FF6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957"/>
  </w:style>
  <w:style w:type="paragraph" w:styleId="1">
    <w:name w:val="heading 1"/>
    <w:basedOn w:val="a"/>
    <w:next w:val="a"/>
    <w:link w:val="10"/>
    <w:qFormat/>
    <w:rsid w:val="00D03E05"/>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512C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3957"/>
    <w:rPr>
      <w:color w:val="0000FF" w:themeColor="hyperlink"/>
      <w:u w:val="single"/>
    </w:rPr>
  </w:style>
  <w:style w:type="paragraph" w:styleId="21">
    <w:name w:val="Body Text Indent 2"/>
    <w:basedOn w:val="a"/>
    <w:link w:val="22"/>
    <w:uiPriority w:val="99"/>
    <w:semiHidden/>
    <w:unhideWhenUsed/>
    <w:rsid w:val="00C83847"/>
    <w:pPr>
      <w:spacing w:after="120" w:line="480" w:lineRule="auto"/>
      <w:ind w:left="283"/>
    </w:pPr>
  </w:style>
  <w:style w:type="character" w:customStyle="1" w:styleId="22">
    <w:name w:val="Основной текст с отступом 2 Знак"/>
    <w:basedOn w:val="a0"/>
    <w:link w:val="21"/>
    <w:uiPriority w:val="99"/>
    <w:semiHidden/>
    <w:rsid w:val="00C83847"/>
  </w:style>
  <w:style w:type="character" w:customStyle="1" w:styleId="10">
    <w:name w:val="Заголовок 1 Знак"/>
    <w:basedOn w:val="a0"/>
    <w:link w:val="1"/>
    <w:rsid w:val="00D03E05"/>
    <w:rPr>
      <w:rFonts w:ascii="Times New Roman" w:eastAsia="Times New Roman" w:hAnsi="Times New Roman" w:cs="Times New Roman"/>
      <w:sz w:val="28"/>
      <w:szCs w:val="24"/>
      <w:lang w:eastAsia="ru-RU"/>
    </w:rPr>
  </w:style>
  <w:style w:type="paragraph" w:styleId="a5">
    <w:name w:val="Body Text"/>
    <w:basedOn w:val="a"/>
    <w:link w:val="a6"/>
    <w:rsid w:val="00D03E05"/>
    <w:pPr>
      <w:spacing w:after="120" w:line="240" w:lineRule="auto"/>
    </w:pPr>
    <w:rPr>
      <w:rFonts w:ascii="Times New Roman CYR" w:eastAsia="Times New Roman" w:hAnsi="Times New Roman CYR" w:cs="Times New Roman"/>
      <w:sz w:val="20"/>
      <w:szCs w:val="20"/>
      <w:lang w:eastAsia="ru-RU"/>
    </w:rPr>
  </w:style>
  <w:style w:type="character" w:customStyle="1" w:styleId="a6">
    <w:name w:val="Основной текст Знак"/>
    <w:basedOn w:val="a0"/>
    <w:link w:val="a5"/>
    <w:rsid w:val="00D03E05"/>
    <w:rPr>
      <w:rFonts w:ascii="Times New Roman CYR" w:eastAsia="Times New Roman" w:hAnsi="Times New Roman CYR" w:cs="Times New Roman"/>
      <w:sz w:val="20"/>
      <w:szCs w:val="20"/>
      <w:lang w:eastAsia="ru-RU"/>
    </w:rPr>
  </w:style>
  <w:style w:type="paragraph" w:styleId="a7">
    <w:name w:val="Balloon Text"/>
    <w:basedOn w:val="a"/>
    <w:link w:val="a8"/>
    <w:uiPriority w:val="99"/>
    <w:semiHidden/>
    <w:unhideWhenUsed/>
    <w:rsid w:val="008B7E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E2A"/>
    <w:rPr>
      <w:rFonts w:ascii="Tahoma" w:hAnsi="Tahoma" w:cs="Tahoma"/>
      <w:sz w:val="16"/>
      <w:szCs w:val="16"/>
    </w:rPr>
  </w:style>
  <w:style w:type="paragraph" w:customStyle="1" w:styleId="a9">
    <w:name w:val="Знак Знак Знак Знак Знак Знак Знак Знак Знак Знак Знак Знак Знак Знак Знак Знак Знак Знак Знак"/>
    <w:basedOn w:val="a"/>
    <w:rsid w:val="00D517C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4D71E0"/>
  </w:style>
  <w:style w:type="character" w:styleId="aa">
    <w:name w:val="FollowedHyperlink"/>
    <w:basedOn w:val="a0"/>
    <w:uiPriority w:val="99"/>
    <w:semiHidden/>
    <w:unhideWhenUsed/>
    <w:rsid w:val="004D71E0"/>
    <w:rPr>
      <w:color w:val="800080"/>
      <w:u w:val="single"/>
    </w:rPr>
  </w:style>
  <w:style w:type="paragraph" w:customStyle="1" w:styleId="xl65">
    <w:name w:val="xl65"/>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8">
    <w:name w:val="xl68"/>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ru-RU"/>
    </w:rPr>
  </w:style>
  <w:style w:type="paragraph" w:customStyle="1" w:styleId="xl70">
    <w:name w:val="xl70"/>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3">
    <w:name w:val="xl73"/>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4">
    <w:name w:val="xl74"/>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7">
    <w:name w:val="xl77"/>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8">
    <w:name w:val="xl78"/>
    <w:basedOn w:val="a"/>
    <w:rsid w:val="004D71E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4D71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4D71E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512CCA"/>
    <w:rPr>
      <w:rFonts w:asciiTheme="majorHAnsi" w:eastAsiaTheme="majorEastAsia" w:hAnsiTheme="majorHAnsi" w:cstheme="majorBidi"/>
      <w:b/>
      <w:bCs/>
      <w:color w:val="4F81BD" w:themeColor="accent1"/>
      <w:sz w:val="26"/>
      <w:szCs w:val="26"/>
    </w:rPr>
  </w:style>
  <w:style w:type="paragraph" w:customStyle="1" w:styleId="Textbodyindent">
    <w:name w:val="Text body indent"/>
    <w:basedOn w:val="a"/>
    <w:rsid w:val="002C5FEA"/>
    <w:pPr>
      <w:suppressAutoHyphens/>
      <w:autoSpaceDN w:val="0"/>
      <w:spacing w:after="0" w:line="240" w:lineRule="auto"/>
      <w:ind w:firstLine="709"/>
      <w:textAlignment w:val="baseline"/>
    </w:pPr>
    <w:rPr>
      <w:rFonts w:ascii="Arial" w:eastAsia="Times New Roman" w:hAnsi="Arial" w:cs="Times New Roman"/>
      <w:kern w:val="3"/>
      <w:sz w:val="24"/>
      <w:szCs w:val="20"/>
      <w:lang w:eastAsia="zh-CN"/>
    </w:rPr>
  </w:style>
  <w:style w:type="table" w:customStyle="1" w:styleId="12">
    <w:name w:val="Сетка таблицы1"/>
    <w:basedOn w:val="a1"/>
    <w:next w:val="a3"/>
    <w:uiPriority w:val="59"/>
    <w:rsid w:val="007B75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A2205A"/>
    <w:pPr>
      <w:spacing w:after="120" w:line="480" w:lineRule="auto"/>
    </w:pPr>
  </w:style>
  <w:style w:type="character" w:customStyle="1" w:styleId="24">
    <w:name w:val="Основной текст 2 Знак"/>
    <w:basedOn w:val="a0"/>
    <w:link w:val="23"/>
    <w:uiPriority w:val="99"/>
    <w:semiHidden/>
    <w:rsid w:val="00A220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957"/>
  </w:style>
  <w:style w:type="paragraph" w:styleId="1">
    <w:name w:val="heading 1"/>
    <w:basedOn w:val="a"/>
    <w:next w:val="a"/>
    <w:link w:val="10"/>
    <w:qFormat/>
    <w:rsid w:val="00D03E05"/>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512C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3957"/>
    <w:rPr>
      <w:color w:val="0000FF" w:themeColor="hyperlink"/>
      <w:u w:val="single"/>
    </w:rPr>
  </w:style>
  <w:style w:type="paragraph" w:styleId="21">
    <w:name w:val="Body Text Indent 2"/>
    <w:basedOn w:val="a"/>
    <w:link w:val="22"/>
    <w:uiPriority w:val="99"/>
    <w:semiHidden/>
    <w:unhideWhenUsed/>
    <w:rsid w:val="00C83847"/>
    <w:pPr>
      <w:spacing w:after="120" w:line="480" w:lineRule="auto"/>
      <w:ind w:left="283"/>
    </w:pPr>
  </w:style>
  <w:style w:type="character" w:customStyle="1" w:styleId="22">
    <w:name w:val="Основной текст с отступом 2 Знак"/>
    <w:basedOn w:val="a0"/>
    <w:link w:val="21"/>
    <w:uiPriority w:val="99"/>
    <w:semiHidden/>
    <w:rsid w:val="00C83847"/>
  </w:style>
  <w:style w:type="character" w:customStyle="1" w:styleId="10">
    <w:name w:val="Заголовок 1 Знак"/>
    <w:basedOn w:val="a0"/>
    <w:link w:val="1"/>
    <w:rsid w:val="00D03E05"/>
    <w:rPr>
      <w:rFonts w:ascii="Times New Roman" w:eastAsia="Times New Roman" w:hAnsi="Times New Roman" w:cs="Times New Roman"/>
      <w:sz w:val="28"/>
      <w:szCs w:val="24"/>
      <w:lang w:eastAsia="ru-RU"/>
    </w:rPr>
  </w:style>
  <w:style w:type="paragraph" w:styleId="a5">
    <w:name w:val="Body Text"/>
    <w:basedOn w:val="a"/>
    <w:link w:val="a6"/>
    <w:rsid w:val="00D03E05"/>
    <w:pPr>
      <w:spacing w:after="120" w:line="240" w:lineRule="auto"/>
    </w:pPr>
    <w:rPr>
      <w:rFonts w:ascii="Times New Roman CYR" w:eastAsia="Times New Roman" w:hAnsi="Times New Roman CYR" w:cs="Times New Roman"/>
      <w:sz w:val="20"/>
      <w:szCs w:val="20"/>
      <w:lang w:eastAsia="ru-RU"/>
    </w:rPr>
  </w:style>
  <w:style w:type="character" w:customStyle="1" w:styleId="a6">
    <w:name w:val="Основной текст Знак"/>
    <w:basedOn w:val="a0"/>
    <w:link w:val="a5"/>
    <w:rsid w:val="00D03E05"/>
    <w:rPr>
      <w:rFonts w:ascii="Times New Roman CYR" w:eastAsia="Times New Roman" w:hAnsi="Times New Roman CYR" w:cs="Times New Roman"/>
      <w:sz w:val="20"/>
      <w:szCs w:val="20"/>
      <w:lang w:eastAsia="ru-RU"/>
    </w:rPr>
  </w:style>
  <w:style w:type="paragraph" w:styleId="a7">
    <w:name w:val="Balloon Text"/>
    <w:basedOn w:val="a"/>
    <w:link w:val="a8"/>
    <w:uiPriority w:val="99"/>
    <w:semiHidden/>
    <w:unhideWhenUsed/>
    <w:rsid w:val="008B7E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E2A"/>
    <w:rPr>
      <w:rFonts w:ascii="Tahoma" w:hAnsi="Tahoma" w:cs="Tahoma"/>
      <w:sz w:val="16"/>
      <w:szCs w:val="16"/>
    </w:rPr>
  </w:style>
  <w:style w:type="paragraph" w:customStyle="1" w:styleId="a9">
    <w:name w:val="Знак Знак Знак Знак Знак Знак Знак Знак Знак Знак Знак Знак Знак Знак Знак Знак Знак Знак Знак"/>
    <w:basedOn w:val="a"/>
    <w:rsid w:val="00D517C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4D71E0"/>
  </w:style>
  <w:style w:type="character" w:styleId="aa">
    <w:name w:val="FollowedHyperlink"/>
    <w:basedOn w:val="a0"/>
    <w:uiPriority w:val="99"/>
    <w:semiHidden/>
    <w:unhideWhenUsed/>
    <w:rsid w:val="004D71E0"/>
    <w:rPr>
      <w:color w:val="800080"/>
      <w:u w:val="single"/>
    </w:rPr>
  </w:style>
  <w:style w:type="paragraph" w:customStyle="1" w:styleId="xl65">
    <w:name w:val="xl65"/>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8">
    <w:name w:val="xl68"/>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ru-RU"/>
    </w:rPr>
  </w:style>
  <w:style w:type="paragraph" w:customStyle="1" w:styleId="xl70">
    <w:name w:val="xl70"/>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3">
    <w:name w:val="xl73"/>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4">
    <w:name w:val="xl74"/>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7">
    <w:name w:val="xl77"/>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8">
    <w:name w:val="xl78"/>
    <w:basedOn w:val="a"/>
    <w:rsid w:val="004D71E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4D71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4D71E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512CCA"/>
    <w:rPr>
      <w:rFonts w:asciiTheme="majorHAnsi" w:eastAsiaTheme="majorEastAsia" w:hAnsiTheme="majorHAnsi" w:cstheme="majorBidi"/>
      <w:b/>
      <w:bCs/>
      <w:color w:val="4F81BD" w:themeColor="accent1"/>
      <w:sz w:val="26"/>
      <w:szCs w:val="26"/>
    </w:rPr>
  </w:style>
  <w:style w:type="paragraph" w:customStyle="1" w:styleId="Textbodyindent">
    <w:name w:val="Text body indent"/>
    <w:basedOn w:val="a"/>
    <w:rsid w:val="002C5FEA"/>
    <w:pPr>
      <w:suppressAutoHyphens/>
      <w:autoSpaceDN w:val="0"/>
      <w:spacing w:after="0" w:line="240" w:lineRule="auto"/>
      <w:ind w:firstLine="709"/>
      <w:textAlignment w:val="baseline"/>
    </w:pPr>
    <w:rPr>
      <w:rFonts w:ascii="Arial" w:eastAsia="Times New Roman" w:hAnsi="Arial" w:cs="Times New Roman"/>
      <w:kern w:val="3"/>
      <w:sz w:val="24"/>
      <w:szCs w:val="20"/>
      <w:lang w:eastAsia="zh-CN"/>
    </w:rPr>
  </w:style>
  <w:style w:type="table" w:customStyle="1" w:styleId="12">
    <w:name w:val="Сетка таблицы1"/>
    <w:basedOn w:val="a1"/>
    <w:next w:val="a3"/>
    <w:uiPriority w:val="59"/>
    <w:rsid w:val="007B75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A2205A"/>
    <w:pPr>
      <w:spacing w:after="120" w:line="480" w:lineRule="auto"/>
    </w:pPr>
  </w:style>
  <w:style w:type="character" w:customStyle="1" w:styleId="24">
    <w:name w:val="Основной текст 2 Знак"/>
    <w:basedOn w:val="a0"/>
    <w:link w:val="23"/>
    <w:uiPriority w:val="99"/>
    <w:semiHidden/>
    <w:rsid w:val="00A22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598114">
      <w:bodyDiv w:val="1"/>
      <w:marLeft w:val="0"/>
      <w:marRight w:val="0"/>
      <w:marTop w:val="0"/>
      <w:marBottom w:val="0"/>
      <w:divBdr>
        <w:top w:val="none" w:sz="0" w:space="0" w:color="auto"/>
        <w:left w:val="none" w:sz="0" w:space="0" w:color="auto"/>
        <w:bottom w:val="none" w:sz="0" w:space="0" w:color="auto"/>
        <w:right w:val="none" w:sz="0" w:space="0" w:color="auto"/>
      </w:divBdr>
    </w:div>
    <w:div w:id="787088517">
      <w:bodyDiv w:val="1"/>
      <w:marLeft w:val="0"/>
      <w:marRight w:val="0"/>
      <w:marTop w:val="0"/>
      <w:marBottom w:val="0"/>
      <w:divBdr>
        <w:top w:val="none" w:sz="0" w:space="0" w:color="auto"/>
        <w:left w:val="none" w:sz="0" w:space="0" w:color="auto"/>
        <w:bottom w:val="none" w:sz="0" w:space="0" w:color="auto"/>
        <w:right w:val="none" w:sz="0" w:space="0" w:color="auto"/>
      </w:divBdr>
    </w:div>
    <w:div w:id="969745738">
      <w:bodyDiv w:val="1"/>
      <w:marLeft w:val="0"/>
      <w:marRight w:val="0"/>
      <w:marTop w:val="0"/>
      <w:marBottom w:val="0"/>
      <w:divBdr>
        <w:top w:val="none" w:sz="0" w:space="0" w:color="auto"/>
        <w:left w:val="none" w:sz="0" w:space="0" w:color="auto"/>
        <w:bottom w:val="none" w:sz="0" w:space="0" w:color="auto"/>
        <w:right w:val="none" w:sz="0" w:space="0" w:color="auto"/>
      </w:divBdr>
    </w:div>
    <w:div w:id="1084453979">
      <w:bodyDiv w:val="1"/>
      <w:marLeft w:val="0"/>
      <w:marRight w:val="0"/>
      <w:marTop w:val="0"/>
      <w:marBottom w:val="0"/>
      <w:divBdr>
        <w:top w:val="none" w:sz="0" w:space="0" w:color="auto"/>
        <w:left w:val="none" w:sz="0" w:space="0" w:color="auto"/>
        <w:bottom w:val="none" w:sz="0" w:space="0" w:color="auto"/>
        <w:right w:val="none" w:sz="0" w:space="0" w:color="auto"/>
      </w:divBdr>
    </w:div>
    <w:div w:id="1298031551">
      <w:bodyDiv w:val="1"/>
      <w:marLeft w:val="0"/>
      <w:marRight w:val="0"/>
      <w:marTop w:val="0"/>
      <w:marBottom w:val="0"/>
      <w:divBdr>
        <w:top w:val="none" w:sz="0" w:space="0" w:color="auto"/>
        <w:left w:val="none" w:sz="0" w:space="0" w:color="auto"/>
        <w:bottom w:val="none" w:sz="0" w:space="0" w:color="auto"/>
        <w:right w:val="none" w:sz="0" w:space="0" w:color="auto"/>
      </w:divBdr>
    </w:div>
    <w:div w:id="1421440230">
      <w:bodyDiv w:val="1"/>
      <w:marLeft w:val="0"/>
      <w:marRight w:val="0"/>
      <w:marTop w:val="0"/>
      <w:marBottom w:val="0"/>
      <w:divBdr>
        <w:top w:val="none" w:sz="0" w:space="0" w:color="auto"/>
        <w:left w:val="none" w:sz="0" w:space="0" w:color="auto"/>
        <w:bottom w:val="none" w:sz="0" w:space="0" w:color="auto"/>
        <w:right w:val="none" w:sz="0" w:space="0" w:color="auto"/>
      </w:divBdr>
    </w:div>
    <w:div w:id="148997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consultantplus://offline/ref=302F2A6120E1A53AA83C837576C7BFE162B8631C3715000B17839780D3P7g2J"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va@stu.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2545</Words>
  <Characters>14513</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2017-08-22T08:21:00Z</cp:lastPrinted>
  <dcterms:created xsi:type="dcterms:W3CDTF">2017-08-22T08:20:00Z</dcterms:created>
  <dcterms:modified xsi:type="dcterms:W3CDTF">2017-08-22T08:22:00Z</dcterms:modified>
</cp:coreProperties>
</file>