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8B394D" w:rsidP="00B001AA">
            <w:pPr>
              <w:jc w:val="both"/>
              <w:rPr>
                <w:rFonts w:ascii="Arial" w:hAnsi="Arial" w:cs="Arial"/>
                <w:sz w:val="18"/>
                <w:szCs w:val="18"/>
              </w:rPr>
            </w:pPr>
            <w:r>
              <w:rPr>
                <w:rFonts w:ascii="Arial" w:hAnsi="Arial" w:cs="Arial"/>
                <w:sz w:val="18"/>
                <w:szCs w:val="18"/>
              </w:rPr>
              <w:t>Оказание услуг по</w:t>
            </w:r>
            <w:r w:rsidR="004E6CF9">
              <w:rPr>
                <w:rFonts w:ascii="Arial" w:hAnsi="Arial" w:cs="Arial"/>
                <w:sz w:val="18"/>
                <w:szCs w:val="18"/>
              </w:rPr>
              <w:t xml:space="preserve"> </w:t>
            </w:r>
            <w:r w:rsidRPr="008B394D">
              <w:rPr>
                <w:rFonts w:ascii="Arial" w:hAnsi="Arial" w:cs="Arial"/>
                <w:sz w:val="18"/>
                <w:szCs w:val="18"/>
              </w:rPr>
              <w:t xml:space="preserve">световому и звуковому оформлению торжественного концерта, посвященного Юбилею </w:t>
            </w:r>
            <w:proofErr w:type="spellStart"/>
            <w:r w:rsidRPr="008B394D">
              <w:rPr>
                <w:rFonts w:ascii="Arial" w:hAnsi="Arial" w:cs="Arial"/>
                <w:sz w:val="18"/>
                <w:szCs w:val="18"/>
              </w:rPr>
              <w:t>СГУПСа</w:t>
            </w:r>
            <w:proofErr w:type="spellEnd"/>
            <w:r w:rsidRPr="008B394D">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B001AA" w:rsidRDefault="00B001AA" w:rsidP="00B001AA">
            <w:pPr>
              <w:jc w:val="both"/>
              <w:rPr>
                <w:rFonts w:ascii="Arial" w:hAnsi="Arial" w:cs="Arial"/>
                <w:sz w:val="18"/>
                <w:szCs w:val="18"/>
              </w:rPr>
            </w:pPr>
            <w:r w:rsidRPr="004E6CF9">
              <w:rPr>
                <w:rFonts w:ascii="Arial" w:hAnsi="Arial" w:cs="Arial"/>
                <w:sz w:val="18"/>
                <w:szCs w:val="18"/>
              </w:rPr>
              <w:t xml:space="preserve">в помещении </w:t>
            </w:r>
            <w:r w:rsidR="008B394D">
              <w:rPr>
                <w:rFonts w:ascii="Arial" w:hAnsi="Arial" w:cs="Arial"/>
                <w:sz w:val="18"/>
                <w:szCs w:val="18"/>
              </w:rPr>
              <w:t>Дома культуры железнодорожников по адресу</w:t>
            </w:r>
            <w:r w:rsidRPr="004E6CF9">
              <w:rPr>
                <w:rFonts w:ascii="Arial" w:hAnsi="Arial" w:cs="Arial"/>
                <w:sz w:val="18"/>
                <w:szCs w:val="18"/>
              </w:rPr>
              <w:t>:</w:t>
            </w:r>
            <w:r w:rsidR="008B394D">
              <w:rPr>
                <w:rFonts w:ascii="Arial" w:hAnsi="Arial" w:cs="Arial"/>
                <w:sz w:val="18"/>
                <w:szCs w:val="18"/>
              </w:rPr>
              <w:t xml:space="preserve"> </w:t>
            </w:r>
            <w:r w:rsidRPr="004E6CF9">
              <w:rPr>
                <w:rFonts w:ascii="Arial" w:hAnsi="Arial" w:cs="Arial"/>
                <w:sz w:val="18"/>
                <w:szCs w:val="18"/>
              </w:rPr>
              <w:t>г. Новосибирск, ул. Челюскинцев, 11.</w:t>
            </w:r>
            <w:r w:rsidR="008B394D">
              <w:rPr>
                <w:rFonts w:ascii="Arial" w:hAnsi="Arial" w:cs="Arial"/>
                <w:sz w:val="18"/>
                <w:szCs w:val="18"/>
              </w:rPr>
              <w:t xml:space="preserve"> </w:t>
            </w:r>
            <w:r>
              <w:rPr>
                <w:rFonts w:ascii="Arial" w:hAnsi="Arial" w:cs="Arial"/>
                <w:sz w:val="18"/>
                <w:szCs w:val="18"/>
              </w:rPr>
              <w:t xml:space="preserve">Дата исполнения - </w:t>
            </w:r>
            <w:r w:rsidRPr="00B001AA">
              <w:rPr>
                <w:rFonts w:ascii="Arial" w:hAnsi="Arial" w:cs="Arial"/>
                <w:sz w:val="18"/>
                <w:szCs w:val="18"/>
              </w:rPr>
              <w:t>20.10.2017г. с 19-00 до 21-00 (время местное).</w:t>
            </w:r>
          </w:p>
          <w:p w:rsidR="003F3957" w:rsidRPr="00BF571F" w:rsidRDefault="007E2260" w:rsidP="00B001AA">
            <w:pPr>
              <w:jc w:val="both"/>
              <w:rPr>
                <w:rFonts w:ascii="Arial" w:hAnsi="Arial" w:cs="Arial"/>
                <w:sz w:val="18"/>
                <w:szCs w:val="18"/>
              </w:rPr>
            </w:pPr>
            <w:r>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8B394D">
            <w:pPr>
              <w:jc w:val="both"/>
              <w:rPr>
                <w:rFonts w:ascii="Arial" w:hAnsi="Arial" w:cs="Arial"/>
                <w:sz w:val="18"/>
                <w:szCs w:val="18"/>
              </w:rPr>
            </w:pPr>
            <w:r w:rsidRPr="00DE5728">
              <w:rPr>
                <w:rFonts w:ascii="Arial" w:hAnsi="Arial" w:cs="Arial"/>
                <w:sz w:val="18"/>
                <w:szCs w:val="18"/>
              </w:rPr>
              <w:t xml:space="preserve">Цена: </w:t>
            </w:r>
            <w:r w:rsidR="008B394D">
              <w:rPr>
                <w:rFonts w:ascii="Arial" w:hAnsi="Arial" w:cs="Arial"/>
                <w:sz w:val="18"/>
                <w:szCs w:val="18"/>
              </w:rPr>
              <w:t>335 019,00</w:t>
            </w:r>
            <w:r w:rsidRPr="00DE5728">
              <w:rPr>
                <w:rFonts w:ascii="Arial" w:hAnsi="Arial" w:cs="Arial"/>
                <w:sz w:val="18"/>
                <w:szCs w:val="18"/>
              </w:rPr>
              <w:t xml:space="preserve"> рублей (</w:t>
            </w:r>
            <w:r w:rsidR="00FD3F43" w:rsidRPr="00DE5728">
              <w:rPr>
                <w:rFonts w:ascii="Arial" w:eastAsia="Times New Roman" w:hAnsi="Arial" w:cs="Arial"/>
                <w:sz w:val="18"/>
                <w:szCs w:val="18"/>
                <w:lang w:eastAsia="ru-RU"/>
              </w:rPr>
              <w:t xml:space="preserve">Цена включает в себя </w:t>
            </w:r>
            <w:r w:rsidR="00B001AA" w:rsidRPr="00B001AA">
              <w:rPr>
                <w:rFonts w:ascii="Arial" w:eastAsia="Times New Roman" w:hAnsi="Arial" w:cs="Arial"/>
                <w:sz w:val="18"/>
                <w:szCs w:val="18"/>
                <w:lang w:eastAsia="ru-RU"/>
              </w:rPr>
              <w:t>стоимость продуктов питания, обслуживание, расходы по уплате налогов, сборов, пошлин и других необходимых платежей</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8B394D" w:rsidRDefault="003F3957" w:rsidP="008B394D">
            <w:pPr>
              <w:jc w:val="both"/>
              <w:rPr>
                <w:rFonts w:ascii="Arial" w:eastAsia="DejaVu Sans" w:hAnsi="Arial" w:cs="Arial"/>
                <w:kern w:val="1"/>
                <w:sz w:val="18"/>
                <w:szCs w:val="18"/>
                <w:lang w:eastAsia="ar-SA"/>
              </w:rPr>
            </w:pPr>
            <w:proofErr w:type="gramStart"/>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8B394D" w:rsidRPr="008B394D">
              <w:rPr>
                <w:rFonts w:ascii="Arial" w:eastAsia="DejaVu Sans" w:hAnsi="Arial" w:cs="Arial"/>
                <w:kern w:val="1"/>
                <w:sz w:val="18"/>
                <w:szCs w:val="18"/>
                <w:lang w:eastAsia="ar-SA"/>
              </w:rPr>
              <w:t>авансовый платеж в размере 30% от суммы Договора Заказчик осуществляет в течение 3 (трех) дней после подписания настоящего Договора, но не позднее 14 октября 2017 г. на основании выставленного Исполнителем счета;</w:t>
            </w:r>
            <w:r w:rsidR="008B394D">
              <w:rPr>
                <w:rFonts w:ascii="Arial" w:eastAsia="DejaVu Sans" w:hAnsi="Arial" w:cs="Arial"/>
                <w:kern w:val="1"/>
                <w:sz w:val="18"/>
                <w:szCs w:val="18"/>
                <w:lang w:eastAsia="ar-SA"/>
              </w:rPr>
              <w:t xml:space="preserve"> </w:t>
            </w:r>
            <w:r w:rsidR="008B394D" w:rsidRPr="008B394D">
              <w:rPr>
                <w:rFonts w:ascii="Arial" w:eastAsia="DejaVu Sans" w:hAnsi="Arial" w:cs="Arial"/>
                <w:kern w:val="1"/>
                <w:sz w:val="18"/>
                <w:szCs w:val="18"/>
                <w:lang w:eastAsia="ar-SA"/>
              </w:rPr>
              <w:t>оставшиеся 70% от цены Договора Заказчик оплачивает в течение 5 (пяти) дней после подписания акта оказания</w:t>
            </w:r>
            <w:r w:rsidR="008B394D">
              <w:rPr>
                <w:rFonts w:ascii="Arial" w:eastAsia="DejaVu Sans" w:hAnsi="Arial" w:cs="Arial"/>
                <w:kern w:val="1"/>
                <w:sz w:val="18"/>
                <w:szCs w:val="18"/>
                <w:lang w:eastAsia="ar-SA"/>
              </w:rPr>
              <w:t xml:space="preserve"> услуг </w:t>
            </w:r>
            <w:r w:rsidR="005E7EC6" w:rsidRPr="00DE5728">
              <w:rPr>
                <w:rFonts w:ascii="Arial" w:eastAsia="Times New Roman" w:hAnsi="Arial" w:cs="Arial"/>
                <w:sz w:val="18"/>
                <w:szCs w:val="18"/>
                <w:lang w:eastAsia="ru-RU"/>
              </w:rPr>
              <w:t>(согласно проекта договора)</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4E6CF9" w:rsidRPr="004E6CF9" w:rsidRDefault="004E6CF9" w:rsidP="004E6CF9">
      <w:pPr>
        <w:keepNext/>
        <w:tabs>
          <w:tab w:val="num" w:pos="432"/>
        </w:tabs>
        <w:suppressAutoHyphens/>
        <w:spacing w:after="0" w:line="240" w:lineRule="auto"/>
        <w:ind w:left="432" w:hanging="432"/>
        <w:jc w:val="center"/>
        <w:outlineLvl w:val="0"/>
        <w:rPr>
          <w:rFonts w:ascii="Arial" w:eastAsia="Arial Unicode MS" w:hAnsi="Arial" w:cs="Arial"/>
          <w:sz w:val="18"/>
          <w:szCs w:val="18"/>
          <w:lang w:eastAsia="ar-SA"/>
        </w:rPr>
      </w:pPr>
      <w:r w:rsidRPr="004E6CF9">
        <w:rPr>
          <w:rFonts w:ascii="Arial" w:eastAsia="Arial Unicode MS" w:hAnsi="Arial" w:cs="Arial"/>
          <w:sz w:val="18"/>
          <w:szCs w:val="18"/>
          <w:lang w:eastAsia="ar-SA"/>
        </w:rPr>
        <w:t>на оказание услуг</w:t>
      </w:r>
    </w:p>
    <w:p w:rsidR="004E6CF9" w:rsidRPr="008B394D" w:rsidRDefault="004E6CF9" w:rsidP="004E6CF9">
      <w:pPr>
        <w:spacing w:after="0" w:line="240" w:lineRule="auto"/>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г. Новосибирск                                                                                           «______»____________ 2017г.</w:t>
      </w:r>
    </w:p>
    <w:p w:rsidR="008B394D" w:rsidRPr="008B394D" w:rsidRDefault="008B394D" w:rsidP="008B394D">
      <w:pPr>
        <w:spacing w:after="0" w:line="240" w:lineRule="auto"/>
        <w:rPr>
          <w:rFonts w:ascii="Arial" w:eastAsia="Times New Roman" w:hAnsi="Arial" w:cs="Arial"/>
          <w:sz w:val="18"/>
          <w:szCs w:val="18"/>
          <w:lang w:eastAsia="ru-RU"/>
        </w:rPr>
      </w:pP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ab/>
      </w:r>
      <w:proofErr w:type="gramStart"/>
      <w:r w:rsidRPr="008B394D">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8B394D">
        <w:rPr>
          <w:rFonts w:ascii="Arial" w:eastAsia="Times New Roman" w:hAnsi="Arial" w:cs="Arial"/>
          <w:sz w:val="18"/>
          <w:szCs w:val="18"/>
          <w:lang w:eastAsia="ru-RU"/>
        </w:rPr>
        <w:t xml:space="preserve">, именуемое в дальнейшем </w:t>
      </w:r>
      <w:r w:rsidRPr="008B394D">
        <w:rPr>
          <w:rFonts w:ascii="Arial" w:eastAsia="Times New Roman" w:hAnsi="Arial" w:cs="Arial"/>
          <w:b/>
          <w:sz w:val="18"/>
          <w:szCs w:val="18"/>
          <w:lang w:eastAsia="ru-RU"/>
        </w:rPr>
        <w:t>«Заказчик»</w:t>
      </w:r>
      <w:r w:rsidRPr="008B394D">
        <w:rPr>
          <w:rFonts w:ascii="Arial" w:eastAsia="Times New Roman" w:hAnsi="Arial" w:cs="Arial"/>
          <w:sz w:val="18"/>
          <w:szCs w:val="18"/>
          <w:lang w:eastAsia="ru-RU"/>
        </w:rPr>
        <w:t xml:space="preserve">, в лице  ректора Манакова Алексея Леонидовича, действующего на основании устава, с одной стороны, и </w:t>
      </w:r>
      <w:r w:rsidRPr="008B394D">
        <w:rPr>
          <w:rFonts w:ascii="Arial" w:eastAsia="Times New Roman" w:hAnsi="Arial" w:cs="Arial"/>
          <w:b/>
          <w:sz w:val="18"/>
          <w:szCs w:val="18"/>
          <w:lang w:eastAsia="ru-RU"/>
        </w:rPr>
        <w:t xml:space="preserve">Индивидуальный предприниматель </w:t>
      </w:r>
      <w:proofErr w:type="spellStart"/>
      <w:r w:rsidRPr="008B394D">
        <w:rPr>
          <w:rFonts w:ascii="Arial" w:eastAsia="Times New Roman" w:hAnsi="Arial" w:cs="Arial"/>
          <w:b/>
          <w:sz w:val="18"/>
          <w:szCs w:val="18"/>
          <w:lang w:eastAsia="ru-RU"/>
        </w:rPr>
        <w:t>Цуранов</w:t>
      </w:r>
      <w:proofErr w:type="spellEnd"/>
      <w:r w:rsidRPr="008B394D">
        <w:rPr>
          <w:rFonts w:ascii="Arial" w:eastAsia="Times New Roman" w:hAnsi="Arial" w:cs="Arial"/>
          <w:b/>
          <w:sz w:val="18"/>
          <w:szCs w:val="18"/>
          <w:lang w:eastAsia="ru-RU"/>
        </w:rPr>
        <w:t xml:space="preserve"> Артем Андреевич</w:t>
      </w:r>
      <w:r w:rsidRPr="008B394D">
        <w:rPr>
          <w:rFonts w:ascii="Arial" w:eastAsia="Times New Roman" w:hAnsi="Arial" w:cs="Arial"/>
          <w:sz w:val="18"/>
          <w:szCs w:val="18"/>
          <w:lang w:eastAsia="ru-RU"/>
        </w:rPr>
        <w:t xml:space="preserve"> (свидетельство о государственной регистрации ОГРН  </w:t>
      </w:r>
      <w:r w:rsidRPr="008B394D">
        <w:rPr>
          <w:rFonts w:ascii="Arial" w:eastAsia="Times New Roman" w:hAnsi="Arial" w:cs="Arial"/>
          <w:color w:val="000000"/>
          <w:sz w:val="18"/>
          <w:szCs w:val="18"/>
          <w:lang w:eastAsia="ru-RU"/>
        </w:rPr>
        <w:t>316547600137310</w:t>
      </w:r>
      <w:r w:rsidRPr="008B394D">
        <w:rPr>
          <w:rFonts w:ascii="Arial" w:eastAsia="Times New Roman" w:hAnsi="Arial" w:cs="Arial"/>
          <w:sz w:val="18"/>
          <w:szCs w:val="18"/>
          <w:lang w:eastAsia="ru-RU"/>
        </w:rPr>
        <w:t xml:space="preserve"> от 07.07.2016г.), с другой стороны, именуемый  в дальнейшем </w:t>
      </w:r>
      <w:r w:rsidRPr="008B394D">
        <w:rPr>
          <w:rFonts w:ascii="Arial" w:eastAsia="Times New Roman" w:hAnsi="Arial" w:cs="Arial"/>
          <w:b/>
          <w:sz w:val="18"/>
          <w:szCs w:val="18"/>
          <w:lang w:eastAsia="ru-RU"/>
        </w:rPr>
        <w:t>«Исполнитель»</w:t>
      </w:r>
      <w:r w:rsidRPr="008B394D">
        <w:rPr>
          <w:rFonts w:ascii="Arial" w:eastAsia="Times New Roman" w:hAnsi="Arial" w:cs="Arial"/>
          <w:sz w:val="18"/>
          <w:szCs w:val="18"/>
          <w:lang w:eastAsia="ru-RU"/>
        </w:rPr>
        <w:t xml:space="preserve"> с другой стороны, </w:t>
      </w:r>
      <w:r w:rsidRPr="008B394D">
        <w:rPr>
          <w:rFonts w:ascii="Arial" w:eastAsia="Times New Roman" w:hAnsi="Arial" w:cs="Arial"/>
          <w:sz w:val="18"/>
          <w:szCs w:val="18"/>
          <w:lang w:eastAsia="ru-RU"/>
        </w:rPr>
        <w:lastRenderedPageBreak/>
        <w:t>далее именуемые «Стороны», на основании Федерального</w:t>
      </w:r>
      <w:proofErr w:type="gramEnd"/>
      <w:r w:rsidRPr="008B394D">
        <w:rPr>
          <w:rFonts w:ascii="Arial" w:eastAsia="Times New Roman" w:hAnsi="Arial" w:cs="Arial"/>
          <w:sz w:val="18"/>
          <w:szCs w:val="18"/>
          <w:lang w:eastAsia="ru-RU"/>
        </w:rPr>
        <w:t xml:space="preserve"> закона от 18.07.2011г. № 223-ФЗ и </w:t>
      </w:r>
      <w:proofErr w:type="spellStart"/>
      <w:r w:rsidRPr="008B394D">
        <w:rPr>
          <w:rFonts w:ascii="Arial" w:eastAsia="Times New Roman" w:hAnsi="Arial" w:cs="Arial"/>
          <w:sz w:val="18"/>
          <w:szCs w:val="18"/>
          <w:lang w:eastAsia="ru-RU"/>
        </w:rPr>
        <w:t>п.п</w:t>
      </w:r>
      <w:proofErr w:type="spellEnd"/>
      <w:r w:rsidRPr="008B394D">
        <w:rPr>
          <w:rFonts w:ascii="Arial" w:eastAsia="Times New Roman" w:hAnsi="Arial" w:cs="Arial"/>
          <w:sz w:val="18"/>
          <w:szCs w:val="18"/>
          <w:lang w:eastAsia="ru-RU"/>
        </w:rPr>
        <w:t>. 1 п. 5.1. Положения о закупках заказчика, заключили настоящий Договор о нижеследующем:</w:t>
      </w:r>
    </w:p>
    <w:p w:rsidR="008B394D" w:rsidRPr="008B394D" w:rsidRDefault="008B394D" w:rsidP="008B394D">
      <w:pPr>
        <w:spacing w:after="0" w:line="240" w:lineRule="auto"/>
        <w:ind w:firstLine="709"/>
        <w:jc w:val="center"/>
        <w:outlineLvl w:val="0"/>
        <w:rPr>
          <w:rFonts w:ascii="Times New Roman" w:eastAsia="Times New Roman" w:hAnsi="Times New Roman" w:cs="Times New Roman"/>
          <w:b/>
          <w:sz w:val="20"/>
          <w:szCs w:val="20"/>
          <w:lang w:eastAsia="ru-RU"/>
        </w:rPr>
      </w:pPr>
      <w:r w:rsidRPr="008B394D">
        <w:rPr>
          <w:rFonts w:ascii="Times New Roman" w:eastAsia="Times New Roman" w:hAnsi="Times New Roman" w:cs="Times New Roman"/>
          <w:b/>
          <w:sz w:val="20"/>
          <w:szCs w:val="20"/>
          <w:lang w:eastAsia="ru-RU"/>
        </w:rPr>
        <w:t>1. ПРЕДМЕТ ДОГОВОРА</w:t>
      </w:r>
    </w:p>
    <w:p w:rsidR="008B394D" w:rsidRPr="008B394D" w:rsidRDefault="008B394D" w:rsidP="008B394D">
      <w:pPr>
        <w:numPr>
          <w:ilvl w:val="1"/>
          <w:numId w:val="23"/>
        </w:numPr>
        <w:tabs>
          <w:tab w:val="num" w:pos="284"/>
          <w:tab w:val="left" w:pos="851"/>
        </w:tabs>
        <w:spacing w:after="0" w:line="240" w:lineRule="auto"/>
        <w:ind w:left="0" w:firstLine="426"/>
        <w:jc w:val="both"/>
        <w:rPr>
          <w:rFonts w:ascii="Arial" w:eastAsia="Calibri" w:hAnsi="Arial" w:cs="Arial"/>
          <w:sz w:val="18"/>
          <w:szCs w:val="18"/>
        </w:rPr>
      </w:pPr>
      <w:r w:rsidRPr="008B394D">
        <w:rPr>
          <w:rFonts w:ascii="Arial" w:eastAsia="Calibri" w:hAnsi="Arial" w:cs="Arial"/>
          <w:sz w:val="18"/>
          <w:szCs w:val="18"/>
        </w:rPr>
        <w:t>Исполнитель обязуется по заданию Заказчика оказать услуги, указанные в п. 1.2. настоящего договора, а Заказчик обязуется оплатить эти услуги.</w:t>
      </w:r>
    </w:p>
    <w:p w:rsidR="008B394D" w:rsidRPr="008B394D" w:rsidRDefault="008B394D" w:rsidP="008B394D">
      <w:pPr>
        <w:numPr>
          <w:ilvl w:val="1"/>
          <w:numId w:val="23"/>
        </w:numPr>
        <w:tabs>
          <w:tab w:val="num" w:pos="0"/>
          <w:tab w:val="left" w:pos="851"/>
        </w:tabs>
        <w:spacing w:after="0" w:line="240" w:lineRule="auto"/>
        <w:ind w:left="0" w:firstLine="426"/>
        <w:jc w:val="both"/>
        <w:rPr>
          <w:rFonts w:ascii="Arial" w:eastAsia="Calibri" w:hAnsi="Arial" w:cs="Arial"/>
          <w:sz w:val="18"/>
          <w:szCs w:val="18"/>
        </w:rPr>
      </w:pPr>
      <w:r w:rsidRPr="008B394D">
        <w:rPr>
          <w:rFonts w:ascii="Arial" w:eastAsia="Times New Roman" w:hAnsi="Arial" w:cs="Arial"/>
          <w:sz w:val="18"/>
          <w:szCs w:val="18"/>
          <w:lang w:eastAsia="ru-RU"/>
        </w:rPr>
        <w:t xml:space="preserve">Исполнитель принимает на себя </w:t>
      </w:r>
      <w:r w:rsidRPr="001E72AE">
        <w:rPr>
          <w:rFonts w:ascii="Arial" w:eastAsia="Times New Roman" w:hAnsi="Arial" w:cs="Arial"/>
          <w:sz w:val="18"/>
          <w:szCs w:val="18"/>
          <w:lang w:eastAsia="ru-RU"/>
        </w:rPr>
        <w:t>обязательство</w:t>
      </w:r>
      <w:r w:rsidRPr="001E72AE">
        <w:rPr>
          <w:rFonts w:ascii="Arial" w:eastAsia="Calibri" w:hAnsi="Arial" w:cs="Arial"/>
          <w:sz w:val="18"/>
          <w:szCs w:val="18"/>
        </w:rPr>
        <w:t xml:space="preserve"> оказать услуги по световому и звуковому оформлению торжественного концерта, посвященного Юбилею </w:t>
      </w:r>
      <w:proofErr w:type="spellStart"/>
      <w:r w:rsidRPr="001E72AE">
        <w:rPr>
          <w:rFonts w:ascii="Arial" w:eastAsia="Calibri" w:hAnsi="Arial" w:cs="Arial"/>
          <w:sz w:val="18"/>
          <w:szCs w:val="18"/>
        </w:rPr>
        <w:t>СГУПСа</w:t>
      </w:r>
      <w:proofErr w:type="spellEnd"/>
      <w:r w:rsidRPr="001E72AE">
        <w:rPr>
          <w:rFonts w:ascii="Arial" w:eastAsia="Calibri" w:hAnsi="Arial" w:cs="Arial"/>
          <w:sz w:val="18"/>
          <w:szCs w:val="18"/>
        </w:rPr>
        <w:t>,</w:t>
      </w:r>
      <w:r w:rsidRPr="001E72AE">
        <w:rPr>
          <w:rFonts w:ascii="Arial" w:eastAsia="Times New Roman" w:hAnsi="Arial" w:cs="Arial"/>
          <w:sz w:val="18"/>
          <w:szCs w:val="18"/>
          <w:lang w:eastAsia="ru-RU"/>
        </w:rPr>
        <w:t xml:space="preserve"> а Заказчик</w:t>
      </w:r>
      <w:r w:rsidRPr="008B394D">
        <w:rPr>
          <w:rFonts w:ascii="Arial" w:eastAsia="Times New Roman" w:hAnsi="Arial" w:cs="Arial"/>
          <w:sz w:val="18"/>
          <w:szCs w:val="18"/>
          <w:lang w:eastAsia="ru-RU"/>
        </w:rPr>
        <w:t xml:space="preserve"> обязуется принять и оплатить эти услуги. </w:t>
      </w:r>
    </w:p>
    <w:p w:rsidR="008B394D" w:rsidRPr="008B394D" w:rsidRDefault="008B394D" w:rsidP="008B394D">
      <w:pPr>
        <w:numPr>
          <w:ilvl w:val="1"/>
          <w:numId w:val="23"/>
        </w:numPr>
        <w:tabs>
          <w:tab w:val="num" w:pos="0"/>
          <w:tab w:val="left" w:pos="851"/>
        </w:tabs>
        <w:spacing w:after="0" w:line="240" w:lineRule="auto"/>
        <w:ind w:left="0" w:firstLine="426"/>
        <w:jc w:val="both"/>
        <w:rPr>
          <w:rFonts w:ascii="Arial" w:eastAsia="Calibri" w:hAnsi="Arial" w:cs="Arial"/>
          <w:sz w:val="18"/>
          <w:szCs w:val="18"/>
        </w:rPr>
      </w:pPr>
      <w:r w:rsidRPr="008B394D">
        <w:rPr>
          <w:rFonts w:ascii="Arial" w:eastAsia="Times New Roman" w:hAnsi="Arial" w:cs="Arial"/>
          <w:sz w:val="18"/>
          <w:szCs w:val="18"/>
          <w:lang w:eastAsia="ru-RU"/>
        </w:rPr>
        <w:t xml:space="preserve">Наименование, характеристики, цена, количество </w:t>
      </w:r>
      <w:bookmarkStart w:id="0" w:name="OLE_LINK113"/>
      <w:bookmarkStart w:id="1" w:name="OLE_LINK114"/>
      <w:bookmarkStart w:id="2" w:name="OLE_LINK115"/>
      <w:r w:rsidRPr="008B394D">
        <w:rPr>
          <w:rFonts w:ascii="Arial" w:eastAsia="Times New Roman" w:hAnsi="Arial" w:cs="Arial"/>
          <w:sz w:val="18"/>
          <w:szCs w:val="18"/>
          <w:lang w:eastAsia="ru-RU"/>
        </w:rPr>
        <w:t>указаны в Спецификации (Приложение № 1 к Договору)</w:t>
      </w:r>
      <w:bookmarkEnd w:id="0"/>
      <w:bookmarkEnd w:id="1"/>
      <w:bookmarkEnd w:id="2"/>
      <w:r w:rsidRPr="008B394D">
        <w:rPr>
          <w:rFonts w:ascii="Arial" w:eastAsia="Times New Roman" w:hAnsi="Arial" w:cs="Arial"/>
          <w:sz w:val="18"/>
          <w:szCs w:val="18"/>
          <w:lang w:eastAsia="ru-RU"/>
        </w:rPr>
        <w:t xml:space="preserve">. </w:t>
      </w:r>
    </w:p>
    <w:p w:rsidR="008B394D" w:rsidRPr="008B394D" w:rsidRDefault="008B394D" w:rsidP="008B394D">
      <w:pPr>
        <w:spacing w:after="0" w:line="240" w:lineRule="auto"/>
        <w:jc w:val="both"/>
        <w:outlineLvl w:val="0"/>
        <w:rPr>
          <w:rFonts w:ascii="Arial" w:eastAsia="Times New Roman" w:hAnsi="Arial" w:cs="Arial"/>
          <w:sz w:val="18"/>
          <w:szCs w:val="18"/>
          <w:lang w:eastAsia="ru-RU"/>
        </w:rPr>
      </w:pPr>
    </w:p>
    <w:p w:rsidR="008B394D" w:rsidRPr="008B394D" w:rsidRDefault="008B394D" w:rsidP="008B394D">
      <w:pPr>
        <w:numPr>
          <w:ilvl w:val="0"/>
          <w:numId w:val="23"/>
        </w:numPr>
        <w:spacing w:after="0" w:line="240" w:lineRule="auto"/>
        <w:jc w:val="center"/>
        <w:outlineLvl w:val="0"/>
        <w:rPr>
          <w:rFonts w:ascii="Times New Roman" w:eastAsia="Times New Roman" w:hAnsi="Times New Roman" w:cs="Times New Roman"/>
          <w:b/>
          <w:sz w:val="20"/>
          <w:szCs w:val="20"/>
          <w:lang w:eastAsia="ru-RU"/>
        </w:rPr>
      </w:pPr>
      <w:r w:rsidRPr="008B394D">
        <w:rPr>
          <w:rFonts w:ascii="Times New Roman" w:eastAsia="Times New Roman" w:hAnsi="Times New Roman" w:cs="Times New Roman"/>
          <w:b/>
          <w:sz w:val="20"/>
          <w:szCs w:val="20"/>
          <w:lang w:eastAsia="ru-RU"/>
        </w:rPr>
        <w:t>ОБЩАЯ СУММА ДОГОВОРА И УСЛОВИЯ ОПЛАТЫ</w:t>
      </w:r>
    </w:p>
    <w:p w:rsidR="008B394D" w:rsidRPr="008B394D" w:rsidRDefault="008B394D" w:rsidP="008B394D">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Общая сумма Договора составляет: 335 019,00 (триста</w:t>
      </w:r>
      <w:bookmarkStart w:id="3" w:name="_GoBack"/>
      <w:bookmarkEnd w:id="3"/>
      <w:r w:rsidRPr="008B394D">
        <w:rPr>
          <w:rFonts w:ascii="Arial" w:eastAsia="Times New Roman" w:hAnsi="Arial" w:cs="Arial"/>
          <w:sz w:val="18"/>
          <w:szCs w:val="18"/>
          <w:lang w:eastAsia="ru-RU"/>
        </w:rPr>
        <w:t xml:space="preserve"> тридцать пять тысяч девятнадцать) рублей 00 копеек, (НДС не предусмотрен на основании ст. 346.11 НК РФ).</w:t>
      </w:r>
    </w:p>
    <w:p w:rsidR="008B394D" w:rsidRPr="008B394D" w:rsidRDefault="008B394D" w:rsidP="008B394D">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Общая стоимость услуг включает в себя: стоимость услуг, монтаж и демонтаж оборудования, расходы по уплате налогов, сборов, пошлин и других необходимых платежей.</w:t>
      </w:r>
    </w:p>
    <w:p w:rsidR="008B394D" w:rsidRPr="008B394D" w:rsidRDefault="008B394D" w:rsidP="008B394D">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Оплата услуг производится путем перечисления денежных средств на расчетный счет Исполнителя в следующем порядке:  </w:t>
      </w:r>
    </w:p>
    <w:p w:rsidR="008B394D" w:rsidRPr="008B394D" w:rsidRDefault="008B394D" w:rsidP="008B394D">
      <w:pPr>
        <w:tabs>
          <w:tab w:val="num" w:pos="0"/>
        </w:tabs>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авансовый платеж в размере 30% от суммы Договора Заказчик осуществляет в течение 3 (трех) дней после подписания настоящего Договора, но не позднее 1</w:t>
      </w:r>
      <w:r>
        <w:rPr>
          <w:rFonts w:ascii="Arial" w:eastAsia="Times New Roman" w:hAnsi="Arial" w:cs="Arial"/>
          <w:sz w:val="18"/>
          <w:szCs w:val="18"/>
          <w:lang w:eastAsia="ru-RU"/>
        </w:rPr>
        <w:t>4</w:t>
      </w:r>
      <w:r w:rsidRPr="008B394D">
        <w:rPr>
          <w:rFonts w:ascii="Arial" w:eastAsia="Times New Roman" w:hAnsi="Arial" w:cs="Arial"/>
          <w:sz w:val="18"/>
          <w:szCs w:val="18"/>
          <w:lang w:eastAsia="ru-RU"/>
        </w:rPr>
        <w:t xml:space="preserve"> октября 2017 г. на основании выставленного Исполнителем счета;</w:t>
      </w:r>
    </w:p>
    <w:p w:rsidR="008B394D" w:rsidRPr="008B394D" w:rsidRDefault="008B394D" w:rsidP="008B394D">
      <w:pPr>
        <w:tabs>
          <w:tab w:val="num" w:pos="0"/>
        </w:tabs>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оставшиеся 70% от цены Договора Заказчик оплачивает в течение 5 (пяти) дней после подписания акта оказания услуг.</w:t>
      </w:r>
    </w:p>
    <w:p w:rsidR="008B394D" w:rsidRPr="008B394D" w:rsidRDefault="008B394D" w:rsidP="008B394D">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Исполнитель подтверждает, что у него отсутствует недоимка по платежам в бюджеты бюджетной системы Российской Федерации на момент оплаты договора. В случае наличия у ИСПОЛНИТЕЛЯ недоимки по платежам в бюджеты бюджетной системы Российской Федерации, авансовый платеж будет приостановлен до погашения недоимки.</w:t>
      </w:r>
    </w:p>
    <w:p w:rsidR="008B394D" w:rsidRPr="008B394D" w:rsidRDefault="008B394D" w:rsidP="008B394D">
      <w:pPr>
        <w:numPr>
          <w:ilvl w:val="1"/>
          <w:numId w:val="23"/>
        </w:numPr>
        <w:tabs>
          <w:tab w:val="num" w:pos="0"/>
        </w:tabs>
        <w:spacing w:after="0" w:line="240" w:lineRule="auto"/>
        <w:ind w:left="0" w:firstLine="284"/>
        <w:rPr>
          <w:rFonts w:ascii="Arial" w:eastAsia="Times New Roman" w:hAnsi="Arial" w:cs="Arial"/>
          <w:sz w:val="18"/>
          <w:szCs w:val="18"/>
          <w:lang w:eastAsia="ru-RU"/>
        </w:rPr>
      </w:pPr>
      <w:r w:rsidRPr="008B394D">
        <w:rPr>
          <w:rFonts w:ascii="Arial" w:eastAsia="Times New Roman" w:hAnsi="Arial" w:cs="Arial"/>
          <w:sz w:val="18"/>
          <w:szCs w:val="18"/>
          <w:lang w:eastAsia="ru-RU"/>
        </w:rPr>
        <w:t>Датой оплаты считается дата списания денежных сре</w:t>
      </w:r>
      <w:proofErr w:type="gramStart"/>
      <w:r w:rsidRPr="008B394D">
        <w:rPr>
          <w:rFonts w:ascii="Arial" w:eastAsia="Times New Roman" w:hAnsi="Arial" w:cs="Arial"/>
          <w:sz w:val="18"/>
          <w:szCs w:val="18"/>
          <w:lang w:eastAsia="ru-RU"/>
        </w:rPr>
        <w:t>дств с р</w:t>
      </w:r>
      <w:proofErr w:type="gramEnd"/>
      <w:r w:rsidRPr="008B394D">
        <w:rPr>
          <w:rFonts w:ascii="Arial" w:eastAsia="Times New Roman" w:hAnsi="Arial" w:cs="Arial"/>
          <w:sz w:val="18"/>
          <w:szCs w:val="18"/>
          <w:lang w:eastAsia="ru-RU"/>
        </w:rPr>
        <w:t>асчетного счёта Заказчика на счет Поставщика.</w:t>
      </w:r>
    </w:p>
    <w:p w:rsidR="008B394D" w:rsidRPr="008B394D" w:rsidRDefault="008B394D" w:rsidP="008B394D">
      <w:pPr>
        <w:numPr>
          <w:ilvl w:val="1"/>
          <w:numId w:val="23"/>
        </w:numPr>
        <w:tabs>
          <w:tab w:val="num" w:pos="0"/>
        </w:tabs>
        <w:spacing w:after="0" w:line="240" w:lineRule="auto"/>
        <w:ind w:left="0"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8B394D" w:rsidRPr="008B394D" w:rsidRDefault="008B394D" w:rsidP="008B394D">
      <w:pPr>
        <w:spacing w:after="0" w:line="240" w:lineRule="auto"/>
        <w:jc w:val="center"/>
        <w:outlineLvl w:val="0"/>
        <w:rPr>
          <w:rFonts w:ascii="Times New Roman" w:eastAsia="Times New Roman" w:hAnsi="Times New Roman" w:cs="Times New Roman"/>
          <w:b/>
          <w:sz w:val="20"/>
          <w:szCs w:val="20"/>
          <w:lang w:eastAsia="ru-RU"/>
        </w:rPr>
      </w:pPr>
    </w:p>
    <w:p w:rsidR="008B394D" w:rsidRPr="008B394D" w:rsidRDefault="008B394D" w:rsidP="008B394D">
      <w:pPr>
        <w:shd w:val="clear" w:color="auto" w:fill="FFFFFF"/>
        <w:spacing w:after="0" w:line="240" w:lineRule="auto"/>
        <w:jc w:val="center"/>
        <w:outlineLvl w:val="0"/>
        <w:rPr>
          <w:rFonts w:ascii="Arial" w:eastAsia="Arial Unicode MS" w:hAnsi="Arial" w:cs="Arial"/>
          <w:b/>
          <w:color w:val="000000"/>
          <w:sz w:val="18"/>
          <w:szCs w:val="18"/>
          <w:u w:color="000000"/>
        </w:rPr>
      </w:pPr>
      <w:r w:rsidRPr="008B394D">
        <w:rPr>
          <w:rFonts w:ascii="Arial" w:eastAsia="Arial Unicode MS" w:hAnsi="Arial" w:cs="Arial"/>
          <w:b/>
          <w:color w:val="000000"/>
          <w:sz w:val="18"/>
          <w:szCs w:val="18"/>
          <w:u w:color="000000"/>
        </w:rPr>
        <w:t>3. ОБЯЗАННОСТИ СТОРОН</w:t>
      </w:r>
    </w:p>
    <w:p w:rsidR="008B394D" w:rsidRPr="008B394D" w:rsidRDefault="008B394D" w:rsidP="008B394D">
      <w:pPr>
        <w:shd w:val="clear" w:color="auto" w:fill="FFFFFF"/>
        <w:spacing w:after="0" w:line="240" w:lineRule="auto"/>
        <w:ind w:firstLine="284"/>
        <w:jc w:val="both"/>
        <w:rPr>
          <w:rFonts w:ascii="Arial" w:eastAsia="Times New Roman" w:hAnsi="Arial" w:cs="Arial"/>
          <w:spacing w:val="-4"/>
          <w:sz w:val="18"/>
          <w:szCs w:val="18"/>
        </w:rPr>
      </w:pPr>
      <w:r w:rsidRPr="008B394D">
        <w:rPr>
          <w:rFonts w:ascii="Arial" w:eastAsia="Times New Roman" w:hAnsi="Arial" w:cs="Arial"/>
          <w:b/>
          <w:spacing w:val="-5"/>
          <w:sz w:val="18"/>
          <w:szCs w:val="18"/>
        </w:rPr>
        <w:t>3.1</w:t>
      </w:r>
      <w:r w:rsidRPr="008B394D">
        <w:rPr>
          <w:rFonts w:ascii="Arial" w:eastAsia="Times New Roman" w:hAnsi="Arial" w:cs="Arial"/>
          <w:b/>
          <w:spacing w:val="-10"/>
          <w:sz w:val="18"/>
          <w:szCs w:val="18"/>
        </w:rPr>
        <w:t xml:space="preserve">. </w:t>
      </w:r>
      <w:r w:rsidRPr="008B394D">
        <w:rPr>
          <w:rFonts w:ascii="Arial" w:eastAsia="Times New Roman" w:hAnsi="Arial" w:cs="Arial"/>
          <w:b/>
          <w:spacing w:val="-4"/>
          <w:sz w:val="18"/>
          <w:szCs w:val="18"/>
        </w:rPr>
        <w:t>Исполнитель обязан:</w:t>
      </w:r>
    </w:p>
    <w:p w:rsidR="008B394D" w:rsidRPr="008B394D" w:rsidRDefault="008B394D" w:rsidP="008B394D">
      <w:pPr>
        <w:tabs>
          <w:tab w:val="left" w:pos="851"/>
        </w:tabs>
        <w:spacing w:after="0" w:line="240" w:lineRule="auto"/>
        <w:ind w:firstLine="284"/>
        <w:jc w:val="both"/>
        <w:rPr>
          <w:rFonts w:ascii="Arial" w:eastAsia="Calibri" w:hAnsi="Arial" w:cs="Arial"/>
          <w:sz w:val="18"/>
          <w:szCs w:val="18"/>
        </w:rPr>
      </w:pPr>
      <w:r w:rsidRPr="008B394D">
        <w:rPr>
          <w:rFonts w:ascii="Arial" w:eastAsia="Times New Roman" w:hAnsi="Arial" w:cs="Arial"/>
          <w:sz w:val="18"/>
          <w:szCs w:val="18"/>
        </w:rPr>
        <w:t xml:space="preserve">3.1.1. Своими средствами провести комплекс услуг по </w:t>
      </w:r>
      <w:r w:rsidRPr="008B394D">
        <w:rPr>
          <w:rFonts w:ascii="Arial" w:eastAsia="Calibri" w:hAnsi="Arial" w:cs="Arial"/>
          <w:sz w:val="18"/>
          <w:szCs w:val="18"/>
        </w:rPr>
        <w:t>световому и звуковому оформлению торжественного концерта 20 октября 2017 г.</w:t>
      </w:r>
      <w:r w:rsidRPr="008B394D">
        <w:rPr>
          <w:rFonts w:ascii="Arial" w:eastAsia="Times New Roman" w:hAnsi="Arial" w:cs="Arial"/>
          <w:sz w:val="18"/>
          <w:szCs w:val="18"/>
        </w:rPr>
        <w:t>, а именно:</w:t>
      </w:r>
    </w:p>
    <w:p w:rsidR="008B394D" w:rsidRPr="008B394D" w:rsidRDefault="008B394D" w:rsidP="008B394D">
      <w:pPr>
        <w:shd w:val="clear" w:color="auto" w:fill="FFFFFF"/>
        <w:tabs>
          <w:tab w:val="left" w:pos="989"/>
        </w:tabs>
        <w:spacing w:after="0" w:line="240" w:lineRule="auto"/>
        <w:ind w:firstLine="284"/>
        <w:jc w:val="both"/>
        <w:rPr>
          <w:rFonts w:ascii="Arial" w:eastAsia="Times New Roman" w:hAnsi="Arial" w:cs="Arial"/>
          <w:spacing w:val="-4"/>
          <w:sz w:val="18"/>
          <w:szCs w:val="18"/>
        </w:rPr>
      </w:pPr>
      <w:r w:rsidRPr="008B394D">
        <w:rPr>
          <w:rFonts w:ascii="Arial" w:eastAsia="Times New Roman" w:hAnsi="Arial" w:cs="Arial"/>
          <w:sz w:val="18"/>
          <w:szCs w:val="18"/>
        </w:rPr>
        <w:t xml:space="preserve">3.1.1.1. </w:t>
      </w:r>
      <w:r w:rsidRPr="008B394D">
        <w:rPr>
          <w:rFonts w:ascii="Arial" w:eastAsia="Times New Roman" w:hAnsi="Arial" w:cs="Arial"/>
          <w:spacing w:val="-4"/>
          <w:sz w:val="18"/>
          <w:szCs w:val="18"/>
        </w:rPr>
        <w:t xml:space="preserve">Доставить и смонтировать комплект звукового и светового оборудования в ДКЖ по адресу </w:t>
      </w:r>
      <w:r w:rsidRPr="008B394D">
        <w:rPr>
          <w:rFonts w:ascii="Arial" w:eastAsia="Times New Roman" w:hAnsi="Arial" w:cs="Arial"/>
          <w:sz w:val="18"/>
          <w:szCs w:val="18"/>
          <w:lang w:eastAsia="ru-RU"/>
        </w:rPr>
        <w:t>г. Новосибирск, Челюскинцев, 11</w:t>
      </w:r>
      <w:r w:rsidRPr="008B394D">
        <w:rPr>
          <w:rFonts w:ascii="Arial" w:eastAsia="Times New Roman" w:hAnsi="Arial" w:cs="Arial"/>
          <w:spacing w:val="-4"/>
          <w:sz w:val="18"/>
          <w:szCs w:val="18"/>
        </w:rPr>
        <w:t xml:space="preserve">. </w:t>
      </w:r>
    </w:p>
    <w:p w:rsidR="008B394D" w:rsidRPr="008B394D" w:rsidRDefault="008B394D" w:rsidP="008B394D">
      <w:pPr>
        <w:shd w:val="clear" w:color="auto" w:fill="FFFFFF"/>
        <w:tabs>
          <w:tab w:val="left" w:pos="989"/>
        </w:tabs>
        <w:spacing w:after="0" w:line="240" w:lineRule="auto"/>
        <w:ind w:firstLine="284"/>
        <w:jc w:val="both"/>
        <w:rPr>
          <w:rFonts w:ascii="Arial" w:eastAsia="Times New Roman" w:hAnsi="Arial" w:cs="Arial"/>
          <w:sz w:val="18"/>
          <w:szCs w:val="18"/>
        </w:rPr>
      </w:pPr>
      <w:r w:rsidRPr="008B394D">
        <w:rPr>
          <w:rFonts w:ascii="Arial" w:eastAsia="Times New Roman" w:hAnsi="Arial" w:cs="Arial"/>
          <w:sz w:val="18"/>
          <w:szCs w:val="18"/>
        </w:rPr>
        <w:t>3.1.1.2. Производить дежурство во время проведения концерта.</w:t>
      </w:r>
    </w:p>
    <w:p w:rsidR="008B394D" w:rsidRPr="008B394D" w:rsidRDefault="008B394D" w:rsidP="008B394D">
      <w:pPr>
        <w:shd w:val="clear" w:color="auto" w:fill="FFFFFF"/>
        <w:tabs>
          <w:tab w:val="left" w:pos="989"/>
        </w:tabs>
        <w:spacing w:after="0" w:line="240" w:lineRule="auto"/>
        <w:ind w:firstLine="284"/>
        <w:jc w:val="both"/>
        <w:rPr>
          <w:rFonts w:ascii="Arial" w:eastAsia="Times New Roman" w:hAnsi="Arial" w:cs="Arial"/>
          <w:sz w:val="18"/>
          <w:szCs w:val="18"/>
        </w:rPr>
      </w:pPr>
      <w:r w:rsidRPr="008B394D">
        <w:rPr>
          <w:rFonts w:ascii="Arial" w:eastAsia="Times New Roman" w:hAnsi="Arial" w:cs="Arial"/>
          <w:sz w:val="18"/>
          <w:szCs w:val="18"/>
        </w:rPr>
        <w:t>3.1.1.3. Произвести демонтаж оборудования.</w:t>
      </w:r>
    </w:p>
    <w:p w:rsidR="008B394D" w:rsidRPr="008B394D" w:rsidRDefault="008B394D" w:rsidP="008B394D">
      <w:pPr>
        <w:shd w:val="clear" w:color="auto" w:fill="FFFFFF"/>
        <w:tabs>
          <w:tab w:val="left" w:pos="989"/>
        </w:tabs>
        <w:spacing w:after="0" w:line="240" w:lineRule="auto"/>
        <w:ind w:firstLine="284"/>
        <w:jc w:val="both"/>
        <w:rPr>
          <w:rFonts w:ascii="Arial" w:eastAsia="Times New Roman" w:hAnsi="Arial" w:cs="Arial"/>
          <w:sz w:val="18"/>
          <w:szCs w:val="18"/>
        </w:rPr>
      </w:pPr>
    </w:p>
    <w:p w:rsidR="008B394D" w:rsidRPr="008B394D" w:rsidRDefault="008B394D" w:rsidP="008B394D">
      <w:pPr>
        <w:shd w:val="clear" w:color="auto" w:fill="FFFFFF"/>
        <w:tabs>
          <w:tab w:val="left" w:pos="0"/>
        </w:tabs>
        <w:spacing w:after="0" w:line="240" w:lineRule="auto"/>
        <w:ind w:firstLine="284"/>
        <w:jc w:val="both"/>
        <w:rPr>
          <w:rFonts w:ascii="Arial" w:eastAsia="Times New Roman" w:hAnsi="Arial" w:cs="Arial"/>
          <w:b/>
          <w:sz w:val="18"/>
          <w:szCs w:val="18"/>
        </w:rPr>
      </w:pPr>
      <w:r w:rsidRPr="008B394D">
        <w:rPr>
          <w:rFonts w:ascii="Arial" w:eastAsia="Times New Roman" w:hAnsi="Arial" w:cs="Arial"/>
          <w:b/>
          <w:spacing w:val="-12"/>
          <w:sz w:val="18"/>
          <w:szCs w:val="18"/>
        </w:rPr>
        <w:t xml:space="preserve">3.2. </w:t>
      </w:r>
      <w:r w:rsidRPr="008B394D">
        <w:rPr>
          <w:rFonts w:ascii="Arial" w:eastAsia="Times New Roman" w:hAnsi="Arial" w:cs="Arial"/>
          <w:b/>
          <w:spacing w:val="-4"/>
          <w:sz w:val="18"/>
          <w:szCs w:val="18"/>
        </w:rPr>
        <w:t>Заказчик обязан:</w:t>
      </w:r>
    </w:p>
    <w:p w:rsidR="008B394D" w:rsidRPr="008B394D" w:rsidRDefault="008B394D" w:rsidP="008B394D">
      <w:pPr>
        <w:shd w:val="clear" w:color="auto" w:fill="FFFFFF"/>
        <w:tabs>
          <w:tab w:val="left" w:pos="0"/>
        </w:tabs>
        <w:spacing w:after="0" w:line="240" w:lineRule="auto"/>
        <w:ind w:firstLine="284"/>
        <w:jc w:val="both"/>
        <w:rPr>
          <w:rFonts w:ascii="Arial" w:eastAsia="Times New Roman" w:hAnsi="Arial" w:cs="Arial"/>
          <w:sz w:val="18"/>
          <w:szCs w:val="18"/>
        </w:rPr>
      </w:pPr>
      <w:r w:rsidRPr="008B394D">
        <w:rPr>
          <w:rFonts w:ascii="Arial" w:eastAsia="Times New Roman" w:hAnsi="Arial" w:cs="Arial"/>
          <w:sz w:val="18"/>
          <w:szCs w:val="18"/>
        </w:rPr>
        <w:t>3.2.1. В</w:t>
      </w:r>
      <w:r w:rsidRPr="008B394D">
        <w:rPr>
          <w:rFonts w:ascii="Arial" w:eastAsia="Times New Roman" w:hAnsi="Arial" w:cs="Arial"/>
          <w:spacing w:val="-3"/>
          <w:sz w:val="18"/>
          <w:szCs w:val="18"/>
        </w:rPr>
        <w:t xml:space="preserve"> течение 2-х  дней с момента заключения договора согласовать с Исполнителем все организационные и технические вопросы, связанные с выполнением сторонами взятых на себя обязательств. </w:t>
      </w:r>
    </w:p>
    <w:p w:rsidR="008B394D" w:rsidRPr="008B394D" w:rsidRDefault="008B394D" w:rsidP="008B394D">
      <w:pPr>
        <w:shd w:val="clear" w:color="auto" w:fill="FFFFFF"/>
        <w:tabs>
          <w:tab w:val="left" w:pos="0"/>
          <w:tab w:val="left" w:pos="710"/>
          <w:tab w:val="left" w:pos="851"/>
        </w:tabs>
        <w:spacing w:after="0" w:line="240" w:lineRule="auto"/>
        <w:ind w:firstLine="284"/>
        <w:jc w:val="both"/>
        <w:rPr>
          <w:rFonts w:ascii="Arial" w:eastAsia="Times New Roman" w:hAnsi="Arial" w:cs="Arial"/>
          <w:spacing w:val="-7"/>
          <w:sz w:val="18"/>
          <w:szCs w:val="18"/>
        </w:rPr>
      </w:pPr>
      <w:r w:rsidRPr="008B394D">
        <w:rPr>
          <w:rFonts w:ascii="Arial" w:eastAsia="Times New Roman" w:hAnsi="Arial" w:cs="Arial"/>
          <w:sz w:val="18"/>
          <w:szCs w:val="18"/>
        </w:rPr>
        <w:t>3.2.2. С</w:t>
      </w:r>
      <w:r w:rsidRPr="008B394D">
        <w:rPr>
          <w:rFonts w:ascii="Arial" w:eastAsia="Times New Roman" w:hAnsi="Arial" w:cs="Arial"/>
          <w:spacing w:val="3"/>
          <w:sz w:val="18"/>
          <w:szCs w:val="18"/>
        </w:rPr>
        <w:t xml:space="preserve">воевременно оплатить услуги Исполнителя в размере, предусмотренном в п. 2.1 </w:t>
      </w:r>
      <w:r w:rsidRPr="008B394D">
        <w:rPr>
          <w:rFonts w:ascii="Arial" w:eastAsia="Times New Roman" w:hAnsi="Arial" w:cs="Arial"/>
          <w:spacing w:val="-7"/>
          <w:sz w:val="18"/>
          <w:szCs w:val="18"/>
        </w:rPr>
        <w:t>договора.</w:t>
      </w:r>
    </w:p>
    <w:p w:rsidR="008B394D" w:rsidRPr="008B394D" w:rsidRDefault="008B394D" w:rsidP="008B394D">
      <w:pPr>
        <w:shd w:val="clear" w:color="auto" w:fill="FFFFFF"/>
        <w:spacing w:after="0" w:line="240" w:lineRule="auto"/>
        <w:ind w:firstLine="720"/>
        <w:jc w:val="center"/>
        <w:outlineLvl w:val="0"/>
        <w:rPr>
          <w:rFonts w:ascii="Times New Roman" w:eastAsia="Arial Unicode MS" w:hAnsi="Times New Roman" w:cs="Times New Roman"/>
          <w:b/>
          <w:color w:val="000000"/>
          <w:sz w:val="20"/>
          <w:szCs w:val="20"/>
          <w:u w:color="000000"/>
        </w:rPr>
      </w:pPr>
    </w:p>
    <w:p w:rsidR="008B394D" w:rsidRPr="008B394D" w:rsidRDefault="008B394D" w:rsidP="008B394D">
      <w:pPr>
        <w:autoSpaceDE w:val="0"/>
        <w:autoSpaceDN w:val="0"/>
        <w:adjustRightInd w:val="0"/>
        <w:spacing w:after="0" w:line="240" w:lineRule="auto"/>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 xml:space="preserve">4. Порядок оказания услуг, порядок приемки услуг </w:t>
      </w:r>
    </w:p>
    <w:p w:rsidR="008B394D" w:rsidRPr="008B394D" w:rsidRDefault="008B394D" w:rsidP="008B394D">
      <w:pPr>
        <w:autoSpaceDE w:val="0"/>
        <w:autoSpaceDN w:val="0"/>
        <w:adjustRightIn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4.1. Исполнитель оказывает услуги - 20.10.2017г.</w:t>
      </w:r>
    </w:p>
    <w:p w:rsidR="008B394D" w:rsidRPr="008B394D" w:rsidRDefault="008B394D" w:rsidP="008B394D">
      <w:pPr>
        <w:autoSpaceDE w:val="0"/>
        <w:autoSpaceDN w:val="0"/>
        <w:adjustRightIn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4.2. Качество оказываемых услуг должно соответствовать ГОСТам, ОСТам, техническим условиям, стандартам, правилам, нормам и т.д. </w:t>
      </w:r>
    </w:p>
    <w:p w:rsidR="008B394D" w:rsidRPr="008B394D" w:rsidRDefault="008B394D" w:rsidP="008B394D">
      <w:pPr>
        <w:autoSpaceDE w:val="0"/>
        <w:autoSpaceDN w:val="0"/>
        <w:adjustRightInd w:val="0"/>
        <w:spacing w:after="0" w:line="240" w:lineRule="auto"/>
        <w:jc w:val="both"/>
        <w:rPr>
          <w:rFonts w:ascii="Arial" w:eastAsia="Times New Roman" w:hAnsi="Arial" w:cs="Arial"/>
          <w:sz w:val="18"/>
          <w:szCs w:val="18"/>
          <w:lang w:eastAsia="ru-RU"/>
        </w:rPr>
      </w:pPr>
      <w:r w:rsidRPr="008B394D">
        <w:rPr>
          <w:rFonts w:ascii="Arial" w:eastAsia="Times New Roman" w:hAnsi="Arial" w:cs="Arial"/>
          <w:b/>
          <w:sz w:val="18"/>
          <w:szCs w:val="18"/>
          <w:lang w:eastAsia="ru-RU"/>
        </w:rPr>
        <w:t xml:space="preserve">      </w:t>
      </w:r>
      <w:r w:rsidRPr="008B394D">
        <w:rPr>
          <w:rFonts w:ascii="Arial" w:eastAsia="Times New Roman" w:hAnsi="Arial" w:cs="Arial"/>
          <w:sz w:val="18"/>
          <w:szCs w:val="18"/>
          <w:lang w:eastAsia="ru-RU"/>
        </w:rPr>
        <w:t xml:space="preserve">4.3. Исполнитель  предоставляет Заказчику акт сдачи-приемки услуг, фактически выполненных Исполнителем  по условиям договора.      </w:t>
      </w:r>
    </w:p>
    <w:p w:rsidR="008B394D" w:rsidRPr="008B394D" w:rsidRDefault="008B394D" w:rsidP="008B394D">
      <w:pPr>
        <w:autoSpaceDE w:val="0"/>
        <w:autoSpaceDN w:val="0"/>
        <w:adjustRightIn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4.4.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8B394D" w:rsidRPr="008B394D" w:rsidRDefault="008B394D" w:rsidP="008B394D">
      <w:pPr>
        <w:autoSpaceDE w:val="0"/>
        <w:autoSpaceDN w:val="0"/>
        <w:adjustRightIn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4.5.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8B394D" w:rsidRPr="008B394D" w:rsidRDefault="008B394D" w:rsidP="008B394D">
      <w:pPr>
        <w:autoSpaceDE w:val="0"/>
        <w:autoSpaceDN w:val="0"/>
        <w:adjustRightIn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4.6.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8B394D" w:rsidRPr="008B394D" w:rsidRDefault="008B394D" w:rsidP="008B394D">
      <w:pPr>
        <w:autoSpaceDE w:val="0"/>
        <w:autoSpaceDN w:val="0"/>
        <w:adjustRightInd w:val="0"/>
        <w:spacing w:after="0" w:line="240" w:lineRule="auto"/>
        <w:jc w:val="both"/>
        <w:rPr>
          <w:rFonts w:ascii="Arial" w:eastAsia="Times New Roman" w:hAnsi="Arial" w:cs="Arial"/>
          <w:sz w:val="18"/>
          <w:szCs w:val="18"/>
          <w:lang w:eastAsia="ru-RU"/>
        </w:rPr>
      </w:pPr>
    </w:p>
    <w:p w:rsidR="008B394D" w:rsidRPr="008B394D" w:rsidRDefault="008B394D" w:rsidP="008B394D">
      <w:pPr>
        <w:autoSpaceDE w:val="0"/>
        <w:autoSpaceDN w:val="0"/>
        <w:adjustRightInd w:val="0"/>
        <w:spacing w:after="0" w:line="240" w:lineRule="auto"/>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5. Ответственность сторон</w:t>
      </w:r>
    </w:p>
    <w:p w:rsidR="008B394D" w:rsidRPr="008B394D" w:rsidRDefault="008B394D" w:rsidP="008B394D">
      <w:pPr>
        <w:autoSpaceDE w:val="0"/>
        <w:autoSpaceDN w:val="0"/>
        <w:adjustRightInd w:val="0"/>
        <w:spacing w:after="0" w:line="240" w:lineRule="auto"/>
        <w:ind w:firstLine="360"/>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B394D" w:rsidRPr="008B394D" w:rsidRDefault="008B394D" w:rsidP="008B394D">
      <w:pPr>
        <w:suppressAutoHyphens/>
        <w:autoSpaceDE w:val="0"/>
        <w:autoSpaceDN w:val="0"/>
        <w:adjustRightInd w:val="0"/>
        <w:spacing w:after="0" w:line="240" w:lineRule="auto"/>
        <w:ind w:firstLine="360"/>
        <w:jc w:val="both"/>
        <w:rPr>
          <w:rFonts w:ascii="Arial" w:eastAsia="Times New Roman" w:hAnsi="Arial" w:cs="Arial"/>
          <w:kern w:val="2"/>
          <w:sz w:val="18"/>
          <w:szCs w:val="18"/>
          <w:lang w:eastAsia="ar-SA"/>
        </w:rPr>
      </w:pPr>
      <w:r w:rsidRPr="008B394D">
        <w:rPr>
          <w:rFonts w:ascii="Arial" w:eastAsia="Times New Roman" w:hAnsi="Arial" w:cs="Arial"/>
          <w:kern w:val="2"/>
          <w:sz w:val="18"/>
          <w:szCs w:val="18"/>
          <w:lang w:eastAsia="ar-SA"/>
        </w:rPr>
        <w:t xml:space="preserve">  5.2.</w:t>
      </w:r>
      <w:r w:rsidRPr="008B394D">
        <w:rPr>
          <w:rFonts w:ascii="Arial" w:eastAsia="Times New Roman" w:hAnsi="Arial" w:cs="Arial"/>
          <w:sz w:val="18"/>
          <w:szCs w:val="18"/>
        </w:rPr>
        <w:t xml:space="preserve"> </w:t>
      </w:r>
      <w:r w:rsidRPr="008B394D">
        <w:rPr>
          <w:rFonts w:ascii="Arial" w:eastAsia="Times New Roman" w:hAnsi="Arial" w:cs="Arial"/>
          <w:kern w:val="2"/>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8B394D" w:rsidRPr="008B394D" w:rsidRDefault="008B394D" w:rsidP="008B394D">
      <w:pPr>
        <w:spacing w:after="0" w:line="240" w:lineRule="auto"/>
        <w:jc w:val="both"/>
        <w:rPr>
          <w:rFonts w:ascii="Arial" w:eastAsia="Times New Roman" w:hAnsi="Arial" w:cs="Arial"/>
          <w:sz w:val="18"/>
          <w:szCs w:val="18"/>
          <w:lang w:eastAsia="ar-SA"/>
        </w:rPr>
      </w:pPr>
      <w:r w:rsidRPr="008B394D">
        <w:rPr>
          <w:rFonts w:ascii="Arial" w:eastAsia="Times New Roman" w:hAnsi="Arial" w:cs="Arial"/>
          <w:sz w:val="18"/>
          <w:szCs w:val="18"/>
          <w:lang w:eastAsia="ar-SA"/>
        </w:rPr>
        <w:t xml:space="preserve">        5.3.</w:t>
      </w:r>
      <w:r w:rsidRPr="008B394D">
        <w:rPr>
          <w:rFonts w:ascii="Arial" w:eastAsia="Times New Roman" w:hAnsi="Arial" w:cs="Arial"/>
          <w:sz w:val="18"/>
          <w:szCs w:val="18"/>
        </w:rPr>
        <w:t xml:space="preserve"> В случае ненадлежащего исполнения Исполнителем </w:t>
      </w:r>
      <w:r w:rsidRPr="008B394D">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-0,1% цены договора.</w:t>
      </w:r>
    </w:p>
    <w:p w:rsidR="008B394D" w:rsidRPr="008B394D" w:rsidRDefault="008B394D" w:rsidP="008B394D">
      <w:pPr>
        <w:widowControl w:val="0"/>
        <w:suppressAutoHyphens/>
        <w:spacing w:after="0" w:line="240" w:lineRule="auto"/>
        <w:jc w:val="both"/>
        <w:rPr>
          <w:rFonts w:ascii="Arial" w:eastAsia="Times New Roman" w:hAnsi="Arial" w:cs="Arial"/>
          <w:kern w:val="2"/>
          <w:sz w:val="18"/>
          <w:szCs w:val="18"/>
          <w:lang w:eastAsia="ar-SA"/>
        </w:rPr>
      </w:pPr>
      <w:r w:rsidRPr="008B394D">
        <w:rPr>
          <w:rFonts w:ascii="Arial" w:eastAsia="Times New Roman" w:hAnsi="Arial" w:cs="Arial"/>
          <w:kern w:val="2"/>
          <w:sz w:val="18"/>
          <w:szCs w:val="18"/>
          <w:lang w:eastAsia="ar-SA"/>
        </w:rPr>
        <w:t xml:space="preserve">        5.4. </w:t>
      </w:r>
      <w:proofErr w:type="gramStart"/>
      <w:r w:rsidRPr="008B394D">
        <w:rPr>
          <w:rFonts w:ascii="Arial" w:eastAsia="Times New Roman" w:hAnsi="Arial" w:cs="Arial"/>
          <w:kern w:val="2"/>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B394D" w:rsidRPr="008B394D" w:rsidRDefault="008B394D" w:rsidP="008B394D">
      <w:pPr>
        <w:widowControl w:val="0"/>
        <w:suppressAutoHyphens/>
        <w:spacing w:after="0" w:line="240" w:lineRule="auto"/>
        <w:jc w:val="both"/>
        <w:rPr>
          <w:rFonts w:ascii="Arial" w:eastAsia="Times New Roman" w:hAnsi="Arial" w:cs="Arial"/>
          <w:kern w:val="2"/>
          <w:sz w:val="18"/>
          <w:szCs w:val="18"/>
          <w:lang w:eastAsia="ar-SA"/>
        </w:rPr>
      </w:pPr>
      <w:r w:rsidRPr="008B394D">
        <w:rPr>
          <w:rFonts w:ascii="Arial" w:eastAsia="Times New Roman"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B394D" w:rsidRPr="008B394D" w:rsidRDefault="008B394D" w:rsidP="008B394D">
      <w:pPr>
        <w:widowControl w:val="0"/>
        <w:suppressAutoHyphens/>
        <w:spacing w:after="0" w:line="240" w:lineRule="auto"/>
        <w:jc w:val="both"/>
        <w:rPr>
          <w:rFonts w:ascii="Arial" w:eastAsia="Times New Roman" w:hAnsi="Arial" w:cs="Arial"/>
          <w:kern w:val="2"/>
          <w:sz w:val="18"/>
          <w:szCs w:val="18"/>
          <w:lang w:eastAsia="ar-SA"/>
        </w:rPr>
      </w:pPr>
      <w:r w:rsidRPr="008B394D">
        <w:rPr>
          <w:rFonts w:ascii="Arial" w:eastAsia="Times New Roman" w:hAnsi="Arial" w:cs="Arial"/>
          <w:kern w:val="2"/>
          <w:sz w:val="18"/>
          <w:szCs w:val="18"/>
          <w:lang w:eastAsia="ar-SA"/>
        </w:rPr>
        <w:t xml:space="preserve">        5.6.Возмещение причиненных убытков и уплата неустойки не освобождает стороны от исполнения своих </w:t>
      </w:r>
      <w:r w:rsidRPr="008B394D">
        <w:rPr>
          <w:rFonts w:ascii="Arial" w:eastAsia="Times New Roman" w:hAnsi="Arial" w:cs="Arial"/>
          <w:kern w:val="2"/>
          <w:sz w:val="18"/>
          <w:szCs w:val="18"/>
          <w:lang w:eastAsia="ar-SA"/>
        </w:rPr>
        <w:lastRenderedPageBreak/>
        <w:t>обязательств по договору в полном объеме.</w:t>
      </w: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B394D" w:rsidRPr="008B394D" w:rsidRDefault="008B394D" w:rsidP="008B394D">
      <w:pPr>
        <w:spacing w:after="0" w:line="240" w:lineRule="auto"/>
        <w:rPr>
          <w:rFonts w:ascii="Arial" w:eastAsia="Times New Roman" w:hAnsi="Arial" w:cs="Arial"/>
          <w:sz w:val="18"/>
          <w:szCs w:val="18"/>
          <w:lang w:eastAsia="ru-RU"/>
        </w:rPr>
      </w:pPr>
    </w:p>
    <w:p w:rsidR="008B394D" w:rsidRPr="008B394D" w:rsidRDefault="008B394D" w:rsidP="008B394D">
      <w:pPr>
        <w:spacing w:after="0" w:line="240" w:lineRule="auto"/>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6. Обстоятельства непреодолимой силы</w:t>
      </w:r>
    </w:p>
    <w:p w:rsidR="008B394D" w:rsidRPr="008B394D" w:rsidRDefault="008B394D" w:rsidP="008B394D">
      <w:pPr>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B394D" w:rsidRPr="008B394D" w:rsidRDefault="008B394D" w:rsidP="008B394D">
      <w:pPr>
        <w:autoSpaceDE w:val="0"/>
        <w:autoSpaceDN w:val="0"/>
        <w:adjustRightInd w:val="0"/>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B394D" w:rsidRPr="008B394D" w:rsidRDefault="008B394D" w:rsidP="008B394D">
      <w:pPr>
        <w:spacing w:after="0" w:line="240" w:lineRule="auto"/>
        <w:rPr>
          <w:rFonts w:ascii="Arial" w:eastAsia="Times New Roman" w:hAnsi="Arial" w:cs="Arial"/>
          <w:b/>
          <w:sz w:val="18"/>
          <w:szCs w:val="18"/>
          <w:lang w:eastAsia="ru-RU"/>
        </w:rPr>
      </w:pPr>
    </w:p>
    <w:p w:rsidR="008B394D" w:rsidRPr="008B394D" w:rsidRDefault="008B394D" w:rsidP="008B394D">
      <w:pPr>
        <w:spacing w:after="0" w:line="240" w:lineRule="auto"/>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7. Порядок разрешения споров</w:t>
      </w:r>
    </w:p>
    <w:p w:rsidR="008B394D" w:rsidRPr="008B394D" w:rsidRDefault="008B394D" w:rsidP="008B394D">
      <w:pPr>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B394D" w:rsidRPr="008B394D" w:rsidRDefault="008B394D" w:rsidP="008B394D">
      <w:pPr>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8B394D" w:rsidRPr="008B394D" w:rsidRDefault="008B394D" w:rsidP="008B394D">
      <w:pPr>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B394D" w:rsidRPr="008B394D" w:rsidRDefault="008B394D" w:rsidP="008B394D">
      <w:pPr>
        <w:autoSpaceDE w:val="0"/>
        <w:autoSpaceDN w:val="0"/>
        <w:adjustRightInd w:val="0"/>
        <w:spacing w:after="0" w:line="240" w:lineRule="auto"/>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 xml:space="preserve">8.Срок действия  договора и прочие условия. </w:t>
      </w:r>
    </w:p>
    <w:p w:rsidR="008B394D" w:rsidRPr="008B394D" w:rsidRDefault="008B394D" w:rsidP="008B394D">
      <w:pPr>
        <w:autoSpaceDE w:val="0"/>
        <w:autoSpaceDN w:val="0"/>
        <w:adjustRightInd w:val="0"/>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p>
    <w:p w:rsidR="008B394D" w:rsidRPr="008B394D" w:rsidRDefault="008B394D" w:rsidP="008B394D">
      <w:pPr>
        <w:autoSpaceDE w:val="0"/>
        <w:autoSpaceDN w:val="0"/>
        <w:adjustRightInd w:val="0"/>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394D" w:rsidRPr="008B394D" w:rsidRDefault="008B394D" w:rsidP="008B394D">
      <w:pPr>
        <w:autoSpaceDE w:val="0"/>
        <w:autoSpaceDN w:val="0"/>
        <w:adjustRightInd w:val="0"/>
        <w:spacing w:after="0" w:line="240" w:lineRule="auto"/>
        <w:ind w:firstLine="284"/>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8.3.Настоящий </w:t>
      </w:r>
      <w:proofErr w:type="gramStart"/>
      <w:r w:rsidRPr="008B394D">
        <w:rPr>
          <w:rFonts w:ascii="Arial" w:eastAsia="Times New Roman" w:hAnsi="Arial" w:cs="Arial"/>
          <w:sz w:val="18"/>
          <w:szCs w:val="18"/>
          <w:lang w:eastAsia="ru-RU"/>
        </w:rPr>
        <w:t>договор</w:t>
      </w:r>
      <w:proofErr w:type="gramEnd"/>
      <w:r w:rsidRPr="008B394D">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B394D" w:rsidRPr="008B394D" w:rsidRDefault="008B394D" w:rsidP="008B394D">
      <w:pPr>
        <w:shd w:val="clear" w:color="auto" w:fill="FFFFFF"/>
        <w:tabs>
          <w:tab w:val="left" w:pos="984"/>
        </w:tabs>
        <w:spacing w:after="0" w:line="240" w:lineRule="auto"/>
        <w:ind w:firstLine="284"/>
        <w:jc w:val="both"/>
        <w:outlineLvl w:val="0"/>
        <w:rPr>
          <w:rFonts w:ascii="Times New Roman" w:eastAsia="Arial Unicode MS" w:hAnsi="Times New Roman" w:cs="Times New Roman"/>
          <w:color w:val="000000"/>
          <w:sz w:val="20"/>
          <w:szCs w:val="20"/>
          <w:u w:color="000000"/>
        </w:rPr>
      </w:pPr>
      <w:r w:rsidRPr="008B394D">
        <w:rPr>
          <w:rFonts w:ascii="Arial" w:eastAsia="Times New Roman" w:hAnsi="Arial" w:cs="Arial"/>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8B394D" w:rsidRPr="008B394D" w:rsidRDefault="008B394D" w:rsidP="008B394D">
      <w:pPr>
        <w:spacing w:after="0" w:line="240" w:lineRule="auto"/>
        <w:jc w:val="center"/>
        <w:outlineLvl w:val="0"/>
        <w:rPr>
          <w:rFonts w:ascii="Arial" w:eastAsia="Times New Roman" w:hAnsi="Arial" w:cs="Arial"/>
          <w:b/>
          <w:sz w:val="18"/>
          <w:szCs w:val="18"/>
          <w:lang w:eastAsia="ru-RU"/>
        </w:rPr>
      </w:pPr>
      <w:r w:rsidRPr="008B394D">
        <w:rPr>
          <w:rFonts w:ascii="Arial" w:eastAsia="Times New Roman" w:hAnsi="Arial" w:cs="Arial"/>
          <w:b/>
          <w:sz w:val="18"/>
          <w:szCs w:val="18"/>
          <w:lang w:eastAsia="ru-RU"/>
        </w:rPr>
        <w:t>9. АДРЕСА И БАНКОВСКИЕ РЕКВИЗИТЫ СТОРОН</w:t>
      </w:r>
    </w:p>
    <w:p w:rsidR="008B394D" w:rsidRPr="008B394D" w:rsidRDefault="008B394D" w:rsidP="008B394D">
      <w:pPr>
        <w:spacing w:after="0" w:line="240" w:lineRule="auto"/>
        <w:ind w:firstLine="709"/>
        <w:jc w:val="center"/>
        <w:outlineLvl w:val="0"/>
        <w:rPr>
          <w:rFonts w:ascii="Arial" w:eastAsia="Times New Roman" w:hAnsi="Arial" w:cs="Arial"/>
          <w:b/>
          <w:sz w:val="18"/>
          <w:szCs w:val="18"/>
          <w:lang w:eastAsia="ru-RU"/>
        </w:rPr>
      </w:pPr>
    </w:p>
    <w:tbl>
      <w:tblPr>
        <w:tblW w:w="10228" w:type="dxa"/>
        <w:tblInd w:w="140" w:type="dxa"/>
        <w:tblLook w:val="0000" w:firstRow="0" w:lastRow="0" w:firstColumn="0" w:lastColumn="0" w:noHBand="0" w:noVBand="0"/>
      </w:tblPr>
      <w:tblGrid>
        <w:gridCol w:w="4714"/>
        <w:gridCol w:w="924"/>
        <w:gridCol w:w="4590"/>
      </w:tblGrid>
      <w:tr w:rsidR="008B394D" w:rsidRPr="008B394D" w:rsidTr="00043049">
        <w:tc>
          <w:tcPr>
            <w:tcW w:w="4714" w:type="dxa"/>
          </w:tcPr>
          <w:p w:rsidR="008B394D" w:rsidRPr="008B394D" w:rsidRDefault="008B394D" w:rsidP="008B394D">
            <w:pPr>
              <w:spacing w:after="0" w:line="240" w:lineRule="auto"/>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Заказчик:</w:t>
            </w:r>
          </w:p>
          <w:p w:rsidR="008B394D" w:rsidRPr="008B394D" w:rsidRDefault="008B394D" w:rsidP="008B394D">
            <w:pPr>
              <w:spacing w:after="0" w:line="240" w:lineRule="auto"/>
              <w:jc w:val="center"/>
              <w:rPr>
                <w:rFonts w:ascii="Arial" w:eastAsia="Times New Roman" w:hAnsi="Arial" w:cs="Arial"/>
                <w:b/>
                <w:sz w:val="18"/>
                <w:szCs w:val="18"/>
                <w:lang w:eastAsia="ru-RU"/>
              </w:rPr>
            </w:pPr>
          </w:p>
        </w:tc>
        <w:tc>
          <w:tcPr>
            <w:tcW w:w="924" w:type="dxa"/>
          </w:tcPr>
          <w:p w:rsidR="008B394D" w:rsidRPr="008B394D" w:rsidRDefault="008B394D" w:rsidP="008B394D">
            <w:pPr>
              <w:spacing w:after="0" w:line="240" w:lineRule="auto"/>
              <w:jc w:val="center"/>
              <w:rPr>
                <w:rFonts w:ascii="Arial" w:eastAsia="Times New Roman" w:hAnsi="Arial" w:cs="Arial"/>
                <w:b/>
                <w:sz w:val="18"/>
                <w:szCs w:val="18"/>
                <w:lang w:eastAsia="ru-RU"/>
              </w:rPr>
            </w:pPr>
          </w:p>
        </w:tc>
        <w:tc>
          <w:tcPr>
            <w:tcW w:w="4590" w:type="dxa"/>
          </w:tcPr>
          <w:p w:rsidR="008B394D" w:rsidRPr="008B394D" w:rsidRDefault="008B394D" w:rsidP="008B394D">
            <w:pPr>
              <w:spacing w:after="0" w:line="240" w:lineRule="auto"/>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Исполнитель:</w:t>
            </w:r>
          </w:p>
        </w:tc>
      </w:tr>
      <w:tr w:rsidR="008B394D" w:rsidRPr="008B394D" w:rsidTr="00043049">
        <w:trPr>
          <w:trHeight w:val="284"/>
        </w:trPr>
        <w:tc>
          <w:tcPr>
            <w:tcW w:w="4714" w:type="dxa"/>
          </w:tcPr>
          <w:p w:rsidR="008B394D" w:rsidRPr="008B394D" w:rsidRDefault="008B394D" w:rsidP="008B394D">
            <w:pPr>
              <w:snapToGrid w:val="0"/>
              <w:spacing w:after="0" w:line="240" w:lineRule="auto"/>
              <w:jc w:val="both"/>
              <w:rPr>
                <w:rFonts w:ascii="Arial" w:eastAsia="Times New Roman" w:hAnsi="Arial" w:cs="Arial"/>
                <w:b/>
                <w:sz w:val="18"/>
                <w:szCs w:val="18"/>
                <w:lang w:eastAsia="ru-RU"/>
              </w:rPr>
            </w:pPr>
            <w:r w:rsidRPr="008B394D">
              <w:rPr>
                <w:rFonts w:ascii="Arial" w:eastAsia="Times New Roman" w:hAnsi="Arial" w:cs="Arial"/>
                <w:b/>
                <w:sz w:val="18"/>
                <w:szCs w:val="18"/>
                <w:lang w:eastAsia="ru-RU"/>
              </w:rPr>
              <w:t>ФГБОУ ВО СГУПС</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ИНН 5402113155  КПП 540201001</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ОКПО 01115969</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Индекс 630049</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г. Новосибирск, ул. Дуси Ковальчук, д. 191.</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Получатель: УФК по Новосибирской области (СГУПС л/с 20516Х38290)</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Банк: </w:t>
            </w:r>
            <w:proofErr w:type="gramStart"/>
            <w:r w:rsidRPr="008B394D">
              <w:rPr>
                <w:rFonts w:ascii="Arial" w:eastAsia="Times New Roman" w:hAnsi="Arial" w:cs="Arial"/>
                <w:sz w:val="18"/>
                <w:szCs w:val="18"/>
                <w:lang w:eastAsia="ru-RU"/>
              </w:rPr>
              <w:t>СИБИРСКОЕ</w:t>
            </w:r>
            <w:proofErr w:type="gramEnd"/>
            <w:r w:rsidRPr="008B394D">
              <w:rPr>
                <w:rFonts w:ascii="Arial" w:eastAsia="Times New Roman" w:hAnsi="Arial" w:cs="Arial"/>
                <w:sz w:val="18"/>
                <w:szCs w:val="18"/>
                <w:lang w:eastAsia="ru-RU"/>
              </w:rPr>
              <w:t xml:space="preserve"> ГУ БАНКА РОССИИ Г.НОВОСИБИРСК</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г. Новосибирск</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БИК 045004001</w:t>
            </w:r>
          </w:p>
          <w:p w:rsidR="008B394D" w:rsidRPr="008B394D" w:rsidRDefault="008B394D" w:rsidP="008B394D">
            <w:pPr>
              <w:snapToGrid w:val="0"/>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Расчетный счет: № 40501810700042000002.</w:t>
            </w:r>
          </w:p>
          <w:p w:rsidR="008B394D" w:rsidRPr="008B394D" w:rsidRDefault="008B394D" w:rsidP="008B394D">
            <w:pPr>
              <w:snapToGrid w:val="0"/>
              <w:spacing w:after="0" w:line="240" w:lineRule="auto"/>
              <w:jc w:val="both"/>
              <w:rPr>
                <w:rFonts w:ascii="Arial" w:eastAsia="Times New Roman" w:hAnsi="Arial" w:cs="Arial"/>
                <w:b/>
                <w:sz w:val="18"/>
                <w:szCs w:val="18"/>
                <w:lang w:eastAsia="ru-RU"/>
              </w:rPr>
            </w:pPr>
          </w:p>
          <w:p w:rsidR="008B394D" w:rsidRPr="008B394D" w:rsidRDefault="008B394D" w:rsidP="008B394D">
            <w:pPr>
              <w:snapToGrid w:val="0"/>
              <w:spacing w:after="0" w:line="240" w:lineRule="auto"/>
              <w:jc w:val="both"/>
              <w:rPr>
                <w:rFonts w:ascii="Arial" w:eastAsia="Times New Roman" w:hAnsi="Arial" w:cs="Arial"/>
                <w:b/>
                <w:sz w:val="18"/>
                <w:szCs w:val="18"/>
                <w:lang w:eastAsia="ru-RU"/>
              </w:rPr>
            </w:pPr>
            <w:r w:rsidRPr="008B394D">
              <w:rPr>
                <w:rFonts w:ascii="Arial" w:eastAsia="Times New Roman" w:hAnsi="Arial" w:cs="Arial"/>
                <w:b/>
                <w:sz w:val="18"/>
                <w:szCs w:val="18"/>
                <w:lang w:eastAsia="ru-RU"/>
              </w:rPr>
              <w:t>Ректор СГУПС</w:t>
            </w:r>
          </w:p>
          <w:p w:rsidR="008B394D" w:rsidRPr="008B394D" w:rsidRDefault="008B394D" w:rsidP="008B394D">
            <w:pPr>
              <w:snapToGrid w:val="0"/>
              <w:spacing w:after="0" w:line="240" w:lineRule="auto"/>
              <w:jc w:val="both"/>
              <w:rPr>
                <w:rFonts w:ascii="Arial" w:eastAsia="Times New Roman" w:hAnsi="Arial" w:cs="Arial"/>
                <w:b/>
                <w:sz w:val="18"/>
                <w:szCs w:val="18"/>
                <w:lang w:eastAsia="ru-RU"/>
              </w:rPr>
            </w:pPr>
          </w:p>
          <w:p w:rsidR="008B394D" w:rsidRPr="008B394D" w:rsidRDefault="008B394D" w:rsidP="008B394D">
            <w:pPr>
              <w:snapToGrid w:val="0"/>
              <w:spacing w:after="0" w:line="240" w:lineRule="auto"/>
              <w:jc w:val="both"/>
              <w:rPr>
                <w:rFonts w:ascii="Arial" w:eastAsia="Times New Roman" w:hAnsi="Arial" w:cs="Arial"/>
                <w:b/>
                <w:sz w:val="18"/>
                <w:szCs w:val="18"/>
                <w:lang w:eastAsia="ru-RU"/>
              </w:rPr>
            </w:pPr>
          </w:p>
          <w:p w:rsidR="008B394D" w:rsidRPr="008B394D" w:rsidRDefault="008B394D" w:rsidP="008B394D">
            <w:pPr>
              <w:spacing w:after="0" w:line="240" w:lineRule="auto"/>
              <w:rPr>
                <w:rFonts w:ascii="Arial" w:eastAsia="Times New Roman" w:hAnsi="Arial" w:cs="Arial"/>
                <w:sz w:val="18"/>
                <w:szCs w:val="18"/>
                <w:lang w:eastAsia="ru-RU"/>
              </w:rPr>
            </w:pPr>
            <w:r w:rsidRPr="008B394D">
              <w:rPr>
                <w:rFonts w:ascii="Arial" w:eastAsia="Times New Roman" w:hAnsi="Arial" w:cs="Arial"/>
                <w:b/>
                <w:sz w:val="18"/>
                <w:szCs w:val="18"/>
                <w:lang w:eastAsia="ru-RU"/>
              </w:rPr>
              <w:t>____________________/А. Л. Манаков/</w:t>
            </w:r>
          </w:p>
        </w:tc>
        <w:tc>
          <w:tcPr>
            <w:tcW w:w="924" w:type="dxa"/>
          </w:tcPr>
          <w:p w:rsidR="008B394D" w:rsidRPr="008B394D" w:rsidRDefault="008B394D" w:rsidP="008B394D">
            <w:pPr>
              <w:spacing w:after="0" w:line="240" w:lineRule="auto"/>
              <w:rPr>
                <w:rFonts w:ascii="Arial" w:eastAsia="Times New Roman" w:hAnsi="Arial" w:cs="Arial"/>
                <w:sz w:val="18"/>
                <w:szCs w:val="18"/>
                <w:lang w:eastAsia="ru-RU"/>
              </w:rPr>
            </w:pPr>
          </w:p>
        </w:tc>
        <w:tc>
          <w:tcPr>
            <w:tcW w:w="4590" w:type="dxa"/>
          </w:tcPr>
          <w:p w:rsidR="008B394D" w:rsidRPr="008B394D" w:rsidRDefault="008B394D" w:rsidP="008B394D">
            <w:pPr>
              <w:spacing w:after="0" w:line="240" w:lineRule="auto"/>
              <w:rPr>
                <w:rFonts w:ascii="Arial" w:eastAsia="Times New Roman" w:hAnsi="Arial" w:cs="Arial"/>
                <w:b/>
                <w:sz w:val="18"/>
                <w:szCs w:val="18"/>
                <w:lang w:eastAsia="ru-RU"/>
              </w:rPr>
            </w:pPr>
            <w:r w:rsidRPr="008B394D">
              <w:rPr>
                <w:rFonts w:ascii="Arial" w:eastAsia="Times New Roman" w:hAnsi="Arial" w:cs="Arial"/>
                <w:b/>
                <w:sz w:val="18"/>
                <w:szCs w:val="18"/>
                <w:lang w:eastAsia="ru-RU"/>
              </w:rPr>
              <w:t xml:space="preserve">ИП </w:t>
            </w:r>
            <w:proofErr w:type="spellStart"/>
            <w:r w:rsidRPr="008B394D">
              <w:rPr>
                <w:rFonts w:ascii="Arial" w:eastAsia="Times New Roman" w:hAnsi="Arial" w:cs="Arial"/>
                <w:b/>
                <w:sz w:val="18"/>
                <w:szCs w:val="18"/>
                <w:lang w:eastAsia="ru-RU"/>
              </w:rPr>
              <w:t>Цуранов</w:t>
            </w:r>
            <w:proofErr w:type="spellEnd"/>
            <w:r w:rsidRPr="008B394D">
              <w:rPr>
                <w:rFonts w:ascii="Arial" w:eastAsia="Times New Roman" w:hAnsi="Arial" w:cs="Arial"/>
                <w:b/>
                <w:sz w:val="18"/>
                <w:szCs w:val="18"/>
                <w:lang w:eastAsia="ru-RU"/>
              </w:rPr>
              <w:t xml:space="preserve"> Артем Андреевич</w:t>
            </w:r>
          </w:p>
          <w:p w:rsidR="008B394D" w:rsidRPr="008B394D" w:rsidRDefault="008B394D" w:rsidP="008B394D">
            <w:pPr>
              <w:spacing w:after="0" w:line="240" w:lineRule="auto"/>
              <w:jc w:val="both"/>
              <w:rPr>
                <w:rFonts w:ascii="Arial" w:eastAsia="Times New Roman" w:hAnsi="Arial" w:cs="Arial"/>
                <w:sz w:val="18"/>
                <w:szCs w:val="18"/>
                <w:lang w:eastAsia="ru-RU"/>
              </w:rPr>
            </w:pP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Адрес регистрации:</w:t>
            </w:r>
            <w:r w:rsidRPr="008B394D">
              <w:rPr>
                <w:rFonts w:ascii="Arial" w:eastAsia="Times New Roman" w:hAnsi="Arial" w:cs="Arial"/>
                <w:noProof/>
                <w:sz w:val="18"/>
                <w:szCs w:val="18"/>
                <w:lang w:eastAsia="ru-RU"/>
              </w:rPr>
              <w:t xml:space="preserve"> </w:t>
            </w:r>
            <w:r w:rsidRPr="008B394D">
              <w:rPr>
                <w:rFonts w:ascii="Arial" w:eastAsia="Times New Roman" w:hAnsi="Arial" w:cs="Arial"/>
                <w:sz w:val="18"/>
                <w:szCs w:val="18"/>
                <w:lang w:eastAsia="ru-RU"/>
              </w:rPr>
              <w:t xml:space="preserve">630102   </w:t>
            </w: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г. Новосибирск, ул. Сакко и Ванцетти д.46, кв. 2</w:t>
            </w: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ОГРН  </w:t>
            </w:r>
            <w:r w:rsidRPr="008B394D">
              <w:rPr>
                <w:rFonts w:ascii="Arial" w:eastAsia="Times New Roman" w:hAnsi="Arial" w:cs="Arial"/>
                <w:color w:val="000000"/>
                <w:sz w:val="18"/>
                <w:szCs w:val="18"/>
                <w:lang w:eastAsia="ru-RU"/>
              </w:rPr>
              <w:t>316547600137310</w:t>
            </w:r>
            <w:r w:rsidRPr="008B394D">
              <w:rPr>
                <w:rFonts w:ascii="Arial" w:eastAsia="Times New Roman" w:hAnsi="Arial" w:cs="Arial"/>
                <w:sz w:val="18"/>
                <w:szCs w:val="18"/>
                <w:lang w:eastAsia="ru-RU"/>
              </w:rPr>
              <w:t xml:space="preserve"> от 07.07.2016г.</w:t>
            </w: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Дата постановки на учет в налоговом органе: 07.07.2016г</w:t>
            </w: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ИНН </w:t>
            </w:r>
            <w:r w:rsidRPr="008B394D">
              <w:rPr>
                <w:rFonts w:ascii="Arial" w:eastAsia="Times New Roman" w:hAnsi="Arial" w:cs="Arial"/>
                <w:color w:val="222222"/>
                <w:sz w:val="18"/>
                <w:szCs w:val="18"/>
                <w:shd w:val="clear" w:color="auto" w:fill="FFFFFF"/>
                <w:lang w:eastAsia="ru-RU"/>
              </w:rPr>
              <w:t>541012690078</w:t>
            </w:r>
          </w:p>
          <w:p w:rsidR="008B394D" w:rsidRPr="008B394D" w:rsidRDefault="008B394D" w:rsidP="008B394D">
            <w:pPr>
              <w:spacing w:after="0" w:line="240" w:lineRule="auto"/>
              <w:jc w:val="both"/>
              <w:rPr>
                <w:rFonts w:ascii="Arial" w:eastAsia="Times New Roman" w:hAnsi="Arial" w:cs="Arial"/>
                <w:sz w:val="18"/>
                <w:szCs w:val="18"/>
                <w:lang w:eastAsia="ru-RU"/>
              </w:rPr>
            </w:pPr>
            <w:proofErr w:type="gramStart"/>
            <w:r w:rsidRPr="008B394D">
              <w:rPr>
                <w:rFonts w:ascii="Arial" w:eastAsia="Times New Roman" w:hAnsi="Arial" w:cs="Arial"/>
                <w:sz w:val="18"/>
                <w:szCs w:val="18"/>
                <w:lang w:eastAsia="ru-RU"/>
              </w:rPr>
              <w:t>р</w:t>
            </w:r>
            <w:proofErr w:type="gramEnd"/>
            <w:r w:rsidRPr="008B394D">
              <w:rPr>
                <w:rFonts w:ascii="Arial" w:eastAsia="Times New Roman" w:hAnsi="Arial" w:cs="Arial"/>
                <w:sz w:val="18"/>
                <w:szCs w:val="18"/>
                <w:lang w:eastAsia="ru-RU"/>
              </w:rPr>
              <w:t xml:space="preserve">\с </w:t>
            </w:r>
            <w:r w:rsidRPr="008B394D">
              <w:rPr>
                <w:rFonts w:ascii="Arial" w:eastAsia="Times New Roman" w:hAnsi="Arial" w:cs="Arial"/>
                <w:color w:val="222222"/>
                <w:sz w:val="18"/>
                <w:szCs w:val="18"/>
                <w:shd w:val="clear" w:color="auto" w:fill="FFFFFF"/>
                <w:lang w:eastAsia="ru-RU"/>
              </w:rPr>
              <w:t>40802810723450000303</w:t>
            </w:r>
          </w:p>
          <w:p w:rsidR="008B394D" w:rsidRPr="008B394D" w:rsidRDefault="008B394D" w:rsidP="008B394D">
            <w:pPr>
              <w:spacing w:after="0" w:line="240" w:lineRule="auto"/>
              <w:jc w:val="both"/>
              <w:rPr>
                <w:rFonts w:ascii="Arial" w:eastAsia="Times New Roman" w:hAnsi="Arial" w:cs="Arial"/>
                <w:color w:val="222222"/>
                <w:sz w:val="18"/>
                <w:szCs w:val="18"/>
                <w:shd w:val="clear" w:color="auto" w:fill="FFFFFF"/>
                <w:lang w:eastAsia="ru-RU"/>
              </w:rPr>
            </w:pPr>
            <w:r w:rsidRPr="008B394D">
              <w:rPr>
                <w:rFonts w:ascii="Arial" w:eastAsia="Times New Roman" w:hAnsi="Arial" w:cs="Arial"/>
                <w:color w:val="222222"/>
                <w:sz w:val="18"/>
                <w:szCs w:val="18"/>
                <w:shd w:val="clear" w:color="auto" w:fill="FFFFFF"/>
                <w:lang w:eastAsia="ru-RU"/>
              </w:rPr>
              <w:t>Филиал «Новосибирский» АО "</w:t>
            </w:r>
            <w:proofErr w:type="spellStart"/>
            <w:r w:rsidRPr="008B394D">
              <w:rPr>
                <w:rFonts w:ascii="Arial" w:eastAsia="Times New Roman" w:hAnsi="Arial" w:cs="Arial"/>
                <w:color w:val="222222"/>
                <w:sz w:val="18"/>
                <w:szCs w:val="18"/>
                <w:shd w:val="clear" w:color="auto" w:fill="FFFFFF"/>
                <w:lang w:eastAsia="ru-RU"/>
              </w:rPr>
              <w:t>Альфа-банк</w:t>
            </w:r>
            <w:proofErr w:type="spellEnd"/>
            <w:r w:rsidRPr="008B394D">
              <w:rPr>
                <w:rFonts w:ascii="Arial" w:eastAsia="Times New Roman" w:hAnsi="Arial" w:cs="Arial"/>
                <w:color w:val="222222"/>
                <w:sz w:val="18"/>
                <w:szCs w:val="18"/>
                <w:shd w:val="clear" w:color="auto" w:fill="FFFFFF"/>
                <w:lang w:eastAsia="ru-RU"/>
              </w:rPr>
              <w:t xml:space="preserve">" </w:t>
            </w:r>
          </w:p>
          <w:p w:rsidR="008B394D" w:rsidRPr="008B394D" w:rsidRDefault="008B394D" w:rsidP="008B394D">
            <w:pPr>
              <w:spacing w:after="0" w:line="240" w:lineRule="auto"/>
              <w:jc w:val="both"/>
              <w:rPr>
                <w:rFonts w:ascii="Arial" w:eastAsia="Times New Roman" w:hAnsi="Arial" w:cs="Arial"/>
                <w:color w:val="222222"/>
                <w:sz w:val="18"/>
                <w:szCs w:val="18"/>
                <w:shd w:val="clear" w:color="auto" w:fill="FFFFFF"/>
                <w:lang w:eastAsia="ru-RU"/>
              </w:rPr>
            </w:pPr>
            <w:r w:rsidRPr="008B394D">
              <w:rPr>
                <w:rFonts w:ascii="Arial" w:eastAsia="Times New Roman" w:hAnsi="Arial" w:cs="Arial"/>
                <w:color w:val="222222"/>
                <w:sz w:val="18"/>
                <w:szCs w:val="18"/>
                <w:shd w:val="clear" w:color="auto" w:fill="FFFFFF"/>
                <w:lang w:eastAsia="ru-RU"/>
              </w:rPr>
              <w:t>г. Новосибирск</w:t>
            </w: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к\</w:t>
            </w:r>
            <w:proofErr w:type="spellStart"/>
            <w:r w:rsidRPr="008B394D">
              <w:rPr>
                <w:rFonts w:ascii="Arial" w:eastAsia="Times New Roman" w:hAnsi="Arial" w:cs="Arial"/>
                <w:sz w:val="18"/>
                <w:szCs w:val="18"/>
                <w:lang w:eastAsia="ru-RU"/>
              </w:rPr>
              <w:t>сч</w:t>
            </w:r>
            <w:proofErr w:type="spellEnd"/>
            <w:r w:rsidRPr="008B394D">
              <w:rPr>
                <w:rFonts w:ascii="Arial" w:eastAsia="Times New Roman" w:hAnsi="Arial" w:cs="Arial"/>
                <w:sz w:val="18"/>
                <w:szCs w:val="18"/>
                <w:lang w:eastAsia="ru-RU"/>
              </w:rPr>
              <w:t xml:space="preserve"> </w:t>
            </w:r>
            <w:r w:rsidRPr="008B394D">
              <w:rPr>
                <w:rFonts w:ascii="Arial" w:eastAsia="Times New Roman" w:hAnsi="Arial" w:cs="Arial"/>
                <w:color w:val="222222"/>
                <w:sz w:val="18"/>
                <w:szCs w:val="18"/>
                <w:shd w:val="clear" w:color="auto" w:fill="FFFFFF"/>
                <w:lang w:eastAsia="ru-RU"/>
              </w:rPr>
              <w:t> 30101810600000000774</w:t>
            </w:r>
            <w:r w:rsidRPr="008B394D">
              <w:rPr>
                <w:rFonts w:ascii="Arial" w:eastAsia="Times New Roman" w:hAnsi="Arial" w:cs="Arial"/>
                <w:sz w:val="18"/>
                <w:szCs w:val="18"/>
                <w:lang w:eastAsia="ru-RU"/>
              </w:rPr>
              <w:t xml:space="preserve"> </w:t>
            </w: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БИК </w:t>
            </w:r>
            <w:r w:rsidRPr="008B394D">
              <w:rPr>
                <w:rFonts w:ascii="Arial" w:eastAsia="Times New Roman" w:hAnsi="Arial" w:cs="Arial"/>
                <w:color w:val="222222"/>
                <w:sz w:val="18"/>
                <w:szCs w:val="18"/>
                <w:shd w:val="clear" w:color="auto" w:fill="FFFFFF"/>
                <w:lang w:eastAsia="ru-RU"/>
              </w:rPr>
              <w:t>045004774</w:t>
            </w:r>
            <w:r w:rsidRPr="008B394D">
              <w:rPr>
                <w:rFonts w:ascii="Arial" w:eastAsia="Times New Roman" w:hAnsi="Arial" w:cs="Arial"/>
                <w:sz w:val="18"/>
                <w:szCs w:val="18"/>
                <w:lang w:eastAsia="ru-RU"/>
              </w:rPr>
              <w:t xml:space="preserve">        </w:t>
            </w:r>
          </w:p>
          <w:p w:rsidR="008B394D" w:rsidRPr="008B394D" w:rsidRDefault="008B394D" w:rsidP="008B394D">
            <w:pPr>
              <w:spacing w:after="0" w:line="240" w:lineRule="auto"/>
              <w:jc w:val="both"/>
              <w:rPr>
                <w:rFonts w:ascii="Arial" w:eastAsia="Times New Roman" w:hAnsi="Arial" w:cs="Arial"/>
                <w:sz w:val="18"/>
                <w:szCs w:val="18"/>
                <w:lang w:val="en-US" w:eastAsia="ru-RU"/>
              </w:rPr>
            </w:pPr>
            <w:r w:rsidRPr="008B394D">
              <w:rPr>
                <w:rFonts w:ascii="Arial" w:eastAsia="Times New Roman" w:hAnsi="Arial" w:cs="Arial"/>
                <w:sz w:val="18"/>
                <w:szCs w:val="18"/>
                <w:lang w:eastAsia="ru-RU"/>
              </w:rPr>
              <w:t>Тел</w:t>
            </w:r>
            <w:r w:rsidRPr="008B394D">
              <w:rPr>
                <w:rFonts w:ascii="Arial" w:eastAsia="Times New Roman" w:hAnsi="Arial" w:cs="Arial"/>
                <w:sz w:val="18"/>
                <w:szCs w:val="18"/>
                <w:lang w:val="en-US" w:eastAsia="ru-RU"/>
              </w:rPr>
              <w:t>.:8-903-997-3108</w:t>
            </w:r>
          </w:p>
          <w:p w:rsidR="008B394D" w:rsidRPr="008B394D" w:rsidRDefault="008B394D" w:rsidP="008B394D">
            <w:pPr>
              <w:spacing w:after="0" w:line="240" w:lineRule="auto"/>
              <w:jc w:val="both"/>
              <w:rPr>
                <w:rFonts w:ascii="Arial" w:eastAsia="Times New Roman" w:hAnsi="Arial" w:cs="Arial"/>
                <w:sz w:val="18"/>
                <w:szCs w:val="18"/>
                <w:lang w:val="en-US" w:eastAsia="ru-RU"/>
              </w:rPr>
            </w:pPr>
            <w:r w:rsidRPr="008B394D">
              <w:rPr>
                <w:rFonts w:ascii="Arial" w:eastAsia="Times New Roman" w:hAnsi="Arial" w:cs="Arial"/>
                <w:sz w:val="18"/>
                <w:szCs w:val="18"/>
                <w:lang w:val="en-US" w:eastAsia="ru-RU"/>
              </w:rPr>
              <w:t xml:space="preserve">Email: artem.tsuranov@gmail.com  </w:t>
            </w:r>
          </w:p>
          <w:p w:rsidR="008B394D" w:rsidRPr="008B394D" w:rsidRDefault="008B394D" w:rsidP="008B394D">
            <w:pPr>
              <w:spacing w:after="0" w:line="240" w:lineRule="auto"/>
              <w:jc w:val="both"/>
              <w:rPr>
                <w:rFonts w:ascii="Arial" w:eastAsia="Times New Roman" w:hAnsi="Arial" w:cs="Arial"/>
                <w:sz w:val="18"/>
                <w:szCs w:val="18"/>
                <w:lang w:val="en-US" w:eastAsia="ru-RU"/>
              </w:rPr>
            </w:pPr>
            <w:r w:rsidRPr="008B394D">
              <w:rPr>
                <w:rFonts w:ascii="Arial" w:eastAsia="Times New Roman" w:hAnsi="Arial" w:cs="Arial"/>
                <w:sz w:val="18"/>
                <w:szCs w:val="18"/>
                <w:lang w:val="en-US" w:eastAsia="ru-RU"/>
              </w:rPr>
              <w:t xml:space="preserve">                                                                                                      </w:t>
            </w:r>
          </w:p>
          <w:p w:rsidR="008B394D" w:rsidRPr="008B394D" w:rsidRDefault="008B394D" w:rsidP="008B394D">
            <w:pPr>
              <w:spacing w:after="0" w:line="240" w:lineRule="auto"/>
              <w:jc w:val="both"/>
              <w:rPr>
                <w:rFonts w:ascii="Arial" w:eastAsia="Times New Roman" w:hAnsi="Arial" w:cs="Arial"/>
                <w:b/>
                <w:sz w:val="18"/>
                <w:szCs w:val="18"/>
                <w:lang w:eastAsia="ru-RU"/>
              </w:rPr>
            </w:pPr>
            <w:r w:rsidRPr="008B394D">
              <w:rPr>
                <w:rFonts w:ascii="Arial" w:eastAsia="Times New Roman" w:hAnsi="Arial" w:cs="Arial"/>
                <w:b/>
                <w:sz w:val="18"/>
                <w:szCs w:val="18"/>
                <w:lang w:eastAsia="ru-RU"/>
              </w:rPr>
              <w:t xml:space="preserve">____________________/А.А. </w:t>
            </w:r>
            <w:proofErr w:type="spellStart"/>
            <w:r w:rsidRPr="008B394D">
              <w:rPr>
                <w:rFonts w:ascii="Arial" w:eastAsia="Times New Roman" w:hAnsi="Arial" w:cs="Arial"/>
                <w:b/>
                <w:sz w:val="18"/>
                <w:szCs w:val="18"/>
                <w:lang w:eastAsia="ru-RU"/>
              </w:rPr>
              <w:t>Цуранов</w:t>
            </w:r>
            <w:proofErr w:type="spellEnd"/>
            <w:r w:rsidRPr="008B394D">
              <w:rPr>
                <w:rFonts w:ascii="Arial" w:eastAsia="Times New Roman" w:hAnsi="Arial" w:cs="Arial"/>
                <w:b/>
                <w:sz w:val="18"/>
                <w:szCs w:val="18"/>
                <w:lang w:eastAsia="ru-RU"/>
              </w:rPr>
              <w:t xml:space="preserve">/ </w:t>
            </w:r>
          </w:p>
          <w:p w:rsidR="008B394D" w:rsidRPr="008B394D" w:rsidRDefault="008B394D" w:rsidP="008B394D">
            <w:pPr>
              <w:spacing w:after="0" w:line="240" w:lineRule="auto"/>
              <w:jc w:val="both"/>
              <w:rPr>
                <w:rFonts w:ascii="Arial" w:eastAsia="Times New Roman" w:hAnsi="Arial" w:cs="Arial"/>
                <w:sz w:val="18"/>
                <w:szCs w:val="18"/>
                <w:lang w:eastAsia="ru-RU"/>
              </w:rPr>
            </w:pPr>
          </w:p>
        </w:tc>
      </w:tr>
    </w:tbl>
    <w:p w:rsidR="008B394D" w:rsidRPr="008B394D" w:rsidRDefault="008B394D" w:rsidP="008B394D">
      <w:pPr>
        <w:spacing w:after="0" w:line="240" w:lineRule="auto"/>
        <w:jc w:val="center"/>
        <w:rPr>
          <w:rFonts w:ascii="Arial" w:eastAsia="Times New Roman" w:hAnsi="Arial" w:cs="Arial"/>
          <w:b/>
          <w:sz w:val="18"/>
          <w:szCs w:val="18"/>
          <w:lang w:eastAsia="ru-RU"/>
        </w:rPr>
      </w:pPr>
    </w:p>
    <w:p w:rsidR="008B394D" w:rsidRPr="008B394D" w:rsidRDefault="008B394D" w:rsidP="008B394D">
      <w:pPr>
        <w:spacing w:after="0" w:line="240" w:lineRule="auto"/>
        <w:jc w:val="right"/>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Приложение №1 </w:t>
      </w:r>
    </w:p>
    <w:p w:rsidR="008B394D" w:rsidRPr="008B394D" w:rsidRDefault="008B394D" w:rsidP="008B394D">
      <w:pPr>
        <w:spacing w:after="0" w:line="240" w:lineRule="auto"/>
        <w:jc w:val="right"/>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к договору </w:t>
      </w:r>
      <w:r w:rsidRPr="008B394D">
        <w:rPr>
          <w:rFonts w:ascii="Arial" w:eastAsia="Arial Unicode MS" w:hAnsi="Arial" w:cs="Arial"/>
          <w:sz w:val="18"/>
          <w:szCs w:val="18"/>
          <w:lang w:eastAsia="ru-RU"/>
        </w:rPr>
        <w:t xml:space="preserve">№ _____от </w:t>
      </w:r>
      <w:r w:rsidRPr="008B394D">
        <w:rPr>
          <w:rFonts w:ascii="Arial" w:eastAsia="Times New Roman" w:hAnsi="Arial" w:cs="Arial"/>
          <w:sz w:val="18"/>
          <w:szCs w:val="18"/>
          <w:lang w:eastAsia="ru-RU"/>
        </w:rPr>
        <w:t>«__» ________ 2017 г.</w:t>
      </w:r>
    </w:p>
    <w:p w:rsidR="008B394D" w:rsidRPr="008B394D" w:rsidRDefault="008B394D" w:rsidP="008B394D">
      <w:pPr>
        <w:spacing w:after="0" w:line="240" w:lineRule="auto"/>
        <w:jc w:val="right"/>
        <w:rPr>
          <w:rFonts w:ascii="Times New Roman" w:eastAsia="Times New Roman" w:hAnsi="Times New Roman" w:cs="Times New Roman"/>
          <w:sz w:val="20"/>
          <w:szCs w:val="20"/>
          <w:lang w:eastAsia="ru-RU"/>
        </w:rPr>
      </w:pPr>
    </w:p>
    <w:p w:rsidR="008B394D" w:rsidRPr="008B394D" w:rsidRDefault="008B394D" w:rsidP="008B394D">
      <w:pPr>
        <w:spacing w:after="0" w:line="240" w:lineRule="auto"/>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спецификация </w:t>
      </w:r>
    </w:p>
    <w:p w:rsidR="008B394D" w:rsidRPr="008B394D" w:rsidRDefault="008B394D" w:rsidP="008B394D">
      <w:pPr>
        <w:spacing w:after="0" w:line="240" w:lineRule="auto"/>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услуг по световому и звуковому оформлению концерта</w:t>
      </w:r>
    </w:p>
    <w:p w:rsidR="008B394D" w:rsidRPr="008B394D" w:rsidRDefault="008B394D" w:rsidP="008B394D">
      <w:pPr>
        <w:spacing w:after="0" w:line="240" w:lineRule="auto"/>
        <w:jc w:val="center"/>
        <w:rPr>
          <w:rFonts w:ascii="Arial" w:eastAsia="Times New Roman" w:hAnsi="Arial" w:cs="Arial"/>
          <w:sz w:val="18"/>
          <w:szCs w:val="18"/>
          <w:lang w:eastAsia="ru-RU"/>
        </w:rPr>
      </w:pPr>
    </w:p>
    <w:p w:rsidR="008B394D" w:rsidRPr="008B394D" w:rsidRDefault="008B394D" w:rsidP="008B394D">
      <w:pPr>
        <w:spacing w:after="0" w:line="240" w:lineRule="auto"/>
        <w:jc w:val="center"/>
        <w:rPr>
          <w:rFonts w:ascii="Arial" w:eastAsia="Times New Roman" w:hAnsi="Arial" w:cs="Arial"/>
          <w:sz w:val="18"/>
          <w:szCs w:val="18"/>
          <w:lang w:eastAsia="ru-RU"/>
        </w:rPr>
      </w:pPr>
    </w:p>
    <w:tbl>
      <w:tblPr>
        <w:tblStyle w:val="a3"/>
        <w:tblW w:w="0" w:type="auto"/>
        <w:tblLook w:val="04A0" w:firstRow="1" w:lastRow="0" w:firstColumn="1" w:lastColumn="0" w:noHBand="0" w:noVBand="1"/>
      </w:tblPr>
      <w:tblGrid>
        <w:gridCol w:w="532"/>
        <w:gridCol w:w="2411"/>
        <w:gridCol w:w="5298"/>
        <w:gridCol w:w="706"/>
        <w:gridCol w:w="1230"/>
      </w:tblGrid>
      <w:tr w:rsidR="008B394D" w:rsidRPr="008B394D" w:rsidTr="008B394D">
        <w:tc>
          <w:tcPr>
            <w:tcW w:w="532"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w:t>
            </w:r>
          </w:p>
        </w:tc>
        <w:tc>
          <w:tcPr>
            <w:tcW w:w="2411"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Название услуги</w:t>
            </w:r>
          </w:p>
        </w:tc>
        <w:tc>
          <w:tcPr>
            <w:tcW w:w="6004" w:type="dxa"/>
            <w:gridSpan w:val="2"/>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Описание устанавливаемого светового оборудования и технических средств</w:t>
            </w:r>
          </w:p>
        </w:tc>
        <w:tc>
          <w:tcPr>
            <w:tcW w:w="1230"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Цена (</w:t>
            </w:r>
            <w:proofErr w:type="spellStart"/>
            <w:r w:rsidRPr="008B394D">
              <w:rPr>
                <w:rFonts w:ascii="Arial" w:eastAsia="Times New Roman" w:hAnsi="Arial" w:cs="Arial"/>
                <w:sz w:val="18"/>
                <w:szCs w:val="18"/>
                <w:lang w:eastAsia="ru-RU"/>
              </w:rPr>
              <w:t>руб</w:t>
            </w:r>
            <w:proofErr w:type="spellEnd"/>
            <w:r w:rsidRPr="008B394D">
              <w:rPr>
                <w:rFonts w:ascii="Arial" w:eastAsia="Times New Roman" w:hAnsi="Arial" w:cs="Arial"/>
                <w:sz w:val="18"/>
                <w:szCs w:val="18"/>
                <w:lang w:eastAsia="ru-RU"/>
              </w:rPr>
              <w:t>)</w:t>
            </w:r>
          </w:p>
        </w:tc>
      </w:tr>
      <w:tr w:rsidR="008B394D" w:rsidRPr="008B394D" w:rsidTr="008B394D">
        <w:trPr>
          <w:trHeight w:val="111"/>
        </w:trPr>
        <w:tc>
          <w:tcPr>
            <w:tcW w:w="532" w:type="dxa"/>
            <w:vMerge w:val="restart"/>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val="restart"/>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Услуги по установке и обслуживанию светового оборудования, для проведения генеральной репетиции и концерта в концертном зале ДКЖ</w:t>
            </w: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1. </w:t>
            </w:r>
            <w:proofErr w:type="spellStart"/>
            <w:r w:rsidRPr="008B394D">
              <w:rPr>
                <w:rFonts w:ascii="Arial" w:eastAsia="Times New Roman" w:hAnsi="Arial" w:cs="Arial"/>
                <w:color w:val="000000"/>
                <w:sz w:val="18"/>
                <w:szCs w:val="18"/>
                <w:lang w:eastAsia="ru-RU"/>
              </w:rPr>
              <w:t>Martin</w:t>
            </w:r>
            <w:proofErr w:type="spellEnd"/>
            <w:r w:rsidRPr="008B394D">
              <w:rPr>
                <w:rFonts w:ascii="Arial" w:eastAsia="Times New Roman" w:hAnsi="Arial" w:cs="Arial"/>
                <w:color w:val="000000"/>
                <w:sz w:val="18"/>
                <w:szCs w:val="18"/>
                <w:lang w:eastAsia="ru-RU"/>
              </w:rPr>
              <w:t xml:space="preserve"> MAC III </w:t>
            </w:r>
            <w:proofErr w:type="spellStart"/>
            <w:r w:rsidRPr="008B394D">
              <w:rPr>
                <w:rFonts w:ascii="Arial" w:eastAsia="Times New Roman" w:hAnsi="Arial" w:cs="Arial"/>
                <w:color w:val="000000"/>
                <w:sz w:val="18"/>
                <w:szCs w:val="18"/>
                <w:lang w:eastAsia="ru-RU"/>
              </w:rPr>
              <w:t>Performance</w:t>
            </w:r>
            <w:proofErr w:type="spellEnd"/>
            <w:r w:rsidRPr="008B394D">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 4 профилирующих вращающихся шторки, Система смешивания цветов, 5 вращающихся </w:t>
            </w:r>
            <w:proofErr w:type="spellStart"/>
            <w:r w:rsidRPr="008B394D">
              <w:rPr>
                <w:rFonts w:ascii="Arial" w:eastAsia="Times New Roman" w:hAnsi="Arial" w:cs="Arial"/>
                <w:color w:val="000000"/>
                <w:sz w:val="18"/>
                <w:szCs w:val="18"/>
                <w:lang w:eastAsia="ru-RU"/>
              </w:rPr>
              <w:t>гобо</w:t>
            </w:r>
            <w:proofErr w:type="spellEnd"/>
            <w:r w:rsidRPr="008B394D">
              <w:rPr>
                <w:rFonts w:ascii="Arial" w:eastAsia="Times New Roman" w:hAnsi="Arial" w:cs="Arial"/>
                <w:color w:val="000000"/>
                <w:sz w:val="18"/>
                <w:szCs w:val="18"/>
                <w:lang w:eastAsia="ru-RU"/>
              </w:rPr>
              <w:t>, колесо анимации (эффект огня, воды, облаков),  стробоскоп.</w:t>
            </w:r>
          </w:p>
        </w:tc>
        <w:tc>
          <w:tcPr>
            <w:tcW w:w="706"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4 шт.</w:t>
            </w:r>
          </w:p>
        </w:tc>
        <w:tc>
          <w:tcPr>
            <w:tcW w:w="1230" w:type="dxa"/>
            <w:vMerge w:val="restart"/>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206 300</w:t>
            </w: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2. </w:t>
            </w:r>
            <w:r w:rsidRPr="008B394D">
              <w:rPr>
                <w:rFonts w:ascii="Arial" w:eastAsia="Times New Roman" w:hAnsi="Arial" w:cs="Arial"/>
                <w:color w:val="000000"/>
                <w:sz w:val="18"/>
                <w:szCs w:val="18"/>
                <w:lang w:val="en-US" w:eastAsia="ru-RU"/>
              </w:rPr>
              <w:t>Martin</w:t>
            </w:r>
            <w:r w:rsidRPr="008B394D">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val="en-US" w:eastAsia="ru-RU"/>
              </w:rPr>
              <w:t>MAC</w:t>
            </w:r>
            <w:r w:rsidRPr="008B394D">
              <w:rPr>
                <w:rFonts w:ascii="Arial" w:eastAsia="Times New Roman" w:hAnsi="Arial" w:cs="Arial"/>
                <w:color w:val="000000"/>
                <w:sz w:val="18"/>
                <w:szCs w:val="18"/>
                <w:lang w:eastAsia="ru-RU"/>
              </w:rPr>
              <w:t xml:space="preserve"> 2</w:t>
            </w:r>
            <w:r w:rsidRPr="008B394D">
              <w:rPr>
                <w:rFonts w:ascii="Arial" w:eastAsia="Times New Roman" w:hAnsi="Arial" w:cs="Arial"/>
                <w:color w:val="000000"/>
                <w:sz w:val="18"/>
                <w:szCs w:val="18"/>
                <w:lang w:val="en-US" w:eastAsia="ru-RU"/>
              </w:rPr>
              <w:t>K</w:t>
            </w:r>
            <w:r w:rsidRPr="008B394D">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val="en-US" w:eastAsia="ru-RU"/>
              </w:rPr>
              <w:t>Wash</w:t>
            </w:r>
            <w:r w:rsidRPr="008B394D">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val="en-US" w:eastAsia="ru-RU"/>
              </w:rPr>
              <w:t>XB</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Прибор с полным движением, система смешивания цветов, 2 колеса, </w:t>
            </w:r>
            <w:proofErr w:type="spellStart"/>
            <w:r w:rsidRPr="008B394D">
              <w:rPr>
                <w:rFonts w:ascii="Arial" w:eastAsia="Times New Roman" w:hAnsi="Arial" w:cs="Arial"/>
                <w:color w:val="000000"/>
                <w:sz w:val="18"/>
                <w:szCs w:val="18"/>
                <w:lang w:eastAsia="ru-RU"/>
              </w:rPr>
              <w:t>диммер</w:t>
            </w:r>
            <w:proofErr w:type="spellEnd"/>
            <w:r w:rsidRPr="008B394D">
              <w:rPr>
                <w:rFonts w:ascii="Arial" w:eastAsia="Times New Roman" w:hAnsi="Arial" w:cs="Arial"/>
                <w:color w:val="000000"/>
                <w:sz w:val="18"/>
                <w:szCs w:val="18"/>
                <w:lang w:eastAsia="ru-RU"/>
              </w:rPr>
              <w:t>, стробоскоп.</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6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3. </w:t>
            </w:r>
            <w:proofErr w:type="spellStart"/>
            <w:r w:rsidRPr="008B394D">
              <w:rPr>
                <w:rFonts w:ascii="Arial" w:eastAsia="Times New Roman" w:hAnsi="Arial" w:cs="Arial"/>
                <w:color w:val="000000"/>
                <w:sz w:val="18"/>
                <w:szCs w:val="18"/>
                <w:lang w:eastAsia="ru-RU"/>
              </w:rPr>
              <w:t>Robin</w:t>
            </w:r>
            <w:proofErr w:type="spellEnd"/>
            <w:r w:rsidRPr="008B394D">
              <w:rPr>
                <w:rFonts w:ascii="Arial" w:eastAsia="Times New Roman" w:hAnsi="Arial" w:cs="Arial"/>
                <w:color w:val="000000"/>
                <w:sz w:val="18"/>
                <w:szCs w:val="18"/>
                <w:lang w:eastAsia="ru-RU"/>
              </w:rPr>
              <w:t xml:space="preserve"> 350</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14 цветовых фильтров , 6 статичных </w:t>
            </w:r>
            <w:proofErr w:type="spellStart"/>
            <w:r w:rsidRPr="008B394D">
              <w:rPr>
                <w:rFonts w:ascii="Arial" w:eastAsia="Times New Roman" w:hAnsi="Arial" w:cs="Arial"/>
                <w:color w:val="000000"/>
                <w:sz w:val="18"/>
                <w:szCs w:val="18"/>
                <w:lang w:eastAsia="ru-RU"/>
              </w:rPr>
              <w:t>гобо</w:t>
            </w:r>
            <w:proofErr w:type="spellEnd"/>
            <w:r w:rsidRPr="008B394D">
              <w:rPr>
                <w:rFonts w:ascii="Arial" w:eastAsia="Times New Roman" w:hAnsi="Arial" w:cs="Arial"/>
                <w:color w:val="000000"/>
                <w:sz w:val="18"/>
                <w:szCs w:val="18"/>
                <w:lang w:eastAsia="ru-RU"/>
              </w:rPr>
              <w:t xml:space="preserve"> + анимация, 8 вращающихся </w:t>
            </w:r>
            <w:proofErr w:type="spellStart"/>
            <w:r w:rsidRPr="008B394D">
              <w:rPr>
                <w:rFonts w:ascii="Arial" w:eastAsia="Times New Roman" w:hAnsi="Arial" w:cs="Arial"/>
                <w:color w:val="000000"/>
                <w:sz w:val="18"/>
                <w:szCs w:val="18"/>
                <w:lang w:eastAsia="ru-RU"/>
              </w:rPr>
              <w:t>гобо</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диммер</w:t>
            </w:r>
            <w:proofErr w:type="spellEnd"/>
            <w:r w:rsidRPr="008B394D">
              <w:rPr>
                <w:rFonts w:ascii="Arial" w:eastAsia="Times New Roman" w:hAnsi="Arial" w:cs="Arial"/>
                <w:color w:val="000000"/>
                <w:sz w:val="18"/>
                <w:szCs w:val="18"/>
                <w:lang w:eastAsia="ru-RU"/>
              </w:rPr>
              <w:t>, стробоскоп</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12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4. </w:t>
            </w:r>
            <w:proofErr w:type="spellStart"/>
            <w:r w:rsidRPr="008B394D">
              <w:rPr>
                <w:rFonts w:ascii="Arial" w:eastAsia="Times New Roman" w:hAnsi="Arial" w:cs="Arial"/>
                <w:color w:val="000000"/>
                <w:sz w:val="18"/>
                <w:szCs w:val="18"/>
                <w:lang w:eastAsia="ru-RU"/>
              </w:rPr>
              <w:t>Color</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Imagination</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Fly-Eye</w:t>
            </w:r>
            <w:proofErr w:type="spellEnd"/>
            <w:r w:rsidRPr="008B394D">
              <w:rPr>
                <w:rFonts w:ascii="Arial" w:eastAsia="Times New Roman" w:hAnsi="Arial" w:cs="Arial"/>
                <w:color w:val="000000"/>
                <w:sz w:val="18"/>
                <w:szCs w:val="18"/>
                <w:lang w:eastAsia="ru-RU"/>
              </w:rPr>
              <w:t xml:space="preserve"> 1915</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Прибор с полным движением</w:t>
            </w:r>
            <w:proofErr w:type="gramStart"/>
            <w:r w:rsidRPr="008B394D">
              <w:rPr>
                <w:rFonts w:ascii="Arial" w:eastAsia="Times New Roman" w:hAnsi="Arial" w:cs="Arial"/>
                <w:color w:val="000000"/>
                <w:sz w:val="18"/>
                <w:szCs w:val="18"/>
                <w:lang w:eastAsia="ru-RU"/>
              </w:rPr>
              <w:t>.</w:t>
            </w:r>
            <w:proofErr w:type="gramEnd"/>
            <w:r w:rsidRPr="008B394D">
              <w:rPr>
                <w:rFonts w:ascii="Arial" w:eastAsia="Times New Roman" w:hAnsi="Arial" w:cs="Arial"/>
                <w:color w:val="000000"/>
                <w:sz w:val="18"/>
                <w:szCs w:val="18"/>
                <w:lang w:eastAsia="ru-RU"/>
              </w:rPr>
              <w:t xml:space="preserve"> </w:t>
            </w:r>
            <w:proofErr w:type="gramStart"/>
            <w:r w:rsidRPr="008B394D">
              <w:rPr>
                <w:rFonts w:ascii="Arial" w:eastAsia="Times New Roman" w:hAnsi="Arial" w:cs="Arial"/>
                <w:color w:val="000000"/>
                <w:sz w:val="18"/>
                <w:szCs w:val="18"/>
                <w:lang w:eastAsia="ru-RU"/>
              </w:rPr>
              <w:t>в</w:t>
            </w:r>
            <w:proofErr w:type="gramEnd"/>
            <w:r w:rsidRPr="008B394D">
              <w:rPr>
                <w:rFonts w:ascii="Arial" w:eastAsia="Times New Roman" w:hAnsi="Arial" w:cs="Arial"/>
                <w:color w:val="000000"/>
                <w:sz w:val="18"/>
                <w:szCs w:val="18"/>
                <w:lang w:eastAsia="ru-RU"/>
              </w:rPr>
              <w:t xml:space="preserve">строенные </w:t>
            </w:r>
            <w:proofErr w:type="spellStart"/>
            <w:r w:rsidRPr="008B394D">
              <w:rPr>
                <w:rFonts w:ascii="Arial" w:eastAsia="Times New Roman" w:hAnsi="Arial" w:cs="Arial"/>
                <w:color w:val="000000"/>
                <w:sz w:val="18"/>
                <w:szCs w:val="18"/>
                <w:lang w:eastAsia="ru-RU"/>
              </w:rPr>
              <w:t>pixel</w:t>
            </w:r>
            <w:proofErr w:type="spellEnd"/>
            <w:r w:rsidRPr="008B394D">
              <w:rPr>
                <w:rFonts w:ascii="Arial" w:eastAsia="Times New Roman" w:hAnsi="Arial" w:cs="Arial"/>
                <w:color w:val="000000"/>
                <w:sz w:val="18"/>
                <w:szCs w:val="18"/>
                <w:lang w:eastAsia="ru-RU"/>
              </w:rPr>
              <w:t xml:space="preserve"> эффекты, </w:t>
            </w:r>
            <w:proofErr w:type="spellStart"/>
            <w:r w:rsidRPr="008B394D">
              <w:rPr>
                <w:rFonts w:ascii="Arial" w:eastAsia="Times New Roman" w:hAnsi="Arial" w:cs="Arial"/>
                <w:color w:val="000000"/>
                <w:sz w:val="18"/>
                <w:szCs w:val="18"/>
                <w:lang w:eastAsia="ru-RU"/>
              </w:rPr>
              <w:t>диммер</w:t>
            </w:r>
            <w:proofErr w:type="spellEnd"/>
            <w:r w:rsidRPr="008B394D">
              <w:rPr>
                <w:rFonts w:ascii="Arial" w:eastAsia="Times New Roman" w:hAnsi="Arial" w:cs="Arial"/>
                <w:color w:val="000000"/>
                <w:sz w:val="18"/>
                <w:szCs w:val="18"/>
                <w:lang w:eastAsia="ru-RU"/>
              </w:rPr>
              <w:t xml:space="preserve">, </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12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5. </w:t>
            </w:r>
            <w:proofErr w:type="spellStart"/>
            <w:r w:rsidRPr="008B394D">
              <w:rPr>
                <w:rFonts w:ascii="Arial" w:eastAsia="Times New Roman" w:hAnsi="Arial" w:cs="Arial"/>
                <w:color w:val="000000"/>
                <w:sz w:val="18"/>
                <w:szCs w:val="18"/>
                <w:lang w:eastAsia="ru-RU"/>
              </w:rPr>
              <w:t>Intella</w:t>
            </w:r>
            <w:proofErr w:type="spellEnd"/>
            <w:r w:rsidRPr="008B394D">
              <w:rPr>
                <w:rFonts w:ascii="Arial" w:eastAsia="Times New Roman" w:hAnsi="Arial" w:cs="Arial"/>
                <w:color w:val="000000"/>
                <w:sz w:val="18"/>
                <w:szCs w:val="18"/>
                <w:lang w:eastAsia="ru-RU"/>
              </w:rPr>
              <w:t xml:space="preserve"> 5R</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14 цветовых фильтров , 17 статичных </w:t>
            </w:r>
            <w:proofErr w:type="spellStart"/>
            <w:r w:rsidRPr="008B394D">
              <w:rPr>
                <w:rFonts w:ascii="Arial" w:eastAsia="Times New Roman" w:hAnsi="Arial" w:cs="Arial"/>
                <w:color w:val="000000"/>
                <w:sz w:val="18"/>
                <w:szCs w:val="18"/>
                <w:lang w:eastAsia="ru-RU"/>
              </w:rPr>
              <w:t>гобо</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диммер</w:t>
            </w:r>
            <w:proofErr w:type="spellEnd"/>
            <w:r w:rsidRPr="008B394D">
              <w:rPr>
                <w:rFonts w:ascii="Arial" w:eastAsia="Times New Roman" w:hAnsi="Arial" w:cs="Arial"/>
                <w:color w:val="000000"/>
                <w:sz w:val="18"/>
                <w:szCs w:val="18"/>
                <w:lang w:eastAsia="ru-RU"/>
              </w:rPr>
              <w:t xml:space="preserve">, </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6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val="en-US" w:eastAsia="ru-RU"/>
              </w:rPr>
            </w:pPr>
            <w:r w:rsidRPr="008B394D">
              <w:rPr>
                <w:rFonts w:ascii="Arial" w:eastAsia="Times New Roman" w:hAnsi="Arial" w:cs="Arial"/>
                <w:color w:val="000000"/>
                <w:sz w:val="18"/>
                <w:szCs w:val="18"/>
                <w:lang w:val="en-US" w:eastAsia="ru-RU"/>
              </w:rPr>
              <w:t xml:space="preserve">6. DTS Flash 2000 L 2 </w:t>
            </w:r>
            <w:r w:rsidRPr="008B394D">
              <w:rPr>
                <w:rFonts w:ascii="Arial" w:eastAsia="Times New Roman" w:hAnsi="Arial" w:cs="Arial"/>
                <w:color w:val="000000"/>
                <w:sz w:val="18"/>
                <w:szCs w:val="18"/>
                <w:lang w:eastAsia="ru-RU"/>
              </w:rPr>
              <w:t>лампы</w:t>
            </w:r>
            <w:r w:rsidRPr="008B394D">
              <w:rPr>
                <w:rFonts w:ascii="Arial" w:eastAsia="Times New Roman" w:hAnsi="Arial" w:cs="Arial"/>
                <w:color w:val="000000"/>
                <w:sz w:val="18"/>
                <w:szCs w:val="18"/>
                <w:lang w:val="en-US" w:eastAsia="ru-RU"/>
              </w:rPr>
              <w:t xml:space="preserve"> GE DWE PAR 36</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8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7. </w:t>
            </w:r>
            <w:proofErr w:type="spellStart"/>
            <w:r w:rsidRPr="008B394D">
              <w:rPr>
                <w:rFonts w:ascii="Arial" w:eastAsia="Times New Roman" w:hAnsi="Arial" w:cs="Arial"/>
                <w:color w:val="000000"/>
                <w:sz w:val="18"/>
                <w:szCs w:val="18"/>
                <w:lang w:eastAsia="ru-RU"/>
              </w:rPr>
              <w:t>Martin</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Professional</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Atomic</w:t>
            </w:r>
            <w:proofErr w:type="spellEnd"/>
            <w:r w:rsidRPr="008B394D">
              <w:rPr>
                <w:rFonts w:ascii="Arial" w:eastAsia="Times New Roman" w:hAnsi="Arial" w:cs="Arial"/>
                <w:color w:val="000000"/>
                <w:sz w:val="18"/>
                <w:szCs w:val="18"/>
                <w:lang w:eastAsia="ru-RU"/>
              </w:rPr>
              <w:t xml:space="preserve"> 3000 DMX</w:t>
            </w:r>
          </w:p>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Стробоскоп, эффект тлеющего разряда, </w:t>
            </w:r>
            <w:proofErr w:type="spellStart"/>
            <w:r w:rsidRPr="008B394D">
              <w:rPr>
                <w:rFonts w:ascii="Arial" w:eastAsia="Times New Roman" w:hAnsi="Arial" w:cs="Arial"/>
                <w:color w:val="000000"/>
                <w:sz w:val="18"/>
                <w:szCs w:val="18"/>
                <w:lang w:eastAsia="ru-RU"/>
              </w:rPr>
              <w:t>блайндера</w:t>
            </w:r>
            <w:proofErr w:type="spellEnd"/>
            <w:r w:rsidRPr="008B394D">
              <w:rPr>
                <w:rFonts w:ascii="Arial" w:eastAsia="Times New Roman" w:hAnsi="Arial" w:cs="Arial"/>
                <w:color w:val="000000"/>
                <w:sz w:val="18"/>
                <w:szCs w:val="18"/>
                <w:lang w:eastAsia="ru-RU"/>
              </w:rPr>
              <w:t>, молнии</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4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8. </w:t>
            </w:r>
            <w:proofErr w:type="spellStart"/>
            <w:r w:rsidRPr="008B394D">
              <w:rPr>
                <w:rFonts w:ascii="Arial" w:eastAsia="Times New Roman" w:hAnsi="Arial" w:cs="Arial"/>
                <w:color w:val="000000"/>
                <w:sz w:val="18"/>
                <w:szCs w:val="18"/>
                <w:lang w:eastAsia="ru-RU"/>
              </w:rPr>
              <w:t>Robe</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Haze</w:t>
            </w:r>
            <w:proofErr w:type="spellEnd"/>
            <w:r w:rsidRPr="008B394D">
              <w:rPr>
                <w:rFonts w:ascii="Arial" w:eastAsia="Times New Roman" w:hAnsi="Arial" w:cs="Arial"/>
                <w:color w:val="000000"/>
                <w:sz w:val="18"/>
                <w:szCs w:val="18"/>
                <w:lang w:eastAsia="ru-RU"/>
              </w:rPr>
              <w:t xml:space="preserve"> 400 FT</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Генератор тумана,  </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1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9. </w:t>
            </w:r>
            <w:proofErr w:type="spellStart"/>
            <w:r w:rsidRPr="008B394D">
              <w:rPr>
                <w:rFonts w:ascii="Arial" w:eastAsia="Times New Roman" w:hAnsi="Arial" w:cs="Arial"/>
                <w:color w:val="000000"/>
                <w:sz w:val="18"/>
                <w:szCs w:val="18"/>
                <w:lang w:eastAsia="ru-RU"/>
              </w:rPr>
              <w:t>Follow</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Spot</w:t>
            </w:r>
            <w:proofErr w:type="spellEnd"/>
            <w:r w:rsidRPr="008B394D">
              <w:rPr>
                <w:rFonts w:ascii="Arial" w:eastAsia="Times New Roman" w:hAnsi="Arial" w:cs="Arial"/>
                <w:color w:val="000000"/>
                <w:sz w:val="18"/>
                <w:szCs w:val="18"/>
                <w:lang w:eastAsia="ru-RU"/>
              </w:rPr>
              <w:t xml:space="preserve"> 1800</w:t>
            </w:r>
            <w:r>
              <w:rPr>
                <w:rFonts w:ascii="Arial" w:eastAsia="Times New Roman" w:hAnsi="Arial" w:cs="Arial"/>
                <w:color w:val="000000"/>
                <w:sz w:val="18"/>
                <w:szCs w:val="18"/>
                <w:lang w:eastAsia="ru-RU"/>
              </w:rPr>
              <w:t xml:space="preserve"> Следящий прожектор</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2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10. </w:t>
            </w:r>
            <w:proofErr w:type="spellStart"/>
            <w:r w:rsidRPr="008B394D">
              <w:rPr>
                <w:rFonts w:ascii="Arial" w:eastAsia="Times New Roman" w:hAnsi="Arial" w:cs="Arial"/>
                <w:color w:val="000000"/>
                <w:sz w:val="18"/>
                <w:szCs w:val="18"/>
                <w:lang w:eastAsia="ru-RU"/>
              </w:rPr>
              <w:t>Intella</w:t>
            </w:r>
            <w:proofErr w:type="spellEnd"/>
            <w:r w:rsidRPr="008B394D">
              <w:rPr>
                <w:rFonts w:ascii="Arial" w:eastAsia="Times New Roman" w:hAnsi="Arial" w:cs="Arial"/>
                <w:color w:val="000000"/>
                <w:sz w:val="18"/>
                <w:szCs w:val="18"/>
                <w:lang w:eastAsia="ru-RU"/>
              </w:rPr>
              <w:t xml:space="preserve"> IP 440</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Уличный всепогодный светильник </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6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11. </w:t>
            </w:r>
            <w:proofErr w:type="spellStart"/>
            <w:r w:rsidRPr="008B394D">
              <w:rPr>
                <w:rFonts w:ascii="Arial" w:eastAsia="Times New Roman" w:hAnsi="Arial" w:cs="Arial"/>
                <w:color w:val="000000"/>
                <w:sz w:val="18"/>
                <w:szCs w:val="18"/>
                <w:lang w:eastAsia="ru-RU"/>
              </w:rPr>
              <w:t>Milos</w:t>
            </w:r>
            <w:proofErr w:type="spellEnd"/>
            <w:r w:rsidRPr="008B394D">
              <w:rPr>
                <w:rFonts w:ascii="Arial" w:eastAsia="Times New Roman" w:hAnsi="Arial" w:cs="Arial"/>
                <w:color w:val="000000"/>
                <w:sz w:val="18"/>
                <w:szCs w:val="18"/>
                <w:lang w:eastAsia="ru-RU"/>
              </w:rPr>
              <w:t xml:space="preserve"> M390</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Ферма </w:t>
            </w:r>
            <w:r w:rsidRPr="008B394D">
              <w:rPr>
                <w:rFonts w:ascii="Arial" w:eastAsia="Times New Roman" w:hAnsi="Arial" w:cs="Arial"/>
                <w:b/>
                <w:bCs/>
                <w:color w:val="000000"/>
                <w:sz w:val="18"/>
                <w:szCs w:val="18"/>
                <w:lang w:eastAsia="ru-RU"/>
              </w:rPr>
              <w:t>3 метра</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8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12. </w:t>
            </w:r>
            <w:proofErr w:type="spellStart"/>
            <w:r w:rsidRPr="008B394D">
              <w:rPr>
                <w:rFonts w:ascii="Arial" w:eastAsia="Times New Roman" w:hAnsi="Arial" w:cs="Arial"/>
                <w:color w:val="000000"/>
                <w:sz w:val="18"/>
                <w:szCs w:val="18"/>
                <w:lang w:eastAsia="ru-RU"/>
              </w:rPr>
              <w:t>Milos</w:t>
            </w:r>
            <w:proofErr w:type="spellEnd"/>
            <w:r w:rsidRPr="008B394D">
              <w:rPr>
                <w:rFonts w:ascii="Arial" w:eastAsia="Times New Roman" w:hAnsi="Arial" w:cs="Arial"/>
                <w:color w:val="000000"/>
                <w:sz w:val="18"/>
                <w:szCs w:val="18"/>
                <w:lang w:eastAsia="ru-RU"/>
              </w:rPr>
              <w:t xml:space="preserve"> M290</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 xml:space="preserve">Ферма </w:t>
            </w:r>
            <w:r w:rsidRPr="008B394D">
              <w:rPr>
                <w:rFonts w:ascii="Arial" w:eastAsia="Times New Roman" w:hAnsi="Arial" w:cs="Arial"/>
                <w:b/>
                <w:bCs/>
                <w:color w:val="000000"/>
                <w:sz w:val="18"/>
                <w:szCs w:val="18"/>
                <w:lang w:eastAsia="ru-RU"/>
              </w:rPr>
              <w:t>3 метра</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6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111"/>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13. </w:t>
            </w:r>
            <w:proofErr w:type="spellStart"/>
            <w:r w:rsidRPr="008B394D">
              <w:rPr>
                <w:rFonts w:ascii="Arial" w:eastAsia="Times New Roman" w:hAnsi="Arial" w:cs="Arial"/>
                <w:color w:val="000000"/>
                <w:sz w:val="18"/>
                <w:szCs w:val="18"/>
                <w:lang w:eastAsia="ru-RU"/>
              </w:rPr>
              <w:t>Chain</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Master</w:t>
            </w:r>
            <w:proofErr w:type="spellEnd"/>
            <w:r w:rsidRPr="008B394D">
              <w:rPr>
                <w:rFonts w:ascii="Arial" w:eastAsia="Times New Roman" w:hAnsi="Arial" w:cs="Arial"/>
                <w:color w:val="000000"/>
                <w:sz w:val="18"/>
                <w:szCs w:val="18"/>
                <w:lang w:eastAsia="ru-RU"/>
              </w:rPr>
              <w:t xml:space="preserve"> BGV-D8</w:t>
            </w:r>
            <w:r>
              <w:rPr>
                <w:rFonts w:ascii="Arial" w:eastAsia="Times New Roman" w:hAnsi="Arial" w:cs="Arial"/>
                <w:color w:val="000000"/>
                <w:sz w:val="18"/>
                <w:szCs w:val="18"/>
                <w:lang w:eastAsia="ru-RU"/>
              </w:rPr>
              <w:t> </w:t>
            </w:r>
            <w:r w:rsidRPr="008B394D">
              <w:rPr>
                <w:rFonts w:ascii="Arial" w:eastAsia="Times New Roman" w:hAnsi="Arial" w:cs="Arial"/>
                <w:color w:val="000000"/>
                <w:sz w:val="18"/>
                <w:szCs w:val="18"/>
                <w:lang w:eastAsia="ru-RU"/>
              </w:rPr>
              <w:t>320</w:t>
            </w:r>
            <w:r>
              <w:rPr>
                <w:rFonts w:ascii="Arial" w:eastAsia="Times New Roman" w:hAnsi="Arial" w:cs="Arial"/>
                <w:color w:val="000000"/>
                <w:sz w:val="18"/>
                <w:szCs w:val="18"/>
                <w:lang w:eastAsia="ru-RU"/>
              </w:rPr>
              <w:t xml:space="preserve"> </w:t>
            </w:r>
            <w:r w:rsidRPr="008B394D">
              <w:rPr>
                <w:rFonts w:ascii="Arial" w:eastAsia="Times New Roman" w:hAnsi="Arial" w:cs="Arial"/>
                <w:color w:val="000000"/>
                <w:sz w:val="18"/>
                <w:szCs w:val="18"/>
                <w:lang w:eastAsia="ru-RU"/>
              </w:rPr>
              <w:t>Электрическая лебедка</w:t>
            </w:r>
          </w:p>
        </w:tc>
        <w:tc>
          <w:tcPr>
            <w:tcW w:w="706"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7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rPr>
          <w:trHeight w:val="828"/>
        </w:trPr>
        <w:tc>
          <w:tcPr>
            <w:tcW w:w="532" w:type="dxa"/>
            <w:vMerge w:val="restart"/>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val="restart"/>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Услуги по установке и обеспечению работы системы управления и электрического оборудования, обеспечивающего работу светового оборудования</w:t>
            </w:r>
          </w:p>
        </w:tc>
        <w:tc>
          <w:tcPr>
            <w:tcW w:w="5298" w:type="dxa"/>
          </w:tcPr>
          <w:p w:rsidR="008B394D" w:rsidRPr="008B394D" w:rsidRDefault="008B394D" w:rsidP="008B394D">
            <w:pPr>
              <w:jc w:val="center"/>
              <w:rPr>
                <w:rFonts w:ascii="Arial" w:eastAsia="Times New Roman" w:hAnsi="Arial" w:cs="Arial"/>
                <w:color w:val="000000"/>
                <w:sz w:val="18"/>
                <w:szCs w:val="18"/>
                <w:lang w:val="en-US" w:eastAsia="ru-RU"/>
              </w:rPr>
            </w:pPr>
            <w:r w:rsidRPr="008B394D">
              <w:rPr>
                <w:rFonts w:ascii="Arial" w:eastAsia="Times New Roman" w:hAnsi="Arial" w:cs="Arial"/>
                <w:color w:val="000000"/>
                <w:sz w:val="18"/>
                <w:szCs w:val="18"/>
                <w:lang w:val="en-US" w:eastAsia="ru-RU"/>
              </w:rPr>
              <w:t>1. HOG Programming  + Playback wing</w:t>
            </w:r>
          </w:p>
          <w:p w:rsidR="008B394D" w:rsidRPr="008B394D" w:rsidRDefault="008B394D" w:rsidP="008B394D">
            <w:pPr>
              <w:jc w:val="center"/>
              <w:rPr>
                <w:rFonts w:ascii="Arial" w:eastAsia="Times New Roman" w:hAnsi="Arial" w:cs="Arial"/>
                <w:sz w:val="18"/>
                <w:szCs w:val="18"/>
                <w:lang w:val="en-US" w:eastAsia="ru-RU"/>
              </w:rPr>
            </w:pPr>
            <w:r w:rsidRPr="008B394D">
              <w:rPr>
                <w:rFonts w:ascii="Arial" w:eastAsia="Times New Roman" w:hAnsi="Arial" w:cs="Arial"/>
                <w:color w:val="000000"/>
                <w:sz w:val="18"/>
                <w:szCs w:val="18"/>
                <w:lang w:eastAsia="ru-RU"/>
              </w:rPr>
              <w:t>Крылья</w:t>
            </w:r>
            <w:r w:rsidRPr="008B394D">
              <w:rPr>
                <w:rFonts w:ascii="Arial" w:eastAsia="Times New Roman" w:hAnsi="Arial" w:cs="Arial"/>
                <w:color w:val="000000"/>
                <w:sz w:val="18"/>
                <w:szCs w:val="18"/>
                <w:lang w:val="en-US" w:eastAsia="ru-RU"/>
              </w:rPr>
              <w:t xml:space="preserve"> III </w:t>
            </w:r>
            <w:r w:rsidRPr="008B394D">
              <w:rPr>
                <w:rFonts w:ascii="Arial" w:eastAsia="Times New Roman" w:hAnsi="Arial" w:cs="Arial"/>
                <w:color w:val="000000"/>
                <w:sz w:val="18"/>
                <w:szCs w:val="18"/>
                <w:lang w:eastAsia="ru-RU"/>
              </w:rPr>
              <w:t>серии</w:t>
            </w:r>
            <w:r w:rsidRPr="008B394D">
              <w:rPr>
                <w:rFonts w:ascii="Arial" w:eastAsia="Times New Roman" w:hAnsi="Arial" w:cs="Arial"/>
                <w:color w:val="000000"/>
                <w:sz w:val="18"/>
                <w:szCs w:val="18"/>
                <w:lang w:val="en-US" w:eastAsia="ru-RU"/>
              </w:rPr>
              <w:t xml:space="preserve"> Hog,  </w:t>
            </w:r>
            <w:r w:rsidRPr="008B394D">
              <w:rPr>
                <w:rFonts w:ascii="Arial" w:eastAsia="Times New Roman" w:hAnsi="Arial" w:cs="Arial"/>
                <w:color w:val="000000"/>
                <w:sz w:val="18"/>
                <w:szCs w:val="18"/>
                <w:lang w:eastAsia="ru-RU"/>
              </w:rPr>
              <w:t>компьютер</w:t>
            </w:r>
            <w:r w:rsidRPr="008B394D">
              <w:rPr>
                <w:rFonts w:ascii="Arial" w:eastAsia="Times New Roman" w:hAnsi="Arial" w:cs="Arial"/>
                <w:color w:val="000000"/>
                <w:sz w:val="18"/>
                <w:szCs w:val="18"/>
                <w:lang w:val="en-US" w:eastAsia="ru-RU"/>
              </w:rPr>
              <w:t xml:space="preserve"> </w:t>
            </w:r>
            <w:r w:rsidRPr="008B394D">
              <w:rPr>
                <w:rFonts w:ascii="Arial" w:eastAsia="Times New Roman" w:hAnsi="Arial" w:cs="Arial"/>
                <w:color w:val="000000"/>
                <w:sz w:val="18"/>
                <w:szCs w:val="18"/>
                <w:lang w:eastAsia="ru-RU"/>
              </w:rPr>
              <w:t>с</w:t>
            </w:r>
            <w:r w:rsidRPr="008B394D">
              <w:rPr>
                <w:rFonts w:ascii="Arial" w:eastAsia="Times New Roman" w:hAnsi="Arial" w:cs="Arial"/>
                <w:color w:val="000000"/>
                <w:sz w:val="18"/>
                <w:szCs w:val="18"/>
                <w:lang w:val="en-US" w:eastAsia="ru-RU"/>
              </w:rPr>
              <w:t xml:space="preserve"> SSD </w:t>
            </w:r>
            <w:r w:rsidRPr="008B394D">
              <w:rPr>
                <w:rFonts w:ascii="Arial" w:eastAsia="Times New Roman" w:hAnsi="Arial" w:cs="Arial"/>
                <w:color w:val="000000"/>
                <w:sz w:val="18"/>
                <w:szCs w:val="18"/>
                <w:lang w:eastAsia="ru-RU"/>
              </w:rPr>
              <w:t>диском</w:t>
            </w:r>
            <w:r w:rsidRPr="008B394D">
              <w:rPr>
                <w:rFonts w:ascii="Arial" w:eastAsia="Times New Roman" w:hAnsi="Arial" w:cs="Arial"/>
                <w:color w:val="000000"/>
                <w:sz w:val="18"/>
                <w:szCs w:val="18"/>
                <w:lang w:val="en-US" w:eastAsia="ru-RU"/>
              </w:rPr>
              <w:t xml:space="preserve"> + Touchscreen DELL 23</w:t>
            </w:r>
          </w:p>
        </w:tc>
        <w:tc>
          <w:tcPr>
            <w:tcW w:w="706"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1 </w:t>
            </w:r>
            <w:proofErr w:type="spellStart"/>
            <w:proofErr w:type="gramStart"/>
            <w:r w:rsidRPr="008B394D">
              <w:rPr>
                <w:rFonts w:ascii="Arial" w:eastAsia="Times New Roman" w:hAnsi="Arial" w:cs="Arial"/>
                <w:sz w:val="18"/>
                <w:szCs w:val="18"/>
                <w:lang w:eastAsia="ru-RU"/>
              </w:rPr>
              <w:t>шт</w:t>
            </w:r>
            <w:proofErr w:type="spellEnd"/>
            <w:proofErr w:type="gramEnd"/>
          </w:p>
        </w:tc>
        <w:tc>
          <w:tcPr>
            <w:tcW w:w="1230" w:type="dxa"/>
            <w:vMerge w:val="restart"/>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16 700</w:t>
            </w:r>
          </w:p>
        </w:tc>
      </w:tr>
      <w:tr w:rsidR="008B394D" w:rsidRPr="008B394D" w:rsidTr="008B394D">
        <w:trPr>
          <w:trHeight w:val="549"/>
        </w:trPr>
        <w:tc>
          <w:tcPr>
            <w:tcW w:w="532" w:type="dxa"/>
            <w:vMerge/>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vMerge/>
          </w:tcPr>
          <w:p w:rsidR="008B394D" w:rsidRPr="008B394D" w:rsidRDefault="008B394D" w:rsidP="008B394D">
            <w:pPr>
              <w:jc w:val="center"/>
              <w:rPr>
                <w:rFonts w:ascii="Arial" w:eastAsia="Times New Roman" w:hAnsi="Arial" w:cs="Arial"/>
                <w:sz w:val="18"/>
                <w:szCs w:val="18"/>
                <w:lang w:eastAsia="ru-RU"/>
              </w:rPr>
            </w:pPr>
          </w:p>
        </w:tc>
        <w:tc>
          <w:tcPr>
            <w:tcW w:w="5298" w:type="dxa"/>
          </w:tcPr>
          <w:p w:rsidR="008B394D" w:rsidRPr="008B394D" w:rsidRDefault="008B394D" w:rsidP="008B394D">
            <w:pPr>
              <w:jc w:val="center"/>
              <w:rPr>
                <w:rFonts w:ascii="Arial" w:eastAsia="Times New Roman" w:hAnsi="Arial" w:cs="Arial"/>
                <w:color w:val="000000"/>
                <w:sz w:val="18"/>
                <w:szCs w:val="18"/>
                <w:lang w:eastAsia="ru-RU"/>
              </w:rPr>
            </w:pPr>
            <w:r w:rsidRPr="008B394D">
              <w:rPr>
                <w:rFonts w:ascii="Arial" w:eastAsia="Times New Roman" w:hAnsi="Arial" w:cs="Arial"/>
                <w:color w:val="000000"/>
                <w:sz w:val="18"/>
                <w:szCs w:val="18"/>
                <w:lang w:eastAsia="ru-RU"/>
              </w:rPr>
              <w:t xml:space="preserve">2. CR 3 </w:t>
            </w:r>
            <w:proofErr w:type="spellStart"/>
            <w:r w:rsidRPr="008B394D">
              <w:rPr>
                <w:rFonts w:ascii="Arial" w:eastAsia="Times New Roman" w:hAnsi="Arial" w:cs="Arial"/>
                <w:color w:val="000000"/>
                <w:sz w:val="18"/>
                <w:szCs w:val="18"/>
                <w:lang w:eastAsia="ru-RU"/>
              </w:rPr>
              <w:t>way</w:t>
            </w:r>
            <w:proofErr w:type="spellEnd"/>
          </w:p>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color w:val="000000"/>
                <w:sz w:val="18"/>
                <w:szCs w:val="18"/>
                <w:lang w:eastAsia="ru-RU"/>
              </w:rPr>
              <w:t>Кабель-канал, 3 канала, вес 15 кг, длина 1 метр</w:t>
            </w:r>
          </w:p>
        </w:tc>
        <w:tc>
          <w:tcPr>
            <w:tcW w:w="706"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10 шт.</w:t>
            </w:r>
          </w:p>
        </w:tc>
        <w:tc>
          <w:tcPr>
            <w:tcW w:w="1230" w:type="dxa"/>
            <w:vMerge/>
          </w:tcPr>
          <w:p w:rsidR="008B394D" w:rsidRPr="008B394D" w:rsidRDefault="008B394D" w:rsidP="008B394D">
            <w:pPr>
              <w:jc w:val="center"/>
              <w:rPr>
                <w:rFonts w:ascii="Arial" w:eastAsia="Times New Roman" w:hAnsi="Arial" w:cs="Arial"/>
                <w:sz w:val="18"/>
                <w:szCs w:val="18"/>
                <w:lang w:eastAsia="ru-RU"/>
              </w:rPr>
            </w:pPr>
          </w:p>
        </w:tc>
      </w:tr>
      <w:tr w:rsidR="008B394D" w:rsidRPr="008B394D" w:rsidTr="008B394D">
        <w:tc>
          <w:tcPr>
            <w:tcW w:w="532" w:type="dxa"/>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2411"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Услуги по установке, подключению и обслуживанию работы звукового оборудования для проведения генеральной репетиции и концерта в концертном зале ДКЖ</w:t>
            </w:r>
          </w:p>
        </w:tc>
        <w:tc>
          <w:tcPr>
            <w:tcW w:w="6004" w:type="dxa"/>
            <w:gridSpan w:val="2"/>
          </w:tcPr>
          <w:p w:rsidR="008B394D" w:rsidRPr="008B394D" w:rsidRDefault="008B394D" w:rsidP="008B394D">
            <w:pPr>
              <w:jc w:val="center"/>
              <w:rPr>
                <w:rFonts w:ascii="Arial" w:eastAsia="Times New Roman" w:hAnsi="Arial" w:cs="Arial"/>
                <w:color w:val="000000"/>
                <w:sz w:val="18"/>
                <w:szCs w:val="18"/>
                <w:lang w:eastAsia="ru-RU"/>
              </w:rPr>
            </w:pPr>
            <w:proofErr w:type="spellStart"/>
            <w:r w:rsidRPr="008B394D">
              <w:rPr>
                <w:rFonts w:ascii="Arial" w:eastAsia="Times New Roman" w:hAnsi="Arial" w:cs="Arial"/>
                <w:color w:val="000000"/>
                <w:sz w:val="18"/>
                <w:szCs w:val="18"/>
                <w:lang w:eastAsia="ru-RU"/>
              </w:rPr>
              <w:t>Martin</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Audio</w:t>
            </w:r>
            <w:proofErr w:type="spellEnd"/>
            <w:r w:rsidRPr="008B394D">
              <w:rPr>
                <w:rFonts w:ascii="Arial" w:eastAsia="Times New Roman" w:hAnsi="Arial" w:cs="Arial"/>
                <w:color w:val="000000"/>
                <w:sz w:val="18"/>
                <w:szCs w:val="18"/>
                <w:lang w:eastAsia="ru-RU"/>
              </w:rPr>
              <w:t xml:space="preserve"> PA</w:t>
            </w:r>
          </w:p>
          <w:p w:rsidR="008B394D" w:rsidRPr="008B394D" w:rsidRDefault="008B394D" w:rsidP="008B394D">
            <w:pPr>
              <w:jc w:val="center"/>
              <w:rPr>
                <w:rFonts w:ascii="Arial" w:eastAsia="Times New Roman" w:hAnsi="Arial" w:cs="Arial"/>
                <w:sz w:val="18"/>
                <w:szCs w:val="18"/>
                <w:lang w:eastAsia="ru-RU"/>
              </w:rPr>
            </w:pPr>
            <w:proofErr w:type="spellStart"/>
            <w:r w:rsidRPr="008B394D">
              <w:rPr>
                <w:rFonts w:ascii="Arial" w:eastAsia="Times New Roman" w:hAnsi="Arial" w:cs="Arial"/>
                <w:color w:val="000000"/>
                <w:sz w:val="18"/>
                <w:szCs w:val="18"/>
                <w:lang w:eastAsia="ru-RU"/>
              </w:rPr>
              <w:t>Звукоусилительный</w:t>
            </w:r>
            <w:proofErr w:type="spellEnd"/>
            <w:r w:rsidRPr="008B394D">
              <w:rPr>
                <w:rFonts w:ascii="Arial" w:eastAsia="Times New Roman" w:hAnsi="Arial" w:cs="Arial"/>
                <w:color w:val="000000"/>
                <w:sz w:val="18"/>
                <w:szCs w:val="18"/>
                <w:lang w:eastAsia="ru-RU"/>
              </w:rPr>
              <w:t xml:space="preserve"> комплекс в составе: линейный массив </w:t>
            </w:r>
            <w:proofErr w:type="spellStart"/>
            <w:r w:rsidRPr="008B394D">
              <w:rPr>
                <w:rFonts w:ascii="Arial" w:eastAsia="Times New Roman" w:hAnsi="Arial" w:cs="Arial"/>
                <w:color w:val="000000"/>
                <w:sz w:val="18"/>
                <w:szCs w:val="18"/>
                <w:lang w:eastAsia="ru-RU"/>
              </w:rPr>
              <w:t>Martin</w:t>
            </w:r>
            <w:proofErr w:type="spellEnd"/>
            <w:r w:rsidRPr="008B394D">
              <w:rPr>
                <w:rFonts w:ascii="Arial" w:eastAsia="Times New Roman" w:hAnsi="Arial" w:cs="Arial"/>
                <w:color w:val="000000"/>
                <w:sz w:val="18"/>
                <w:szCs w:val="18"/>
                <w:lang w:eastAsia="ru-RU"/>
              </w:rPr>
              <w:t xml:space="preserve"> </w:t>
            </w:r>
            <w:proofErr w:type="spellStart"/>
            <w:r w:rsidRPr="008B394D">
              <w:rPr>
                <w:rFonts w:ascii="Arial" w:eastAsia="Times New Roman" w:hAnsi="Arial" w:cs="Arial"/>
                <w:color w:val="000000"/>
                <w:sz w:val="18"/>
                <w:szCs w:val="18"/>
                <w:lang w:eastAsia="ru-RU"/>
              </w:rPr>
              <w:t>Audio</w:t>
            </w:r>
            <w:proofErr w:type="spellEnd"/>
            <w:r w:rsidRPr="008B394D">
              <w:rPr>
                <w:rFonts w:ascii="Arial" w:eastAsia="Times New Roman" w:hAnsi="Arial" w:cs="Arial"/>
                <w:color w:val="000000"/>
                <w:sz w:val="18"/>
                <w:szCs w:val="18"/>
                <w:lang w:eastAsia="ru-RU"/>
              </w:rPr>
              <w:t xml:space="preserve"> W8LM, сценические мониторы, микрофоны (16 шт.), микшерный пульт</w:t>
            </w:r>
          </w:p>
        </w:tc>
        <w:tc>
          <w:tcPr>
            <w:tcW w:w="1230"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85 019</w:t>
            </w:r>
          </w:p>
        </w:tc>
      </w:tr>
      <w:tr w:rsidR="008B394D" w:rsidRPr="008B394D" w:rsidTr="008B394D">
        <w:tc>
          <w:tcPr>
            <w:tcW w:w="532" w:type="dxa"/>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7709" w:type="dxa"/>
            <w:gridSpan w:val="2"/>
          </w:tcPr>
          <w:p w:rsidR="008B394D" w:rsidRPr="008B394D" w:rsidRDefault="008B394D" w:rsidP="008B394D">
            <w:pPr>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Услуги дежурного техника, для обеспечения работы светового оборудования во время концерта </w:t>
            </w:r>
          </w:p>
        </w:tc>
        <w:tc>
          <w:tcPr>
            <w:tcW w:w="706"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1 шт.</w:t>
            </w:r>
          </w:p>
        </w:tc>
        <w:tc>
          <w:tcPr>
            <w:tcW w:w="1230"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2 000</w:t>
            </w:r>
          </w:p>
        </w:tc>
      </w:tr>
      <w:tr w:rsidR="008B394D" w:rsidRPr="008B394D" w:rsidTr="008B394D">
        <w:tc>
          <w:tcPr>
            <w:tcW w:w="532" w:type="dxa"/>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7709" w:type="dxa"/>
            <w:gridSpan w:val="2"/>
          </w:tcPr>
          <w:p w:rsidR="008B394D" w:rsidRPr="008B394D" w:rsidRDefault="008B394D" w:rsidP="008B394D">
            <w:pPr>
              <w:rPr>
                <w:rFonts w:ascii="Arial" w:eastAsia="Times New Roman" w:hAnsi="Arial" w:cs="Arial"/>
                <w:sz w:val="18"/>
                <w:szCs w:val="18"/>
                <w:lang w:eastAsia="ru-RU"/>
              </w:rPr>
            </w:pPr>
            <w:r w:rsidRPr="008B394D">
              <w:rPr>
                <w:rFonts w:ascii="Arial" w:eastAsia="Times New Roman" w:hAnsi="Arial" w:cs="Arial"/>
                <w:sz w:val="18"/>
                <w:szCs w:val="18"/>
                <w:lang w:eastAsia="ru-RU"/>
              </w:rPr>
              <w:t>Услуги оператора пульта, для управления системой световых приборов во время генеральной репетиции и концерта, согласно световой партитуре</w:t>
            </w:r>
          </w:p>
        </w:tc>
        <w:tc>
          <w:tcPr>
            <w:tcW w:w="706"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1 шт.</w:t>
            </w:r>
          </w:p>
        </w:tc>
        <w:tc>
          <w:tcPr>
            <w:tcW w:w="1230"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10 000</w:t>
            </w:r>
          </w:p>
        </w:tc>
      </w:tr>
      <w:tr w:rsidR="008B394D" w:rsidRPr="008B394D" w:rsidTr="008B394D">
        <w:tc>
          <w:tcPr>
            <w:tcW w:w="532" w:type="dxa"/>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7709" w:type="dxa"/>
            <w:gridSpan w:val="2"/>
          </w:tcPr>
          <w:p w:rsidR="008B394D" w:rsidRPr="008B394D" w:rsidRDefault="008B394D" w:rsidP="008B394D">
            <w:pPr>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Услуги оператора следящего прожектора, для создания световых эффектов сольных номеров концерта, согласно световой партитуре </w:t>
            </w:r>
          </w:p>
        </w:tc>
        <w:tc>
          <w:tcPr>
            <w:tcW w:w="706"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2 шт.</w:t>
            </w:r>
          </w:p>
        </w:tc>
        <w:tc>
          <w:tcPr>
            <w:tcW w:w="1230"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3 000</w:t>
            </w:r>
          </w:p>
        </w:tc>
      </w:tr>
      <w:tr w:rsidR="008B394D" w:rsidRPr="008B394D" w:rsidTr="008B394D">
        <w:tc>
          <w:tcPr>
            <w:tcW w:w="532" w:type="dxa"/>
          </w:tcPr>
          <w:p w:rsidR="008B394D" w:rsidRPr="008B394D" w:rsidRDefault="008B394D" w:rsidP="008B394D">
            <w:pPr>
              <w:numPr>
                <w:ilvl w:val="0"/>
                <w:numId w:val="24"/>
              </w:numPr>
              <w:contextualSpacing/>
              <w:jc w:val="center"/>
              <w:rPr>
                <w:rFonts w:ascii="Arial" w:eastAsia="Times New Roman" w:hAnsi="Arial" w:cs="Arial"/>
                <w:sz w:val="18"/>
                <w:szCs w:val="18"/>
                <w:lang w:eastAsia="ru-RU"/>
              </w:rPr>
            </w:pPr>
          </w:p>
        </w:tc>
        <w:tc>
          <w:tcPr>
            <w:tcW w:w="7709" w:type="dxa"/>
            <w:gridSpan w:val="2"/>
          </w:tcPr>
          <w:p w:rsidR="008B394D" w:rsidRPr="008B394D" w:rsidRDefault="008B394D" w:rsidP="008B394D">
            <w:pPr>
              <w:rPr>
                <w:rFonts w:ascii="Arial" w:eastAsia="Times New Roman" w:hAnsi="Arial" w:cs="Arial"/>
                <w:sz w:val="18"/>
                <w:szCs w:val="18"/>
                <w:lang w:eastAsia="ru-RU"/>
              </w:rPr>
            </w:pPr>
            <w:r w:rsidRPr="008B394D">
              <w:rPr>
                <w:rFonts w:ascii="Arial" w:eastAsia="Times New Roman" w:hAnsi="Arial" w:cs="Arial"/>
                <w:sz w:val="18"/>
                <w:szCs w:val="18"/>
                <w:lang w:eastAsia="ru-RU"/>
              </w:rPr>
              <w:t>Транспортная доставка технического оборудования</w:t>
            </w:r>
          </w:p>
        </w:tc>
        <w:tc>
          <w:tcPr>
            <w:tcW w:w="706"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2 шт.</w:t>
            </w:r>
          </w:p>
        </w:tc>
        <w:tc>
          <w:tcPr>
            <w:tcW w:w="1230" w:type="dxa"/>
          </w:tcPr>
          <w:p w:rsidR="008B394D" w:rsidRPr="008B394D" w:rsidRDefault="008B394D" w:rsidP="008B394D">
            <w:pPr>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12 000</w:t>
            </w:r>
          </w:p>
        </w:tc>
      </w:tr>
      <w:tr w:rsidR="008B394D" w:rsidRPr="008B394D" w:rsidTr="008B394D">
        <w:tc>
          <w:tcPr>
            <w:tcW w:w="532" w:type="dxa"/>
          </w:tcPr>
          <w:p w:rsidR="008B394D" w:rsidRPr="008B394D" w:rsidRDefault="008B394D" w:rsidP="008B394D">
            <w:pPr>
              <w:jc w:val="center"/>
              <w:rPr>
                <w:rFonts w:ascii="Arial" w:eastAsia="Times New Roman" w:hAnsi="Arial" w:cs="Arial"/>
                <w:sz w:val="18"/>
                <w:szCs w:val="18"/>
                <w:lang w:eastAsia="ru-RU"/>
              </w:rPr>
            </w:pPr>
          </w:p>
        </w:tc>
        <w:tc>
          <w:tcPr>
            <w:tcW w:w="7709" w:type="dxa"/>
            <w:gridSpan w:val="2"/>
          </w:tcPr>
          <w:p w:rsidR="008B394D" w:rsidRPr="008B394D" w:rsidRDefault="008B394D" w:rsidP="008B394D">
            <w:pPr>
              <w:rPr>
                <w:rFonts w:ascii="Arial" w:eastAsia="Times New Roman" w:hAnsi="Arial" w:cs="Arial"/>
                <w:b/>
                <w:sz w:val="18"/>
                <w:szCs w:val="18"/>
                <w:lang w:eastAsia="ru-RU"/>
              </w:rPr>
            </w:pPr>
            <w:r w:rsidRPr="008B394D">
              <w:rPr>
                <w:rFonts w:ascii="Arial" w:eastAsia="Times New Roman" w:hAnsi="Arial" w:cs="Arial"/>
                <w:b/>
                <w:sz w:val="18"/>
                <w:szCs w:val="18"/>
                <w:lang w:eastAsia="ru-RU"/>
              </w:rPr>
              <w:t>ИТОГО:</w:t>
            </w:r>
          </w:p>
        </w:tc>
        <w:tc>
          <w:tcPr>
            <w:tcW w:w="1936" w:type="dxa"/>
            <w:gridSpan w:val="2"/>
          </w:tcPr>
          <w:p w:rsidR="008B394D" w:rsidRPr="008B394D" w:rsidRDefault="008B394D" w:rsidP="008B394D">
            <w:pPr>
              <w:jc w:val="center"/>
              <w:rPr>
                <w:rFonts w:ascii="Arial" w:eastAsia="Times New Roman" w:hAnsi="Arial" w:cs="Arial"/>
                <w:b/>
                <w:sz w:val="18"/>
                <w:szCs w:val="18"/>
                <w:lang w:eastAsia="ru-RU"/>
              </w:rPr>
            </w:pPr>
            <w:r w:rsidRPr="008B394D">
              <w:rPr>
                <w:rFonts w:ascii="Arial" w:eastAsia="Times New Roman" w:hAnsi="Arial" w:cs="Arial"/>
                <w:b/>
                <w:sz w:val="18"/>
                <w:szCs w:val="18"/>
                <w:lang w:eastAsia="ru-RU"/>
              </w:rPr>
              <w:t>335 019</w:t>
            </w:r>
          </w:p>
        </w:tc>
      </w:tr>
    </w:tbl>
    <w:p w:rsidR="008B394D" w:rsidRPr="008B394D" w:rsidRDefault="008B394D" w:rsidP="008B394D">
      <w:pPr>
        <w:spacing w:after="0" w:line="240" w:lineRule="auto"/>
        <w:jc w:val="center"/>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 </w:t>
      </w:r>
    </w:p>
    <w:tbl>
      <w:tblPr>
        <w:tblW w:w="10031" w:type="dxa"/>
        <w:tblLook w:val="01E0" w:firstRow="1" w:lastRow="1" w:firstColumn="1" w:lastColumn="1" w:noHBand="0" w:noVBand="0"/>
      </w:tblPr>
      <w:tblGrid>
        <w:gridCol w:w="4928"/>
        <w:gridCol w:w="5103"/>
      </w:tblGrid>
      <w:tr w:rsidR="008B394D" w:rsidRPr="008B394D" w:rsidTr="00043049">
        <w:tc>
          <w:tcPr>
            <w:tcW w:w="4928" w:type="dxa"/>
          </w:tcPr>
          <w:p w:rsidR="008B394D" w:rsidRPr="008B394D" w:rsidRDefault="008B394D" w:rsidP="008B394D">
            <w:pPr>
              <w:spacing w:after="0" w:line="240" w:lineRule="auto"/>
              <w:jc w:val="center"/>
              <w:rPr>
                <w:rFonts w:ascii="Arial" w:eastAsia="Times New Roman" w:hAnsi="Arial" w:cs="Arial"/>
                <w:b/>
                <w:sz w:val="18"/>
                <w:szCs w:val="18"/>
              </w:rPr>
            </w:pPr>
            <w:r w:rsidRPr="008B394D">
              <w:rPr>
                <w:rFonts w:ascii="Arial" w:eastAsia="Times New Roman" w:hAnsi="Arial" w:cs="Arial"/>
                <w:b/>
                <w:sz w:val="18"/>
                <w:szCs w:val="18"/>
                <w:lang w:eastAsia="ru-RU"/>
              </w:rPr>
              <w:t>ИСПОЛНИТЕЛЬ</w:t>
            </w:r>
          </w:p>
          <w:p w:rsidR="008B394D" w:rsidRPr="008B394D" w:rsidRDefault="008B394D" w:rsidP="008B394D">
            <w:pPr>
              <w:spacing w:after="0" w:line="240" w:lineRule="auto"/>
              <w:jc w:val="center"/>
              <w:rPr>
                <w:rFonts w:ascii="Arial" w:eastAsia="Times New Roman" w:hAnsi="Arial" w:cs="Arial"/>
                <w:b/>
                <w:sz w:val="18"/>
                <w:szCs w:val="18"/>
              </w:rPr>
            </w:pPr>
          </w:p>
        </w:tc>
        <w:tc>
          <w:tcPr>
            <w:tcW w:w="5103" w:type="dxa"/>
            <w:hideMark/>
          </w:tcPr>
          <w:p w:rsidR="008B394D" w:rsidRPr="008B394D" w:rsidRDefault="008B394D" w:rsidP="008B394D">
            <w:pPr>
              <w:spacing w:after="0" w:line="240" w:lineRule="auto"/>
              <w:jc w:val="center"/>
              <w:rPr>
                <w:rFonts w:ascii="Arial" w:eastAsia="Times New Roman" w:hAnsi="Arial" w:cs="Arial"/>
                <w:b/>
                <w:sz w:val="18"/>
                <w:szCs w:val="18"/>
              </w:rPr>
            </w:pPr>
            <w:r w:rsidRPr="008B394D">
              <w:rPr>
                <w:rFonts w:ascii="Arial" w:eastAsia="Times New Roman" w:hAnsi="Arial" w:cs="Arial"/>
                <w:b/>
                <w:sz w:val="18"/>
                <w:szCs w:val="18"/>
                <w:lang w:eastAsia="ru-RU"/>
              </w:rPr>
              <w:t>ЗАКАЗЧИК</w:t>
            </w:r>
          </w:p>
        </w:tc>
      </w:tr>
      <w:tr w:rsidR="008B394D" w:rsidRPr="008B394D" w:rsidTr="00043049">
        <w:tc>
          <w:tcPr>
            <w:tcW w:w="4928" w:type="dxa"/>
          </w:tcPr>
          <w:p w:rsidR="008B394D" w:rsidRPr="008B394D" w:rsidRDefault="008B394D" w:rsidP="008B394D">
            <w:pPr>
              <w:spacing w:after="0" w:line="240" w:lineRule="auto"/>
              <w:jc w:val="both"/>
              <w:rPr>
                <w:rFonts w:ascii="Arial" w:eastAsia="Times New Roman" w:hAnsi="Arial" w:cs="Arial"/>
                <w:sz w:val="18"/>
                <w:szCs w:val="18"/>
              </w:rPr>
            </w:pPr>
            <w:r w:rsidRPr="008B394D">
              <w:rPr>
                <w:rFonts w:ascii="Arial" w:eastAsia="Times New Roman" w:hAnsi="Arial" w:cs="Arial"/>
                <w:sz w:val="18"/>
                <w:szCs w:val="18"/>
              </w:rPr>
              <w:t>Индивидуальный предприниматель</w:t>
            </w:r>
          </w:p>
          <w:p w:rsidR="008B394D" w:rsidRPr="008B394D" w:rsidRDefault="008B394D" w:rsidP="008B394D">
            <w:pPr>
              <w:spacing w:after="0" w:line="240" w:lineRule="auto"/>
              <w:jc w:val="both"/>
              <w:rPr>
                <w:rFonts w:ascii="Arial" w:eastAsia="Times New Roman" w:hAnsi="Arial" w:cs="Arial"/>
                <w:sz w:val="18"/>
                <w:szCs w:val="18"/>
              </w:rPr>
            </w:pPr>
          </w:p>
          <w:p w:rsidR="008B394D" w:rsidRPr="008B394D" w:rsidRDefault="008B394D" w:rsidP="008B394D">
            <w:pPr>
              <w:spacing w:after="0" w:line="240" w:lineRule="auto"/>
              <w:jc w:val="both"/>
              <w:rPr>
                <w:rFonts w:ascii="Arial" w:eastAsia="Times New Roman" w:hAnsi="Arial" w:cs="Arial"/>
                <w:sz w:val="18"/>
                <w:szCs w:val="18"/>
              </w:rPr>
            </w:pPr>
            <w:r w:rsidRPr="008B394D">
              <w:rPr>
                <w:rFonts w:ascii="Arial" w:eastAsia="Times New Roman" w:hAnsi="Arial" w:cs="Arial"/>
                <w:sz w:val="18"/>
                <w:szCs w:val="18"/>
              </w:rPr>
              <w:t xml:space="preserve">______________ А.А. </w:t>
            </w:r>
            <w:proofErr w:type="spellStart"/>
            <w:r w:rsidRPr="008B394D">
              <w:rPr>
                <w:rFonts w:ascii="Arial" w:eastAsia="Times New Roman" w:hAnsi="Arial" w:cs="Arial"/>
                <w:sz w:val="18"/>
                <w:szCs w:val="18"/>
              </w:rPr>
              <w:t>Цуранов</w:t>
            </w:r>
            <w:proofErr w:type="spellEnd"/>
          </w:p>
        </w:tc>
        <w:tc>
          <w:tcPr>
            <w:tcW w:w="5103" w:type="dxa"/>
          </w:tcPr>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Ректор СГУПС</w:t>
            </w:r>
          </w:p>
          <w:p w:rsidR="008B394D" w:rsidRPr="008B394D" w:rsidRDefault="008B394D" w:rsidP="008B394D">
            <w:pPr>
              <w:spacing w:after="0" w:line="240" w:lineRule="auto"/>
              <w:jc w:val="both"/>
              <w:rPr>
                <w:rFonts w:ascii="Arial" w:eastAsia="Times New Roman" w:hAnsi="Arial" w:cs="Arial"/>
                <w:sz w:val="18"/>
                <w:szCs w:val="18"/>
                <w:lang w:eastAsia="ru-RU"/>
              </w:rPr>
            </w:pPr>
          </w:p>
          <w:p w:rsidR="008B394D" w:rsidRPr="008B394D" w:rsidRDefault="008B394D" w:rsidP="008B394D">
            <w:pPr>
              <w:spacing w:after="0" w:line="240" w:lineRule="auto"/>
              <w:jc w:val="both"/>
              <w:rPr>
                <w:rFonts w:ascii="Arial" w:eastAsia="Times New Roman" w:hAnsi="Arial" w:cs="Arial"/>
                <w:sz w:val="18"/>
                <w:szCs w:val="18"/>
                <w:lang w:eastAsia="ru-RU"/>
              </w:rPr>
            </w:pPr>
            <w:r w:rsidRPr="008B394D">
              <w:rPr>
                <w:rFonts w:ascii="Arial" w:eastAsia="Times New Roman" w:hAnsi="Arial" w:cs="Arial"/>
                <w:sz w:val="18"/>
                <w:szCs w:val="18"/>
                <w:lang w:eastAsia="ru-RU"/>
              </w:rPr>
              <w:t xml:space="preserve">________________ А.Л. Манаков </w:t>
            </w:r>
          </w:p>
          <w:p w:rsidR="008B394D" w:rsidRPr="008B394D" w:rsidRDefault="008B394D" w:rsidP="008B394D">
            <w:pPr>
              <w:spacing w:after="0" w:line="240" w:lineRule="auto"/>
              <w:jc w:val="both"/>
              <w:rPr>
                <w:rFonts w:ascii="Arial" w:eastAsia="Times New Roman" w:hAnsi="Arial" w:cs="Arial"/>
                <w:sz w:val="18"/>
                <w:szCs w:val="18"/>
              </w:rPr>
            </w:pPr>
          </w:p>
        </w:tc>
      </w:tr>
    </w:tbl>
    <w:p w:rsidR="008B394D" w:rsidRPr="008B394D" w:rsidRDefault="008B394D" w:rsidP="008B394D">
      <w:pPr>
        <w:spacing w:after="0" w:line="240" w:lineRule="auto"/>
        <w:rPr>
          <w:rFonts w:ascii="Arial" w:eastAsia="Times New Roman" w:hAnsi="Arial" w:cs="Arial"/>
          <w:sz w:val="18"/>
          <w:szCs w:val="18"/>
          <w:lang w:eastAsia="ru-RU"/>
        </w:rPr>
      </w:pPr>
    </w:p>
    <w:p w:rsidR="004E6CF9" w:rsidRPr="008B394D" w:rsidRDefault="004E6CF9" w:rsidP="008B394D">
      <w:pPr>
        <w:autoSpaceDE w:val="0"/>
        <w:autoSpaceDN w:val="0"/>
        <w:adjustRightInd w:val="0"/>
        <w:spacing w:after="0" w:line="240" w:lineRule="auto"/>
        <w:ind w:hanging="135"/>
        <w:jc w:val="both"/>
        <w:rPr>
          <w:rFonts w:ascii="Arial" w:eastAsia="Times New Roman" w:hAnsi="Arial" w:cs="Arial"/>
          <w:sz w:val="18"/>
          <w:szCs w:val="18"/>
          <w:lang w:eastAsia="ar-SA"/>
        </w:rPr>
      </w:pPr>
    </w:p>
    <w:p w:rsidR="00DE5728" w:rsidRDefault="00DE5728"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DE5728"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1">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2">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0"/>
  </w:num>
  <w:num w:numId="5">
    <w:abstractNumId w:val="8"/>
  </w:num>
  <w:num w:numId="6">
    <w:abstractNumId w:val="9"/>
  </w:num>
  <w:num w:numId="7">
    <w:abstractNumId w:val="5"/>
  </w:num>
  <w:num w:numId="8">
    <w:abstractNumId w:val="15"/>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4"/>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1E72AE"/>
    <w:rsid w:val="002055FF"/>
    <w:rsid w:val="003266B9"/>
    <w:rsid w:val="00352470"/>
    <w:rsid w:val="003F3957"/>
    <w:rsid w:val="004014FE"/>
    <w:rsid w:val="00444B1D"/>
    <w:rsid w:val="00461898"/>
    <w:rsid w:val="0047697C"/>
    <w:rsid w:val="004808D3"/>
    <w:rsid w:val="004C48DD"/>
    <w:rsid w:val="004E6CF9"/>
    <w:rsid w:val="005C5934"/>
    <w:rsid w:val="005E7EC6"/>
    <w:rsid w:val="0061244B"/>
    <w:rsid w:val="00694F4E"/>
    <w:rsid w:val="00723CBD"/>
    <w:rsid w:val="00752C87"/>
    <w:rsid w:val="007E2260"/>
    <w:rsid w:val="008B394D"/>
    <w:rsid w:val="008D7974"/>
    <w:rsid w:val="009C5523"/>
    <w:rsid w:val="009F169B"/>
    <w:rsid w:val="00A30BDE"/>
    <w:rsid w:val="00AD2CD9"/>
    <w:rsid w:val="00B001AA"/>
    <w:rsid w:val="00B36E92"/>
    <w:rsid w:val="00B966A9"/>
    <w:rsid w:val="00BB5020"/>
    <w:rsid w:val="00BF571F"/>
    <w:rsid w:val="00C6395A"/>
    <w:rsid w:val="00D22513"/>
    <w:rsid w:val="00DB6F50"/>
    <w:rsid w:val="00DC72E8"/>
    <w:rsid w:val="00DE5728"/>
    <w:rsid w:val="00EC79C3"/>
    <w:rsid w:val="00F333EA"/>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0389-9630-4C27-B089-55B66A3A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2017-10-04T03:22:00Z</cp:lastPrinted>
  <dcterms:created xsi:type="dcterms:W3CDTF">2017-10-10T09:49:00Z</dcterms:created>
  <dcterms:modified xsi:type="dcterms:W3CDTF">2017-10-11T02:29:00Z</dcterms:modified>
</cp:coreProperties>
</file>