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30393C" w:rsidRPr="00911AF8" w:rsidRDefault="0030393C" w:rsidP="0030393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sidR="007D58A5">
        <w:rPr>
          <w:rFonts w:ascii="Times New Roman" w:eastAsia="Times New Roman" w:hAnsi="Times New Roman" w:cs="Times New Roman"/>
          <w:color w:val="000000"/>
          <w:spacing w:val="2"/>
          <w:kern w:val="1"/>
          <w:sz w:val="20"/>
          <w:szCs w:val="20"/>
          <w:lang w:eastAsia="ar-SA"/>
        </w:rPr>
        <w:t>____» _________  2017</w:t>
      </w:r>
      <w:r w:rsidRPr="00911AF8">
        <w:rPr>
          <w:rFonts w:ascii="Times New Roman" w:eastAsia="Times New Roman" w:hAnsi="Times New Roman" w:cs="Times New Roman"/>
          <w:color w:val="000000"/>
          <w:spacing w:val="2"/>
          <w:kern w:val="1"/>
          <w:sz w:val="20"/>
          <w:szCs w:val="20"/>
          <w:lang w:eastAsia="ar-SA"/>
        </w:rPr>
        <w:t>г.</w:t>
      </w:r>
    </w:p>
    <w:p w:rsidR="0030393C" w:rsidRPr="00911AF8" w:rsidRDefault="0030393C" w:rsidP="003039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7D58A5" w:rsidRDefault="007D58A5" w:rsidP="0030393C">
      <w:pPr>
        <w:suppressAutoHyphens/>
        <w:spacing w:after="0" w:line="240" w:lineRule="auto"/>
        <w:ind w:firstLine="54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Pr="007D58A5">
        <w:rPr>
          <w:rFonts w:ascii="Times New Roman" w:eastAsia="Times New Roman" w:hAnsi="Times New Roman" w:cs="Times New Roman"/>
          <w:b/>
          <w:kern w:val="1"/>
          <w:sz w:val="20"/>
          <w:szCs w:val="20"/>
          <w:lang w:eastAsia="ar-SA"/>
        </w:rPr>
        <w:t>171540211315554020100101311274332244</w:t>
      </w:r>
    </w:p>
    <w:p w:rsidR="007D58A5" w:rsidRDefault="007D58A5" w:rsidP="0030393C">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30393C" w:rsidRPr="00911AF8" w:rsidRDefault="0030393C" w:rsidP="0030393C">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w:t>
      </w:r>
      <w:r w:rsidR="001E6B00">
        <w:rPr>
          <w:rFonts w:ascii="Times New Roman" w:eastAsia="Times New Roman" w:hAnsi="Times New Roman" w:cs="Times New Roman"/>
          <w:b/>
          <w:kern w:val="1"/>
          <w:sz w:val="20"/>
          <w:szCs w:val="20"/>
          <w:lang w:eastAsia="ar-SA"/>
        </w:rPr>
        <w:t>ждение высшего</w:t>
      </w:r>
      <w:r w:rsidRPr="00911AF8">
        <w:rPr>
          <w:rFonts w:ascii="Times New Roman" w:eastAsia="Times New Roman" w:hAnsi="Times New Roman" w:cs="Times New Roman"/>
          <w:b/>
          <w:kern w:val="1"/>
          <w:sz w:val="20"/>
          <w:szCs w:val="20"/>
          <w:lang w:eastAsia="ar-SA"/>
        </w:rPr>
        <w:t xml:space="preserve">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w:t>
      </w:r>
      <w:r w:rsidR="001E6B00">
        <w:rPr>
          <w:rFonts w:ascii="Times New Roman" w:eastAsia="Times New Roman" w:hAnsi="Times New Roman" w:cs="Times New Roman"/>
          <w:kern w:val="1"/>
          <w:sz w:val="20"/>
          <w:szCs w:val="20"/>
          <w:lang w:eastAsia="ar-SA"/>
        </w:rPr>
        <w:t>и доверенности № 1 от 01.03.2016</w:t>
      </w:r>
      <w:r w:rsidRPr="00911AF8">
        <w:rPr>
          <w:rFonts w:ascii="Times New Roman" w:eastAsia="Times New Roman" w:hAnsi="Times New Roman" w:cs="Times New Roman"/>
          <w:kern w:val="1"/>
          <w:sz w:val="20"/>
          <w:szCs w:val="20"/>
          <w:lang w:eastAsia="ar-SA"/>
        </w:rPr>
        <w:t xml:space="preserve">г., с одной стороны и </w:t>
      </w:r>
      <w:r w:rsidR="005546E6">
        <w:rPr>
          <w:rFonts w:ascii="Times New Roman" w:eastAsia="Times New Roman" w:hAnsi="Times New Roman" w:cs="Times New Roman"/>
          <w:b/>
          <w:kern w:val="1"/>
          <w:sz w:val="20"/>
          <w:szCs w:val="20"/>
          <w:lang w:eastAsia="ar-SA"/>
        </w:rPr>
        <w:t>Закрытое акционерное общество Научно-производственное предприятие «</w:t>
      </w:r>
      <w:proofErr w:type="spellStart"/>
      <w:r w:rsidR="005546E6">
        <w:rPr>
          <w:rFonts w:ascii="Times New Roman" w:eastAsia="Times New Roman" w:hAnsi="Times New Roman" w:cs="Times New Roman"/>
          <w:b/>
          <w:kern w:val="1"/>
          <w:sz w:val="20"/>
          <w:szCs w:val="20"/>
          <w:lang w:eastAsia="ar-SA"/>
        </w:rPr>
        <w:t>Информсервис</w:t>
      </w:r>
      <w:proofErr w:type="spellEnd"/>
      <w:r w:rsidR="005546E6">
        <w:rPr>
          <w:rFonts w:ascii="Times New Roman" w:eastAsia="Times New Roman" w:hAnsi="Times New Roman" w:cs="Times New Roman"/>
          <w:b/>
          <w:kern w:val="1"/>
          <w:sz w:val="20"/>
          <w:szCs w:val="20"/>
          <w:lang w:eastAsia="ar-SA"/>
        </w:rPr>
        <w:t>» (ЗАО НПП «</w:t>
      </w:r>
      <w:proofErr w:type="spellStart"/>
      <w:r w:rsidR="005546E6">
        <w:rPr>
          <w:rFonts w:ascii="Times New Roman" w:eastAsia="Times New Roman" w:hAnsi="Times New Roman" w:cs="Times New Roman"/>
          <w:b/>
          <w:kern w:val="1"/>
          <w:sz w:val="20"/>
          <w:szCs w:val="20"/>
          <w:lang w:eastAsia="ar-SA"/>
        </w:rPr>
        <w:t>Информсервис</w:t>
      </w:r>
      <w:proofErr w:type="spellEnd"/>
      <w:r w:rsidR="005546E6">
        <w:rPr>
          <w:rFonts w:ascii="Times New Roman" w:eastAsia="Times New Roman" w:hAnsi="Times New Roman" w:cs="Times New Roman"/>
          <w:b/>
          <w:kern w:val="1"/>
          <w:sz w:val="20"/>
          <w:szCs w:val="20"/>
          <w:lang w:eastAsia="ar-SA"/>
        </w:rPr>
        <w:t>»)</w:t>
      </w:r>
      <w:r w:rsidRPr="00911AF8">
        <w:rPr>
          <w:rFonts w:ascii="Times New Roman" w:eastAsia="Times New Roman" w:hAnsi="Times New Roman" w:cs="Times New Roman"/>
          <w:kern w:val="1"/>
          <w:sz w:val="20"/>
          <w:szCs w:val="20"/>
          <w:lang w:eastAsia="ar-SA"/>
        </w:rPr>
        <w:t xml:space="preserve"> именуемое в дальнейшем «П</w:t>
      </w:r>
      <w:r w:rsidR="009E5086">
        <w:rPr>
          <w:rFonts w:ascii="Times New Roman" w:eastAsia="Times New Roman" w:hAnsi="Times New Roman" w:cs="Times New Roman"/>
          <w:kern w:val="1"/>
          <w:sz w:val="20"/>
          <w:szCs w:val="20"/>
          <w:lang w:eastAsia="ar-SA"/>
        </w:rPr>
        <w:t>одрядч</w:t>
      </w:r>
      <w:r w:rsidR="005546E6">
        <w:rPr>
          <w:rFonts w:ascii="Times New Roman" w:eastAsia="Times New Roman" w:hAnsi="Times New Roman" w:cs="Times New Roman"/>
          <w:kern w:val="1"/>
          <w:sz w:val="20"/>
          <w:szCs w:val="20"/>
          <w:lang w:eastAsia="ar-SA"/>
        </w:rPr>
        <w:t>ик», в лице генерального директора Грановского Дмитрия Юрьевича</w:t>
      </w:r>
      <w:r w:rsidRPr="00911AF8">
        <w:rPr>
          <w:rFonts w:ascii="Times New Roman" w:eastAsia="Times New Roman" w:hAnsi="Times New Roman" w:cs="Times New Roman"/>
          <w:kern w:val="1"/>
          <w:sz w:val="20"/>
          <w:szCs w:val="20"/>
          <w:lang w:eastAsia="ar-SA"/>
        </w:rPr>
        <w:t>, действующего на основании Устава, с</w:t>
      </w:r>
      <w:proofErr w:type="gramEnd"/>
      <w:r w:rsidRPr="00911AF8">
        <w:rPr>
          <w:rFonts w:ascii="Times New Roman" w:eastAsia="Times New Roman" w:hAnsi="Times New Roman" w:cs="Times New Roman"/>
          <w:kern w:val="1"/>
          <w:sz w:val="20"/>
          <w:szCs w:val="20"/>
          <w:lang w:eastAsia="ar-SA"/>
        </w:rPr>
        <w:t xml:space="preserve"> другой стороны,  в результате осуществления закупки в соответствии с Федеральным  законом 05.04.2013г. № 44-ФЗ</w:t>
      </w:r>
      <w:r w:rsidR="00537FA3">
        <w:rPr>
          <w:rFonts w:ascii="Times New Roman" w:eastAsia="Times New Roman" w:hAnsi="Times New Roman" w:cs="Times New Roman"/>
          <w:kern w:val="1"/>
          <w:sz w:val="20"/>
          <w:szCs w:val="20"/>
          <w:lang w:eastAsia="ar-SA"/>
        </w:rPr>
        <w:t xml:space="preserve">  путем проведения электронного аукциона</w:t>
      </w:r>
      <w:r w:rsidR="007D58A5">
        <w:rPr>
          <w:rFonts w:ascii="Times New Roman" w:eastAsia="Times New Roman" w:hAnsi="Times New Roman" w:cs="Times New Roman"/>
          <w:kern w:val="1"/>
          <w:sz w:val="20"/>
          <w:szCs w:val="20"/>
          <w:lang w:eastAsia="ar-SA"/>
        </w:rPr>
        <w:t xml:space="preserve"> №ЭА-28</w:t>
      </w:r>
      <w:r w:rsidR="005546E6">
        <w:rPr>
          <w:rFonts w:ascii="Times New Roman" w:eastAsia="Times New Roman" w:hAnsi="Times New Roman" w:cs="Times New Roman"/>
          <w:kern w:val="1"/>
          <w:sz w:val="20"/>
          <w:szCs w:val="20"/>
          <w:lang w:eastAsia="ar-SA"/>
        </w:rPr>
        <w:t>/ 0351100001717000055</w:t>
      </w:r>
      <w:r w:rsidRPr="00911AF8">
        <w:rPr>
          <w:rFonts w:ascii="Times New Roman" w:eastAsia="Times New Roman" w:hAnsi="Times New Roman" w:cs="Times New Roman"/>
          <w:kern w:val="1"/>
          <w:sz w:val="20"/>
          <w:szCs w:val="20"/>
          <w:lang w:eastAsia="ar-SA"/>
        </w:rPr>
        <w:t xml:space="preserve">,  на </w:t>
      </w:r>
      <w:r w:rsidR="009E5086">
        <w:rPr>
          <w:rFonts w:ascii="Times New Roman" w:eastAsia="Times New Roman" w:hAnsi="Times New Roman" w:cs="Times New Roman"/>
          <w:kern w:val="1"/>
          <w:sz w:val="20"/>
          <w:szCs w:val="20"/>
          <w:lang w:eastAsia="ar-SA"/>
        </w:rPr>
        <w:t xml:space="preserve">основании </w:t>
      </w:r>
      <w:r w:rsidR="005546E6">
        <w:rPr>
          <w:rFonts w:ascii="Times New Roman" w:eastAsia="Times New Roman" w:hAnsi="Times New Roman" w:cs="Times New Roman"/>
          <w:kern w:val="1"/>
          <w:sz w:val="20"/>
          <w:szCs w:val="20"/>
          <w:lang w:eastAsia="ar-SA"/>
        </w:rPr>
        <w:t>протокола  подведения итогов электронного аукциона от 08.11.2017г</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30393C" w:rsidRPr="00911AF8" w:rsidRDefault="0030393C" w:rsidP="0030393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30393C" w:rsidRPr="00911AF8" w:rsidRDefault="0030393C" w:rsidP="0030393C">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30393C" w:rsidRPr="00911AF8" w:rsidRDefault="0030393C" w:rsidP="0030393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007D58A5">
        <w:rPr>
          <w:rFonts w:ascii="Times New Roman" w:eastAsia="Times New Roman" w:hAnsi="Times New Roman" w:cs="Times New Roman"/>
          <w:color w:val="000000"/>
          <w:spacing w:val="-5"/>
          <w:sz w:val="20"/>
          <w:szCs w:val="20"/>
          <w:lang w:eastAsia="ru-RU"/>
        </w:rPr>
        <w:t>материалов, своими</w:t>
      </w:r>
      <w:r w:rsidRPr="00911AF8">
        <w:rPr>
          <w:rFonts w:ascii="Times New Roman" w:eastAsia="Times New Roman" w:hAnsi="Times New Roman" w:cs="Times New Roman"/>
          <w:color w:val="000000"/>
          <w:spacing w:val="-5"/>
          <w:sz w:val="20"/>
          <w:szCs w:val="20"/>
          <w:lang w:eastAsia="ru-RU"/>
        </w:rPr>
        <w:t xml:space="preserve"> средствами  подрядные  работы по  </w:t>
      </w:r>
      <w:r w:rsidR="007D58A5">
        <w:rPr>
          <w:rFonts w:ascii="Times New Roman" w:eastAsia="Times New Roman" w:hAnsi="Times New Roman" w:cs="Times New Roman"/>
          <w:color w:val="000000"/>
          <w:spacing w:val="-5"/>
          <w:sz w:val="20"/>
          <w:szCs w:val="20"/>
          <w:lang w:eastAsia="ru-RU"/>
        </w:rPr>
        <w:t>капитальному ремонту</w:t>
      </w:r>
      <w:r w:rsidRPr="00911AF8">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30393C" w:rsidRPr="00911AF8" w:rsidRDefault="0030393C" w:rsidP="0030393C">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w:t>
      </w:r>
      <w:r w:rsidR="007D58A5">
        <w:rPr>
          <w:rFonts w:ascii="Times New Roman" w:eastAsia="Times New Roman" w:hAnsi="Times New Roman" w:cs="Times New Roman"/>
          <w:sz w:val="20"/>
          <w:szCs w:val="20"/>
          <w:lang w:eastAsia="ru-RU"/>
        </w:rPr>
        <w:t xml:space="preserve"> работы по капитальному ремонту - замене</w:t>
      </w:r>
      <w:r>
        <w:rPr>
          <w:rFonts w:ascii="Times New Roman" w:eastAsia="Times New Roman" w:hAnsi="Times New Roman" w:cs="Times New Roman"/>
          <w:sz w:val="20"/>
          <w:szCs w:val="20"/>
          <w:lang w:eastAsia="ru-RU"/>
        </w:rPr>
        <w:t xml:space="preserve"> оконных</w:t>
      </w:r>
      <w:r w:rsidR="007D58A5">
        <w:rPr>
          <w:rFonts w:ascii="Times New Roman" w:eastAsia="Times New Roman" w:hAnsi="Times New Roman" w:cs="Times New Roman"/>
          <w:sz w:val="20"/>
          <w:szCs w:val="20"/>
          <w:lang w:eastAsia="ru-RU"/>
        </w:rPr>
        <w:t xml:space="preserve"> и балконных</w:t>
      </w:r>
      <w:r>
        <w:rPr>
          <w:rFonts w:ascii="Times New Roman" w:eastAsia="Times New Roman" w:hAnsi="Times New Roman" w:cs="Times New Roman"/>
          <w:sz w:val="20"/>
          <w:szCs w:val="20"/>
          <w:lang w:eastAsia="ru-RU"/>
        </w:rPr>
        <w:t xml:space="preserve"> блоков</w:t>
      </w:r>
      <w:r w:rsidR="001E6B00">
        <w:rPr>
          <w:rFonts w:ascii="Times New Roman" w:eastAsia="Times New Roman" w:hAnsi="Times New Roman" w:cs="Times New Roman"/>
          <w:sz w:val="20"/>
          <w:szCs w:val="20"/>
          <w:lang w:eastAsia="ru-RU"/>
        </w:rPr>
        <w:t xml:space="preserve"> на объектах </w:t>
      </w:r>
      <w:r w:rsidR="007D58A5">
        <w:rPr>
          <w:rFonts w:ascii="Times New Roman" w:eastAsia="Times New Roman" w:hAnsi="Times New Roman" w:cs="Times New Roman"/>
          <w:sz w:val="20"/>
          <w:szCs w:val="20"/>
          <w:lang w:eastAsia="ru-RU"/>
        </w:rPr>
        <w:t xml:space="preserve"> университета </w:t>
      </w:r>
      <w:proofErr w:type="gramStart"/>
      <w:r w:rsidR="007D58A5">
        <w:rPr>
          <w:rFonts w:ascii="Times New Roman" w:eastAsia="Times New Roman" w:hAnsi="Times New Roman" w:cs="Times New Roman"/>
          <w:sz w:val="20"/>
          <w:szCs w:val="20"/>
          <w:lang w:eastAsia="ru-RU"/>
        </w:rPr>
        <w:t>-</w:t>
      </w:r>
      <w:r w:rsidR="001E6B00">
        <w:rPr>
          <w:rFonts w:ascii="Times New Roman" w:eastAsia="Times New Roman" w:hAnsi="Times New Roman" w:cs="Times New Roman"/>
          <w:sz w:val="20"/>
          <w:szCs w:val="20"/>
          <w:lang w:eastAsia="ru-RU"/>
        </w:rPr>
        <w:t>С</w:t>
      </w:r>
      <w:proofErr w:type="gramEnd"/>
      <w:r w:rsidR="001E6B00">
        <w:rPr>
          <w:rFonts w:ascii="Times New Roman" w:eastAsia="Times New Roman" w:hAnsi="Times New Roman" w:cs="Times New Roman"/>
          <w:sz w:val="20"/>
          <w:szCs w:val="20"/>
          <w:lang w:eastAsia="ru-RU"/>
        </w:rPr>
        <w:t xml:space="preserve">ГУПС </w:t>
      </w:r>
      <w:r w:rsidRPr="00911AF8">
        <w:rPr>
          <w:rFonts w:ascii="Times New Roman" w:eastAsia="Times New Roman" w:hAnsi="Times New Roman" w:cs="Times New Roman"/>
          <w:bCs/>
          <w:sz w:val="20"/>
          <w:szCs w:val="20"/>
          <w:lang w:eastAsia="ru-RU"/>
        </w:rPr>
        <w:t>(далее – работы)</w:t>
      </w:r>
      <w:r w:rsidR="001E6B00">
        <w:rPr>
          <w:rFonts w:ascii="Times New Roman" w:eastAsia="Times New Roman" w:hAnsi="Times New Roman" w:cs="Times New Roman"/>
          <w:bCs/>
          <w:sz w:val="20"/>
          <w:szCs w:val="20"/>
          <w:lang w:eastAsia="ru-RU"/>
        </w:rPr>
        <w:t xml:space="preserve"> в объеме, порядке, количестве и в помещениях, предусмотренных</w:t>
      </w:r>
      <w:r w:rsidRPr="00911AF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30393C" w:rsidRPr="00911AF8" w:rsidRDefault="001E6B00" w:rsidP="0030393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r w:rsidR="0030393C" w:rsidRPr="00911AF8">
        <w:rPr>
          <w:rFonts w:ascii="Times New Roman" w:eastAsia="Times New Roman" w:hAnsi="Times New Roman" w:cs="Times New Roman"/>
          <w:sz w:val="20"/>
          <w:szCs w:val="20"/>
          <w:lang w:eastAsia="ru-RU"/>
        </w:rPr>
        <w:t xml:space="preserve">. Перечень  и стоимость работ </w:t>
      </w:r>
      <w:proofErr w:type="gramStart"/>
      <w:r w:rsidR="0030393C" w:rsidRPr="00911AF8">
        <w:rPr>
          <w:rFonts w:ascii="Times New Roman" w:eastAsia="Times New Roman" w:hAnsi="Times New Roman" w:cs="Times New Roman"/>
          <w:sz w:val="20"/>
          <w:szCs w:val="20"/>
          <w:lang w:eastAsia="ru-RU"/>
        </w:rPr>
        <w:t>предусмотрены</w:t>
      </w:r>
      <w:proofErr w:type="gramEnd"/>
      <w:r w:rsidR="0030393C"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30393C" w:rsidRPr="00911AF8" w:rsidRDefault="001E6B00" w:rsidP="0030393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r w:rsidR="0030393C" w:rsidRPr="00911AF8">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1E6B00" w:rsidRPr="001E6B00" w:rsidRDefault="001E6B00" w:rsidP="001E6B00">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 xml:space="preserve">     1.5</w:t>
      </w:r>
      <w:r w:rsidR="0030393C" w:rsidRPr="00911AF8">
        <w:rPr>
          <w:rFonts w:ascii="Times New Roman" w:eastAsia="Times New Roman" w:hAnsi="Times New Roman" w:cs="Times New Roman"/>
          <w:spacing w:val="-4"/>
          <w:sz w:val="20"/>
          <w:szCs w:val="20"/>
          <w:lang w:eastAsia="ru-RU"/>
        </w:rPr>
        <w:t xml:space="preserve">. </w:t>
      </w:r>
      <w:r w:rsidRPr="001E6B00">
        <w:rPr>
          <w:rFonts w:ascii="Times New Roman" w:eastAsia="Times New Roman" w:hAnsi="Times New Roman" w:cs="Times New Roman"/>
          <w:spacing w:val="-4"/>
          <w:sz w:val="20"/>
          <w:szCs w:val="20"/>
          <w:lang w:eastAsia="ru-RU"/>
        </w:rPr>
        <w:t xml:space="preserve">Перед началом </w:t>
      </w:r>
      <w:r>
        <w:rPr>
          <w:rFonts w:ascii="Times New Roman" w:eastAsia="Times New Roman" w:hAnsi="Times New Roman" w:cs="Times New Roman"/>
          <w:spacing w:val="-4"/>
          <w:sz w:val="20"/>
          <w:szCs w:val="20"/>
          <w:lang w:eastAsia="ru-RU"/>
        </w:rPr>
        <w:t xml:space="preserve"> производства </w:t>
      </w:r>
      <w:r w:rsidRPr="001E6B00">
        <w:rPr>
          <w:rFonts w:ascii="Times New Roman" w:eastAsia="Times New Roman" w:hAnsi="Times New Roman" w:cs="Times New Roman"/>
          <w:spacing w:val="-4"/>
          <w:sz w:val="20"/>
          <w:szCs w:val="20"/>
          <w:lang w:eastAsia="ru-RU"/>
        </w:rPr>
        <w:t xml:space="preserve">работ </w:t>
      </w:r>
      <w:r>
        <w:rPr>
          <w:rFonts w:ascii="Times New Roman" w:eastAsia="Times New Roman" w:hAnsi="Times New Roman" w:cs="Times New Roman"/>
          <w:spacing w:val="-4"/>
          <w:sz w:val="20"/>
          <w:szCs w:val="20"/>
          <w:lang w:eastAsia="ru-RU"/>
        </w:rPr>
        <w:t>«П</w:t>
      </w:r>
      <w:r w:rsidRPr="001E6B00">
        <w:rPr>
          <w:rFonts w:ascii="Times New Roman" w:eastAsia="Times New Roman" w:hAnsi="Times New Roman" w:cs="Times New Roman"/>
          <w:spacing w:val="-4"/>
          <w:sz w:val="20"/>
          <w:szCs w:val="20"/>
          <w:lang w:eastAsia="ru-RU"/>
        </w:rPr>
        <w:t>одрядчик</w:t>
      </w:r>
      <w:r>
        <w:rPr>
          <w:rFonts w:ascii="Times New Roman" w:eastAsia="Times New Roman" w:hAnsi="Times New Roman" w:cs="Times New Roman"/>
          <w:spacing w:val="-4"/>
          <w:sz w:val="20"/>
          <w:szCs w:val="20"/>
          <w:lang w:eastAsia="ru-RU"/>
        </w:rPr>
        <w:t>»</w:t>
      </w:r>
      <w:r w:rsidRPr="001E6B00">
        <w:rPr>
          <w:rFonts w:ascii="Times New Roman" w:eastAsia="Times New Roman" w:hAnsi="Times New Roman" w:cs="Times New Roman"/>
          <w:spacing w:val="-4"/>
          <w:sz w:val="20"/>
          <w:szCs w:val="20"/>
          <w:lang w:eastAsia="ru-RU"/>
        </w:rPr>
        <w:t xml:space="preserve"> должен произвести контрольные замеры оконных проемов. </w:t>
      </w:r>
    </w:p>
    <w:p w:rsidR="0030393C" w:rsidRPr="00911AF8" w:rsidRDefault="0030393C" w:rsidP="0030393C">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w:t>
      </w:r>
      <w:r w:rsidR="001E6B00">
        <w:rPr>
          <w:rFonts w:ascii="Times New Roman" w:eastAsia="Times New Roman" w:hAnsi="Times New Roman" w:cs="Times New Roman"/>
          <w:sz w:val="20"/>
          <w:szCs w:val="20"/>
          <w:lang w:eastAsia="ru-RU"/>
        </w:rPr>
        <w:t>водства работ, который составляе</w:t>
      </w:r>
      <w:r w:rsidRPr="00911AF8">
        <w:rPr>
          <w:rFonts w:ascii="Times New Roman" w:eastAsia="Times New Roman" w:hAnsi="Times New Roman" w:cs="Times New Roman"/>
          <w:sz w:val="20"/>
          <w:szCs w:val="20"/>
          <w:lang w:eastAsia="ru-RU"/>
        </w:rPr>
        <w:t>тся «Подрядчиком» и согласовывается с «Заказчиком».</w:t>
      </w:r>
    </w:p>
    <w:p w:rsidR="0030393C" w:rsidRPr="00911AF8" w:rsidRDefault="001E6B00" w:rsidP="0030393C">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1.6</w:t>
      </w:r>
      <w:r w:rsidR="0030393C" w:rsidRPr="00911AF8">
        <w:rPr>
          <w:rFonts w:ascii="Times New Roman" w:eastAsia="Times New Roman" w:hAnsi="Times New Roman" w:cs="Times New Roman"/>
          <w:sz w:val="20"/>
          <w:szCs w:val="20"/>
          <w:lang w:eastAsia="ru-RU"/>
        </w:rPr>
        <w:t>.</w:t>
      </w:r>
      <w:r w:rsidR="0030393C" w:rsidRPr="00911AF8">
        <w:rPr>
          <w:rFonts w:ascii="Times New Roman" w:eastAsia="Times New Roman" w:hAnsi="Times New Roman" w:cs="Times New Roman"/>
          <w:kern w:val="1"/>
          <w:sz w:val="20"/>
          <w:szCs w:val="20"/>
          <w:lang w:eastAsia="ar-SA"/>
        </w:rPr>
        <w:t xml:space="preserve"> </w:t>
      </w:r>
      <w:r w:rsidR="0030393C"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0393C" w:rsidRPr="00911AF8" w:rsidRDefault="0030393C" w:rsidP="0030393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30393C" w:rsidRPr="00911AF8" w:rsidRDefault="0030393C" w:rsidP="0030393C">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sidR="009E5086">
        <w:rPr>
          <w:rFonts w:ascii="Times New Roman" w:eastAsia="Times New Roman" w:hAnsi="Times New Roman" w:cs="Times New Roman"/>
          <w:sz w:val="20"/>
          <w:szCs w:val="20"/>
          <w:lang w:eastAsia="ru-RU"/>
        </w:rPr>
        <w:t>говора с</w:t>
      </w:r>
      <w:r w:rsidR="001E6B00">
        <w:rPr>
          <w:rFonts w:ascii="Times New Roman" w:eastAsia="Times New Roman" w:hAnsi="Times New Roman" w:cs="Times New Roman"/>
          <w:sz w:val="20"/>
          <w:szCs w:val="20"/>
          <w:lang w:eastAsia="ru-RU"/>
        </w:rPr>
        <w:t xml:space="preserve">оставляет  </w:t>
      </w:r>
      <w:r w:rsidR="005546E6">
        <w:rPr>
          <w:rFonts w:ascii="Times New Roman" w:eastAsia="Times New Roman" w:hAnsi="Times New Roman" w:cs="Times New Roman"/>
          <w:sz w:val="20"/>
          <w:szCs w:val="20"/>
          <w:lang w:eastAsia="ru-RU"/>
        </w:rPr>
        <w:t xml:space="preserve"> 1 668 454,20 рублей (один миллион шестьсот шестьдесят восемь тысяч четыреста пятьдесят четыре рубля 20 копеек</w:t>
      </w:r>
      <w:r w:rsidR="00633BCE">
        <w:rPr>
          <w:rFonts w:ascii="Times New Roman" w:eastAsia="Times New Roman" w:hAnsi="Times New Roman" w:cs="Times New Roman"/>
          <w:sz w:val="20"/>
          <w:szCs w:val="20"/>
          <w:lang w:eastAsia="ru-RU"/>
        </w:rPr>
        <w:t xml:space="preserve">), с учетом </w:t>
      </w:r>
      <w:r w:rsidR="001E6B00">
        <w:rPr>
          <w:rFonts w:ascii="Times New Roman" w:eastAsia="Times New Roman" w:hAnsi="Times New Roman" w:cs="Times New Roman"/>
          <w:sz w:val="20"/>
          <w:szCs w:val="20"/>
          <w:lang w:eastAsia="ru-RU"/>
        </w:rPr>
        <w:t>НДС</w:t>
      </w:r>
      <w:r w:rsidR="00D900B4">
        <w:rPr>
          <w:rFonts w:ascii="Times New Roman" w:eastAsia="Times New Roman" w:hAnsi="Times New Roman" w:cs="Times New Roman"/>
          <w:sz w:val="20"/>
          <w:szCs w:val="20"/>
          <w:lang w:eastAsia="ru-RU"/>
        </w:rPr>
        <w:t xml:space="preserve"> 18% - 254 509,96 рублей</w:t>
      </w:r>
      <w:r w:rsidRPr="00911AF8">
        <w:rPr>
          <w:rFonts w:ascii="Times New Roman" w:eastAsia="Times New Roman" w:hAnsi="Times New Roman" w:cs="Times New Roman"/>
          <w:sz w:val="20"/>
          <w:szCs w:val="20"/>
          <w:lang w:eastAsia="ru-RU"/>
        </w:rPr>
        <w:t xml:space="preserve">. </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В случае</w:t>
      </w:r>
      <w:proofErr w:type="gramStart"/>
      <w:r w:rsidRPr="00911AF8">
        <w:rPr>
          <w:rFonts w:ascii="Times New Roman" w:eastAsia="Times New Roman" w:hAnsi="Times New Roman" w:cs="Times New Roman"/>
          <w:sz w:val="20"/>
          <w:szCs w:val="20"/>
          <w:lang w:eastAsia="ru-RU"/>
        </w:rPr>
        <w:t>,</w:t>
      </w:r>
      <w:proofErr w:type="gramEnd"/>
      <w:r w:rsidRPr="00911AF8">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0393C" w:rsidRPr="00911AF8" w:rsidRDefault="0030393C" w:rsidP="0030393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0393C" w:rsidRPr="00911AF8" w:rsidRDefault="0030393C" w:rsidP="0030393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187A9D" w:rsidRDefault="0030393C" w:rsidP="00187A9D">
      <w:pPr>
        <w:widowControl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w:t>
      </w:r>
      <w:r w:rsidR="00187A9D" w:rsidRPr="00187A9D">
        <w:rPr>
          <w:rFonts w:ascii="Times New Roman" w:eastAsia="Times New Roman" w:hAnsi="Times New Roman" w:cs="Times New Roman"/>
          <w:sz w:val="20"/>
          <w:szCs w:val="20"/>
          <w:lang w:eastAsia="ru-RU"/>
        </w:rPr>
        <w:t>.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187A9D" w:rsidRDefault="00187A9D" w:rsidP="00187A9D">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87A9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r>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sz w:val="20"/>
          <w:szCs w:val="20"/>
          <w:lang w:eastAsia="ru-RU"/>
        </w:rPr>
        <w:t xml:space="preserve"> </w:t>
      </w:r>
    </w:p>
    <w:p w:rsidR="0030393C" w:rsidRPr="00911AF8" w:rsidRDefault="001E6B00" w:rsidP="001E6B00">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w:t>
      </w:r>
      <w:r w:rsidR="00187A9D">
        <w:rPr>
          <w:rFonts w:ascii="Times New Roman" w:eastAsia="Times New Roman" w:hAnsi="Times New Roman" w:cs="Times New Roman"/>
          <w:kern w:val="1"/>
          <w:sz w:val="20"/>
          <w:szCs w:val="20"/>
          <w:lang w:eastAsia="ar-SA"/>
        </w:rPr>
        <w:t xml:space="preserve">   </w:t>
      </w:r>
      <w:r w:rsidR="007D58A5">
        <w:rPr>
          <w:rFonts w:ascii="Times New Roman" w:eastAsia="Times New Roman" w:hAnsi="Times New Roman" w:cs="Times New Roman"/>
          <w:kern w:val="1"/>
          <w:sz w:val="20"/>
          <w:szCs w:val="20"/>
          <w:lang w:eastAsia="ar-SA"/>
        </w:rPr>
        <w:t xml:space="preserve">    3.3</w:t>
      </w:r>
      <w:r w:rsidR="0030393C"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w:t>
      </w:r>
      <w:r w:rsidR="007D58A5">
        <w:rPr>
          <w:rFonts w:ascii="Times New Roman" w:eastAsia="Times New Roman" w:hAnsi="Times New Roman" w:cs="Times New Roman"/>
          <w:color w:val="000000"/>
          <w:spacing w:val="4"/>
          <w:sz w:val="20"/>
          <w:szCs w:val="20"/>
          <w:lang w:eastAsia="ru-RU"/>
        </w:rPr>
        <w:t>астоящим договором, в течение 30 (тридцати</w:t>
      </w:r>
      <w:r w:rsidRPr="00911AF8">
        <w:rPr>
          <w:rFonts w:ascii="Times New Roman" w:eastAsia="Times New Roman" w:hAnsi="Times New Roman" w:cs="Times New Roman"/>
          <w:color w:val="000000"/>
          <w:spacing w:val="4"/>
          <w:sz w:val="20"/>
          <w:szCs w:val="20"/>
          <w:lang w:eastAsia="ru-RU"/>
        </w:rPr>
        <w:t>) календарных дней.</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0393C" w:rsidRPr="00911AF8" w:rsidRDefault="0030393C" w:rsidP="0030393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30393C" w:rsidRPr="00911AF8" w:rsidRDefault="0030393C" w:rsidP="0030393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30393C" w:rsidRPr="00911AF8" w:rsidRDefault="0030393C" w:rsidP="0030393C">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30393C" w:rsidRPr="00911AF8" w:rsidRDefault="0030393C" w:rsidP="0030393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w:t>
      </w:r>
      <w:r w:rsidR="00187A9D" w:rsidRPr="00187A9D">
        <w:rPr>
          <w:rFonts w:ascii="Times New Roman" w:eastAsia="Times New Roman" w:hAnsi="Times New Roman" w:cs="Times New Roman"/>
          <w:color w:val="000000"/>
          <w:spacing w:val="-2"/>
          <w:sz w:val="20"/>
          <w:szCs w:val="20"/>
          <w:lang w:eastAsia="ru-RU"/>
        </w:rPr>
        <w:t xml:space="preserve"> выполнять эти работы  своими  средствами самостоятельно или с привлечением субподрядчиков, </w:t>
      </w:r>
      <w:r w:rsidRPr="00911AF8">
        <w:rPr>
          <w:rFonts w:ascii="Times New Roman" w:eastAsia="Times New Roman" w:hAnsi="Times New Roman" w:cs="Times New Roman"/>
          <w:color w:val="000000"/>
          <w:spacing w:val="-2"/>
          <w:sz w:val="20"/>
          <w:szCs w:val="20"/>
          <w:lang w:eastAsia="ru-RU"/>
        </w:rPr>
        <w:t xml:space="preserve"> в строгом соответствии с локально-сметным расчетом, техническим заданием и ведомостью объемов работ.</w:t>
      </w:r>
    </w:p>
    <w:p w:rsidR="0030393C" w:rsidRPr="00911AF8" w:rsidRDefault="0030393C" w:rsidP="0030393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001E6B00" w:rsidRPr="001E6B00">
        <w:rPr>
          <w:rFonts w:ascii="Times New Roman" w:eastAsia="Times New Roman" w:hAnsi="Times New Roman" w:cs="Times New Roman"/>
          <w:b/>
          <w:color w:val="000000"/>
          <w:spacing w:val="-11"/>
          <w:sz w:val="20"/>
          <w:szCs w:val="20"/>
          <w:lang w:eastAsia="ru-RU"/>
        </w:rPr>
        <w:t xml:space="preserve">: </w:t>
      </w:r>
      <w:r w:rsidR="001E6B00" w:rsidRPr="001E6B00">
        <w:rPr>
          <w:rFonts w:ascii="Times New Roman" w:eastAsia="Times New Roman" w:hAnsi="Times New Roman" w:cs="Times New Roman"/>
          <w:color w:val="000000"/>
          <w:spacing w:val="-11"/>
          <w:sz w:val="20"/>
          <w:szCs w:val="20"/>
          <w:lang w:eastAsia="ru-RU"/>
        </w:rPr>
        <w:t>заказчику передаются сертификаты на материалы,  акты на скрытые работы, акты на выполненные объемы работ по форме КС-2; КС-3</w:t>
      </w:r>
      <w:r w:rsidRPr="00911AF8">
        <w:rPr>
          <w:rFonts w:ascii="Times New Roman" w:eastAsia="Times New Roman" w:hAnsi="Times New Roman" w:cs="Times New Roman"/>
          <w:color w:val="000000"/>
          <w:spacing w:val="-11"/>
          <w:sz w:val="20"/>
          <w:szCs w:val="20"/>
          <w:lang w:eastAsia="ru-RU"/>
        </w:rPr>
        <w:t>.</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0393C" w:rsidRPr="00911AF8" w:rsidRDefault="0030393C" w:rsidP="0030393C">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30393C" w:rsidRPr="00911AF8" w:rsidRDefault="0030393C" w:rsidP="0030393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w:t>
      </w:r>
      <w:r w:rsidR="007D58A5">
        <w:rPr>
          <w:rFonts w:ascii="Times New Roman" w:eastAsia="Times New Roman" w:hAnsi="Times New Roman" w:cs="Times New Roman"/>
          <w:kern w:val="1"/>
          <w:sz w:val="20"/>
          <w:szCs w:val="20"/>
          <w:lang w:eastAsia="ar-SA"/>
        </w:rPr>
        <w:t xml:space="preserve">олнения работ </w:t>
      </w:r>
      <w:r w:rsidRPr="00911AF8">
        <w:rPr>
          <w:rFonts w:ascii="Times New Roman" w:eastAsia="Times New Roman" w:hAnsi="Times New Roman" w:cs="Times New Roman"/>
          <w:kern w:val="1"/>
          <w:sz w:val="20"/>
          <w:szCs w:val="20"/>
          <w:lang w:eastAsia="ar-SA"/>
        </w:rPr>
        <w:t xml:space="preserve"> и предоставляет ему  комплект отчетной и исполнительной документации, предусмотренной договором</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w:t>
      </w:r>
      <w:r w:rsidR="007D58A5">
        <w:rPr>
          <w:rFonts w:ascii="Times New Roman" w:eastAsia="Times New Roman" w:hAnsi="Times New Roman" w:cs="Times New Roman"/>
          <w:color w:val="000000"/>
          <w:spacing w:val="1"/>
          <w:sz w:val="20"/>
          <w:szCs w:val="20"/>
          <w:lang w:eastAsia="ru-RU"/>
        </w:rPr>
        <w:t xml:space="preserve">ик» проводит  экспертизу выполненных работ </w:t>
      </w:r>
      <w:r w:rsidRPr="00911AF8">
        <w:rPr>
          <w:rFonts w:ascii="Times New Roman" w:eastAsia="Times New Roman" w:hAnsi="Times New Roman" w:cs="Times New Roman"/>
          <w:color w:val="000000"/>
          <w:spacing w:val="1"/>
          <w:sz w:val="20"/>
          <w:szCs w:val="20"/>
          <w:lang w:eastAsia="ru-RU"/>
        </w:rPr>
        <w:t>и представленной  документации на предмет их соответствия требованиям и условиям дог</w:t>
      </w:r>
      <w:r w:rsidR="007D58A5">
        <w:rPr>
          <w:rFonts w:ascii="Times New Roman" w:eastAsia="Times New Roman" w:hAnsi="Times New Roman" w:cs="Times New Roman"/>
          <w:color w:val="000000"/>
          <w:spacing w:val="1"/>
          <w:sz w:val="20"/>
          <w:szCs w:val="20"/>
          <w:lang w:eastAsia="ru-RU"/>
        </w:rPr>
        <w:t>овора</w:t>
      </w:r>
      <w:r w:rsidRPr="00911AF8">
        <w:rPr>
          <w:rFonts w:ascii="Times New Roman" w:eastAsia="Times New Roman" w:hAnsi="Times New Roman" w:cs="Times New Roman"/>
          <w:color w:val="000000"/>
          <w:spacing w:val="1"/>
          <w:sz w:val="20"/>
          <w:szCs w:val="20"/>
          <w:lang w:eastAsia="ru-RU"/>
        </w:rPr>
        <w:t xml:space="preserve"> с составлением заключения.</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lastRenderedPageBreak/>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911AF8">
        <w:rPr>
          <w:rFonts w:ascii="Times New Roman" w:eastAsia="Times New Roman" w:hAnsi="Times New Roman" w:cs="Times New Roman"/>
          <w:color w:val="000000"/>
          <w:spacing w:val="1"/>
          <w:sz w:val="20"/>
          <w:szCs w:val="20"/>
          <w:lang w:eastAsia="ru-RU"/>
        </w:rPr>
        <w:t>работ, выполненны</w:t>
      </w:r>
      <w:r w:rsidR="001E6B00">
        <w:rPr>
          <w:rFonts w:ascii="Times New Roman" w:eastAsia="Times New Roman" w:hAnsi="Times New Roman" w:cs="Times New Roman"/>
          <w:color w:val="000000"/>
          <w:spacing w:val="1"/>
          <w:sz w:val="20"/>
          <w:szCs w:val="20"/>
          <w:lang w:eastAsia="ru-RU"/>
        </w:rPr>
        <w:t>х за отчетный период по договор</w:t>
      </w:r>
      <w:r w:rsidRPr="00911AF8">
        <w:rPr>
          <w:rFonts w:ascii="Times New Roman" w:eastAsia="Times New Roman" w:hAnsi="Times New Roman" w:cs="Times New Roman"/>
          <w:color w:val="000000"/>
          <w:spacing w:val="1"/>
          <w:sz w:val="20"/>
          <w:szCs w:val="20"/>
          <w:lang w:eastAsia="ru-RU"/>
        </w:rPr>
        <w:t>у и направляет</w:t>
      </w:r>
      <w:proofErr w:type="gramEnd"/>
      <w:r w:rsidRPr="00911AF8">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eastAsia="Times New Roman" w:hAnsi="Times New Roman" w:cs="Times New Roman"/>
          <w:sz w:val="20"/>
          <w:szCs w:val="20"/>
          <w:lang w:eastAsia="ru-RU"/>
        </w:rPr>
        <w:t>ользуемые материалы в течение 60</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D58A5" w:rsidRPr="007D58A5" w:rsidRDefault="007D58A5" w:rsidP="007D58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187A9D"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sidR="007D58A5">
        <w:rPr>
          <w:rFonts w:ascii="Times New Roman" w:eastAsia="Times New Roman" w:hAnsi="Times New Roman" w:cs="Times New Roman"/>
          <w:sz w:val="20"/>
          <w:szCs w:val="20"/>
          <w:lang w:eastAsia="ru-RU"/>
        </w:rPr>
        <w:t xml:space="preserve"> в сумме  176 556</w:t>
      </w:r>
      <w:r w:rsidR="00187A9D">
        <w:rPr>
          <w:rFonts w:ascii="Times New Roman" w:eastAsia="Times New Roman" w:hAnsi="Times New Roman" w:cs="Times New Roman"/>
          <w:sz w:val="20"/>
          <w:szCs w:val="20"/>
          <w:lang w:eastAsia="ru-RU"/>
        </w:rPr>
        <w:t xml:space="preserve"> рублей.  </w:t>
      </w:r>
      <w:r w:rsidR="00187A9D" w:rsidRPr="00187A9D">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r w:rsidR="00187A9D">
        <w:rPr>
          <w:rFonts w:ascii="Times New Roman" w:eastAsia="Times New Roman" w:hAnsi="Times New Roman" w:cs="Times New Roman"/>
          <w:sz w:val="20"/>
          <w:szCs w:val="20"/>
          <w:lang w:eastAsia="ru-RU"/>
        </w:rPr>
        <w:t>.</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неисполнения «Подрядчиком» условий договора полностью или в части;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lastRenderedPageBreak/>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0393C" w:rsidRPr="00911AF8" w:rsidTr="000C7478">
        <w:tc>
          <w:tcPr>
            <w:tcW w:w="4832"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0C747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30393C" w:rsidRPr="00911AF8" w:rsidRDefault="00187A9D" w:rsidP="000C7478">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ФГБОУ </w:t>
            </w:r>
            <w:proofErr w:type="gramStart"/>
            <w:r>
              <w:rPr>
                <w:rFonts w:ascii="Times New Roman" w:eastAsia="Times New Roman" w:hAnsi="Times New Roman" w:cs="Times New Roman"/>
                <w:b/>
                <w:kern w:val="1"/>
                <w:sz w:val="20"/>
                <w:szCs w:val="20"/>
                <w:lang w:eastAsia="ar-SA"/>
              </w:rPr>
              <w:t>В</w:t>
            </w:r>
            <w:r w:rsidR="0030393C" w:rsidRPr="00911AF8">
              <w:rPr>
                <w:rFonts w:ascii="Times New Roman" w:eastAsia="Times New Roman" w:hAnsi="Times New Roman" w:cs="Times New Roman"/>
                <w:b/>
                <w:kern w:val="1"/>
                <w:sz w:val="20"/>
                <w:szCs w:val="20"/>
                <w:lang w:eastAsia="ar-SA"/>
              </w:rPr>
              <w:t>О</w:t>
            </w:r>
            <w:proofErr w:type="gramEnd"/>
            <w:r w:rsidR="0030393C" w:rsidRPr="00911AF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30393C" w:rsidRPr="00911AF8" w:rsidRDefault="007D58A5" w:rsidP="000C7478">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30393C" w:rsidRPr="00911AF8">
              <w:rPr>
                <w:rFonts w:ascii="Times New Roman" w:eastAsia="Times New Roman" w:hAnsi="Times New Roman" w:cs="Times New Roman"/>
                <w:kern w:val="1"/>
                <w:sz w:val="20"/>
                <w:szCs w:val="20"/>
                <w:lang w:eastAsia="ar-SA"/>
              </w:rPr>
              <w:t xml:space="preserve">     ОКПО 01115969</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911AF8">
              <w:rPr>
                <w:rFonts w:ascii="Times New Roman" w:eastAsia="Times New Roman" w:hAnsi="Times New Roman" w:cs="Times New Roman"/>
                <w:kern w:val="1"/>
                <w:sz w:val="20"/>
                <w:szCs w:val="20"/>
                <w:lang w:eastAsia="ar-SA"/>
              </w:rPr>
              <w:t>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roofErr w:type="spellEnd"/>
          </w:p>
          <w:p w:rsidR="0030393C"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B817E3" w:rsidRDefault="00B817E3" w:rsidP="000C7478">
            <w:pPr>
              <w:suppressAutoHyphens/>
              <w:spacing w:after="0" w:line="240" w:lineRule="auto"/>
              <w:rPr>
                <w:rFonts w:ascii="Times New Roman" w:eastAsia="Times New Roman" w:hAnsi="Times New Roman" w:cs="Times New Roman"/>
                <w:kern w:val="1"/>
                <w:sz w:val="20"/>
                <w:szCs w:val="20"/>
                <w:lang w:eastAsia="ar-SA"/>
              </w:rPr>
            </w:pPr>
          </w:p>
          <w:p w:rsidR="008E4468" w:rsidRDefault="008E4468" w:rsidP="000C7478">
            <w:pPr>
              <w:suppressAutoHyphens/>
              <w:spacing w:after="0" w:line="240" w:lineRule="auto"/>
              <w:rPr>
                <w:rFonts w:ascii="Times New Roman" w:eastAsia="Times New Roman" w:hAnsi="Times New Roman" w:cs="Times New Roman"/>
                <w:kern w:val="1"/>
                <w:sz w:val="20"/>
                <w:szCs w:val="20"/>
                <w:lang w:eastAsia="ar-SA"/>
              </w:rPr>
            </w:pPr>
          </w:p>
          <w:p w:rsidR="008E4468" w:rsidRPr="00911AF8" w:rsidRDefault="008E4468" w:rsidP="000C7478">
            <w:pPr>
              <w:suppressAutoHyphens/>
              <w:spacing w:after="0" w:line="240" w:lineRule="auto"/>
              <w:rPr>
                <w:rFonts w:ascii="Times New Roman" w:eastAsia="Times New Roman" w:hAnsi="Times New Roman" w:cs="Times New Roman"/>
                <w:kern w:val="1"/>
                <w:sz w:val="20"/>
                <w:szCs w:val="20"/>
                <w:lang w:eastAsia="ar-SA"/>
              </w:rPr>
            </w:pPr>
          </w:p>
          <w:p w:rsidR="00B817E3"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____________________ </w:t>
            </w:r>
            <w:proofErr w:type="spellStart"/>
            <w:r w:rsidRPr="00911AF8">
              <w:rPr>
                <w:rFonts w:ascii="Times New Roman" w:eastAsia="Times New Roman" w:hAnsi="Times New Roman" w:cs="Times New Roman"/>
                <w:kern w:val="1"/>
                <w:sz w:val="20"/>
                <w:szCs w:val="20"/>
                <w:lang w:eastAsia="ar-SA"/>
              </w:rPr>
              <w:t>А.А.Новоселов</w:t>
            </w:r>
            <w:proofErr w:type="spellEnd"/>
          </w:p>
          <w:p w:rsidR="0030393C" w:rsidRPr="00911AF8" w:rsidRDefault="0030393C" w:rsidP="000C7478">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0C747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30393C" w:rsidRPr="00633BCE" w:rsidRDefault="005546E6" w:rsidP="00187A9D">
            <w:pPr>
              <w:suppressAutoHyphens/>
              <w:spacing w:after="0" w:line="240" w:lineRule="auto"/>
              <w:rPr>
                <w:rFonts w:ascii="Times New Roman" w:eastAsia="Times New Roman" w:hAnsi="Times New Roman" w:cs="Times New Roman"/>
                <w:b/>
                <w:kern w:val="2"/>
                <w:sz w:val="20"/>
                <w:szCs w:val="20"/>
                <w:lang w:eastAsia="ar-SA"/>
              </w:rPr>
            </w:pPr>
            <w:r w:rsidRPr="00633BCE">
              <w:rPr>
                <w:rFonts w:ascii="Times New Roman" w:eastAsia="Times New Roman" w:hAnsi="Times New Roman" w:cs="Times New Roman"/>
                <w:b/>
                <w:kern w:val="2"/>
                <w:sz w:val="20"/>
                <w:szCs w:val="20"/>
                <w:lang w:eastAsia="ar-SA"/>
              </w:rPr>
              <w:t>ЗАО НПП «</w:t>
            </w:r>
            <w:proofErr w:type="spellStart"/>
            <w:r w:rsidRPr="00633BCE">
              <w:rPr>
                <w:rFonts w:ascii="Times New Roman" w:eastAsia="Times New Roman" w:hAnsi="Times New Roman" w:cs="Times New Roman"/>
                <w:b/>
                <w:kern w:val="2"/>
                <w:sz w:val="20"/>
                <w:szCs w:val="20"/>
                <w:lang w:eastAsia="ar-SA"/>
              </w:rPr>
              <w:t>Информсервис</w:t>
            </w:r>
            <w:proofErr w:type="spellEnd"/>
            <w:r w:rsidRPr="00633BCE">
              <w:rPr>
                <w:rFonts w:ascii="Times New Roman" w:eastAsia="Times New Roman" w:hAnsi="Times New Roman" w:cs="Times New Roman"/>
                <w:b/>
                <w:kern w:val="2"/>
                <w:sz w:val="20"/>
                <w:szCs w:val="20"/>
                <w:lang w:eastAsia="ar-SA"/>
              </w:rPr>
              <w:t>»</w:t>
            </w:r>
          </w:p>
          <w:p w:rsidR="005546E6" w:rsidRDefault="005546E6"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630005 г. Новосибирск, </w:t>
            </w:r>
            <w:proofErr w:type="spellStart"/>
            <w:r>
              <w:rPr>
                <w:rFonts w:ascii="Times New Roman" w:eastAsia="Times New Roman" w:hAnsi="Times New Roman" w:cs="Times New Roman"/>
                <w:kern w:val="2"/>
                <w:sz w:val="20"/>
                <w:szCs w:val="20"/>
                <w:lang w:eastAsia="ar-SA"/>
              </w:rPr>
              <w:t>ул</w:t>
            </w:r>
            <w:proofErr w:type="gramStart"/>
            <w:r>
              <w:rPr>
                <w:rFonts w:ascii="Times New Roman" w:eastAsia="Times New Roman" w:hAnsi="Times New Roman" w:cs="Times New Roman"/>
                <w:kern w:val="2"/>
                <w:sz w:val="20"/>
                <w:szCs w:val="20"/>
                <w:lang w:eastAsia="ar-SA"/>
              </w:rPr>
              <w:t>.Г</w:t>
            </w:r>
            <w:proofErr w:type="gramEnd"/>
            <w:r>
              <w:rPr>
                <w:rFonts w:ascii="Times New Roman" w:eastAsia="Times New Roman" w:hAnsi="Times New Roman" w:cs="Times New Roman"/>
                <w:kern w:val="2"/>
                <w:sz w:val="20"/>
                <w:szCs w:val="20"/>
                <w:lang w:eastAsia="ar-SA"/>
              </w:rPr>
              <w:t>оголя</w:t>
            </w:r>
            <w:proofErr w:type="spellEnd"/>
            <w:r>
              <w:rPr>
                <w:rFonts w:ascii="Times New Roman" w:eastAsia="Times New Roman" w:hAnsi="Times New Roman" w:cs="Times New Roman"/>
                <w:kern w:val="2"/>
                <w:sz w:val="20"/>
                <w:szCs w:val="20"/>
                <w:lang w:eastAsia="ar-SA"/>
              </w:rPr>
              <w:t>, д.42</w:t>
            </w:r>
          </w:p>
          <w:p w:rsidR="008E4468" w:rsidRDefault="008E4468"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Почтовый адрес: 630005 </w:t>
            </w:r>
            <w:proofErr w:type="spellStart"/>
            <w:r>
              <w:rPr>
                <w:rFonts w:ascii="Times New Roman" w:eastAsia="Times New Roman" w:hAnsi="Times New Roman" w:cs="Times New Roman"/>
                <w:kern w:val="2"/>
                <w:sz w:val="20"/>
                <w:szCs w:val="20"/>
                <w:lang w:eastAsia="ar-SA"/>
              </w:rPr>
              <w:t>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овосибирск</w:t>
            </w:r>
            <w:proofErr w:type="spellEnd"/>
            <w:r>
              <w:rPr>
                <w:rFonts w:ascii="Times New Roman" w:eastAsia="Times New Roman" w:hAnsi="Times New Roman" w:cs="Times New Roman"/>
                <w:kern w:val="2"/>
                <w:sz w:val="20"/>
                <w:szCs w:val="20"/>
                <w:lang w:eastAsia="ar-SA"/>
              </w:rPr>
              <w:t>, а/я 128</w:t>
            </w:r>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(383)201-50-50, 201-50-40</w:t>
            </w:r>
          </w:p>
          <w:p w:rsidR="008E4468" w:rsidRPr="008E4468" w:rsidRDefault="008E4468"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э/почта </w:t>
            </w:r>
            <w:hyperlink r:id="rId6" w:history="1">
              <w:r w:rsidRPr="00D5451F">
                <w:rPr>
                  <w:rStyle w:val="a3"/>
                  <w:rFonts w:ascii="Times New Roman" w:eastAsia="Times New Roman" w:hAnsi="Times New Roman" w:cs="Times New Roman"/>
                  <w:kern w:val="2"/>
                  <w:sz w:val="20"/>
                  <w:szCs w:val="20"/>
                  <w:lang w:val="en-US" w:eastAsia="ar-SA"/>
                </w:rPr>
                <w:t>tanja</w:t>
              </w:r>
              <w:r w:rsidRPr="008E4468">
                <w:rPr>
                  <w:rStyle w:val="a3"/>
                  <w:rFonts w:ascii="Times New Roman" w:eastAsia="Times New Roman" w:hAnsi="Times New Roman" w:cs="Times New Roman"/>
                  <w:kern w:val="2"/>
                  <w:sz w:val="20"/>
                  <w:szCs w:val="20"/>
                  <w:lang w:eastAsia="ar-SA"/>
                </w:rPr>
                <w:t>.</w:t>
              </w:r>
              <w:r w:rsidRPr="00D5451F">
                <w:rPr>
                  <w:rStyle w:val="a3"/>
                  <w:rFonts w:ascii="Times New Roman" w:eastAsia="Times New Roman" w:hAnsi="Times New Roman" w:cs="Times New Roman"/>
                  <w:kern w:val="2"/>
                  <w:sz w:val="20"/>
                  <w:szCs w:val="20"/>
                  <w:lang w:val="en-US" w:eastAsia="ar-SA"/>
                </w:rPr>
                <w:t>kr</w:t>
              </w:r>
              <w:r w:rsidRPr="008E4468">
                <w:rPr>
                  <w:rStyle w:val="a3"/>
                  <w:rFonts w:ascii="Times New Roman" w:eastAsia="Times New Roman" w:hAnsi="Times New Roman" w:cs="Times New Roman"/>
                  <w:kern w:val="2"/>
                  <w:sz w:val="20"/>
                  <w:szCs w:val="20"/>
                  <w:lang w:eastAsia="ar-SA"/>
                </w:rPr>
                <w:t>-</w:t>
              </w:r>
              <w:r w:rsidRPr="00D5451F">
                <w:rPr>
                  <w:rStyle w:val="a3"/>
                  <w:rFonts w:ascii="Times New Roman" w:eastAsia="Times New Roman" w:hAnsi="Times New Roman" w:cs="Times New Roman"/>
                  <w:kern w:val="2"/>
                  <w:sz w:val="20"/>
                  <w:szCs w:val="20"/>
                  <w:lang w:val="en-US" w:eastAsia="ar-SA"/>
                </w:rPr>
                <w:t>paw</w:t>
              </w:r>
              <w:r w:rsidRPr="008E4468">
                <w:rPr>
                  <w:rStyle w:val="a3"/>
                  <w:rFonts w:ascii="Times New Roman" w:eastAsia="Times New Roman" w:hAnsi="Times New Roman" w:cs="Times New Roman"/>
                  <w:kern w:val="2"/>
                  <w:sz w:val="20"/>
                  <w:szCs w:val="20"/>
                  <w:lang w:eastAsia="ar-SA"/>
                </w:rPr>
                <w:t>@</w:t>
              </w:r>
              <w:r w:rsidRPr="00D5451F">
                <w:rPr>
                  <w:rStyle w:val="a3"/>
                  <w:rFonts w:ascii="Times New Roman" w:eastAsia="Times New Roman" w:hAnsi="Times New Roman" w:cs="Times New Roman"/>
                  <w:kern w:val="2"/>
                  <w:sz w:val="20"/>
                  <w:szCs w:val="20"/>
                  <w:lang w:val="en-US" w:eastAsia="ar-SA"/>
                </w:rPr>
                <w:t>mail</w:t>
              </w:r>
              <w:r w:rsidRPr="008E4468">
                <w:rPr>
                  <w:rStyle w:val="a3"/>
                  <w:rFonts w:ascii="Times New Roman" w:eastAsia="Times New Roman" w:hAnsi="Times New Roman" w:cs="Times New Roman"/>
                  <w:kern w:val="2"/>
                  <w:sz w:val="20"/>
                  <w:szCs w:val="20"/>
                  <w:lang w:eastAsia="ar-SA"/>
                </w:rPr>
                <w:t>.</w:t>
              </w:r>
              <w:proofErr w:type="spellStart"/>
              <w:r w:rsidRPr="00D5451F">
                <w:rPr>
                  <w:rStyle w:val="a3"/>
                  <w:rFonts w:ascii="Times New Roman" w:eastAsia="Times New Roman" w:hAnsi="Times New Roman" w:cs="Times New Roman"/>
                  <w:kern w:val="2"/>
                  <w:sz w:val="20"/>
                  <w:szCs w:val="20"/>
                  <w:lang w:val="en-US" w:eastAsia="ar-SA"/>
                </w:rPr>
                <w:t>ru</w:t>
              </w:r>
              <w:proofErr w:type="spellEnd"/>
            </w:hyperlink>
            <w:r w:rsidRPr="008E4468">
              <w:rPr>
                <w:rFonts w:ascii="Times New Roman" w:eastAsia="Times New Roman" w:hAnsi="Times New Roman" w:cs="Times New Roman"/>
                <w:kern w:val="2"/>
                <w:sz w:val="20"/>
                <w:szCs w:val="20"/>
                <w:lang w:eastAsia="ar-SA"/>
              </w:rPr>
              <w:t xml:space="preserve"> </w:t>
            </w:r>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5433132729       КПП  540601001</w:t>
            </w:r>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1025404358484  дата н/учет 27.11.2012</w:t>
            </w:r>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50701000  ОКПО</w:t>
            </w:r>
            <w:r w:rsidR="005E2159">
              <w:rPr>
                <w:rFonts w:ascii="Times New Roman" w:eastAsia="Times New Roman" w:hAnsi="Times New Roman" w:cs="Times New Roman"/>
                <w:kern w:val="2"/>
                <w:sz w:val="20"/>
                <w:szCs w:val="20"/>
                <w:lang w:eastAsia="ar-SA"/>
              </w:rPr>
              <w:t xml:space="preserve"> 50749401</w:t>
            </w:r>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40702810444020003338</w:t>
            </w:r>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Сибирский Банк ПАО Сбербанк </w:t>
            </w:r>
            <w:proofErr w:type="spellStart"/>
            <w:r>
              <w:rPr>
                <w:rFonts w:ascii="Times New Roman" w:eastAsia="Times New Roman" w:hAnsi="Times New Roman" w:cs="Times New Roman"/>
                <w:kern w:val="2"/>
                <w:sz w:val="20"/>
                <w:szCs w:val="20"/>
                <w:lang w:eastAsia="ar-SA"/>
              </w:rPr>
              <w:t>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овосибирск</w:t>
            </w:r>
            <w:proofErr w:type="spellEnd"/>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30101810500000000641</w:t>
            </w:r>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045004641</w:t>
            </w:r>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Генеральный директор</w:t>
            </w:r>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p>
          <w:p w:rsidR="00633BCE" w:rsidRDefault="00633BCE"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w:t>
            </w:r>
            <w:proofErr w:type="spellStart"/>
            <w:r>
              <w:rPr>
                <w:rFonts w:ascii="Times New Roman" w:eastAsia="Times New Roman" w:hAnsi="Times New Roman" w:cs="Times New Roman"/>
                <w:kern w:val="2"/>
                <w:sz w:val="20"/>
                <w:szCs w:val="20"/>
                <w:lang w:eastAsia="ar-SA"/>
              </w:rPr>
              <w:t>Д.Ю.Грановский</w:t>
            </w:r>
            <w:proofErr w:type="spellEnd"/>
          </w:p>
          <w:p w:rsidR="00633BCE" w:rsidRPr="00911AF8" w:rsidRDefault="00633BCE" w:rsidP="00187A9D">
            <w:pPr>
              <w:suppressAutoHyphens/>
              <w:spacing w:after="0" w:line="240" w:lineRule="auto"/>
              <w:rPr>
                <w:rFonts w:ascii="Times New Roman" w:eastAsia="Times New Roman" w:hAnsi="Times New Roman" w:cs="Times New Roman"/>
                <w:kern w:val="2"/>
                <w:sz w:val="20"/>
                <w:szCs w:val="20"/>
                <w:lang w:eastAsia="ar-SA"/>
              </w:rPr>
            </w:pPr>
            <w:proofErr w:type="spellStart"/>
            <w:r>
              <w:rPr>
                <w:rFonts w:ascii="Times New Roman" w:eastAsia="Times New Roman" w:hAnsi="Times New Roman" w:cs="Times New Roman"/>
                <w:kern w:val="2"/>
                <w:sz w:val="20"/>
                <w:szCs w:val="20"/>
                <w:lang w:eastAsia="ar-SA"/>
              </w:rPr>
              <w:t>Электтронная</w:t>
            </w:r>
            <w:proofErr w:type="spellEnd"/>
            <w:r>
              <w:rPr>
                <w:rFonts w:ascii="Times New Roman" w:eastAsia="Times New Roman" w:hAnsi="Times New Roman" w:cs="Times New Roman"/>
                <w:kern w:val="2"/>
                <w:sz w:val="20"/>
                <w:szCs w:val="20"/>
                <w:lang w:eastAsia="ar-SA"/>
              </w:rPr>
              <w:t xml:space="preserve"> подпись</w:t>
            </w:r>
          </w:p>
        </w:tc>
      </w:tr>
    </w:tbl>
    <w:p w:rsidR="00633BCE" w:rsidRDefault="00633BCE"/>
    <w:p w:rsidR="00633BCE" w:rsidRDefault="00633BCE" w:rsidP="00633BCE">
      <w:pPr>
        <w:spacing w:after="0" w:line="240" w:lineRule="auto"/>
        <w:rPr>
          <w:rFonts w:ascii="Times New Roman" w:hAnsi="Times New Roman" w:cs="Times New Roman"/>
          <w:sz w:val="20"/>
          <w:szCs w:val="20"/>
        </w:rPr>
      </w:pPr>
      <w:r w:rsidRPr="00633BCE">
        <w:rPr>
          <w:rFonts w:ascii="Times New Roman" w:hAnsi="Times New Roman" w:cs="Times New Roman"/>
          <w:sz w:val="20"/>
          <w:szCs w:val="20"/>
        </w:rPr>
        <w:t>Приложение №1 к договору</w:t>
      </w:r>
    </w:p>
    <w:p w:rsidR="00E120E3" w:rsidRPr="00E120E3" w:rsidRDefault="00E120E3" w:rsidP="00E120E3">
      <w:pPr>
        <w:spacing w:after="0" w:line="240" w:lineRule="auto"/>
        <w:rPr>
          <w:rFonts w:ascii="Times New Roman" w:hAnsi="Times New Roman" w:cs="Times New Roman"/>
          <w:b/>
          <w:bCs/>
          <w:sz w:val="20"/>
          <w:szCs w:val="20"/>
        </w:rPr>
      </w:pPr>
      <w:r w:rsidRPr="00E120E3">
        <w:rPr>
          <w:rFonts w:ascii="Times New Roman" w:hAnsi="Times New Roman" w:cs="Times New Roman"/>
          <w:b/>
          <w:bCs/>
          <w:sz w:val="20"/>
          <w:szCs w:val="20"/>
        </w:rPr>
        <w:t>Техническое задание на выполнение работ</w:t>
      </w:r>
    </w:p>
    <w:p w:rsidR="00E120E3" w:rsidRPr="00E120E3" w:rsidRDefault="00E120E3" w:rsidP="00E120E3">
      <w:pPr>
        <w:spacing w:after="0" w:line="240" w:lineRule="auto"/>
        <w:rPr>
          <w:rFonts w:ascii="Times New Roman" w:hAnsi="Times New Roman" w:cs="Times New Roman"/>
          <w:b/>
          <w:bCs/>
          <w:sz w:val="20"/>
          <w:szCs w:val="20"/>
        </w:rPr>
      </w:pP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Наименование выполняемых работ</w:t>
      </w:r>
      <w:r w:rsidRPr="00E120E3">
        <w:rPr>
          <w:rFonts w:ascii="Times New Roman" w:hAnsi="Times New Roman" w:cs="Times New Roman"/>
          <w:sz w:val="20"/>
          <w:szCs w:val="20"/>
        </w:rPr>
        <w:t>:  Выполнение работ по капитальному ремонту - замене окон и балконных блоков на объектах университета.</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1.Место проведения работ</w:t>
      </w:r>
      <w:r w:rsidRPr="00E120E3">
        <w:rPr>
          <w:rFonts w:ascii="Times New Roman" w:hAnsi="Times New Roman" w:cs="Times New Roman"/>
          <w:sz w:val="20"/>
          <w:szCs w:val="20"/>
        </w:rPr>
        <w:t>:  Общежитие №1,  ул. Дуси Ковальчук,  д.187.      Комнаты</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№303, 315, 405, 415, 120(2окна), 130б(2окна), 248(3окна), 340б, 342б, 360а, 542б, 540б, 143, 137, 135, 407, 467а(2окна), 535а, 440а, 340а, 360а, 242б, 540б, 336а, 408, 469б, 471б, 565а, 557а, 463а, 455; коридоры- 9окон; душевая -1 окно; холл 1-й этаж -12окон; кухни -7окон; лестницы- 8 окон.</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2.Количество выполняемых работ</w:t>
      </w:r>
      <w:r w:rsidRPr="00E120E3">
        <w:rPr>
          <w:rFonts w:ascii="Times New Roman" w:hAnsi="Times New Roman" w:cs="Times New Roman"/>
          <w:sz w:val="20"/>
          <w:szCs w:val="20"/>
        </w:rPr>
        <w:t>:  252,6 м</w:t>
      </w:r>
      <w:proofErr w:type="gramStart"/>
      <w:r w:rsidRPr="00E120E3">
        <w:rPr>
          <w:rFonts w:ascii="Times New Roman" w:hAnsi="Times New Roman" w:cs="Times New Roman"/>
          <w:sz w:val="20"/>
          <w:szCs w:val="20"/>
          <w:vertAlign w:val="superscript"/>
        </w:rPr>
        <w:t>2</w:t>
      </w:r>
      <w:proofErr w:type="gramEnd"/>
      <w:r w:rsidRPr="00E120E3">
        <w:rPr>
          <w:rFonts w:ascii="Times New Roman" w:hAnsi="Times New Roman" w:cs="Times New Roman"/>
          <w:sz w:val="20"/>
          <w:szCs w:val="20"/>
        </w:rPr>
        <w:t xml:space="preserve"> . (73 изделия)</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        </w:t>
      </w:r>
      <w:r w:rsidRPr="00E120E3">
        <w:rPr>
          <w:rFonts w:ascii="Times New Roman" w:hAnsi="Times New Roman" w:cs="Times New Roman"/>
          <w:b/>
          <w:sz w:val="20"/>
          <w:szCs w:val="20"/>
        </w:rPr>
        <w:t xml:space="preserve">3. Сроки выполнения работ: </w:t>
      </w:r>
      <w:r w:rsidRPr="00E120E3">
        <w:rPr>
          <w:rFonts w:ascii="Times New Roman" w:hAnsi="Times New Roman" w:cs="Times New Roman"/>
          <w:sz w:val="20"/>
          <w:szCs w:val="20"/>
        </w:rPr>
        <w:t>В течение 30 календарных дней после подписания   Договора</w:t>
      </w:r>
      <w:r w:rsidRPr="00E120E3">
        <w:rPr>
          <w:rFonts w:ascii="Times New Roman" w:hAnsi="Times New Roman" w:cs="Times New Roman"/>
          <w:b/>
          <w:sz w:val="20"/>
          <w:szCs w:val="20"/>
        </w:rPr>
        <w:t>.</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4. Условия выполнения работ: </w:t>
      </w:r>
      <w:r w:rsidRPr="00E120E3">
        <w:rPr>
          <w:rFonts w:ascii="Times New Roman" w:hAnsi="Times New Roman" w:cs="Times New Roman"/>
          <w:sz w:val="20"/>
          <w:szCs w:val="20"/>
        </w:rPr>
        <w:t>В</w:t>
      </w:r>
      <w:r w:rsidRPr="00E120E3">
        <w:rPr>
          <w:rFonts w:ascii="Times New Roman" w:hAnsi="Times New Roman" w:cs="Times New Roman"/>
          <w:b/>
          <w:sz w:val="20"/>
          <w:szCs w:val="20"/>
        </w:rPr>
        <w:t xml:space="preserve"> </w:t>
      </w:r>
      <w:r w:rsidRPr="00E120E3">
        <w:rPr>
          <w:rFonts w:ascii="Times New Roman" w:hAnsi="Times New Roman" w:cs="Times New Roman"/>
          <w:sz w:val="20"/>
          <w:szCs w:val="20"/>
        </w:rPr>
        <w:t>соответствии с условиями Договора.</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5. Характеристика выполнения работ: </w:t>
      </w:r>
      <w:r w:rsidRPr="00E120E3">
        <w:rPr>
          <w:rFonts w:ascii="Times New Roman" w:hAnsi="Times New Roman" w:cs="Times New Roman"/>
          <w:sz w:val="20"/>
          <w:szCs w:val="20"/>
        </w:rPr>
        <w:t xml:space="preserve">Перед началом работ  подрядчик производит контрольные замеры оконных проемов. </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Перед началом работ проводится пробный тест на первичное расширение пенного материала в условиях окружающей среды монтажной зоны и при работе не допускается выход излишков пенного уплотнителя за внутреннюю плоскость профиля коробки оконного блока. Без срезки излишков пенного уплотнителя с внутренней стороны монтажного шва.</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 Ширина стыка между стеной и рамой не должна превышать 3 сантиметров.  Минимальное расстояние между крепежными элементами не должны превышать 700мм. Расстояние от внутреннего угла коробки до крепежного элемента – 150-180мм. </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При демонтаже деревянного блока, для уменьшения разрушения откосов, распил деревянной рамы выполняется по четырем сторонам (8 распилов). При повреждении  кирпичной кладки откосов, откосы Подрядчик восстанавливает за свой счет. </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lastRenderedPageBreak/>
        <w:t xml:space="preserve"> 6. Общие характеристики проведения работ: </w:t>
      </w:r>
      <w:r w:rsidRPr="00E120E3">
        <w:rPr>
          <w:rFonts w:ascii="Times New Roman" w:hAnsi="Times New Roman" w:cs="Times New Roman"/>
          <w:sz w:val="20"/>
          <w:szCs w:val="20"/>
        </w:rPr>
        <w:t>Все работы выполняются в соответствии с требованиями СНиП, иными, предъявляемыми действующим законодательством РФ, требованиями  к производству  такого вида работ. При установке используются современные  методы защиты монтажных швов от разрушающего воздействия влаги  и солнечного света.  Подрядчик предоставляет все необходимые расчеты (прочностные, теплотехнические  и т.д.) подтверждающие соответствие конструкций предлагаемых окон требованиям нормативных документов. Используемые материалы имеют следующие сертификаты:</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-Сертификат соответствия ГОСТ </w:t>
      </w:r>
      <w:proofErr w:type="gramStart"/>
      <w:r w:rsidRPr="00E120E3">
        <w:rPr>
          <w:rFonts w:ascii="Times New Roman" w:hAnsi="Times New Roman" w:cs="Times New Roman"/>
          <w:sz w:val="20"/>
          <w:szCs w:val="20"/>
        </w:rPr>
        <w:t xml:space="preserve">( </w:t>
      </w:r>
      <w:proofErr w:type="gramEnd"/>
      <w:r w:rsidRPr="00E120E3">
        <w:rPr>
          <w:rFonts w:ascii="Times New Roman" w:hAnsi="Times New Roman" w:cs="Times New Roman"/>
          <w:sz w:val="20"/>
          <w:szCs w:val="20"/>
        </w:rPr>
        <w:t>на профиль ПВХ, стеклопакеты, на фурнитуру).</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-Санитарно-гигиенический сертификат на ПВХ профиль, на монтажную пену. </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-Сертификат пожарной безопасности на ПВХ профиль.</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При производстве работ Подрядчик должен руководствоваться  действующими требованиями: </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     -СП 118.13330.2012*. Свод правил. Общественные здания и сооружения.</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     - ГОСТ 30971-2012 «Швы монтажные узлов примыкания оконных блоков к стеновым проёмам»</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     -СНиП 21-01-97*    «Пожарная безопасность зданий и сооружений»</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     -СНиП 12-03-2001  «Безопасность труда в строительстве»</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     -СанПиН 2.1.2.729-99 «Полимерные и </w:t>
      </w:r>
      <w:proofErr w:type="spellStart"/>
      <w:r w:rsidRPr="00E120E3">
        <w:rPr>
          <w:rFonts w:ascii="Times New Roman" w:hAnsi="Times New Roman" w:cs="Times New Roman"/>
          <w:sz w:val="20"/>
          <w:szCs w:val="20"/>
        </w:rPr>
        <w:t>полимерсодержащие</w:t>
      </w:r>
      <w:proofErr w:type="spellEnd"/>
      <w:r w:rsidRPr="00E120E3">
        <w:rPr>
          <w:rFonts w:ascii="Times New Roman" w:hAnsi="Times New Roman" w:cs="Times New Roman"/>
          <w:sz w:val="20"/>
          <w:szCs w:val="20"/>
        </w:rPr>
        <w:t xml:space="preserve"> материалы, изделия и конструкции. Гигиенические требования безопасности»</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 Режим  работы организован в соответствии  с трудовым    законодательством  РФ.</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Увеличение продолжительности рабочего дня и недели производится по согласованию с Заказчиком.   Работы производятся  только в отведенной зоне работ.</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7.  Качество работ:            </w:t>
      </w:r>
      <w:r w:rsidRPr="00E120E3">
        <w:rPr>
          <w:rFonts w:ascii="Times New Roman" w:hAnsi="Times New Roman" w:cs="Times New Roman"/>
          <w:sz w:val="20"/>
          <w:szCs w:val="20"/>
        </w:rPr>
        <w:t xml:space="preserve">Применяемая  система контроля качества  за выполненными работами соответствует требованиям "ГОСТ </w:t>
      </w:r>
      <w:proofErr w:type="gramStart"/>
      <w:r w:rsidRPr="00E120E3">
        <w:rPr>
          <w:rFonts w:ascii="Times New Roman" w:hAnsi="Times New Roman" w:cs="Times New Roman"/>
          <w:sz w:val="20"/>
          <w:szCs w:val="20"/>
        </w:rPr>
        <w:t>Р</w:t>
      </w:r>
      <w:proofErr w:type="gramEnd"/>
      <w:r w:rsidRPr="00E120E3">
        <w:rPr>
          <w:rFonts w:ascii="Times New Roman" w:hAnsi="Times New Roman" w:cs="Times New Roman"/>
          <w:sz w:val="20"/>
          <w:szCs w:val="20"/>
        </w:rPr>
        <w:t xml:space="preserve"> ИСО 9000-2015. Национальный стандарт Российской Федерации. Системы менеджмента качества. Основные положения и словарь". При  выполнении  приемочного  контроля  проводится  освидетельствование скрытых работ.   При   отсутствии   актов   освидетельствования   предшествующих   скрытых   работ Подрядчик не приступает к выполнению   последующих   работ.   При   производстве    работ  Подрядчик в обязательном порядке   согласовывает   с   заказчиком   образцы   материалов.   Подрядчик   несет   ответственность  за ненадлежащее  качество  предоставленных  им материалов. При  сдаче работ  подрядчик  предоставляет   сертификаты,   технические   паспорта и другие  документы,   удостоверяющие    качество   используемых    при    работах  материалов    и оборудования.</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8. Порядок выполнения работ:  </w:t>
      </w:r>
      <w:r w:rsidRPr="00E120E3">
        <w:rPr>
          <w:rFonts w:ascii="Times New Roman" w:hAnsi="Times New Roman" w:cs="Times New Roman"/>
          <w:sz w:val="20"/>
          <w:szCs w:val="20"/>
        </w:rPr>
        <w:t xml:space="preserve">в  соответствии  с  условиями  Договора.   До начала производства работ в срок 3-х дней Подрядчик  предоставляет график производства работ и согласовывает его с заказчиком. </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9. Безопасность выполнения работ и безопасность результатов работ: </w:t>
      </w:r>
      <w:r w:rsidRPr="00E120E3">
        <w:rPr>
          <w:rFonts w:ascii="Times New Roman" w:hAnsi="Times New Roman" w:cs="Times New Roman"/>
          <w:sz w:val="20"/>
          <w:szCs w:val="20"/>
        </w:rPr>
        <w:t>Все работы  выполняются в соответствии</w:t>
      </w:r>
      <w:r w:rsidRPr="00E120E3">
        <w:rPr>
          <w:rFonts w:ascii="Times New Roman" w:hAnsi="Times New Roman" w:cs="Times New Roman"/>
          <w:b/>
          <w:sz w:val="20"/>
          <w:szCs w:val="20"/>
        </w:rPr>
        <w:t xml:space="preserve"> </w:t>
      </w:r>
      <w:r w:rsidRPr="00E120E3">
        <w:rPr>
          <w:rFonts w:ascii="Times New Roman" w:hAnsi="Times New Roman" w:cs="Times New Roman"/>
          <w:sz w:val="20"/>
          <w:szCs w:val="20"/>
        </w:rPr>
        <w:t xml:space="preserve"> с Трудовым кодексом РФ. Рабочие обеспечены необходимыми средствами индивидуальной защиты при производстве работ. В производстве работ используется оборудование,  предназначенное для конкретных условий, и допущенное к применению органами государственного надзора.</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10.Порядок сдачи и приемки результатов работ:    </w:t>
      </w:r>
      <w:r w:rsidRPr="00E120E3">
        <w:rPr>
          <w:rFonts w:ascii="Times New Roman" w:hAnsi="Times New Roman" w:cs="Times New Roman"/>
          <w:sz w:val="20"/>
          <w:szCs w:val="20"/>
        </w:rPr>
        <w:t xml:space="preserve"> в    соответствии   с    условиями Договора.</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11.Порядок передачи заказчику технических и иных документов по  завершению и сдаче работ: </w:t>
      </w:r>
      <w:r w:rsidRPr="00E120E3">
        <w:rPr>
          <w:rFonts w:ascii="Times New Roman" w:hAnsi="Times New Roman" w:cs="Times New Roman"/>
          <w:sz w:val="20"/>
          <w:szCs w:val="20"/>
        </w:rPr>
        <w:t>заказчику передаются сертификаты на материалы,  акты на скрытые работы, акты на выполненные объемы работ по форме КС-2; КС-3.</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12. Объем гарантий качества работ:   </w:t>
      </w:r>
      <w:r w:rsidRPr="00E120E3">
        <w:rPr>
          <w:rFonts w:ascii="Times New Roman" w:hAnsi="Times New Roman" w:cs="Times New Roman"/>
          <w:sz w:val="20"/>
          <w:szCs w:val="20"/>
        </w:rPr>
        <w:t xml:space="preserve"> на  весь  объем   проведенных работ.</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b/>
          <w:sz w:val="20"/>
          <w:szCs w:val="20"/>
        </w:rPr>
        <w:t xml:space="preserve">          13. Срок гарантий качества на результаты работ:</w:t>
      </w:r>
      <w:r w:rsidRPr="00E120E3">
        <w:rPr>
          <w:rFonts w:ascii="Times New Roman" w:hAnsi="Times New Roman" w:cs="Times New Roman"/>
          <w:sz w:val="20"/>
          <w:szCs w:val="20"/>
        </w:rPr>
        <w:t xml:space="preserve"> 60 месяцев на весь объем  выполненных работ с момента подписания акта сдачи-приемки. Гарантийное обслуживание осуществляется в течение всего гарантийного срока. В гарантийный период подрядчик обязуется выезжать на объект по телефонограмме для устранения возможных дефектов, при надлежащей эксплуатации в течение суток с обязательным составлением акта и указанием сроков устранения дефектов</w:t>
      </w:r>
    </w:p>
    <w:p w:rsidR="00E120E3" w:rsidRPr="00E120E3" w:rsidRDefault="00E120E3" w:rsidP="00E120E3">
      <w:pPr>
        <w:spacing w:after="0" w:line="240" w:lineRule="auto"/>
        <w:rPr>
          <w:rFonts w:ascii="Times New Roman" w:hAnsi="Times New Roman" w:cs="Times New Roman"/>
          <w:sz w:val="20"/>
          <w:szCs w:val="20"/>
        </w:rPr>
      </w:pPr>
    </w:p>
    <w:p w:rsidR="00E120E3" w:rsidRPr="00E120E3" w:rsidRDefault="00E120E3" w:rsidP="00E120E3">
      <w:pPr>
        <w:spacing w:after="0" w:line="240" w:lineRule="auto"/>
        <w:rPr>
          <w:rFonts w:ascii="Times New Roman" w:hAnsi="Times New Roman" w:cs="Times New Roman"/>
          <w:b/>
          <w:sz w:val="20"/>
          <w:szCs w:val="20"/>
        </w:rPr>
      </w:pPr>
      <w:r w:rsidRPr="00E120E3">
        <w:rPr>
          <w:rFonts w:ascii="Times New Roman" w:hAnsi="Times New Roman" w:cs="Times New Roman"/>
          <w:b/>
          <w:sz w:val="20"/>
          <w:szCs w:val="20"/>
        </w:rPr>
        <w:t xml:space="preserve">                                         </w:t>
      </w:r>
    </w:p>
    <w:p w:rsidR="00E120E3" w:rsidRPr="00E120E3" w:rsidRDefault="00E120E3" w:rsidP="00E120E3">
      <w:pPr>
        <w:spacing w:after="0" w:line="240" w:lineRule="auto"/>
        <w:rPr>
          <w:rFonts w:ascii="Times New Roman" w:hAnsi="Times New Roman" w:cs="Times New Roman"/>
          <w:b/>
          <w:sz w:val="20"/>
          <w:szCs w:val="20"/>
        </w:rPr>
      </w:pPr>
      <w:r w:rsidRPr="00E120E3">
        <w:rPr>
          <w:rFonts w:ascii="Times New Roman" w:hAnsi="Times New Roman" w:cs="Times New Roman"/>
          <w:b/>
          <w:sz w:val="20"/>
          <w:szCs w:val="20"/>
        </w:rPr>
        <w:t xml:space="preserve">                                                    Дефектная ведомость</w:t>
      </w:r>
    </w:p>
    <w:p w:rsidR="00E120E3" w:rsidRPr="00E120E3" w:rsidRDefault="00E120E3" w:rsidP="00E120E3">
      <w:pPr>
        <w:spacing w:after="0" w:line="240" w:lineRule="auto"/>
        <w:rPr>
          <w:rFonts w:ascii="Times New Roman" w:hAnsi="Times New Roman" w:cs="Times New Roman"/>
          <w:b/>
          <w:sz w:val="20"/>
          <w:szCs w:val="20"/>
        </w:rPr>
      </w:pPr>
    </w:p>
    <w:p w:rsidR="00E120E3" w:rsidRPr="00E120E3" w:rsidRDefault="00E120E3" w:rsidP="00E120E3">
      <w:pPr>
        <w:spacing w:after="0" w:line="240" w:lineRule="auto"/>
        <w:rPr>
          <w:rFonts w:ascii="Times New Roman" w:hAnsi="Times New Roman" w:cs="Times New Roman"/>
          <w:b/>
          <w:sz w:val="20"/>
          <w:szCs w:val="20"/>
        </w:rPr>
      </w:pPr>
    </w:p>
    <w:tbl>
      <w:tblPr>
        <w:tblW w:w="9206"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858"/>
        <w:gridCol w:w="1107"/>
        <w:gridCol w:w="1094"/>
        <w:gridCol w:w="1630"/>
      </w:tblGrid>
      <w:tr w:rsidR="00E120E3" w:rsidRPr="00E120E3" w:rsidTr="00E14E1B">
        <w:trPr>
          <w:trHeight w:val="784"/>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 </w:t>
            </w:r>
            <w:proofErr w:type="spellStart"/>
            <w:r w:rsidRPr="00E120E3">
              <w:rPr>
                <w:rFonts w:ascii="Times New Roman" w:hAnsi="Times New Roman" w:cs="Times New Roman"/>
                <w:sz w:val="20"/>
                <w:szCs w:val="20"/>
              </w:rPr>
              <w:t>п</w:t>
            </w:r>
            <w:proofErr w:type="gramStart"/>
            <w:r w:rsidRPr="00E120E3">
              <w:rPr>
                <w:rFonts w:ascii="Times New Roman" w:hAnsi="Times New Roman" w:cs="Times New Roman"/>
                <w:sz w:val="20"/>
                <w:szCs w:val="20"/>
              </w:rPr>
              <w:t>.п</w:t>
            </w:r>
            <w:proofErr w:type="spellEnd"/>
            <w:proofErr w:type="gramEnd"/>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            Наименование работ</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roofErr w:type="spellStart"/>
            <w:r w:rsidRPr="00E120E3">
              <w:rPr>
                <w:rFonts w:ascii="Times New Roman" w:hAnsi="Times New Roman" w:cs="Times New Roman"/>
                <w:sz w:val="20"/>
                <w:szCs w:val="20"/>
              </w:rPr>
              <w:t>Ед</w:t>
            </w:r>
            <w:proofErr w:type="gramStart"/>
            <w:r w:rsidRPr="00E120E3">
              <w:rPr>
                <w:rFonts w:ascii="Times New Roman" w:hAnsi="Times New Roman" w:cs="Times New Roman"/>
                <w:sz w:val="20"/>
                <w:szCs w:val="20"/>
              </w:rPr>
              <w:t>.и</w:t>
            </w:r>
            <w:proofErr w:type="gramEnd"/>
            <w:r w:rsidRPr="00E120E3">
              <w:rPr>
                <w:rFonts w:ascii="Times New Roman" w:hAnsi="Times New Roman" w:cs="Times New Roman"/>
                <w:sz w:val="20"/>
                <w:szCs w:val="20"/>
              </w:rPr>
              <w:t>зм</w:t>
            </w:r>
            <w:proofErr w:type="spellEnd"/>
            <w:r w:rsidRPr="00E120E3">
              <w:rPr>
                <w:rFonts w:ascii="Times New Roman" w:hAnsi="Times New Roman" w:cs="Times New Roman"/>
                <w:sz w:val="20"/>
                <w:szCs w:val="20"/>
              </w:rPr>
              <w:t>.</w:t>
            </w:r>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 Кол-во</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Примечание</w:t>
            </w:r>
          </w:p>
        </w:tc>
      </w:tr>
      <w:tr w:rsidR="00E120E3" w:rsidRPr="00E120E3" w:rsidTr="00E14E1B">
        <w:trPr>
          <w:trHeight w:val="482"/>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1.</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Демонтаж деревянных оконных блоков</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roofErr w:type="gramStart"/>
            <w:r w:rsidRPr="00E120E3">
              <w:rPr>
                <w:rFonts w:ascii="Times New Roman" w:hAnsi="Times New Roman" w:cs="Times New Roman"/>
                <w:sz w:val="20"/>
                <w:szCs w:val="20"/>
              </w:rPr>
              <w:t>2</w:t>
            </w:r>
            <w:proofErr w:type="gramEnd"/>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252,6</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r w:rsidR="00E120E3" w:rsidRPr="00E120E3" w:rsidTr="00E14E1B">
        <w:trPr>
          <w:trHeight w:val="482"/>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2.</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Демонтаж  деревянных подоконников</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roofErr w:type="gramStart"/>
            <w:r w:rsidRPr="00E120E3">
              <w:rPr>
                <w:rFonts w:ascii="Times New Roman" w:hAnsi="Times New Roman" w:cs="Times New Roman"/>
                <w:sz w:val="20"/>
                <w:szCs w:val="20"/>
              </w:rPr>
              <w:t>2</w:t>
            </w:r>
            <w:proofErr w:type="gramEnd"/>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65,64</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r w:rsidR="00E120E3" w:rsidRPr="00E120E3" w:rsidTr="00E14E1B">
        <w:trPr>
          <w:trHeight w:val="497"/>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3.</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Демонтаж отливов</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roofErr w:type="gramStart"/>
            <w:r w:rsidRPr="00E120E3">
              <w:rPr>
                <w:rFonts w:ascii="Times New Roman" w:hAnsi="Times New Roman" w:cs="Times New Roman"/>
                <w:sz w:val="20"/>
                <w:szCs w:val="20"/>
              </w:rPr>
              <w:t>2</w:t>
            </w:r>
            <w:proofErr w:type="gramEnd"/>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35,85</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r w:rsidR="00E120E3" w:rsidRPr="00E120E3" w:rsidTr="00E14E1B">
        <w:trPr>
          <w:trHeight w:val="784"/>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4.</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Установка двустворчатых оконных блоков из ПВХ (</w:t>
            </w:r>
            <w:r w:rsidRPr="00E120E3">
              <w:rPr>
                <w:rFonts w:ascii="Times New Roman" w:hAnsi="Times New Roman" w:cs="Times New Roman"/>
                <w:sz w:val="20"/>
                <w:szCs w:val="20"/>
                <w:lang w:val="en-US"/>
              </w:rPr>
              <w:t>S</w:t>
            </w:r>
            <w:r w:rsidRPr="00E120E3">
              <w:rPr>
                <w:rFonts w:ascii="Times New Roman" w:hAnsi="Times New Roman" w:cs="Times New Roman"/>
                <w:sz w:val="20"/>
                <w:szCs w:val="20"/>
              </w:rPr>
              <w:t xml:space="preserve"> &gt; 2м</w:t>
            </w:r>
            <w:r w:rsidRPr="00E120E3">
              <w:rPr>
                <w:rFonts w:ascii="Times New Roman" w:hAnsi="Times New Roman" w:cs="Times New Roman"/>
                <w:sz w:val="20"/>
                <w:szCs w:val="20"/>
                <w:vertAlign w:val="superscript"/>
              </w:rPr>
              <w:t>2</w:t>
            </w:r>
            <w:r w:rsidRPr="00E120E3">
              <w:rPr>
                <w:rFonts w:ascii="Times New Roman" w:hAnsi="Times New Roman" w:cs="Times New Roman"/>
                <w:sz w:val="20"/>
                <w:szCs w:val="20"/>
              </w:rPr>
              <w:t>)</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roofErr w:type="gramStart"/>
            <w:r w:rsidRPr="00E120E3">
              <w:rPr>
                <w:rFonts w:ascii="Times New Roman" w:hAnsi="Times New Roman" w:cs="Times New Roman"/>
                <w:sz w:val="20"/>
                <w:szCs w:val="20"/>
              </w:rPr>
              <w:t>2</w:t>
            </w:r>
            <w:proofErr w:type="gramEnd"/>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117,0м</w:t>
            </w:r>
            <w:proofErr w:type="gramStart"/>
            <w:r w:rsidRPr="00E120E3">
              <w:rPr>
                <w:rFonts w:ascii="Times New Roman" w:hAnsi="Times New Roman" w:cs="Times New Roman"/>
                <w:sz w:val="20"/>
                <w:szCs w:val="20"/>
              </w:rPr>
              <w:t>2</w:t>
            </w:r>
            <w:proofErr w:type="gramEnd"/>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r w:rsidR="00E120E3" w:rsidRPr="00E120E3" w:rsidTr="00E14E1B">
        <w:trPr>
          <w:trHeight w:val="980"/>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lastRenderedPageBreak/>
              <w:t>6.</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Установка оконных блоков из ПВХ</w:t>
            </w:r>
          </w:p>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(трехстворчатых) </w:t>
            </w:r>
            <w:proofErr w:type="gramStart"/>
            <w:r w:rsidRPr="00E120E3">
              <w:rPr>
                <w:rFonts w:ascii="Times New Roman" w:hAnsi="Times New Roman" w:cs="Times New Roman"/>
                <w:sz w:val="20"/>
                <w:szCs w:val="20"/>
              </w:rPr>
              <w:t xml:space="preserve">( </w:t>
            </w:r>
            <w:proofErr w:type="gramEnd"/>
            <w:r w:rsidRPr="00E120E3">
              <w:rPr>
                <w:rFonts w:ascii="Times New Roman" w:hAnsi="Times New Roman" w:cs="Times New Roman"/>
                <w:sz w:val="20"/>
                <w:szCs w:val="20"/>
              </w:rPr>
              <w:t>S &gt;2м2)</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roofErr w:type="gramStart"/>
            <w:r w:rsidRPr="00E120E3">
              <w:rPr>
                <w:rFonts w:ascii="Times New Roman" w:hAnsi="Times New Roman" w:cs="Times New Roman"/>
                <w:sz w:val="20"/>
                <w:szCs w:val="20"/>
              </w:rPr>
              <w:t>2</w:t>
            </w:r>
            <w:proofErr w:type="gramEnd"/>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76,0</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r w:rsidR="00E120E3" w:rsidRPr="00E120E3" w:rsidTr="00E14E1B">
        <w:trPr>
          <w:trHeight w:val="784"/>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7.</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Установка двустворчатых балконных блоков из ПВХ</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roofErr w:type="gramStart"/>
            <w:r w:rsidRPr="00E120E3">
              <w:rPr>
                <w:rFonts w:ascii="Times New Roman" w:hAnsi="Times New Roman" w:cs="Times New Roman"/>
                <w:sz w:val="20"/>
                <w:szCs w:val="20"/>
              </w:rPr>
              <w:t>2</w:t>
            </w:r>
            <w:proofErr w:type="gramEnd"/>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25,2</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r w:rsidR="00E120E3" w:rsidRPr="00E120E3" w:rsidTr="00E14E1B">
        <w:trPr>
          <w:trHeight w:val="769"/>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8.</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Установка балконного блока, одна дверь, два окна </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roofErr w:type="gramStart"/>
            <w:r w:rsidRPr="00E120E3">
              <w:rPr>
                <w:rFonts w:ascii="Times New Roman" w:hAnsi="Times New Roman" w:cs="Times New Roman"/>
                <w:sz w:val="20"/>
                <w:szCs w:val="20"/>
              </w:rPr>
              <w:t>2</w:t>
            </w:r>
            <w:proofErr w:type="gramEnd"/>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34,4</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r w:rsidR="00E120E3" w:rsidRPr="00E120E3" w:rsidTr="00E14E1B">
        <w:trPr>
          <w:trHeight w:val="497"/>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9.</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Установка подоконных досок  шириной 550мм</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119,35</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r w:rsidR="00E120E3" w:rsidRPr="00E120E3" w:rsidTr="00E14E1B">
        <w:trPr>
          <w:trHeight w:val="482"/>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10.</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Устройство отливов из оцинкованной стали</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roofErr w:type="gramStart"/>
            <w:r w:rsidRPr="00E120E3">
              <w:rPr>
                <w:rFonts w:ascii="Times New Roman" w:hAnsi="Times New Roman" w:cs="Times New Roman"/>
                <w:sz w:val="20"/>
                <w:szCs w:val="20"/>
              </w:rPr>
              <w:t>2</w:t>
            </w:r>
            <w:proofErr w:type="gramEnd"/>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35,85</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r w:rsidR="00E120E3" w:rsidRPr="00E120E3" w:rsidTr="00E14E1B">
        <w:trPr>
          <w:trHeight w:val="784"/>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11.</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Устройство откосов </w:t>
            </w:r>
            <w:proofErr w:type="gramStart"/>
            <w:r w:rsidRPr="00E120E3">
              <w:rPr>
                <w:rFonts w:ascii="Times New Roman" w:hAnsi="Times New Roman" w:cs="Times New Roman"/>
                <w:sz w:val="20"/>
                <w:szCs w:val="20"/>
              </w:rPr>
              <w:t>из</w:t>
            </w:r>
            <w:proofErr w:type="gramEnd"/>
            <w:r w:rsidRPr="00E120E3">
              <w:rPr>
                <w:rFonts w:ascii="Times New Roman" w:hAnsi="Times New Roman" w:cs="Times New Roman"/>
                <w:sz w:val="20"/>
                <w:szCs w:val="20"/>
              </w:rPr>
              <w:t xml:space="preserve"> пластиковых сэндвич-панелей</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roofErr w:type="gramStart"/>
            <w:r w:rsidRPr="00E120E3">
              <w:rPr>
                <w:rFonts w:ascii="Times New Roman" w:hAnsi="Times New Roman" w:cs="Times New Roman"/>
                <w:sz w:val="20"/>
                <w:szCs w:val="20"/>
              </w:rPr>
              <w:t>2</w:t>
            </w:r>
            <w:proofErr w:type="gramEnd"/>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195,76</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r w:rsidR="00E120E3" w:rsidRPr="00E120E3" w:rsidTr="00E14E1B">
        <w:trPr>
          <w:trHeight w:val="482"/>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12.</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 xml:space="preserve">Установка пластикового </w:t>
            </w:r>
            <w:proofErr w:type="gramStart"/>
            <w:r w:rsidRPr="00E120E3">
              <w:rPr>
                <w:rFonts w:ascii="Times New Roman" w:hAnsi="Times New Roman" w:cs="Times New Roman"/>
                <w:sz w:val="20"/>
                <w:szCs w:val="20"/>
                <w:lang w:val="en-US"/>
              </w:rPr>
              <w:t>F</w:t>
            </w:r>
            <w:proofErr w:type="gramEnd"/>
            <w:r w:rsidRPr="00E120E3">
              <w:rPr>
                <w:rFonts w:ascii="Times New Roman" w:hAnsi="Times New Roman" w:cs="Times New Roman"/>
                <w:sz w:val="20"/>
                <w:szCs w:val="20"/>
              </w:rPr>
              <w:t xml:space="preserve">образного профиля </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434,38</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r w:rsidR="00E120E3" w:rsidRPr="00E120E3" w:rsidTr="00E14E1B">
        <w:trPr>
          <w:trHeight w:val="497"/>
        </w:trPr>
        <w:tc>
          <w:tcPr>
            <w:tcW w:w="51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13.</w:t>
            </w:r>
          </w:p>
        </w:tc>
        <w:tc>
          <w:tcPr>
            <w:tcW w:w="4858"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Устройство пластикового уголка наружного</w:t>
            </w:r>
          </w:p>
        </w:tc>
        <w:tc>
          <w:tcPr>
            <w:tcW w:w="1107"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М</w:t>
            </w:r>
          </w:p>
        </w:tc>
        <w:tc>
          <w:tcPr>
            <w:tcW w:w="1094"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r w:rsidRPr="00E120E3">
              <w:rPr>
                <w:rFonts w:ascii="Times New Roman" w:hAnsi="Times New Roman" w:cs="Times New Roman"/>
                <w:sz w:val="20"/>
                <w:szCs w:val="20"/>
              </w:rPr>
              <w:t>434,38</w:t>
            </w:r>
          </w:p>
        </w:tc>
        <w:tc>
          <w:tcPr>
            <w:tcW w:w="1630" w:type="dxa"/>
            <w:shd w:val="clear" w:color="auto" w:fill="auto"/>
          </w:tcPr>
          <w:p w:rsidR="00E120E3" w:rsidRPr="00E120E3" w:rsidRDefault="00E120E3" w:rsidP="00E120E3">
            <w:pPr>
              <w:spacing w:after="0" w:line="240" w:lineRule="auto"/>
              <w:rPr>
                <w:rFonts w:ascii="Times New Roman" w:hAnsi="Times New Roman" w:cs="Times New Roman"/>
                <w:sz w:val="20"/>
                <w:szCs w:val="20"/>
              </w:rPr>
            </w:pPr>
          </w:p>
        </w:tc>
      </w:tr>
    </w:tbl>
    <w:p w:rsidR="00E120E3" w:rsidRPr="00E120E3" w:rsidRDefault="00E120E3" w:rsidP="00E120E3">
      <w:pPr>
        <w:spacing w:after="0" w:line="240" w:lineRule="auto"/>
        <w:rPr>
          <w:rFonts w:ascii="Times New Roman" w:hAnsi="Times New Roman" w:cs="Times New Roman"/>
          <w:b/>
          <w:sz w:val="20"/>
          <w:szCs w:val="20"/>
        </w:rPr>
      </w:pPr>
      <w:r w:rsidRPr="00E120E3">
        <w:rPr>
          <w:rFonts w:ascii="Times New Roman" w:hAnsi="Times New Roman" w:cs="Times New Roman"/>
          <w:b/>
          <w:sz w:val="20"/>
          <w:szCs w:val="20"/>
        </w:rPr>
        <w:t xml:space="preserve">    </w:t>
      </w:r>
    </w:p>
    <w:p w:rsidR="00E120E3" w:rsidRPr="00E120E3" w:rsidRDefault="00E120E3" w:rsidP="00E120E3">
      <w:pPr>
        <w:spacing w:after="0" w:line="240" w:lineRule="auto"/>
        <w:rPr>
          <w:rFonts w:ascii="Times New Roman" w:hAnsi="Times New Roman" w:cs="Times New Roman"/>
          <w:b/>
          <w:sz w:val="20"/>
          <w:szCs w:val="20"/>
        </w:rPr>
      </w:pPr>
    </w:p>
    <w:p w:rsidR="00E120E3" w:rsidRPr="00E120E3" w:rsidRDefault="00AB2099" w:rsidP="00E120E3">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E120E3" w:rsidRPr="00E120E3">
        <w:rPr>
          <w:rFonts w:ascii="Times New Roman" w:hAnsi="Times New Roman" w:cs="Times New Roman"/>
          <w:b/>
          <w:sz w:val="20"/>
          <w:szCs w:val="20"/>
        </w:rPr>
        <w:t xml:space="preserve">                            </w:t>
      </w:r>
    </w:p>
    <w:p w:rsidR="00E120E3" w:rsidRPr="00E120E3" w:rsidRDefault="00E120E3" w:rsidP="00E120E3">
      <w:pPr>
        <w:spacing w:after="0" w:line="240" w:lineRule="auto"/>
        <w:rPr>
          <w:rFonts w:ascii="Times New Roman" w:hAnsi="Times New Roman" w:cs="Times New Roman"/>
          <w:b/>
          <w:sz w:val="20"/>
          <w:szCs w:val="20"/>
        </w:rPr>
      </w:pPr>
      <w:r w:rsidRPr="00E120E3">
        <w:rPr>
          <w:rFonts w:ascii="Times New Roman" w:hAnsi="Times New Roman" w:cs="Times New Roman"/>
          <w:b/>
          <w:sz w:val="20"/>
          <w:szCs w:val="20"/>
        </w:rPr>
        <w:t xml:space="preserve">                              </w:t>
      </w:r>
      <w:r w:rsidR="00AB2099">
        <w:rPr>
          <w:rFonts w:ascii="Times New Roman" w:hAnsi="Times New Roman" w:cs="Times New Roman"/>
          <w:b/>
          <w:sz w:val="20"/>
          <w:szCs w:val="20"/>
        </w:rPr>
        <w:t>Материалы, используемые Подрядчиком при производстве работ</w:t>
      </w:r>
    </w:p>
    <w:p w:rsidR="00E120E3" w:rsidRPr="00E120E3" w:rsidRDefault="00E120E3" w:rsidP="00E120E3">
      <w:pPr>
        <w:spacing w:after="0" w:line="240" w:lineRule="auto"/>
        <w:rPr>
          <w:rFonts w:ascii="Times New Roman" w:hAnsi="Times New Roman" w:cs="Times New Roman"/>
          <w:b/>
          <w:sz w:val="20"/>
          <w:szCs w:val="20"/>
        </w:rPr>
      </w:pPr>
    </w:p>
    <w:tbl>
      <w:tblPr>
        <w:tblW w:w="968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531"/>
        <w:gridCol w:w="6646"/>
      </w:tblGrid>
      <w:tr w:rsidR="00AB2099" w:rsidRPr="00AB2099" w:rsidTr="00E14E1B">
        <w:trPr>
          <w:trHeight w:val="1047"/>
        </w:trPr>
        <w:tc>
          <w:tcPr>
            <w:tcW w:w="490" w:type="dxa"/>
          </w:tcPr>
          <w:p w:rsidR="00AB2099" w:rsidRPr="00AB2099" w:rsidRDefault="00AB2099" w:rsidP="00AB2099">
            <w:pPr>
              <w:spacing w:after="0" w:line="240" w:lineRule="auto"/>
              <w:rPr>
                <w:rFonts w:ascii="Times New Roman" w:hAnsi="Times New Roman" w:cs="Times New Roman"/>
                <w:b/>
                <w:sz w:val="20"/>
                <w:szCs w:val="20"/>
              </w:rPr>
            </w:pPr>
            <w:r w:rsidRPr="00AB2099">
              <w:rPr>
                <w:rFonts w:ascii="Times New Roman" w:hAnsi="Times New Roman" w:cs="Times New Roman"/>
                <w:b/>
                <w:sz w:val="20"/>
                <w:szCs w:val="20"/>
              </w:rPr>
              <w:t xml:space="preserve">№ </w:t>
            </w:r>
            <w:proofErr w:type="gramStart"/>
            <w:r w:rsidRPr="00AB2099">
              <w:rPr>
                <w:rFonts w:ascii="Times New Roman" w:hAnsi="Times New Roman" w:cs="Times New Roman"/>
                <w:b/>
                <w:sz w:val="20"/>
                <w:szCs w:val="20"/>
              </w:rPr>
              <w:t>п</w:t>
            </w:r>
            <w:proofErr w:type="gramEnd"/>
            <w:r w:rsidRPr="00AB2099">
              <w:rPr>
                <w:rFonts w:ascii="Times New Roman" w:hAnsi="Times New Roman" w:cs="Times New Roman"/>
                <w:b/>
                <w:sz w:val="20"/>
                <w:szCs w:val="20"/>
              </w:rPr>
              <w:t>/п</w:t>
            </w:r>
          </w:p>
        </w:tc>
        <w:tc>
          <w:tcPr>
            <w:tcW w:w="2532" w:type="dxa"/>
          </w:tcPr>
          <w:p w:rsidR="00AB2099" w:rsidRPr="00AB2099" w:rsidRDefault="00AB2099" w:rsidP="00AB2099">
            <w:pPr>
              <w:spacing w:after="0" w:line="240" w:lineRule="auto"/>
              <w:rPr>
                <w:rFonts w:ascii="Times New Roman" w:hAnsi="Times New Roman" w:cs="Times New Roman"/>
                <w:b/>
                <w:sz w:val="20"/>
                <w:szCs w:val="20"/>
              </w:rPr>
            </w:pPr>
            <w:r w:rsidRPr="00AB2099">
              <w:rPr>
                <w:rFonts w:ascii="Times New Roman" w:hAnsi="Times New Roman" w:cs="Times New Roman"/>
                <w:b/>
                <w:sz w:val="20"/>
                <w:szCs w:val="20"/>
              </w:rPr>
              <w:t>Наименование материала, изделия</w:t>
            </w:r>
          </w:p>
        </w:tc>
        <w:tc>
          <w:tcPr>
            <w:tcW w:w="6658" w:type="dxa"/>
          </w:tcPr>
          <w:p w:rsidR="00AB2099" w:rsidRPr="00AB2099" w:rsidRDefault="00AB2099" w:rsidP="00AB2099">
            <w:pPr>
              <w:spacing w:after="0" w:line="240" w:lineRule="auto"/>
              <w:rPr>
                <w:rFonts w:ascii="Times New Roman" w:hAnsi="Times New Roman" w:cs="Times New Roman"/>
                <w:b/>
                <w:sz w:val="20"/>
                <w:szCs w:val="20"/>
              </w:rPr>
            </w:pPr>
            <w:r w:rsidRPr="00AB2099">
              <w:rPr>
                <w:rFonts w:ascii="Times New Roman" w:hAnsi="Times New Roman" w:cs="Times New Roman"/>
                <w:b/>
                <w:sz w:val="20"/>
                <w:szCs w:val="20"/>
              </w:rPr>
              <w:t xml:space="preserve">                     Характеристики материалов и показатели эквивалентности</w:t>
            </w:r>
          </w:p>
        </w:tc>
      </w:tr>
      <w:tr w:rsidR="00AB2099" w:rsidRPr="00AB2099" w:rsidTr="00E14E1B">
        <w:tc>
          <w:tcPr>
            <w:tcW w:w="490"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1</w:t>
            </w:r>
          </w:p>
        </w:tc>
        <w:tc>
          <w:tcPr>
            <w:tcW w:w="2532"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Оконные блоки и балконные блоки из ПВХ</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ЗАО НПП «</w:t>
            </w:r>
            <w:proofErr w:type="spellStart"/>
            <w:r w:rsidRPr="00AB2099">
              <w:rPr>
                <w:rFonts w:ascii="Times New Roman" w:hAnsi="Times New Roman" w:cs="Times New Roman"/>
                <w:sz w:val="20"/>
                <w:szCs w:val="20"/>
              </w:rPr>
              <w:t>Информсервис</w:t>
            </w:r>
            <w:proofErr w:type="spellEnd"/>
            <w:r w:rsidRPr="00AB2099">
              <w:rPr>
                <w:rFonts w:ascii="Times New Roman" w:hAnsi="Times New Roman" w:cs="Times New Roman"/>
                <w:sz w:val="20"/>
                <w:szCs w:val="20"/>
              </w:rPr>
              <w:t>»</w:t>
            </w:r>
            <w:proofErr w:type="gramStart"/>
            <w:r w:rsidRPr="00AB2099">
              <w:rPr>
                <w:rFonts w:ascii="Times New Roman" w:hAnsi="Times New Roman" w:cs="Times New Roman"/>
                <w:sz w:val="20"/>
                <w:szCs w:val="20"/>
              </w:rPr>
              <w:t xml:space="preserve"> ,</w:t>
            </w:r>
            <w:proofErr w:type="gramEnd"/>
            <w:r w:rsidRPr="00AB2099">
              <w:rPr>
                <w:rFonts w:ascii="Times New Roman" w:hAnsi="Times New Roman" w:cs="Times New Roman"/>
                <w:sz w:val="20"/>
                <w:szCs w:val="20"/>
              </w:rPr>
              <w:t>Россия</w:t>
            </w:r>
          </w:p>
          <w:p w:rsidR="00AB2099" w:rsidRPr="00AB2099" w:rsidRDefault="00AB2099" w:rsidP="00AB2099">
            <w:pPr>
              <w:spacing w:after="0" w:line="240" w:lineRule="auto"/>
              <w:rPr>
                <w:rFonts w:ascii="Times New Roman" w:hAnsi="Times New Roman" w:cs="Times New Roman"/>
                <w:sz w:val="20"/>
                <w:szCs w:val="20"/>
                <w:u w:val="single"/>
              </w:rPr>
            </w:pPr>
          </w:p>
        </w:tc>
        <w:tc>
          <w:tcPr>
            <w:tcW w:w="6658"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Ширина профиля -  70 мм,</w:t>
            </w:r>
          </w:p>
          <w:p w:rsidR="00AB2099" w:rsidRPr="00AB2099" w:rsidRDefault="00AB2099" w:rsidP="00AB2099">
            <w:pPr>
              <w:spacing w:after="0" w:line="240" w:lineRule="auto"/>
              <w:rPr>
                <w:rFonts w:ascii="Times New Roman" w:hAnsi="Times New Roman" w:cs="Times New Roman"/>
                <w:b/>
                <w:sz w:val="20"/>
                <w:szCs w:val="20"/>
              </w:rPr>
            </w:pPr>
            <w:r w:rsidRPr="00AB2099">
              <w:rPr>
                <w:rFonts w:ascii="Times New Roman" w:hAnsi="Times New Roman" w:cs="Times New Roman"/>
                <w:sz w:val="20"/>
                <w:szCs w:val="20"/>
              </w:rPr>
              <w:t>Цвет профиля - белый.</w:t>
            </w:r>
            <w:r w:rsidRPr="00AB2099">
              <w:rPr>
                <w:rFonts w:ascii="Times New Roman" w:hAnsi="Times New Roman" w:cs="Times New Roman"/>
                <w:b/>
                <w:sz w:val="20"/>
                <w:szCs w:val="20"/>
              </w:rPr>
              <w:t xml:space="preserve"> </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Профиль имеет камер в раме и створке -  6шт;</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камер в импосте –6шт.</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Армирование профиля рамы, створки, импоста сталью толщиной – 1,5 мм. Армирование в раме и импосте имеет замкнутый контур в виде квадрата   </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Толщина лицевой стенки профиля - 3 мм. </w:t>
            </w:r>
          </w:p>
          <w:p w:rsidR="00AB2099" w:rsidRPr="00AB2099" w:rsidRDefault="00AB2099" w:rsidP="00AB2099">
            <w:pPr>
              <w:spacing w:after="0" w:line="240" w:lineRule="auto"/>
              <w:rPr>
                <w:rFonts w:ascii="Times New Roman" w:hAnsi="Times New Roman" w:cs="Times New Roman"/>
                <w:sz w:val="20"/>
                <w:szCs w:val="20"/>
              </w:rPr>
            </w:pPr>
          </w:p>
        </w:tc>
      </w:tr>
      <w:tr w:rsidR="00AB2099" w:rsidRPr="00AB2099" w:rsidTr="00E14E1B">
        <w:tc>
          <w:tcPr>
            <w:tcW w:w="490"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2</w:t>
            </w:r>
          </w:p>
        </w:tc>
        <w:tc>
          <w:tcPr>
            <w:tcW w:w="2532"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Стекло </w:t>
            </w:r>
          </w:p>
          <w:p w:rsidR="00AB2099" w:rsidRPr="00AB2099" w:rsidRDefault="00AB2099" w:rsidP="00AB2099">
            <w:pPr>
              <w:spacing w:after="0" w:line="240" w:lineRule="auto"/>
              <w:rPr>
                <w:rFonts w:ascii="Times New Roman" w:hAnsi="Times New Roman" w:cs="Times New Roman"/>
                <w:sz w:val="20"/>
                <w:szCs w:val="20"/>
              </w:rPr>
            </w:pPr>
            <w:proofErr w:type="spellStart"/>
            <w:r w:rsidRPr="00AB2099">
              <w:rPr>
                <w:rFonts w:ascii="Times New Roman" w:hAnsi="Times New Roman" w:cs="Times New Roman"/>
                <w:sz w:val="20"/>
                <w:szCs w:val="20"/>
              </w:rPr>
              <w:t>Glaverbel</w:t>
            </w:r>
            <w:proofErr w:type="spellEnd"/>
            <w:r w:rsidRPr="00AB2099">
              <w:rPr>
                <w:rFonts w:ascii="Times New Roman" w:hAnsi="Times New Roman" w:cs="Times New Roman"/>
                <w:sz w:val="20"/>
                <w:szCs w:val="20"/>
              </w:rPr>
              <w:t>, Бельгия</w:t>
            </w:r>
          </w:p>
        </w:tc>
        <w:tc>
          <w:tcPr>
            <w:tcW w:w="6658"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Толщина стекла –  4 мм,  </w:t>
            </w:r>
            <w:proofErr w:type="gramStart"/>
            <w:r w:rsidRPr="00AB2099">
              <w:rPr>
                <w:rFonts w:ascii="Times New Roman" w:hAnsi="Times New Roman" w:cs="Times New Roman"/>
                <w:sz w:val="20"/>
                <w:szCs w:val="20"/>
              </w:rPr>
              <w:t>энергосберегающее</w:t>
            </w:r>
            <w:proofErr w:type="gramEnd"/>
            <w:r w:rsidRPr="00AB2099">
              <w:rPr>
                <w:rFonts w:ascii="Times New Roman" w:hAnsi="Times New Roman" w:cs="Times New Roman"/>
                <w:sz w:val="20"/>
                <w:szCs w:val="20"/>
              </w:rPr>
              <w:t xml:space="preserve"> с мягким покрытием (И).</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Марка -  М</w:t>
            </w:r>
            <w:proofErr w:type="gramStart"/>
            <w:r w:rsidRPr="00AB2099">
              <w:rPr>
                <w:rFonts w:ascii="Times New Roman" w:hAnsi="Times New Roman" w:cs="Times New Roman"/>
                <w:sz w:val="20"/>
                <w:szCs w:val="20"/>
              </w:rPr>
              <w:t>1</w:t>
            </w:r>
            <w:proofErr w:type="gramEnd"/>
            <w:r w:rsidRPr="00AB2099">
              <w:rPr>
                <w:rFonts w:ascii="Times New Roman" w:hAnsi="Times New Roman" w:cs="Times New Roman"/>
                <w:sz w:val="20"/>
                <w:szCs w:val="20"/>
              </w:rPr>
              <w:t>;</w:t>
            </w:r>
          </w:p>
          <w:p w:rsidR="00AB2099" w:rsidRPr="00AB2099" w:rsidRDefault="00AB2099" w:rsidP="00AB2099">
            <w:pPr>
              <w:spacing w:after="0" w:line="240" w:lineRule="auto"/>
              <w:rPr>
                <w:rFonts w:ascii="Times New Roman" w:hAnsi="Times New Roman" w:cs="Times New Roman"/>
                <w:sz w:val="20"/>
                <w:szCs w:val="20"/>
              </w:rPr>
            </w:pPr>
            <w:proofErr w:type="spellStart"/>
            <w:r w:rsidRPr="00AB2099">
              <w:rPr>
                <w:rFonts w:ascii="Times New Roman" w:hAnsi="Times New Roman" w:cs="Times New Roman"/>
                <w:sz w:val="20"/>
                <w:szCs w:val="20"/>
              </w:rPr>
              <w:t>Разнотолщинность</w:t>
            </w:r>
            <w:proofErr w:type="spellEnd"/>
            <w:r w:rsidRPr="00AB2099">
              <w:rPr>
                <w:rFonts w:ascii="Times New Roman" w:hAnsi="Times New Roman" w:cs="Times New Roman"/>
                <w:sz w:val="20"/>
                <w:szCs w:val="20"/>
              </w:rPr>
              <w:t xml:space="preserve"> стекла –0,1мм;</w:t>
            </w:r>
          </w:p>
        </w:tc>
      </w:tr>
      <w:tr w:rsidR="00AB2099" w:rsidRPr="00AB2099" w:rsidTr="00E14E1B">
        <w:tc>
          <w:tcPr>
            <w:tcW w:w="490"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3</w:t>
            </w:r>
          </w:p>
        </w:tc>
        <w:tc>
          <w:tcPr>
            <w:tcW w:w="2532"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Стеклопакет</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ЗАО НПП «</w:t>
            </w:r>
            <w:proofErr w:type="spellStart"/>
            <w:r w:rsidRPr="00AB2099">
              <w:rPr>
                <w:rFonts w:ascii="Times New Roman" w:hAnsi="Times New Roman" w:cs="Times New Roman"/>
                <w:sz w:val="20"/>
                <w:szCs w:val="20"/>
              </w:rPr>
              <w:t>Информсервис</w:t>
            </w:r>
            <w:proofErr w:type="spellEnd"/>
            <w:r w:rsidRPr="00AB2099">
              <w:rPr>
                <w:rFonts w:ascii="Times New Roman" w:hAnsi="Times New Roman" w:cs="Times New Roman"/>
                <w:sz w:val="20"/>
                <w:szCs w:val="20"/>
              </w:rPr>
              <w:t>»</w:t>
            </w:r>
            <w:proofErr w:type="gramStart"/>
            <w:r w:rsidRPr="00AB2099">
              <w:rPr>
                <w:rFonts w:ascii="Times New Roman" w:hAnsi="Times New Roman" w:cs="Times New Roman"/>
                <w:sz w:val="20"/>
                <w:szCs w:val="20"/>
              </w:rPr>
              <w:t>,Р</w:t>
            </w:r>
            <w:proofErr w:type="gramEnd"/>
            <w:r w:rsidRPr="00AB2099">
              <w:rPr>
                <w:rFonts w:ascii="Times New Roman" w:hAnsi="Times New Roman" w:cs="Times New Roman"/>
                <w:sz w:val="20"/>
                <w:szCs w:val="20"/>
              </w:rPr>
              <w:t>оссия</w:t>
            </w:r>
          </w:p>
        </w:tc>
        <w:tc>
          <w:tcPr>
            <w:tcW w:w="6658"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Двухкамерный стеклопакет толщиной - 40 мм </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Дистанционные рамки имеют перфорированные отверстия со стороны </w:t>
            </w:r>
            <w:proofErr w:type="spellStart"/>
            <w:r w:rsidRPr="00AB2099">
              <w:rPr>
                <w:rFonts w:ascii="Times New Roman" w:hAnsi="Times New Roman" w:cs="Times New Roman"/>
                <w:sz w:val="20"/>
                <w:szCs w:val="20"/>
              </w:rPr>
              <w:t>межстекольного</w:t>
            </w:r>
            <w:proofErr w:type="spellEnd"/>
            <w:r w:rsidRPr="00AB2099">
              <w:rPr>
                <w:rFonts w:ascii="Times New Roman" w:hAnsi="Times New Roman" w:cs="Times New Roman"/>
                <w:sz w:val="20"/>
                <w:szCs w:val="20"/>
              </w:rPr>
              <w:t xml:space="preserve"> пространства.</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Предельное отклонение номинальной толщины стеклопакетов- 1,5 мм.</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Коэффициент направленного пропускания света - 66%;</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Звукоизоляция - 31дБ;</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Точка росы -  минус 45</w:t>
            </w:r>
            <w:proofErr w:type="gramStart"/>
            <w:r w:rsidRPr="00AB2099">
              <w:rPr>
                <w:rFonts w:ascii="Times New Roman" w:hAnsi="Times New Roman" w:cs="Times New Roman"/>
                <w:sz w:val="20"/>
                <w:szCs w:val="20"/>
              </w:rPr>
              <w:t>°С</w:t>
            </w:r>
            <w:proofErr w:type="gramEnd"/>
            <w:r w:rsidRPr="00AB2099">
              <w:rPr>
                <w:rFonts w:ascii="Times New Roman" w:hAnsi="Times New Roman" w:cs="Times New Roman"/>
                <w:sz w:val="20"/>
                <w:szCs w:val="20"/>
              </w:rPr>
              <w:t>;</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Герметичность -   0,01мм;</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Ширина используемых опорных прокладок - 42 мм;</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Длина используемых опорных прокладок - 100 мм.</w:t>
            </w:r>
          </w:p>
        </w:tc>
      </w:tr>
      <w:tr w:rsidR="00AB2099" w:rsidRPr="00AB2099" w:rsidTr="00E14E1B">
        <w:tc>
          <w:tcPr>
            <w:tcW w:w="490"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4</w:t>
            </w:r>
          </w:p>
        </w:tc>
        <w:tc>
          <w:tcPr>
            <w:tcW w:w="2532"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Фурнитура</w:t>
            </w:r>
          </w:p>
          <w:p w:rsidR="00AB2099" w:rsidRPr="00AB2099" w:rsidRDefault="00AB2099" w:rsidP="00AB2099">
            <w:pPr>
              <w:spacing w:after="0" w:line="240" w:lineRule="auto"/>
              <w:rPr>
                <w:rFonts w:ascii="Times New Roman" w:hAnsi="Times New Roman" w:cs="Times New Roman"/>
                <w:sz w:val="20"/>
                <w:szCs w:val="20"/>
              </w:rPr>
            </w:pPr>
            <w:proofErr w:type="spellStart"/>
            <w:r w:rsidRPr="00AB2099">
              <w:rPr>
                <w:rFonts w:ascii="Times New Roman" w:hAnsi="Times New Roman" w:cs="Times New Roman"/>
                <w:sz w:val="20"/>
                <w:szCs w:val="20"/>
                <w:lang w:val="en-US"/>
              </w:rPr>
              <w:t>Winkhaus</w:t>
            </w:r>
            <w:proofErr w:type="spellEnd"/>
            <w:r w:rsidRPr="00AB2099">
              <w:rPr>
                <w:rFonts w:ascii="Times New Roman" w:hAnsi="Times New Roman" w:cs="Times New Roman"/>
                <w:sz w:val="20"/>
                <w:szCs w:val="20"/>
                <w:lang w:val="en-US"/>
              </w:rPr>
              <w:t xml:space="preserve"> </w:t>
            </w:r>
            <w:r w:rsidRPr="00AB2099">
              <w:rPr>
                <w:rFonts w:ascii="Times New Roman" w:hAnsi="Times New Roman" w:cs="Times New Roman"/>
                <w:sz w:val="20"/>
                <w:szCs w:val="20"/>
              </w:rPr>
              <w:t>,Германия</w:t>
            </w:r>
          </w:p>
        </w:tc>
        <w:tc>
          <w:tcPr>
            <w:tcW w:w="6658"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Фурнитура изготовлена из литой и прессованной стали, повышенной коррозионной стойкости. Все элементы, </w:t>
            </w:r>
            <w:proofErr w:type="spellStart"/>
            <w:r w:rsidRPr="00AB2099">
              <w:rPr>
                <w:rFonts w:ascii="Times New Roman" w:hAnsi="Times New Roman" w:cs="Times New Roman"/>
                <w:sz w:val="20"/>
                <w:szCs w:val="20"/>
              </w:rPr>
              <w:t>стыкующиеся</w:t>
            </w:r>
            <w:proofErr w:type="spellEnd"/>
            <w:r w:rsidRPr="00AB2099">
              <w:rPr>
                <w:rFonts w:ascii="Times New Roman" w:hAnsi="Times New Roman" w:cs="Times New Roman"/>
                <w:sz w:val="20"/>
                <w:szCs w:val="20"/>
              </w:rPr>
              <w:t xml:space="preserve"> соединительными пластинами, снабжены вдавленными ребрами жесткости;</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Диаметр цапф фиксирующих створки в закрытом положении - 11 мм,</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Зацепы при фиксировании створки в закрытом положении заходят в запорные (ответные) планки в направлении перемещения - 12 мм.</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Есть элементы, обеспечивающие </w:t>
            </w:r>
            <w:proofErr w:type="spellStart"/>
            <w:r w:rsidRPr="00AB2099">
              <w:rPr>
                <w:rFonts w:ascii="Times New Roman" w:hAnsi="Times New Roman" w:cs="Times New Roman"/>
                <w:sz w:val="20"/>
                <w:szCs w:val="20"/>
              </w:rPr>
              <w:t>микропроветривание</w:t>
            </w:r>
            <w:proofErr w:type="spellEnd"/>
            <w:r w:rsidRPr="00AB2099">
              <w:rPr>
                <w:rFonts w:ascii="Times New Roman" w:hAnsi="Times New Roman" w:cs="Times New Roman"/>
                <w:sz w:val="20"/>
                <w:szCs w:val="20"/>
              </w:rPr>
              <w:t xml:space="preserve"> в зимний период. </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Есть </w:t>
            </w:r>
            <w:proofErr w:type="spellStart"/>
            <w:r w:rsidRPr="00AB2099">
              <w:rPr>
                <w:rFonts w:ascii="Times New Roman" w:hAnsi="Times New Roman" w:cs="Times New Roman"/>
                <w:sz w:val="20"/>
                <w:szCs w:val="20"/>
              </w:rPr>
              <w:t>приподниматель</w:t>
            </w:r>
            <w:proofErr w:type="spellEnd"/>
            <w:r w:rsidRPr="00AB2099">
              <w:rPr>
                <w:rFonts w:ascii="Times New Roman" w:hAnsi="Times New Roman" w:cs="Times New Roman"/>
                <w:sz w:val="20"/>
                <w:szCs w:val="20"/>
              </w:rPr>
              <w:t xml:space="preserve"> (микролифт) створки.</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 Все ножницы оснащены доводчиками, которые при повороте ручки из положения «</w:t>
            </w:r>
            <w:proofErr w:type="spellStart"/>
            <w:r w:rsidRPr="00AB2099">
              <w:rPr>
                <w:rFonts w:ascii="Times New Roman" w:hAnsi="Times New Roman" w:cs="Times New Roman"/>
                <w:sz w:val="20"/>
                <w:szCs w:val="20"/>
              </w:rPr>
              <w:t>откид</w:t>
            </w:r>
            <w:proofErr w:type="spellEnd"/>
            <w:r w:rsidRPr="00AB2099">
              <w:rPr>
                <w:rFonts w:ascii="Times New Roman" w:hAnsi="Times New Roman" w:cs="Times New Roman"/>
                <w:sz w:val="20"/>
                <w:szCs w:val="20"/>
              </w:rPr>
              <w:t>» удерживают створку у рамы.</w:t>
            </w:r>
          </w:p>
        </w:tc>
      </w:tr>
      <w:tr w:rsidR="00AB2099" w:rsidRPr="00AB2099" w:rsidTr="00E14E1B">
        <w:tc>
          <w:tcPr>
            <w:tcW w:w="490"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5</w:t>
            </w:r>
          </w:p>
        </w:tc>
        <w:tc>
          <w:tcPr>
            <w:tcW w:w="2532"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Профили </w:t>
            </w:r>
            <w:r w:rsidRPr="00AB2099">
              <w:rPr>
                <w:rFonts w:ascii="Times New Roman" w:hAnsi="Times New Roman" w:cs="Times New Roman"/>
                <w:sz w:val="20"/>
                <w:szCs w:val="20"/>
              </w:rPr>
              <w:lastRenderedPageBreak/>
              <w:t>поливинилхлоридные подоконные для внутренней отделки</w:t>
            </w:r>
          </w:p>
          <w:p w:rsidR="00AB2099" w:rsidRPr="00AB2099" w:rsidRDefault="00AB2099" w:rsidP="00AB2099">
            <w:pPr>
              <w:spacing w:after="0" w:line="240" w:lineRule="auto"/>
              <w:rPr>
                <w:rFonts w:ascii="Times New Roman" w:hAnsi="Times New Roman" w:cs="Times New Roman"/>
                <w:sz w:val="20"/>
                <w:szCs w:val="20"/>
              </w:rPr>
            </w:pPr>
            <w:proofErr w:type="spellStart"/>
            <w:r w:rsidRPr="00AB2099">
              <w:rPr>
                <w:rFonts w:ascii="Times New Roman" w:hAnsi="Times New Roman" w:cs="Times New Roman"/>
                <w:sz w:val="20"/>
                <w:szCs w:val="20"/>
              </w:rPr>
              <w:t>Витраж</w:t>
            </w:r>
            <w:proofErr w:type="gramStart"/>
            <w:r w:rsidRPr="00AB2099">
              <w:rPr>
                <w:rFonts w:ascii="Times New Roman" w:hAnsi="Times New Roman" w:cs="Times New Roman"/>
                <w:sz w:val="20"/>
                <w:szCs w:val="20"/>
              </w:rPr>
              <w:t>,О</w:t>
            </w:r>
            <w:proofErr w:type="gramEnd"/>
            <w:r w:rsidRPr="00AB2099">
              <w:rPr>
                <w:rFonts w:ascii="Times New Roman" w:hAnsi="Times New Roman" w:cs="Times New Roman"/>
                <w:sz w:val="20"/>
                <w:szCs w:val="20"/>
              </w:rPr>
              <w:t>ОО</w:t>
            </w:r>
            <w:proofErr w:type="spellEnd"/>
            <w:r w:rsidRPr="00AB2099">
              <w:rPr>
                <w:rFonts w:ascii="Times New Roman" w:hAnsi="Times New Roman" w:cs="Times New Roman"/>
                <w:sz w:val="20"/>
                <w:szCs w:val="20"/>
              </w:rPr>
              <w:t xml:space="preserve"> СП «</w:t>
            </w:r>
            <w:proofErr w:type="spellStart"/>
            <w:r w:rsidRPr="00AB2099">
              <w:rPr>
                <w:rFonts w:ascii="Times New Roman" w:hAnsi="Times New Roman" w:cs="Times New Roman"/>
                <w:sz w:val="20"/>
                <w:szCs w:val="20"/>
              </w:rPr>
              <w:t>Витраж»,Россия</w:t>
            </w:r>
            <w:proofErr w:type="spellEnd"/>
          </w:p>
        </w:tc>
        <w:tc>
          <w:tcPr>
            <w:tcW w:w="6658"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lastRenderedPageBreak/>
              <w:t>Материал - жесткий ПВХ белого цвета</w:t>
            </w:r>
            <w:proofErr w:type="gramStart"/>
            <w:r w:rsidRPr="00AB2099">
              <w:rPr>
                <w:rFonts w:ascii="Times New Roman" w:hAnsi="Times New Roman" w:cs="Times New Roman"/>
                <w:sz w:val="20"/>
                <w:szCs w:val="20"/>
              </w:rPr>
              <w:t xml:space="preserve"> ;</w:t>
            </w:r>
            <w:proofErr w:type="gramEnd"/>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lastRenderedPageBreak/>
              <w:t>толщиной -  22 мм</w:t>
            </w:r>
            <w:proofErr w:type="gramStart"/>
            <w:r w:rsidRPr="00AB2099">
              <w:rPr>
                <w:rFonts w:ascii="Times New Roman" w:hAnsi="Times New Roman" w:cs="Times New Roman"/>
                <w:sz w:val="20"/>
                <w:szCs w:val="20"/>
              </w:rPr>
              <w:t>.,</w:t>
            </w:r>
            <w:proofErr w:type="gramEnd"/>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толщина горизонтальных стенок -  3мм, </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толщина вертикальных стенок –   2,2 мм</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Прочность на изгиб – 450 кг</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Будет предусмотрено дополнительное усиление подоконной доски на прогиб, предварительно согласованное с заказчиком.</w:t>
            </w:r>
          </w:p>
        </w:tc>
      </w:tr>
      <w:tr w:rsidR="00AB2099" w:rsidRPr="00AB2099" w:rsidTr="00E14E1B">
        <w:tc>
          <w:tcPr>
            <w:tcW w:w="490"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lastRenderedPageBreak/>
              <w:t>6</w:t>
            </w:r>
          </w:p>
        </w:tc>
        <w:tc>
          <w:tcPr>
            <w:tcW w:w="2532"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 Наружная отделка</w:t>
            </w:r>
          </w:p>
        </w:tc>
        <w:tc>
          <w:tcPr>
            <w:tcW w:w="6658"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Откосы - ПВХ уголок - 35х120мм; (ООО «БФК-</w:t>
            </w:r>
            <w:proofErr w:type="spellStart"/>
            <w:r w:rsidRPr="00AB2099">
              <w:rPr>
                <w:rFonts w:ascii="Times New Roman" w:hAnsi="Times New Roman" w:cs="Times New Roman"/>
                <w:sz w:val="20"/>
                <w:szCs w:val="20"/>
              </w:rPr>
              <w:t>Экструзия»</w:t>
            </w:r>
            <w:proofErr w:type="gramStart"/>
            <w:r w:rsidRPr="00AB2099">
              <w:rPr>
                <w:rFonts w:ascii="Times New Roman" w:hAnsi="Times New Roman" w:cs="Times New Roman"/>
                <w:sz w:val="20"/>
                <w:szCs w:val="20"/>
              </w:rPr>
              <w:t>,Р</w:t>
            </w:r>
            <w:proofErr w:type="gramEnd"/>
            <w:r w:rsidRPr="00AB2099">
              <w:rPr>
                <w:rFonts w:ascii="Times New Roman" w:hAnsi="Times New Roman" w:cs="Times New Roman"/>
                <w:sz w:val="20"/>
                <w:szCs w:val="20"/>
              </w:rPr>
              <w:t>оссия</w:t>
            </w:r>
            <w:proofErr w:type="spellEnd"/>
            <w:r w:rsidRPr="00AB2099">
              <w:rPr>
                <w:rFonts w:ascii="Times New Roman" w:hAnsi="Times New Roman" w:cs="Times New Roman"/>
                <w:sz w:val="20"/>
                <w:szCs w:val="20"/>
              </w:rPr>
              <w:t>)</w:t>
            </w:r>
          </w:p>
          <w:p w:rsidR="00AB2099" w:rsidRPr="00AB2099" w:rsidRDefault="00AB2099" w:rsidP="00AB2099">
            <w:pPr>
              <w:spacing w:after="0" w:line="240" w:lineRule="auto"/>
              <w:rPr>
                <w:rFonts w:ascii="Times New Roman" w:hAnsi="Times New Roman" w:cs="Times New Roman"/>
                <w:i/>
                <w:iCs/>
                <w:sz w:val="20"/>
                <w:szCs w:val="20"/>
              </w:rPr>
            </w:pPr>
            <w:r w:rsidRPr="00AB2099">
              <w:rPr>
                <w:rFonts w:ascii="Times New Roman" w:hAnsi="Times New Roman" w:cs="Times New Roman"/>
                <w:sz w:val="20"/>
                <w:szCs w:val="20"/>
              </w:rPr>
              <w:t xml:space="preserve">Водоотливы - сталь оцинкованная толщиной - 0,7мм,                                                            шириной - 320мм (ООО </w:t>
            </w:r>
            <w:proofErr w:type="spellStart"/>
            <w:r w:rsidRPr="00AB2099">
              <w:rPr>
                <w:rFonts w:ascii="Times New Roman" w:hAnsi="Times New Roman" w:cs="Times New Roman"/>
                <w:sz w:val="20"/>
                <w:szCs w:val="20"/>
              </w:rPr>
              <w:t>Комплекс</w:t>
            </w:r>
            <w:proofErr w:type="gramStart"/>
            <w:r w:rsidRPr="00AB2099">
              <w:rPr>
                <w:rFonts w:ascii="Times New Roman" w:hAnsi="Times New Roman" w:cs="Times New Roman"/>
                <w:sz w:val="20"/>
                <w:szCs w:val="20"/>
              </w:rPr>
              <w:t>,Р</w:t>
            </w:r>
            <w:proofErr w:type="gramEnd"/>
            <w:r w:rsidRPr="00AB2099">
              <w:rPr>
                <w:rFonts w:ascii="Times New Roman" w:hAnsi="Times New Roman" w:cs="Times New Roman"/>
                <w:sz w:val="20"/>
                <w:szCs w:val="20"/>
              </w:rPr>
              <w:t>оссия</w:t>
            </w:r>
            <w:proofErr w:type="spellEnd"/>
            <w:r w:rsidRPr="00AB2099">
              <w:rPr>
                <w:rFonts w:ascii="Times New Roman" w:hAnsi="Times New Roman" w:cs="Times New Roman"/>
                <w:sz w:val="20"/>
                <w:szCs w:val="20"/>
              </w:rPr>
              <w:t>)</w:t>
            </w:r>
          </w:p>
          <w:p w:rsidR="00AB2099" w:rsidRPr="00AB2099" w:rsidRDefault="00AB2099" w:rsidP="00AB2099">
            <w:pPr>
              <w:spacing w:after="0" w:line="240" w:lineRule="auto"/>
              <w:rPr>
                <w:rFonts w:ascii="Times New Roman" w:hAnsi="Times New Roman" w:cs="Times New Roman"/>
                <w:sz w:val="20"/>
                <w:szCs w:val="20"/>
              </w:rPr>
            </w:pPr>
          </w:p>
        </w:tc>
      </w:tr>
      <w:tr w:rsidR="00AB2099" w:rsidRPr="00AB2099" w:rsidTr="00E14E1B">
        <w:tc>
          <w:tcPr>
            <w:tcW w:w="490"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7</w:t>
            </w:r>
          </w:p>
        </w:tc>
        <w:tc>
          <w:tcPr>
            <w:tcW w:w="2532"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Внутренняя отделка откосов</w:t>
            </w:r>
          </w:p>
        </w:tc>
        <w:tc>
          <w:tcPr>
            <w:tcW w:w="6658" w:type="dxa"/>
          </w:tcPr>
          <w:p w:rsidR="00AB2099" w:rsidRPr="00AB2099" w:rsidRDefault="00AB2099" w:rsidP="00AB2099">
            <w:pPr>
              <w:spacing w:after="0" w:line="240" w:lineRule="auto"/>
              <w:rPr>
                <w:rFonts w:ascii="Times New Roman" w:hAnsi="Times New Roman" w:cs="Times New Roman"/>
                <w:sz w:val="20"/>
                <w:szCs w:val="20"/>
              </w:rPr>
            </w:pPr>
            <w:proofErr w:type="spellStart"/>
            <w:r w:rsidRPr="00AB2099">
              <w:rPr>
                <w:rFonts w:ascii="Times New Roman" w:hAnsi="Times New Roman" w:cs="Times New Roman"/>
                <w:sz w:val="20"/>
                <w:szCs w:val="20"/>
              </w:rPr>
              <w:t>Сендвич</w:t>
            </w:r>
            <w:proofErr w:type="spellEnd"/>
            <w:r w:rsidRPr="00AB2099">
              <w:rPr>
                <w:rFonts w:ascii="Times New Roman" w:hAnsi="Times New Roman" w:cs="Times New Roman"/>
                <w:sz w:val="20"/>
                <w:szCs w:val="20"/>
              </w:rPr>
              <w:t xml:space="preserve"> – панель толщиной  - 10мм (ООО </w:t>
            </w:r>
            <w:proofErr w:type="spellStart"/>
            <w:r w:rsidRPr="00AB2099">
              <w:rPr>
                <w:rFonts w:ascii="Times New Roman" w:hAnsi="Times New Roman" w:cs="Times New Roman"/>
                <w:sz w:val="20"/>
                <w:szCs w:val="20"/>
              </w:rPr>
              <w:t>КТВ</w:t>
            </w:r>
            <w:proofErr w:type="gramStart"/>
            <w:r w:rsidRPr="00AB2099">
              <w:rPr>
                <w:rFonts w:ascii="Times New Roman" w:hAnsi="Times New Roman" w:cs="Times New Roman"/>
                <w:sz w:val="20"/>
                <w:szCs w:val="20"/>
              </w:rPr>
              <w:t>,Р</w:t>
            </w:r>
            <w:proofErr w:type="gramEnd"/>
            <w:r w:rsidRPr="00AB2099">
              <w:rPr>
                <w:rFonts w:ascii="Times New Roman" w:hAnsi="Times New Roman" w:cs="Times New Roman"/>
                <w:sz w:val="20"/>
                <w:szCs w:val="20"/>
              </w:rPr>
              <w:t>оссия</w:t>
            </w:r>
            <w:proofErr w:type="spellEnd"/>
            <w:r w:rsidRPr="00AB2099">
              <w:rPr>
                <w:rFonts w:ascii="Times New Roman" w:hAnsi="Times New Roman" w:cs="Times New Roman"/>
                <w:sz w:val="20"/>
                <w:szCs w:val="20"/>
              </w:rPr>
              <w:t>)</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F образный профиль из ПВХ размеры наружных стенок -  18х60мм (ООО «БФК-</w:t>
            </w:r>
            <w:proofErr w:type="spellStart"/>
            <w:r w:rsidRPr="00AB2099">
              <w:rPr>
                <w:rFonts w:ascii="Times New Roman" w:hAnsi="Times New Roman" w:cs="Times New Roman"/>
                <w:sz w:val="20"/>
                <w:szCs w:val="20"/>
              </w:rPr>
              <w:t>Экструзия»</w:t>
            </w:r>
            <w:proofErr w:type="gramStart"/>
            <w:r w:rsidRPr="00AB2099">
              <w:rPr>
                <w:rFonts w:ascii="Times New Roman" w:hAnsi="Times New Roman" w:cs="Times New Roman"/>
                <w:sz w:val="20"/>
                <w:szCs w:val="20"/>
              </w:rPr>
              <w:t>,Р</w:t>
            </w:r>
            <w:proofErr w:type="gramEnd"/>
            <w:r w:rsidRPr="00AB2099">
              <w:rPr>
                <w:rFonts w:ascii="Times New Roman" w:hAnsi="Times New Roman" w:cs="Times New Roman"/>
                <w:sz w:val="20"/>
                <w:szCs w:val="20"/>
              </w:rPr>
              <w:t>оссия</w:t>
            </w:r>
            <w:proofErr w:type="spellEnd"/>
            <w:r w:rsidRPr="00AB2099">
              <w:rPr>
                <w:rFonts w:ascii="Times New Roman" w:hAnsi="Times New Roman" w:cs="Times New Roman"/>
                <w:sz w:val="20"/>
                <w:szCs w:val="20"/>
              </w:rPr>
              <w:t>);</w:t>
            </w:r>
          </w:p>
        </w:tc>
      </w:tr>
      <w:tr w:rsidR="00AB2099" w:rsidRPr="00AB2099" w:rsidTr="00E14E1B">
        <w:tc>
          <w:tcPr>
            <w:tcW w:w="490"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8</w:t>
            </w:r>
          </w:p>
        </w:tc>
        <w:tc>
          <w:tcPr>
            <w:tcW w:w="2532"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Универсальный полиуретановый герметик (наружный слой монтажного шва) СТИЗ А</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ООО </w:t>
            </w:r>
            <w:proofErr w:type="spellStart"/>
            <w:r w:rsidRPr="00AB2099">
              <w:rPr>
                <w:rFonts w:ascii="Times New Roman" w:hAnsi="Times New Roman" w:cs="Times New Roman"/>
                <w:sz w:val="20"/>
                <w:szCs w:val="20"/>
              </w:rPr>
              <w:t>САЗИ</w:t>
            </w:r>
            <w:proofErr w:type="gramStart"/>
            <w:r w:rsidRPr="00AB2099">
              <w:rPr>
                <w:rFonts w:ascii="Times New Roman" w:hAnsi="Times New Roman" w:cs="Times New Roman"/>
                <w:sz w:val="20"/>
                <w:szCs w:val="20"/>
              </w:rPr>
              <w:t>,Р</w:t>
            </w:r>
            <w:proofErr w:type="gramEnd"/>
            <w:r w:rsidRPr="00AB2099">
              <w:rPr>
                <w:rFonts w:ascii="Times New Roman" w:hAnsi="Times New Roman" w:cs="Times New Roman"/>
                <w:sz w:val="20"/>
                <w:szCs w:val="20"/>
              </w:rPr>
              <w:t>оссия</w:t>
            </w:r>
            <w:proofErr w:type="spellEnd"/>
          </w:p>
        </w:tc>
        <w:tc>
          <w:tcPr>
            <w:tcW w:w="6658"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Плотность – 1,45 кг/л (по ГОСТ 28513)</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Время образования поверхностной пленки (при +23°C и </w:t>
            </w:r>
            <w:proofErr w:type="spellStart"/>
            <w:r w:rsidRPr="00AB2099">
              <w:rPr>
                <w:rFonts w:ascii="Times New Roman" w:hAnsi="Times New Roman" w:cs="Times New Roman"/>
                <w:sz w:val="20"/>
                <w:szCs w:val="20"/>
              </w:rPr>
              <w:t>отн</w:t>
            </w:r>
            <w:proofErr w:type="spellEnd"/>
            <w:r w:rsidRPr="00AB2099">
              <w:rPr>
                <w:rFonts w:ascii="Times New Roman" w:hAnsi="Times New Roman" w:cs="Times New Roman"/>
                <w:sz w:val="20"/>
                <w:szCs w:val="20"/>
              </w:rPr>
              <w:t xml:space="preserve">. влажности воздуха 50%)-70 мин </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Температурный диапазон эксплуатации: нижний предел -50°С ,верхний предел +80</w:t>
            </w:r>
            <w:proofErr w:type="gramStart"/>
            <w:r w:rsidRPr="00AB2099">
              <w:rPr>
                <w:rFonts w:ascii="Times New Roman" w:hAnsi="Times New Roman" w:cs="Times New Roman"/>
                <w:sz w:val="20"/>
                <w:szCs w:val="20"/>
              </w:rPr>
              <w:t>°С</w:t>
            </w:r>
            <w:proofErr w:type="gramEnd"/>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Эластичность 85%</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Допустимая деформация шва -  15% , </w:t>
            </w:r>
          </w:p>
          <w:p w:rsidR="00AB2099" w:rsidRPr="00AB2099" w:rsidRDefault="00AB2099" w:rsidP="00AB2099">
            <w:pPr>
              <w:spacing w:after="0" w:line="240" w:lineRule="auto"/>
              <w:rPr>
                <w:rFonts w:ascii="Times New Roman" w:hAnsi="Times New Roman" w:cs="Times New Roman"/>
                <w:sz w:val="20"/>
                <w:szCs w:val="20"/>
                <w:vertAlign w:val="superscript"/>
              </w:rPr>
            </w:pPr>
            <w:r w:rsidRPr="00AB2099">
              <w:rPr>
                <w:rFonts w:ascii="Times New Roman" w:hAnsi="Times New Roman" w:cs="Times New Roman"/>
                <w:sz w:val="20"/>
                <w:szCs w:val="20"/>
              </w:rPr>
              <w:t>Адгезионная прочность – 0,8 Н/мм</w:t>
            </w:r>
            <w:proofErr w:type="gramStart"/>
            <w:r w:rsidRPr="00AB2099">
              <w:rPr>
                <w:rFonts w:ascii="Times New Roman" w:hAnsi="Times New Roman" w:cs="Times New Roman"/>
                <w:sz w:val="20"/>
                <w:szCs w:val="20"/>
                <w:vertAlign w:val="superscript"/>
              </w:rPr>
              <w:t>2</w:t>
            </w:r>
            <w:proofErr w:type="gramEnd"/>
            <w:r w:rsidRPr="00AB2099">
              <w:rPr>
                <w:rFonts w:ascii="Times New Roman" w:hAnsi="Times New Roman" w:cs="Times New Roman"/>
                <w:sz w:val="20"/>
                <w:szCs w:val="20"/>
                <w:vertAlign w:val="superscript"/>
              </w:rPr>
              <w:t xml:space="preserve">   </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Цвет</w:t>
            </w:r>
            <w:proofErr w:type="gramStart"/>
            <w:r w:rsidRPr="00AB2099">
              <w:rPr>
                <w:rFonts w:ascii="Times New Roman" w:hAnsi="Times New Roman" w:cs="Times New Roman"/>
                <w:sz w:val="20"/>
                <w:szCs w:val="20"/>
              </w:rPr>
              <w:t xml:space="preserve"> :</w:t>
            </w:r>
            <w:proofErr w:type="gramEnd"/>
            <w:r w:rsidRPr="00AB2099">
              <w:rPr>
                <w:rFonts w:ascii="Times New Roman" w:hAnsi="Times New Roman" w:cs="Times New Roman"/>
                <w:sz w:val="20"/>
                <w:szCs w:val="20"/>
              </w:rPr>
              <w:t xml:space="preserve"> белый.</w:t>
            </w:r>
          </w:p>
          <w:p w:rsidR="00AB2099" w:rsidRPr="00AB2099" w:rsidRDefault="00AB2099" w:rsidP="00AB2099">
            <w:pPr>
              <w:spacing w:after="0" w:line="240" w:lineRule="auto"/>
              <w:rPr>
                <w:rFonts w:ascii="Times New Roman" w:hAnsi="Times New Roman" w:cs="Times New Roman"/>
                <w:sz w:val="20"/>
                <w:szCs w:val="20"/>
              </w:rPr>
            </w:pPr>
          </w:p>
        </w:tc>
      </w:tr>
      <w:tr w:rsidR="00AB2099" w:rsidRPr="00AB2099" w:rsidTr="00E14E1B">
        <w:tc>
          <w:tcPr>
            <w:tcW w:w="490"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9</w:t>
            </w:r>
          </w:p>
        </w:tc>
        <w:tc>
          <w:tcPr>
            <w:tcW w:w="2532"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Трубчатый утеплитель (основной центральный слой монтажного шва) ВИЛАТЕРМ</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ЗАО Полимерные </w:t>
            </w:r>
            <w:proofErr w:type="spellStart"/>
            <w:r w:rsidRPr="00AB2099">
              <w:rPr>
                <w:rFonts w:ascii="Times New Roman" w:hAnsi="Times New Roman" w:cs="Times New Roman"/>
                <w:sz w:val="20"/>
                <w:szCs w:val="20"/>
              </w:rPr>
              <w:t>материалы</w:t>
            </w:r>
            <w:proofErr w:type="gramStart"/>
            <w:r w:rsidRPr="00AB2099">
              <w:rPr>
                <w:rFonts w:ascii="Times New Roman" w:hAnsi="Times New Roman" w:cs="Times New Roman"/>
                <w:sz w:val="20"/>
                <w:szCs w:val="20"/>
              </w:rPr>
              <w:t>,Р</w:t>
            </w:r>
            <w:proofErr w:type="gramEnd"/>
            <w:r w:rsidRPr="00AB2099">
              <w:rPr>
                <w:rFonts w:ascii="Times New Roman" w:hAnsi="Times New Roman" w:cs="Times New Roman"/>
                <w:sz w:val="20"/>
                <w:szCs w:val="20"/>
              </w:rPr>
              <w:t>оссия</w:t>
            </w:r>
            <w:proofErr w:type="spellEnd"/>
          </w:p>
        </w:tc>
        <w:tc>
          <w:tcPr>
            <w:tcW w:w="6658"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плотность – 23 кг/м3;</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диапазон рабочих температур – нижний предел -60</w:t>
            </w:r>
            <w:proofErr w:type="gramStart"/>
            <w:r w:rsidRPr="00AB2099">
              <w:rPr>
                <w:rFonts w:ascii="Times New Roman" w:hAnsi="Times New Roman" w:cs="Times New Roman"/>
                <w:sz w:val="20"/>
                <w:szCs w:val="20"/>
              </w:rPr>
              <w:t>°С</w:t>
            </w:r>
            <w:proofErr w:type="gramEnd"/>
            <w:r w:rsidRPr="00AB2099">
              <w:rPr>
                <w:rFonts w:ascii="Times New Roman" w:hAnsi="Times New Roman" w:cs="Times New Roman"/>
                <w:sz w:val="20"/>
                <w:szCs w:val="20"/>
              </w:rPr>
              <w:t>, верхний предел  +80 °С;</w:t>
            </w:r>
          </w:p>
          <w:p w:rsidR="00AB2099" w:rsidRPr="00AB2099" w:rsidRDefault="00AB2099" w:rsidP="00AB2099">
            <w:pPr>
              <w:spacing w:after="0" w:line="240" w:lineRule="auto"/>
              <w:rPr>
                <w:rFonts w:ascii="Times New Roman" w:hAnsi="Times New Roman" w:cs="Times New Roman"/>
                <w:sz w:val="20"/>
                <w:szCs w:val="20"/>
              </w:rPr>
            </w:pPr>
            <w:proofErr w:type="spellStart"/>
            <w:r w:rsidRPr="00AB2099">
              <w:rPr>
                <w:rFonts w:ascii="Times New Roman" w:hAnsi="Times New Roman" w:cs="Times New Roman"/>
                <w:sz w:val="20"/>
                <w:szCs w:val="20"/>
              </w:rPr>
              <w:t>водопоглощение</w:t>
            </w:r>
            <w:proofErr w:type="spellEnd"/>
            <w:r w:rsidRPr="00AB2099">
              <w:rPr>
                <w:rFonts w:ascii="Times New Roman" w:hAnsi="Times New Roman" w:cs="Times New Roman"/>
                <w:sz w:val="20"/>
                <w:szCs w:val="20"/>
              </w:rPr>
              <w:t xml:space="preserve"> по объему – 0,8% за 24 часа;</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коэффициент </w:t>
            </w:r>
            <w:proofErr w:type="spellStart"/>
            <w:r w:rsidRPr="00AB2099">
              <w:rPr>
                <w:rFonts w:ascii="Times New Roman" w:hAnsi="Times New Roman" w:cs="Times New Roman"/>
                <w:sz w:val="20"/>
                <w:szCs w:val="20"/>
              </w:rPr>
              <w:t>паропроницаемости</w:t>
            </w:r>
            <w:proofErr w:type="spellEnd"/>
            <w:r w:rsidRPr="00AB2099">
              <w:rPr>
                <w:rFonts w:ascii="Times New Roman" w:hAnsi="Times New Roman" w:cs="Times New Roman"/>
                <w:sz w:val="20"/>
                <w:szCs w:val="20"/>
              </w:rPr>
              <w:t xml:space="preserve"> –0,002 мг/</w:t>
            </w:r>
            <w:proofErr w:type="spellStart"/>
            <w:r w:rsidRPr="00AB2099">
              <w:rPr>
                <w:rFonts w:ascii="Times New Roman" w:hAnsi="Times New Roman" w:cs="Times New Roman"/>
                <w:sz w:val="20"/>
                <w:szCs w:val="20"/>
              </w:rPr>
              <w:t>мчПа</w:t>
            </w:r>
            <w:proofErr w:type="spellEnd"/>
            <w:r w:rsidRPr="00AB2099">
              <w:rPr>
                <w:rFonts w:ascii="Times New Roman" w:hAnsi="Times New Roman" w:cs="Times New Roman"/>
                <w:sz w:val="20"/>
                <w:szCs w:val="20"/>
              </w:rPr>
              <w:t>;</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коэффициент теплопроводности – 0,035 Вт/</w:t>
            </w:r>
            <w:proofErr w:type="spellStart"/>
            <w:r w:rsidRPr="00AB2099">
              <w:rPr>
                <w:rFonts w:ascii="Times New Roman" w:hAnsi="Times New Roman" w:cs="Times New Roman"/>
                <w:sz w:val="20"/>
                <w:szCs w:val="20"/>
              </w:rPr>
              <w:t>м</w:t>
            </w:r>
            <w:proofErr w:type="gramStart"/>
            <w:r w:rsidRPr="00AB2099">
              <w:rPr>
                <w:rFonts w:ascii="Times New Roman" w:hAnsi="Times New Roman" w:cs="Times New Roman"/>
                <w:sz w:val="20"/>
                <w:szCs w:val="20"/>
              </w:rPr>
              <w:t>°С</w:t>
            </w:r>
            <w:proofErr w:type="spellEnd"/>
            <w:proofErr w:type="gramEnd"/>
            <w:r w:rsidRPr="00AB2099">
              <w:rPr>
                <w:rFonts w:ascii="Times New Roman" w:hAnsi="Times New Roman" w:cs="Times New Roman"/>
                <w:sz w:val="20"/>
                <w:szCs w:val="20"/>
              </w:rPr>
              <w:t>;</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относительная остаточная деформация при сжатии на 25% -  10%.</w:t>
            </w:r>
          </w:p>
        </w:tc>
      </w:tr>
      <w:tr w:rsidR="00AB2099" w:rsidRPr="00AB2099" w:rsidTr="00E14E1B">
        <w:tc>
          <w:tcPr>
            <w:tcW w:w="490"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10</w:t>
            </w:r>
          </w:p>
        </w:tc>
        <w:tc>
          <w:tcPr>
            <w:tcW w:w="2532" w:type="dxa"/>
          </w:tcPr>
          <w:p w:rsidR="00AB2099" w:rsidRPr="00AB2099" w:rsidRDefault="00AB2099" w:rsidP="00AB2099">
            <w:pPr>
              <w:spacing w:after="0" w:line="240" w:lineRule="auto"/>
              <w:rPr>
                <w:rFonts w:ascii="Times New Roman" w:hAnsi="Times New Roman" w:cs="Times New Roman"/>
                <w:sz w:val="20"/>
                <w:szCs w:val="20"/>
              </w:rPr>
            </w:pPr>
            <w:proofErr w:type="gramStart"/>
            <w:r w:rsidRPr="00AB2099">
              <w:rPr>
                <w:rFonts w:ascii="Times New Roman" w:hAnsi="Times New Roman" w:cs="Times New Roman"/>
                <w:sz w:val="20"/>
                <w:szCs w:val="20"/>
              </w:rPr>
              <w:t>Однокомпонентный</w:t>
            </w:r>
            <w:proofErr w:type="gramEnd"/>
            <w:r w:rsidRPr="00AB2099">
              <w:rPr>
                <w:rFonts w:ascii="Times New Roman" w:hAnsi="Times New Roman" w:cs="Times New Roman"/>
                <w:sz w:val="20"/>
                <w:szCs w:val="20"/>
              </w:rPr>
              <w:t xml:space="preserve"> эластичный низкомодульный полиуретановый герметик (внутренний пароизоляционный для герметизации монтажного шва)</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САЗИЛАСТ</w:t>
            </w:r>
            <w:proofErr w:type="gramStart"/>
            <w:r w:rsidRPr="00AB2099">
              <w:rPr>
                <w:rFonts w:ascii="Times New Roman" w:hAnsi="Times New Roman" w:cs="Times New Roman"/>
                <w:sz w:val="20"/>
                <w:szCs w:val="20"/>
              </w:rPr>
              <w:t xml:space="preserve"> ,</w:t>
            </w:r>
            <w:proofErr w:type="gramEnd"/>
            <w:r w:rsidRPr="00AB2099">
              <w:rPr>
                <w:rFonts w:ascii="Times New Roman" w:hAnsi="Times New Roman" w:cs="Times New Roman"/>
                <w:sz w:val="20"/>
                <w:szCs w:val="20"/>
              </w:rPr>
              <w:t xml:space="preserve">ООО </w:t>
            </w:r>
            <w:proofErr w:type="spellStart"/>
            <w:r w:rsidRPr="00AB2099">
              <w:rPr>
                <w:rFonts w:ascii="Times New Roman" w:hAnsi="Times New Roman" w:cs="Times New Roman"/>
                <w:sz w:val="20"/>
                <w:szCs w:val="20"/>
              </w:rPr>
              <w:t>САЗИ,Россия</w:t>
            </w:r>
            <w:proofErr w:type="spellEnd"/>
          </w:p>
        </w:tc>
        <w:tc>
          <w:tcPr>
            <w:tcW w:w="6658"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Устойчивость к агрессивным средам и к ультрафиолету - </w:t>
            </w:r>
            <w:proofErr w:type="gramStart"/>
            <w:r w:rsidRPr="00AB2099">
              <w:rPr>
                <w:rFonts w:ascii="Times New Roman" w:hAnsi="Times New Roman" w:cs="Times New Roman"/>
                <w:sz w:val="20"/>
                <w:szCs w:val="20"/>
              </w:rPr>
              <w:t>устойчив</w:t>
            </w:r>
            <w:proofErr w:type="gramEnd"/>
            <w:r w:rsidRPr="00AB2099">
              <w:rPr>
                <w:rFonts w:ascii="Times New Roman" w:hAnsi="Times New Roman" w:cs="Times New Roman"/>
                <w:sz w:val="20"/>
                <w:szCs w:val="20"/>
              </w:rPr>
              <w:t xml:space="preserve">. </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Время высыхания поверхности</w:t>
            </w:r>
            <w:proofErr w:type="gramStart"/>
            <w:r w:rsidRPr="00AB2099">
              <w:rPr>
                <w:rFonts w:ascii="Times New Roman" w:hAnsi="Times New Roman" w:cs="Times New Roman"/>
                <w:sz w:val="20"/>
                <w:szCs w:val="20"/>
              </w:rPr>
              <w:t xml:space="preserve"> :</w:t>
            </w:r>
            <w:proofErr w:type="gramEnd"/>
            <w:r w:rsidRPr="00AB2099">
              <w:rPr>
                <w:rFonts w:ascii="Times New Roman" w:hAnsi="Times New Roman" w:cs="Times New Roman"/>
                <w:sz w:val="20"/>
                <w:szCs w:val="20"/>
              </w:rPr>
              <w:t xml:space="preserve"> Время полного высыхания слоя 3 мм -24 часа (при 23°C, 50% HR). </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Время высыхания поверхности - 75 минут (при 23°C, 50% HR).</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t° использования – нижний предел +5°С ,верхний предел +40</w:t>
            </w:r>
            <w:proofErr w:type="gramStart"/>
            <w:r w:rsidRPr="00AB2099">
              <w:rPr>
                <w:rFonts w:ascii="Times New Roman" w:hAnsi="Times New Roman" w:cs="Times New Roman"/>
                <w:sz w:val="20"/>
                <w:szCs w:val="20"/>
              </w:rPr>
              <w:t>°С</w:t>
            </w:r>
            <w:proofErr w:type="gramEnd"/>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t° эксплуатации – нижний предел –40°С,верхний предел +80</w:t>
            </w:r>
            <w:proofErr w:type="gramStart"/>
            <w:r w:rsidRPr="00AB2099">
              <w:rPr>
                <w:rFonts w:ascii="Times New Roman" w:hAnsi="Times New Roman" w:cs="Times New Roman"/>
                <w:sz w:val="20"/>
                <w:szCs w:val="20"/>
              </w:rPr>
              <w:t>°С</w:t>
            </w:r>
            <w:proofErr w:type="gramEnd"/>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Плотность - 1,5 г/см³</w:t>
            </w:r>
          </w:p>
        </w:tc>
      </w:tr>
      <w:tr w:rsidR="00AB2099" w:rsidRPr="00AB2099" w:rsidTr="00E14E1B">
        <w:tc>
          <w:tcPr>
            <w:tcW w:w="490"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11</w:t>
            </w:r>
          </w:p>
        </w:tc>
        <w:tc>
          <w:tcPr>
            <w:tcW w:w="2532"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Пароизоляционная уплотнительная лента</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СЛОИЗОЛ В</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ООО </w:t>
            </w:r>
            <w:proofErr w:type="spellStart"/>
            <w:r w:rsidRPr="00AB2099">
              <w:rPr>
                <w:rFonts w:ascii="Times New Roman" w:hAnsi="Times New Roman" w:cs="Times New Roman"/>
                <w:sz w:val="20"/>
                <w:szCs w:val="20"/>
              </w:rPr>
              <w:t>КровстройНСК</w:t>
            </w:r>
            <w:proofErr w:type="gramStart"/>
            <w:r w:rsidRPr="00AB2099">
              <w:rPr>
                <w:rFonts w:ascii="Times New Roman" w:hAnsi="Times New Roman" w:cs="Times New Roman"/>
                <w:sz w:val="20"/>
                <w:szCs w:val="20"/>
              </w:rPr>
              <w:t>,Р</w:t>
            </w:r>
            <w:proofErr w:type="gramEnd"/>
            <w:r w:rsidRPr="00AB2099">
              <w:rPr>
                <w:rFonts w:ascii="Times New Roman" w:hAnsi="Times New Roman" w:cs="Times New Roman"/>
                <w:sz w:val="20"/>
                <w:szCs w:val="20"/>
              </w:rPr>
              <w:t>оссия</w:t>
            </w:r>
            <w:proofErr w:type="spellEnd"/>
          </w:p>
        </w:tc>
        <w:tc>
          <w:tcPr>
            <w:tcW w:w="6658" w:type="dxa"/>
          </w:tcPr>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лента - на основе алюминиевой фольги, кашированной нетканым полотном, позволяет защитить монтажный шов от влаги изнутри и препятствует выходу влаги из шва на поверхность внутренних откосов. </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Класс </w:t>
            </w:r>
            <w:proofErr w:type="spellStart"/>
            <w:r w:rsidRPr="00AB2099">
              <w:rPr>
                <w:rFonts w:ascii="Times New Roman" w:hAnsi="Times New Roman" w:cs="Times New Roman"/>
                <w:sz w:val="20"/>
                <w:szCs w:val="20"/>
              </w:rPr>
              <w:t>пожароопасности</w:t>
            </w:r>
            <w:proofErr w:type="spellEnd"/>
            <w:r w:rsidRPr="00AB2099">
              <w:rPr>
                <w:rFonts w:ascii="Times New Roman" w:hAnsi="Times New Roman" w:cs="Times New Roman"/>
                <w:sz w:val="20"/>
                <w:szCs w:val="20"/>
              </w:rPr>
              <w:t xml:space="preserve"> -  B2</w:t>
            </w: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Толщина  – 1,8 мм</w:t>
            </w:r>
          </w:p>
          <w:p w:rsidR="00AB2099" w:rsidRPr="00AB2099" w:rsidRDefault="00AB2099" w:rsidP="00AB2099">
            <w:pPr>
              <w:spacing w:after="0" w:line="240" w:lineRule="auto"/>
              <w:rPr>
                <w:rFonts w:ascii="Times New Roman" w:hAnsi="Times New Roman" w:cs="Times New Roman"/>
                <w:sz w:val="20"/>
                <w:szCs w:val="20"/>
              </w:rPr>
            </w:pPr>
            <w:proofErr w:type="spellStart"/>
            <w:r w:rsidRPr="00AB2099">
              <w:rPr>
                <w:rFonts w:ascii="Times New Roman" w:hAnsi="Times New Roman" w:cs="Times New Roman"/>
                <w:sz w:val="20"/>
                <w:szCs w:val="20"/>
              </w:rPr>
              <w:t>Воздухпроницаемость</w:t>
            </w:r>
            <w:proofErr w:type="spellEnd"/>
            <w:r w:rsidRPr="00AB2099">
              <w:rPr>
                <w:rFonts w:ascii="Times New Roman" w:hAnsi="Times New Roman" w:cs="Times New Roman"/>
                <w:sz w:val="20"/>
                <w:szCs w:val="20"/>
              </w:rPr>
              <w:t xml:space="preserve"> - воздухопроницаемая</w:t>
            </w:r>
          </w:p>
        </w:tc>
      </w:tr>
    </w:tbl>
    <w:p w:rsidR="00633BCE" w:rsidRPr="00633BCE" w:rsidRDefault="00633BCE" w:rsidP="00633BCE">
      <w:pPr>
        <w:spacing w:after="0" w:line="240" w:lineRule="auto"/>
        <w:rPr>
          <w:rFonts w:ascii="Times New Roman" w:hAnsi="Times New Roman" w:cs="Times New Roman"/>
          <w:sz w:val="20"/>
          <w:szCs w:val="20"/>
        </w:rPr>
      </w:pPr>
    </w:p>
    <w:p w:rsidR="00E120E3" w:rsidRPr="00E120E3" w:rsidRDefault="00E120E3" w:rsidP="00E120E3">
      <w:pPr>
        <w:keepNext/>
        <w:spacing w:line="240" w:lineRule="auto"/>
        <w:rPr>
          <w:rFonts w:ascii="Times New Roman" w:eastAsia="Calibri" w:hAnsi="Times New Roman" w:cs="Times New Roman"/>
          <w:b/>
          <w:bCs/>
          <w:color w:val="4F81BD"/>
          <w:sz w:val="20"/>
          <w:szCs w:val="20"/>
        </w:rPr>
      </w:pPr>
      <w:r w:rsidRPr="00E120E3">
        <w:rPr>
          <w:rFonts w:ascii="Times New Roman" w:eastAsia="Calibri" w:hAnsi="Times New Roman" w:cs="Times New Roman"/>
          <w:b/>
          <w:bCs/>
          <w:color w:val="4F81BD"/>
          <w:sz w:val="20"/>
          <w:szCs w:val="20"/>
        </w:rPr>
        <w:t xml:space="preserve">                                                                                         Эскизы изделий</w:t>
      </w:r>
    </w:p>
    <w:p w:rsidR="00AB2099" w:rsidRPr="00AB2099" w:rsidRDefault="00E120E3" w:rsidP="00AB2099">
      <w:pPr>
        <w:spacing w:line="240" w:lineRule="auto"/>
        <w:rPr>
          <w:rFonts w:ascii="Times New Roman" w:eastAsia="Calibri" w:hAnsi="Times New Roman" w:cs="Times New Roman"/>
          <w:b/>
          <w:bCs/>
          <w:color w:val="4F81BD"/>
          <w:sz w:val="20"/>
          <w:szCs w:val="20"/>
        </w:rPr>
      </w:pPr>
      <w:r w:rsidRPr="00E120E3">
        <w:rPr>
          <w:rFonts w:ascii="Times New Roman" w:eastAsia="Calibri" w:hAnsi="Times New Roman" w:cs="Times New Roman"/>
          <w:noProof/>
          <w:sz w:val="20"/>
          <w:szCs w:val="20"/>
          <w:lang w:eastAsia="ru-RU"/>
        </w:rPr>
        <w:drawing>
          <wp:inline distT="0" distB="0" distL="0" distR="0" wp14:anchorId="7E50D40F" wp14:editId="7DE430EA">
            <wp:extent cx="3506470" cy="2218690"/>
            <wp:effectExtent l="0" t="0" r="0" b="0"/>
            <wp:docPr id="1" name="Рисунок 1" descr="Описание: C:\Documents and Settings\user\Local Settings\Temporary Internet Files\Content.Word\3-х ств.б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Documents and Settings\user\Local Settings\Temporary Internet Files\Content.Word\3-х ств.бал.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6470" cy="2218690"/>
                    </a:xfrm>
                    <a:prstGeom prst="rect">
                      <a:avLst/>
                    </a:prstGeom>
                    <a:noFill/>
                    <a:ln>
                      <a:noFill/>
                    </a:ln>
                  </pic:spPr>
                </pic:pic>
              </a:graphicData>
            </a:graphic>
          </wp:inline>
        </w:drawing>
      </w:r>
      <w:r w:rsidR="0030393C" w:rsidRPr="009E5086">
        <w:t xml:space="preserve"> </w:t>
      </w:r>
      <w:r w:rsidR="00AB2099" w:rsidRPr="00AB2099">
        <w:rPr>
          <w:rFonts w:ascii="Times New Roman" w:eastAsia="Calibri" w:hAnsi="Times New Roman" w:cs="Times New Roman"/>
          <w:b/>
          <w:bCs/>
          <w:color w:val="4F81BD"/>
          <w:sz w:val="20"/>
          <w:szCs w:val="20"/>
        </w:rPr>
        <w:t>Рисунок 2. Балконный блок(8изделий)</w:t>
      </w:r>
    </w:p>
    <w:p w:rsidR="006C5E79" w:rsidRPr="00AB2099" w:rsidRDefault="00AB2099" w:rsidP="00AB2099">
      <w:pPr>
        <w:spacing w:line="240" w:lineRule="auto"/>
        <w:rPr>
          <w:rFonts w:ascii="Times New Roman" w:eastAsia="Calibri" w:hAnsi="Times New Roman" w:cs="Times New Roman"/>
          <w:b/>
          <w:bCs/>
          <w:color w:val="4F81BD"/>
          <w:sz w:val="20"/>
          <w:szCs w:val="20"/>
        </w:rPr>
      </w:pPr>
      <w:r w:rsidRPr="00AB2099">
        <w:rPr>
          <w:rFonts w:ascii="Times New Roman" w:eastAsia="Calibri" w:hAnsi="Times New Roman" w:cs="Times New Roman"/>
          <w:noProof/>
          <w:sz w:val="20"/>
          <w:szCs w:val="20"/>
          <w:lang w:eastAsia="ru-RU"/>
        </w:rPr>
        <w:lastRenderedPageBreak/>
        <w:drawing>
          <wp:inline distT="0" distB="0" distL="0" distR="0" wp14:anchorId="301556AF" wp14:editId="3DAB3D42">
            <wp:extent cx="3681730" cy="2329815"/>
            <wp:effectExtent l="0" t="0" r="0" b="0"/>
            <wp:docPr id="2" name="Рисунок 2" descr="Описание: C:\Documents and Settings\user\Local Settings\Temporary Internet Files\Content.Word\3-з ств 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Documents and Settings\user\Local Settings\Temporary Internet Files\Content.Word\3-з ств о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1730" cy="2329815"/>
                    </a:xfrm>
                    <a:prstGeom prst="rect">
                      <a:avLst/>
                    </a:prstGeom>
                    <a:noFill/>
                    <a:ln>
                      <a:noFill/>
                    </a:ln>
                  </pic:spPr>
                </pic:pic>
              </a:graphicData>
            </a:graphic>
          </wp:inline>
        </w:drawing>
      </w:r>
      <w:r w:rsidRPr="00AB2099">
        <w:rPr>
          <w:rFonts w:ascii="Times New Roman" w:eastAsia="Calibri" w:hAnsi="Times New Roman" w:cs="Times New Roman"/>
          <w:b/>
          <w:bCs/>
          <w:color w:val="4F81BD"/>
          <w:sz w:val="20"/>
          <w:szCs w:val="20"/>
        </w:rPr>
        <w:t xml:space="preserve"> Рисунок 3.Трехстворчатое окно (20изделий)</w:t>
      </w:r>
    </w:p>
    <w:p w:rsidR="00AB2099" w:rsidRPr="00AB2099" w:rsidRDefault="00AB2099" w:rsidP="00AB2099">
      <w:pPr>
        <w:spacing w:line="240" w:lineRule="auto"/>
        <w:rPr>
          <w:rFonts w:ascii="Times New Roman" w:eastAsia="Calibri" w:hAnsi="Times New Roman" w:cs="Times New Roman"/>
          <w:b/>
          <w:bCs/>
          <w:color w:val="4F81BD"/>
          <w:sz w:val="20"/>
          <w:szCs w:val="20"/>
        </w:rPr>
      </w:pPr>
      <w:r w:rsidRPr="00AB2099">
        <w:rPr>
          <w:rFonts w:ascii="Times New Roman" w:eastAsia="Calibri" w:hAnsi="Times New Roman" w:cs="Times New Roman"/>
          <w:noProof/>
          <w:sz w:val="20"/>
          <w:szCs w:val="20"/>
          <w:lang w:eastAsia="ru-RU"/>
        </w:rPr>
        <w:drawing>
          <wp:inline distT="0" distB="0" distL="0" distR="0" wp14:anchorId="7F229E1D" wp14:editId="6E18C6FA">
            <wp:extent cx="3538220" cy="2401570"/>
            <wp:effectExtent l="0" t="0" r="5080" b="0"/>
            <wp:docPr id="3" name="Рисунок 3" descr="Описание: C:\Documents and Settings\user\Local Settings\Temporary Internet Files\Content.Word\2-х ств. 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Documents and Settings\user\Local Settings\Temporary Internet Files\Content.Word\2-х ств. о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8220" cy="2401570"/>
                    </a:xfrm>
                    <a:prstGeom prst="rect">
                      <a:avLst/>
                    </a:prstGeom>
                    <a:noFill/>
                    <a:ln>
                      <a:noFill/>
                    </a:ln>
                  </pic:spPr>
                </pic:pic>
              </a:graphicData>
            </a:graphic>
          </wp:inline>
        </w:drawing>
      </w:r>
      <w:r w:rsidRPr="00AB2099">
        <w:rPr>
          <w:rFonts w:ascii="Times New Roman" w:eastAsia="Calibri" w:hAnsi="Times New Roman" w:cs="Times New Roman"/>
          <w:b/>
          <w:bCs/>
          <w:color w:val="4F81BD"/>
          <w:sz w:val="20"/>
          <w:szCs w:val="20"/>
        </w:rPr>
        <w:t xml:space="preserve"> Рисунок 4. Двустворчатое окно (39 изделий)</w:t>
      </w:r>
    </w:p>
    <w:p w:rsidR="00AB2099" w:rsidRPr="00AB2099" w:rsidRDefault="00AB2099" w:rsidP="00AB2099">
      <w:pPr>
        <w:spacing w:line="240" w:lineRule="auto"/>
        <w:rPr>
          <w:rFonts w:ascii="Times New Roman" w:eastAsia="Calibri" w:hAnsi="Times New Roman" w:cs="Times New Roman"/>
          <w:b/>
          <w:bCs/>
          <w:color w:val="4F81BD"/>
          <w:sz w:val="20"/>
          <w:szCs w:val="20"/>
        </w:rPr>
      </w:pPr>
      <w:r w:rsidRPr="00AB2099">
        <w:rPr>
          <w:rFonts w:ascii="Times New Roman" w:eastAsia="Calibri" w:hAnsi="Times New Roman" w:cs="Times New Roman"/>
          <w:noProof/>
          <w:sz w:val="20"/>
          <w:szCs w:val="20"/>
          <w:lang w:eastAsia="ru-RU"/>
        </w:rPr>
        <w:drawing>
          <wp:inline distT="0" distB="0" distL="0" distR="0" wp14:anchorId="4DF477C2" wp14:editId="36A33B3F">
            <wp:extent cx="3585845" cy="2409190"/>
            <wp:effectExtent l="0" t="0" r="0" b="0"/>
            <wp:docPr id="4" name="Рисунок 4" descr="Описание: C:\Documents and Settings\user\Local Settings\Temporary Internet Files\Content.Word\2-х бал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Documents and Settings\user\Local Settings\Temporary Internet Files\Content.Word\2-х балкон.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5845" cy="2409190"/>
                    </a:xfrm>
                    <a:prstGeom prst="rect">
                      <a:avLst/>
                    </a:prstGeom>
                    <a:noFill/>
                    <a:ln>
                      <a:noFill/>
                    </a:ln>
                  </pic:spPr>
                </pic:pic>
              </a:graphicData>
            </a:graphic>
          </wp:inline>
        </w:drawing>
      </w:r>
      <w:r w:rsidRPr="00AB2099">
        <w:rPr>
          <w:rFonts w:ascii="Times New Roman" w:eastAsia="Calibri" w:hAnsi="Times New Roman" w:cs="Times New Roman"/>
          <w:b/>
          <w:bCs/>
          <w:color w:val="4F81BD"/>
          <w:sz w:val="20"/>
          <w:szCs w:val="20"/>
        </w:rPr>
        <w:t xml:space="preserve"> Рисунок 5. Балконный блок (6 изделий)</w:t>
      </w:r>
    </w:p>
    <w:p w:rsidR="00AB2099" w:rsidRPr="00AB2099" w:rsidRDefault="00AB2099">
      <w:pPr>
        <w:rPr>
          <w:rFonts w:ascii="Times New Roman" w:hAnsi="Times New Roman" w:cs="Times New Roman"/>
          <w:sz w:val="20"/>
          <w:szCs w:val="20"/>
        </w:rPr>
      </w:pPr>
    </w:p>
    <w:p w:rsidR="00AB2099" w:rsidRP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            Заказчик                                                                                         Подрядчик</w:t>
      </w:r>
    </w:p>
    <w:p w:rsid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Проректор                                                                                    Генеральный директор</w:t>
      </w:r>
    </w:p>
    <w:p w:rsidR="00AB2099" w:rsidRPr="00AB2099" w:rsidRDefault="00AB2099" w:rsidP="00AB2099">
      <w:pPr>
        <w:spacing w:after="0" w:line="240" w:lineRule="auto"/>
        <w:rPr>
          <w:rFonts w:ascii="Times New Roman" w:hAnsi="Times New Roman" w:cs="Times New Roman"/>
          <w:sz w:val="20"/>
          <w:szCs w:val="20"/>
        </w:rPr>
      </w:pPr>
    </w:p>
    <w:p w:rsidR="00AB2099" w:rsidRDefault="00AB2099" w:rsidP="00AB2099">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_________________ </w:t>
      </w:r>
      <w:proofErr w:type="spellStart"/>
      <w:r w:rsidRPr="00AB2099">
        <w:rPr>
          <w:rFonts w:ascii="Times New Roman" w:hAnsi="Times New Roman" w:cs="Times New Roman"/>
          <w:sz w:val="20"/>
          <w:szCs w:val="20"/>
        </w:rPr>
        <w:t>А.А.Новоселов</w:t>
      </w:r>
      <w:proofErr w:type="spellEnd"/>
      <w:r w:rsidRPr="00AB2099">
        <w:rPr>
          <w:rFonts w:ascii="Times New Roman" w:hAnsi="Times New Roman" w:cs="Times New Roman"/>
          <w:sz w:val="20"/>
          <w:szCs w:val="20"/>
        </w:rPr>
        <w:t xml:space="preserve">                                       ___________________</w:t>
      </w:r>
      <w:proofErr w:type="spellStart"/>
      <w:r w:rsidRPr="00AB2099">
        <w:rPr>
          <w:rFonts w:ascii="Times New Roman" w:hAnsi="Times New Roman" w:cs="Times New Roman"/>
          <w:sz w:val="20"/>
          <w:szCs w:val="20"/>
        </w:rPr>
        <w:t>Д.Ю.Грановский</w:t>
      </w:r>
      <w:proofErr w:type="spellEnd"/>
    </w:p>
    <w:p w:rsidR="00AB2099" w:rsidRDefault="00AB2099" w:rsidP="00AB2099">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F413D1" w:rsidRDefault="00F413D1" w:rsidP="00AB2099">
      <w:pPr>
        <w:spacing w:after="0" w:line="240" w:lineRule="auto"/>
        <w:rPr>
          <w:rFonts w:ascii="Times New Roman" w:hAnsi="Times New Roman" w:cs="Times New Roman"/>
          <w:sz w:val="20"/>
          <w:szCs w:val="20"/>
        </w:rPr>
      </w:pPr>
    </w:p>
    <w:p w:rsidR="00F413D1" w:rsidRDefault="00F413D1">
      <w:pPr>
        <w:rPr>
          <w:rFonts w:ascii="Times New Roman" w:hAnsi="Times New Roman" w:cs="Times New Roman"/>
          <w:sz w:val="20"/>
          <w:szCs w:val="20"/>
        </w:rPr>
      </w:pPr>
      <w:r>
        <w:rPr>
          <w:rFonts w:ascii="Times New Roman" w:hAnsi="Times New Roman" w:cs="Times New Roman"/>
          <w:sz w:val="20"/>
          <w:szCs w:val="20"/>
        </w:rPr>
        <w:br w:type="page"/>
      </w:r>
    </w:p>
    <w:p w:rsidR="00F413D1" w:rsidRDefault="00F413D1" w:rsidP="00AB2099">
      <w:pPr>
        <w:spacing w:after="0" w:line="240" w:lineRule="auto"/>
        <w:rPr>
          <w:rFonts w:ascii="Times New Roman" w:hAnsi="Times New Roman" w:cs="Times New Roman"/>
          <w:sz w:val="20"/>
          <w:szCs w:val="20"/>
        </w:rPr>
        <w:sectPr w:rsidR="00F413D1" w:rsidSect="00C00499">
          <w:pgSz w:w="11906" w:h="16838"/>
          <w:pgMar w:top="1134" w:right="567" w:bottom="567" w:left="1418" w:header="709" w:footer="709" w:gutter="0"/>
          <w:cols w:space="708"/>
          <w:docGrid w:linePitch="360"/>
        </w:sectPr>
      </w:pPr>
    </w:p>
    <w:tbl>
      <w:tblPr>
        <w:tblW w:w="16594" w:type="dxa"/>
        <w:tblInd w:w="-436" w:type="dxa"/>
        <w:tblLayout w:type="fixed"/>
        <w:tblCellMar>
          <w:left w:w="30" w:type="dxa"/>
          <w:right w:w="30" w:type="dxa"/>
        </w:tblCellMar>
        <w:tblLook w:val="0000" w:firstRow="0" w:lastRow="0" w:firstColumn="0" w:lastColumn="0" w:noHBand="0" w:noVBand="0"/>
      </w:tblPr>
      <w:tblGrid>
        <w:gridCol w:w="521"/>
        <w:gridCol w:w="2239"/>
        <w:gridCol w:w="4102"/>
        <w:gridCol w:w="1893"/>
        <w:gridCol w:w="1294"/>
        <w:gridCol w:w="1166"/>
        <w:gridCol w:w="1167"/>
        <w:gridCol w:w="1214"/>
        <w:gridCol w:w="1183"/>
        <w:gridCol w:w="915"/>
        <w:gridCol w:w="900"/>
      </w:tblGrid>
      <w:tr w:rsidR="00F413D1" w:rsidTr="00F413D1">
        <w:tblPrEx>
          <w:tblCellMar>
            <w:top w:w="0" w:type="dxa"/>
            <w:bottom w:w="0" w:type="dxa"/>
          </w:tblCellMar>
        </w:tblPrEx>
        <w:trPr>
          <w:trHeight w:val="247"/>
        </w:trPr>
        <w:tc>
          <w:tcPr>
            <w:tcW w:w="2760" w:type="dxa"/>
            <w:gridSpan w:val="2"/>
            <w:tcBorders>
              <w:top w:val="nil"/>
              <w:left w:val="nil"/>
              <w:bottom w:val="nil"/>
              <w:right w:val="nil"/>
            </w:tcBorders>
          </w:tcPr>
          <w:p w:rsidR="00F413D1" w:rsidRDefault="00F413D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СОГЛАСОВАНО:</w:t>
            </w:r>
          </w:p>
        </w:tc>
        <w:tc>
          <w:tcPr>
            <w:tcW w:w="4102"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2098" w:type="dxa"/>
            <w:gridSpan w:val="2"/>
            <w:tcBorders>
              <w:top w:val="nil"/>
              <w:left w:val="nil"/>
              <w:bottom w:val="nil"/>
              <w:right w:val="nil"/>
            </w:tcBorders>
          </w:tcPr>
          <w:p w:rsidR="00F413D1" w:rsidRDefault="00F413D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УТВЕРЖДАЮ:</w:t>
            </w: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521"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521"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w:t>
            </w:r>
          </w:p>
        </w:tc>
        <w:tc>
          <w:tcPr>
            <w:tcW w:w="4102"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w:t>
            </w: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6862" w:type="dxa"/>
            <w:gridSpan w:val="3"/>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_____ " ________________ 2017 г.</w:t>
            </w:r>
          </w:p>
        </w:tc>
        <w:tc>
          <w:tcPr>
            <w:tcW w:w="1893"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2998" w:type="dxa"/>
            <w:gridSpan w:val="3"/>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"______ " _______________2017 г.</w:t>
            </w:r>
          </w:p>
        </w:tc>
      </w:tr>
      <w:tr w:rsidR="00F413D1" w:rsidTr="00F413D1">
        <w:tblPrEx>
          <w:tblCellMar>
            <w:top w:w="0" w:type="dxa"/>
            <w:bottom w:w="0" w:type="dxa"/>
          </w:tblCellMar>
        </w:tblPrEx>
        <w:trPr>
          <w:trHeight w:val="276"/>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rPr>
            </w:pPr>
            <w:r>
              <w:rPr>
                <w:rFonts w:ascii="Arial" w:hAnsi="Arial" w:cs="Arial"/>
                <w:color w:val="000000"/>
              </w:rPr>
              <w:t>ФГБОУ ВО СГУПС</w:t>
            </w: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3187" w:type="dxa"/>
            <w:gridSpan w:val="2"/>
            <w:tcBorders>
              <w:top w:val="single" w:sz="6" w:space="0" w:color="auto"/>
              <w:left w:val="nil"/>
              <w:bottom w:val="nil"/>
              <w:right w:val="nil"/>
            </w:tcBorders>
          </w:tcPr>
          <w:p w:rsidR="00F413D1" w:rsidRDefault="00F413D1">
            <w:pPr>
              <w:autoSpaceDE w:val="0"/>
              <w:autoSpaceDN w:val="0"/>
              <w:adjustRightInd w:val="0"/>
              <w:spacing w:after="0" w:line="240" w:lineRule="auto"/>
              <w:jc w:val="center"/>
              <w:rPr>
                <w:rFonts w:ascii="Arial" w:hAnsi="Arial" w:cs="Arial"/>
                <w:i/>
                <w:iCs/>
                <w:color w:val="000000"/>
                <w:sz w:val="20"/>
                <w:szCs w:val="20"/>
              </w:rPr>
            </w:pPr>
            <w:r>
              <w:rPr>
                <w:rFonts w:ascii="Arial" w:hAnsi="Arial" w:cs="Arial"/>
                <w:i/>
                <w:iCs/>
                <w:color w:val="000000"/>
                <w:sz w:val="20"/>
                <w:szCs w:val="20"/>
              </w:rPr>
              <w:t>(наименование стройки)</w:t>
            </w:r>
          </w:p>
        </w:tc>
        <w:tc>
          <w:tcPr>
            <w:tcW w:w="1166"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i/>
                <w:iCs/>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305"/>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3187" w:type="dxa"/>
            <w:gridSpan w:val="2"/>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ЛОКАЛЬНЫЙ СМЕТНЫЙ РАСЧЕТ № </w:t>
            </w:r>
          </w:p>
        </w:tc>
        <w:tc>
          <w:tcPr>
            <w:tcW w:w="1166"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b/>
                <w:bCs/>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b/>
                <w:bCs/>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(локальная смета)</w:t>
            </w: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76"/>
        </w:trPr>
        <w:tc>
          <w:tcPr>
            <w:tcW w:w="521"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r>
              <w:rPr>
                <w:rFonts w:ascii="Arial" w:hAnsi="Arial" w:cs="Arial"/>
                <w:color w:val="000000"/>
              </w:rPr>
              <w:t xml:space="preserve">на </w:t>
            </w:r>
          </w:p>
        </w:tc>
        <w:tc>
          <w:tcPr>
            <w:tcW w:w="8234" w:type="dxa"/>
            <w:gridSpan w:val="3"/>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r>
              <w:rPr>
                <w:rFonts w:ascii="Arial" w:hAnsi="Arial" w:cs="Arial"/>
                <w:color w:val="000000"/>
              </w:rPr>
              <w:t>Выполнение работ по капитальному ремонту - замене окон и балконных блоков на объектах СГУПС.</w:t>
            </w:r>
          </w:p>
        </w:tc>
        <w:tc>
          <w:tcPr>
            <w:tcW w:w="1294" w:type="dxa"/>
            <w:tcBorders>
              <w:top w:val="nil"/>
              <w:left w:val="nil"/>
              <w:bottom w:val="single" w:sz="6" w:space="0" w:color="auto"/>
              <w:right w:val="nil"/>
            </w:tcBorders>
          </w:tcPr>
          <w:p w:rsidR="00F413D1" w:rsidRDefault="00F413D1">
            <w:pPr>
              <w:autoSpaceDE w:val="0"/>
              <w:autoSpaceDN w:val="0"/>
              <w:adjustRightInd w:val="0"/>
              <w:spacing w:after="0" w:line="240" w:lineRule="auto"/>
              <w:jc w:val="right"/>
              <w:rPr>
                <w:rFonts w:ascii="Arial" w:hAnsi="Arial" w:cs="Arial"/>
                <w:color w:val="000000"/>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5520" w:type="dxa"/>
            <w:gridSpan w:val="4"/>
            <w:tcBorders>
              <w:top w:val="single" w:sz="6" w:space="0" w:color="auto"/>
              <w:left w:val="nil"/>
              <w:bottom w:val="nil"/>
              <w:right w:val="nil"/>
            </w:tcBorders>
          </w:tcPr>
          <w:p w:rsidR="00F413D1" w:rsidRDefault="00F413D1">
            <w:pPr>
              <w:autoSpaceDE w:val="0"/>
              <w:autoSpaceDN w:val="0"/>
              <w:adjustRightInd w:val="0"/>
              <w:spacing w:after="0" w:line="240" w:lineRule="auto"/>
              <w:jc w:val="center"/>
              <w:rPr>
                <w:rFonts w:ascii="Arial" w:hAnsi="Arial" w:cs="Arial"/>
                <w:i/>
                <w:iCs/>
                <w:color w:val="000000"/>
                <w:sz w:val="20"/>
                <w:szCs w:val="20"/>
              </w:rPr>
            </w:pPr>
            <w:r>
              <w:rPr>
                <w:rFonts w:ascii="Arial" w:hAnsi="Arial" w:cs="Arial"/>
                <w:i/>
                <w:iCs/>
                <w:color w:val="000000"/>
                <w:sz w:val="20"/>
                <w:szCs w:val="20"/>
              </w:rPr>
              <w:t>(наименование работ и затрат, наименование объекта)</w:t>
            </w:r>
          </w:p>
        </w:tc>
        <w:tc>
          <w:tcPr>
            <w:tcW w:w="1214" w:type="dxa"/>
            <w:tcBorders>
              <w:top w:val="single" w:sz="6" w:space="0" w:color="auto"/>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521"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2239"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76"/>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r>
              <w:rPr>
                <w:rFonts w:ascii="Arial" w:hAnsi="Arial" w:cs="Arial"/>
                <w:color w:val="000000"/>
              </w:rPr>
              <w:t>Основание: тех. задание</w:t>
            </w:r>
          </w:p>
        </w:tc>
        <w:tc>
          <w:tcPr>
            <w:tcW w:w="4102"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p>
        </w:tc>
        <w:tc>
          <w:tcPr>
            <w:tcW w:w="189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20"/>
                <w:szCs w:val="20"/>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76"/>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r>
              <w:rPr>
                <w:rFonts w:ascii="Arial" w:hAnsi="Arial" w:cs="Arial"/>
                <w:color w:val="000000"/>
              </w:rPr>
              <w:t>Сметная стоимость строительных работ</w:t>
            </w:r>
            <w:r>
              <w:rPr>
                <w:rFonts w:ascii="Arial" w:hAnsi="Arial" w:cs="Arial"/>
                <w:color w:val="000000"/>
              </w:rPr>
              <w:t xml:space="preserve"> _______________</w:t>
            </w:r>
          </w:p>
        </w:tc>
        <w:tc>
          <w:tcPr>
            <w:tcW w:w="3187" w:type="dxa"/>
            <w:gridSpan w:val="2"/>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w:t>
            </w:r>
            <w:r>
              <w:rPr>
                <w:rFonts w:ascii="Arial" w:hAnsi="Arial" w:cs="Arial"/>
                <w:color w:val="000000"/>
              </w:rPr>
              <w:t>1668,454</w:t>
            </w:r>
          </w:p>
        </w:tc>
        <w:tc>
          <w:tcPr>
            <w:tcW w:w="1166"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r>
              <w:rPr>
                <w:rFonts w:ascii="Arial" w:hAnsi="Arial" w:cs="Arial"/>
                <w:color w:val="000000"/>
              </w:rPr>
              <w:t>тыс. руб.</w:t>
            </w:r>
          </w:p>
        </w:tc>
        <w:tc>
          <w:tcPr>
            <w:tcW w:w="1167"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p>
        </w:tc>
      </w:tr>
      <w:tr w:rsidR="00F413D1" w:rsidTr="00F413D1">
        <w:tblPrEx>
          <w:tblCellMar>
            <w:top w:w="0" w:type="dxa"/>
            <w:bottom w:w="0" w:type="dxa"/>
          </w:tblCellMar>
        </w:tblPrEx>
        <w:trPr>
          <w:trHeight w:val="276"/>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r>
              <w:rPr>
                <w:rFonts w:ascii="Arial" w:hAnsi="Arial" w:cs="Arial"/>
                <w:color w:val="000000"/>
              </w:rPr>
              <w:t>Средства на оплату труда</w:t>
            </w:r>
            <w:r>
              <w:rPr>
                <w:rFonts w:ascii="Arial" w:hAnsi="Arial" w:cs="Arial"/>
                <w:color w:val="000000"/>
              </w:rPr>
              <w:t xml:space="preserve"> ___________________________</w:t>
            </w:r>
          </w:p>
        </w:tc>
        <w:tc>
          <w:tcPr>
            <w:tcW w:w="3187" w:type="dxa"/>
            <w:gridSpan w:val="2"/>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___________________</w:t>
            </w:r>
            <w:r>
              <w:rPr>
                <w:rFonts w:ascii="Arial" w:hAnsi="Arial" w:cs="Arial"/>
                <w:color w:val="000000"/>
              </w:rPr>
              <w:t>208,941</w:t>
            </w:r>
          </w:p>
        </w:tc>
        <w:tc>
          <w:tcPr>
            <w:tcW w:w="1166"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r>
              <w:rPr>
                <w:rFonts w:ascii="Arial" w:hAnsi="Arial" w:cs="Arial"/>
                <w:color w:val="000000"/>
              </w:rPr>
              <w:t>тыс. руб.</w:t>
            </w:r>
          </w:p>
        </w:tc>
        <w:tc>
          <w:tcPr>
            <w:tcW w:w="1167"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p>
        </w:tc>
      </w:tr>
      <w:tr w:rsidR="00F413D1" w:rsidTr="00F413D1">
        <w:tblPrEx>
          <w:tblCellMar>
            <w:top w:w="0" w:type="dxa"/>
            <w:bottom w:w="0" w:type="dxa"/>
          </w:tblCellMar>
        </w:tblPrEx>
        <w:trPr>
          <w:trHeight w:val="276"/>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r>
              <w:rPr>
                <w:rFonts w:ascii="Arial" w:hAnsi="Arial" w:cs="Arial"/>
                <w:color w:val="000000"/>
              </w:rPr>
              <w:t>Сметная трудоемкость</w:t>
            </w:r>
            <w:r>
              <w:rPr>
                <w:rFonts w:ascii="Arial" w:hAnsi="Arial" w:cs="Arial"/>
                <w:color w:val="000000"/>
              </w:rPr>
              <w:t xml:space="preserve"> ________________</w:t>
            </w:r>
          </w:p>
        </w:tc>
        <w:tc>
          <w:tcPr>
            <w:tcW w:w="3187" w:type="dxa"/>
            <w:gridSpan w:val="2"/>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___________________</w:t>
            </w:r>
            <w:r>
              <w:rPr>
                <w:rFonts w:ascii="Arial" w:hAnsi="Arial" w:cs="Arial"/>
                <w:color w:val="000000"/>
              </w:rPr>
              <w:t>1336,9</w:t>
            </w:r>
          </w:p>
        </w:tc>
        <w:tc>
          <w:tcPr>
            <w:tcW w:w="1166"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чел</w:t>
            </w:r>
            <w:proofErr w:type="gramStart"/>
            <w:r>
              <w:rPr>
                <w:rFonts w:ascii="Arial" w:hAnsi="Arial" w:cs="Arial"/>
                <w:color w:val="000000"/>
              </w:rPr>
              <w:t>.ч</w:t>
            </w:r>
            <w:proofErr w:type="gramEnd"/>
            <w:r>
              <w:rPr>
                <w:rFonts w:ascii="Arial" w:hAnsi="Arial" w:cs="Arial"/>
                <w:color w:val="000000"/>
              </w:rPr>
              <w:t>ас</w:t>
            </w:r>
            <w:proofErr w:type="spellEnd"/>
          </w:p>
        </w:tc>
        <w:tc>
          <w:tcPr>
            <w:tcW w:w="1167"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rPr>
            </w:pPr>
          </w:p>
        </w:tc>
      </w:tr>
      <w:tr w:rsidR="00F413D1" w:rsidTr="00F413D1">
        <w:tblPrEx>
          <w:tblCellMar>
            <w:top w:w="0" w:type="dxa"/>
            <w:bottom w:w="0" w:type="dxa"/>
          </w:tblCellMar>
        </w:tblPrEx>
        <w:trPr>
          <w:trHeight w:val="276"/>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0694" w:type="dxa"/>
            <w:gridSpan w:val="5"/>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rPr>
            </w:pPr>
            <w:r>
              <w:rPr>
                <w:rFonts w:ascii="Arial" w:hAnsi="Arial" w:cs="Arial"/>
                <w:color w:val="000000"/>
              </w:rPr>
              <w:t>Составле</w:t>
            </w:r>
            <w:proofErr w:type="gramStart"/>
            <w:r>
              <w:rPr>
                <w:rFonts w:ascii="Arial" w:hAnsi="Arial" w:cs="Arial"/>
                <w:color w:val="000000"/>
              </w:rPr>
              <w:t>н(</w:t>
            </w:r>
            <w:proofErr w:type="gramEnd"/>
            <w:r>
              <w:rPr>
                <w:rFonts w:ascii="Arial" w:hAnsi="Arial" w:cs="Arial"/>
                <w:color w:val="000000"/>
              </w:rPr>
              <w:t>а) в текущих (прогнозных) ценах по состоянию по состоянию на 2 квартал 2017г.</w:t>
            </w: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58"/>
        </w:trPr>
        <w:tc>
          <w:tcPr>
            <w:tcW w:w="521"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F413D1" w:rsidRDefault="00F413D1">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nil"/>
              <w:bottom w:val="nil"/>
              <w:right w:val="nil"/>
            </w:tcBorders>
          </w:tcPr>
          <w:p w:rsidR="00F413D1" w:rsidRDefault="00F413D1">
            <w:pPr>
              <w:autoSpaceDE w:val="0"/>
              <w:autoSpaceDN w:val="0"/>
              <w:adjustRightInd w:val="0"/>
              <w:spacing w:after="0" w:line="240" w:lineRule="auto"/>
              <w:jc w:val="center"/>
              <w:rPr>
                <w:rFonts w:ascii="Arial" w:hAnsi="Arial" w:cs="Arial"/>
                <w:color w:val="000000"/>
                <w:sz w:val="16"/>
                <w:szCs w:val="16"/>
              </w:rPr>
            </w:pPr>
          </w:p>
        </w:tc>
        <w:tc>
          <w:tcPr>
            <w:tcW w:w="129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734"/>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пп</w:t>
            </w:r>
            <w:proofErr w:type="spellEnd"/>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Шифр и номер позиции норматива</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Наименование работ и затрат, единица измерения</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Стоимость единицы, руб.</w:t>
            </w:r>
          </w:p>
        </w:tc>
        <w:tc>
          <w:tcPr>
            <w:tcW w:w="2381"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Общая стоимость, руб.</w:t>
            </w: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815"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Затраты труда рабочих, чел</w:t>
            </w:r>
            <w:proofErr w:type="gramStart"/>
            <w:r>
              <w:rPr>
                <w:rFonts w:ascii="Arial" w:hAnsi="Arial" w:cs="Arial"/>
                <w:color w:val="000000"/>
                <w:sz w:val="18"/>
                <w:szCs w:val="18"/>
              </w:rPr>
              <w:t>.-</w:t>
            </w:r>
            <w:proofErr w:type="gramEnd"/>
            <w:r>
              <w:rPr>
                <w:rFonts w:ascii="Arial" w:hAnsi="Arial" w:cs="Arial"/>
                <w:color w:val="000000"/>
                <w:sz w:val="18"/>
                <w:szCs w:val="18"/>
              </w:rPr>
              <w:t>ч, не занятых обслуживанием машин</w:t>
            </w:r>
          </w:p>
        </w:tc>
      </w:tr>
      <w:tr w:rsidR="00F413D1" w:rsidTr="00F413D1">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эксплуата</w:t>
            </w:r>
            <w:proofErr w:type="spellEnd"/>
            <w:r>
              <w:rPr>
                <w:rFonts w:ascii="Arial" w:hAnsi="Arial" w:cs="Arial"/>
                <w:color w:val="000000"/>
                <w:sz w:val="18"/>
                <w:szCs w:val="18"/>
              </w:rPr>
              <w:t>-</w:t>
            </w:r>
          </w:p>
          <w:p w:rsidR="00F413D1" w:rsidRDefault="00F413D1">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ции</w:t>
            </w:r>
            <w:proofErr w:type="spellEnd"/>
            <w:r>
              <w:rPr>
                <w:rFonts w:ascii="Arial" w:hAnsi="Arial" w:cs="Arial"/>
                <w:color w:val="000000"/>
                <w:sz w:val="18"/>
                <w:szCs w:val="18"/>
              </w:rPr>
              <w:t xml:space="preserve"> машин</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оплаты труда</w:t>
            </w:r>
          </w:p>
        </w:tc>
        <w:tc>
          <w:tcPr>
            <w:tcW w:w="2098"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эксплуата</w:t>
            </w:r>
            <w:proofErr w:type="spellEnd"/>
            <w:r>
              <w:rPr>
                <w:rFonts w:ascii="Arial" w:hAnsi="Arial" w:cs="Arial"/>
                <w:color w:val="000000"/>
                <w:sz w:val="18"/>
                <w:szCs w:val="18"/>
              </w:rPr>
              <w:t>-</w:t>
            </w:r>
          </w:p>
          <w:p w:rsidR="00F413D1" w:rsidRDefault="00F413D1">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ция</w:t>
            </w:r>
            <w:proofErr w:type="spellEnd"/>
            <w:r>
              <w:rPr>
                <w:rFonts w:ascii="Arial" w:hAnsi="Arial" w:cs="Arial"/>
                <w:color w:val="000000"/>
                <w:sz w:val="18"/>
                <w:szCs w:val="18"/>
              </w:rPr>
              <w:t xml:space="preserve"> машин</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r>
      <w:tr w:rsidR="00F413D1" w:rsidTr="00F413D1">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в </w:t>
            </w:r>
            <w:proofErr w:type="spellStart"/>
            <w:r>
              <w:rPr>
                <w:rFonts w:ascii="Arial" w:hAnsi="Arial" w:cs="Arial"/>
                <w:color w:val="000000"/>
                <w:sz w:val="18"/>
                <w:szCs w:val="18"/>
              </w:rPr>
              <w:t>т.ч</w:t>
            </w:r>
            <w:proofErr w:type="spellEnd"/>
            <w:r>
              <w:rPr>
                <w:rFonts w:ascii="Arial" w:hAnsi="Arial" w:cs="Arial"/>
                <w:color w:val="000000"/>
                <w:sz w:val="18"/>
                <w:szCs w:val="18"/>
              </w:rPr>
              <w:t>. оплаты труда</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в </w:t>
            </w:r>
            <w:proofErr w:type="spellStart"/>
            <w:r>
              <w:rPr>
                <w:rFonts w:ascii="Arial" w:hAnsi="Arial" w:cs="Arial"/>
                <w:color w:val="000000"/>
                <w:sz w:val="18"/>
                <w:szCs w:val="18"/>
              </w:rPr>
              <w:t>т.ч</w:t>
            </w:r>
            <w:proofErr w:type="spellEnd"/>
            <w:r>
              <w:rPr>
                <w:rFonts w:ascii="Arial" w:hAnsi="Arial" w:cs="Arial"/>
                <w:color w:val="000000"/>
                <w:sz w:val="18"/>
                <w:szCs w:val="18"/>
              </w:rPr>
              <w:t>. оплаты труда</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 единицу</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r>
      <w:tr w:rsidR="00F413D1" w:rsidTr="00F413D1">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r>
      <w:tr w:rsidR="00F413D1" w:rsidTr="00F413D1">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1. Демонтажные работы</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r>
      <w:tr w:rsidR="00F413D1" w:rsidTr="00F413D1">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ФЕР46-04-012-01</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Разборка деревянных заполнений проемов: оконных с подоконными досками</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2,526</w:t>
            </w:r>
          </w:p>
          <w:p w:rsidR="00F413D1" w:rsidRDefault="00F413D1">
            <w:pPr>
              <w:autoSpaceDE w:val="0"/>
              <w:autoSpaceDN w:val="0"/>
              <w:adjustRightInd w:val="0"/>
              <w:spacing w:after="0" w:line="240" w:lineRule="auto"/>
              <w:jc w:val="center"/>
              <w:rPr>
                <w:rFonts w:ascii="Arial" w:hAnsi="Arial" w:cs="Arial"/>
                <w:i/>
                <w:iCs/>
                <w:color w:val="000000"/>
                <w:sz w:val="14"/>
                <w:szCs w:val="14"/>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28736,53</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26631,56</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2104,97</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1824,4</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72588,47</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67271,32</w:t>
            </w: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5317,15</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4608,43</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188,54</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476,25</w:t>
            </w:r>
          </w:p>
        </w:tc>
      </w:tr>
      <w:tr w:rsidR="00F413D1" w:rsidTr="00F413D1">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ФЕРр58-3-1</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Разборка мелких покрытий и обделок из листовой стали: поясков, </w:t>
            </w:r>
            <w:proofErr w:type="spellStart"/>
            <w:r>
              <w:rPr>
                <w:rFonts w:ascii="Arial" w:hAnsi="Arial" w:cs="Arial"/>
                <w:color w:val="000000"/>
                <w:sz w:val="18"/>
                <w:szCs w:val="18"/>
              </w:rPr>
              <w:t>сандриков</w:t>
            </w:r>
            <w:proofErr w:type="spellEnd"/>
            <w:r>
              <w:rPr>
                <w:rFonts w:ascii="Arial" w:hAnsi="Arial" w:cs="Arial"/>
                <w:color w:val="000000"/>
                <w:sz w:val="18"/>
                <w:szCs w:val="18"/>
              </w:rPr>
              <w:t>, желобов, отливов, свесов и т.п.</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0,3585</w:t>
            </w: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1241,05</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1239,31</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444,92</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444,3</w:t>
            </w: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0,62</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3,26</w:t>
            </w:r>
          </w:p>
        </w:tc>
      </w:tr>
      <w:tr w:rsidR="00F413D1" w:rsidTr="00F413D1">
        <w:tblPrEx>
          <w:tblCellMar>
            <w:top w:w="0" w:type="dxa"/>
            <w:bottom w:w="0" w:type="dxa"/>
          </w:tblCellMar>
        </w:tblPrEx>
        <w:trPr>
          <w:trHeight w:val="242"/>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2. Монтажные работы</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r>
      <w:tr w:rsidR="00F413D1" w:rsidTr="00F413D1">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ФЕР10-01-034-06</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Pr>
                <w:rFonts w:ascii="Arial" w:hAnsi="Arial" w:cs="Arial"/>
                <w:color w:val="000000"/>
                <w:sz w:val="18"/>
                <w:szCs w:val="18"/>
              </w:rPr>
              <w:t>2</w:t>
            </w:r>
            <w:proofErr w:type="gramEnd"/>
            <w:r>
              <w:rPr>
                <w:rFonts w:ascii="Arial" w:hAnsi="Arial" w:cs="Arial"/>
                <w:color w:val="000000"/>
                <w:sz w:val="18"/>
                <w:szCs w:val="18"/>
              </w:rPr>
              <w:t xml:space="preserve"> двухстворчатых</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1,17</w:t>
            </w: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60555,03</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22236,88</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2220,33</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878,59</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70849,39</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26017,15</w:t>
            </w: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2597,79</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1027,95</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145,72</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170,49</w:t>
            </w:r>
          </w:p>
        </w:tc>
      </w:tr>
      <w:tr w:rsidR="00F413D1" w:rsidTr="00F413D1">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ФССЦ-11.3.02.01-0018</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Блок оконный пластиковый: двустворчатый, с глухой и поворотно-откидной створкой, двухкамерным стеклопакетом (32 мм), площадью до 3 м</w:t>
            </w:r>
            <w:proofErr w:type="gramStart"/>
            <w:r>
              <w:rPr>
                <w:rFonts w:ascii="Arial" w:hAnsi="Arial" w:cs="Arial"/>
                <w:color w:val="000000"/>
                <w:sz w:val="18"/>
                <w:szCs w:val="18"/>
              </w:rPr>
              <w:t>2</w:t>
            </w:r>
            <w:proofErr w:type="gramEnd"/>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117</w:t>
            </w: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11684,27</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1367059,59</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1627"/>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ФЕР10-01-034-08</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Pr>
                <w:rFonts w:ascii="Arial" w:hAnsi="Arial" w:cs="Arial"/>
                <w:color w:val="000000"/>
                <w:sz w:val="18"/>
                <w:szCs w:val="18"/>
              </w:rPr>
              <w:t>2</w:t>
            </w:r>
            <w:proofErr w:type="gramEnd"/>
            <w:r>
              <w:rPr>
                <w:rFonts w:ascii="Arial" w:hAnsi="Arial" w:cs="Arial"/>
                <w:color w:val="000000"/>
                <w:sz w:val="18"/>
                <w:szCs w:val="18"/>
              </w:rPr>
              <w:t xml:space="preserve"> трехстворчатых, в том числе при наличии створок глухого остекления</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1,104</w:t>
            </w:r>
          </w:p>
          <w:p w:rsidR="00F413D1" w:rsidRDefault="00F413D1">
            <w:pPr>
              <w:autoSpaceDE w:val="0"/>
              <w:autoSpaceDN w:val="0"/>
              <w:adjustRightInd w:val="0"/>
              <w:spacing w:after="0" w:line="240" w:lineRule="auto"/>
              <w:jc w:val="center"/>
              <w:rPr>
                <w:rFonts w:ascii="Arial" w:hAnsi="Arial" w:cs="Arial"/>
                <w:i/>
                <w:iCs/>
                <w:color w:val="000000"/>
                <w:sz w:val="14"/>
                <w:szCs w:val="14"/>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62170,47</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22761,9</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2220,33</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878,59</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68636,2</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25129,14</w:t>
            </w: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2451,24</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969,96</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149,16</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164,67</w:t>
            </w:r>
          </w:p>
        </w:tc>
      </w:tr>
      <w:tr w:rsidR="00F413D1" w:rsidTr="00F413D1">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ФССЦ-11.3.02.04-0027</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Блок оконный пластиковый: трехстворчатый, с поворотно-откидной створкой, двухкамерным стеклопакетом (32 мм), площадью более 3,5 м</w:t>
            </w:r>
            <w:proofErr w:type="gramStart"/>
            <w:r>
              <w:rPr>
                <w:rFonts w:ascii="Arial" w:hAnsi="Arial" w:cs="Arial"/>
                <w:color w:val="000000"/>
                <w:sz w:val="18"/>
                <w:szCs w:val="18"/>
              </w:rPr>
              <w:t>2</w:t>
            </w:r>
            <w:proofErr w:type="gramEnd"/>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76</w:t>
            </w: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10266,39</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780245,64</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ФЕР10-01-041-04</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Заполнение балконных проемов в каменных стенах жилых и общественных зданий блоками дверными с полотнами: раздельными (раздельно-спаренными), площадь проема более 3 м</w:t>
            </w:r>
            <w:proofErr w:type="gramStart"/>
            <w:r>
              <w:rPr>
                <w:rFonts w:ascii="Arial" w:hAnsi="Arial" w:cs="Arial"/>
                <w:color w:val="000000"/>
                <w:sz w:val="18"/>
                <w:szCs w:val="18"/>
              </w:rPr>
              <w:t>2</w:t>
            </w:r>
            <w:proofErr w:type="gramEnd"/>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0,252</w:t>
            </w: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52990,47</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35719,49</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7420,23</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2374,21</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13353,6</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9001,31</w:t>
            </w: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1869,9</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598,30</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212,66</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53,59</w:t>
            </w:r>
          </w:p>
        </w:tc>
      </w:tr>
      <w:tr w:rsidR="00F413D1" w:rsidTr="00F413D1">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ФССЦ-01.7.15.14-0061</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Шурупы-</w:t>
            </w:r>
            <w:proofErr w:type="spellStart"/>
            <w:r>
              <w:rPr>
                <w:rFonts w:ascii="Arial" w:hAnsi="Arial" w:cs="Arial"/>
                <w:color w:val="000000"/>
                <w:sz w:val="18"/>
                <w:szCs w:val="18"/>
              </w:rPr>
              <w:t>саморезы</w:t>
            </w:r>
            <w:proofErr w:type="spellEnd"/>
            <w:r>
              <w:rPr>
                <w:rFonts w:ascii="Arial" w:hAnsi="Arial" w:cs="Arial"/>
                <w:color w:val="000000"/>
                <w:sz w:val="18"/>
                <w:szCs w:val="18"/>
              </w:rPr>
              <w:t xml:space="preserve"> 3,5х45 мм</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0,0025</w:t>
            </w: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229881,1</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574,7</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9</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ФССЦ-01.7.04.08-0031</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Скобяные изделия для оконных блоков с раздельными двойными переплетами жилых зданий двустворных: (независимо от высоты)</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r>
              <w:rPr>
                <w:rFonts w:ascii="Arial" w:hAnsi="Arial" w:cs="Arial"/>
                <w:color w:val="000000"/>
                <w:sz w:val="18"/>
                <w:szCs w:val="18"/>
              </w:rPr>
              <w:t>компл</w:t>
            </w:r>
            <w:proofErr w:type="spellEnd"/>
            <w:r>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411,86</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2471,16</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ФССЦ-11.3.01.03-0001</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Дверь балконная пластиковая,: поворотная с импостом, двухкамерным стеклопакетом (32 мм), площадью более 1,5 м</w:t>
            </w:r>
            <w:proofErr w:type="gramStart"/>
            <w:r>
              <w:rPr>
                <w:rFonts w:ascii="Arial" w:hAnsi="Arial" w:cs="Arial"/>
                <w:color w:val="000000"/>
                <w:sz w:val="18"/>
                <w:szCs w:val="18"/>
              </w:rPr>
              <w:t>2</w:t>
            </w:r>
            <w:proofErr w:type="gramEnd"/>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25,2</w:t>
            </w: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4388,98</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110602,3</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ФЕР10-01-035-03</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подоконных досок из ПВХ: в каменных стенах толщиной свыше 0,51 м</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1,1935</w:t>
            </w:r>
          </w:p>
          <w:p w:rsidR="00F413D1" w:rsidRDefault="00F413D1">
            <w:pPr>
              <w:autoSpaceDE w:val="0"/>
              <w:autoSpaceDN w:val="0"/>
              <w:adjustRightInd w:val="0"/>
              <w:spacing w:after="0" w:line="240" w:lineRule="auto"/>
              <w:jc w:val="center"/>
              <w:rPr>
                <w:rFonts w:ascii="Arial" w:hAnsi="Arial" w:cs="Arial"/>
                <w:i/>
                <w:iCs/>
                <w:color w:val="000000"/>
                <w:sz w:val="14"/>
                <w:szCs w:val="14"/>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31204,48</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3661,81</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238,16</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96,68</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37242,55</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4370,37</w:t>
            </w: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284,24</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115,39</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24,587</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29,34</w:t>
            </w:r>
          </w:p>
        </w:tc>
      </w:tr>
      <w:tr w:rsidR="00F413D1" w:rsidTr="00F413D1">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ФССЦ-11.3.03.01-0011</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Доски подоконные ПВХ, шириной: 600 мм</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119,35</w:t>
            </w: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325,86</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38891,39</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ФЕР12-01-010-01</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мелких покрытий (брандмауэры, парапеты, свесы и т.п.) из листовой оцинкованной стали</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0,3585</w:t>
            </w:r>
          </w:p>
          <w:p w:rsidR="00F413D1" w:rsidRDefault="00F413D1">
            <w:pPr>
              <w:autoSpaceDE w:val="0"/>
              <w:autoSpaceDN w:val="0"/>
              <w:adjustRightInd w:val="0"/>
              <w:spacing w:after="0" w:line="240" w:lineRule="auto"/>
              <w:jc w:val="center"/>
              <w:rPr>
                <w:rFonts w:ascii="Arial" w:hAnsi="Arial" w:cs="Arial"/>
                <w:i/>
                <w:iCs/>
                <w:color w:val="000000"/>
                <w:sz w:val="14"/>
                <w:szCs w:val="14"/>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58223,15</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19311,18</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237,95</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76,61</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20873</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6923,06</w:t>
            </w: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85,31</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27,46</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129,6625</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46,48</w:t>
            </w:r>
          </w:p>
        </w:tc>
      </w:tr>
      <w:tr w:rsidR="00F413D1" w:rsidTr="00F413D1">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ФЕР10-01-036-01</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уголков ПВХ на клее</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8,6876</w:t>
            </w:r>
          </w:p>
          <w:p w:rsidR="00F413D1" w:rsidRDefault="00F413D1">
            <w:pPr>
              <w:autoSpaceDE w:val="0"/>
              <w:autoSpaceDN w:val="0"/>
              <w:adjustRightInd w:val="0"/>
              <w:spacing w:after="0" w:line="240" w:lineRule="auto"/>
              <w:jc w:val="center"/>
              <w:rPr>
                <w:rFonts w:ascii="Arial" w:hAnsi="Arial" w:cs="Arial"/>
                <w:i/>
                <w:iCs/>
                <w:color w:val="000000"/>
                <w:sz w:val="14"/>
                <w:szCs w:val="14"/>
              </w:rPr>
            </w:pPr>
          </w:p>
        </w:tc>
        <w:tc>
          <w:tcPr>
            <w:tcW w:w="24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1304,11</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1147,51</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11329,59</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9969,11</w:t>
            </w: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7,705</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66,94</w:t>
            </w:r>
          </w:p>
        </w:tc>
      </w:tr>
      <w:tr w:rsidR="00F413D1" w:rsidTr="00F413D1">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ФССЦ-11.3.03.13-0051</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Уголок ПВХ, размером: 35х120 мм</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 м)</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43,438</w:t>
            </w:r>
          </w:p>
          <w:p w:rsidR="00F413D1" w:rsidRDefault="00F413D1">
            <w:pPr>
              <w:autoSpaceDE w:val="0"/>
              <w:autoSpaceDN w:val="0"/>
              <w:adjustRightInd w:val="0"/>
              <w:spacing w:after="0" w:line="240" w:lineRule="auto"/>
              <w:jc w:val="center"/>
              <w:rPr>
                <w:rFonts w:ascii="Arial" w:hAnsi="Arial" w:cs="Arial"/>
                <w:i/>
                <w:iCs/>
                <w:color w:val="000000"/>
                <w:sz w:val="14"/>
                <w:szCs w:val="14"/>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363,23</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15777,98</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ФССЦ-11.3.03.13-0047</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Уголок ПВХ, размером: 18х60 мм (F профиль)</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 м)</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43,438</w:t>
            </w:r>
          </w:p>
          <w:p w:rsidR="00F413D1" w:rsidRDefault="00F413D1">
            <w:pPr>
              <w:autoSpaceDE w:val="0"/>
              <w:autoSpaceDN w:val="0"/>
              <w:adjustRightInd w:val="0"/>
              <w:spacing w:after="0" w:line="240" w:lineRule="auto"/>
              <w:jc w:val="center"/>
              <w:rPr>
                <w:rFonts w:ascii="Arial" w:hAnsi="Arial" w:cs="Arial"/>
                <w:i/>
                <w:iCs/>
                <w:color w:val="000000"/>
                <w:sz w:val="14"/>
                <w:szCs w:val="14"/>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192,71</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8370,94</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ФЕР15-01-050-04</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Облицовка оконных откосов </w:t>
            </w:r>
            <w:proofErr w:type="gramStart"/>
            <w:r>
              <w:rPr>
                <w:rFonts w:ascii="Arial" w:hAnsi="Arial" w:cs="Arial"/>
                <w:color w:val="000000"/>
                <w:sz w:val="18"/>
                <w:szCs w:val="18"/>
              </w:rPr>
              <w:t>декоративным</w:t>
            </w:r>
            <w:proofErr w:type="gramEnd"/>
            <w:r>
              <w:rPr>
                <w:rFonts w:ascii="Arial" w:hAnsi="Arial" w:cs="Arial"/>
                <w:color w:val="000000"/>
                <w:sz w:val="18"/>
                <w:szCs w:val="18"/>
              </w:rPr>
              <w:t xml:space="preserve"> </w:t>
            </w:r>
            <w:proofErr w:type="spellStart"/>
            <w:r>
              <w:rPr>
                <w:rFonts w:ascii="Arial" w:hAnsi="Arial" w:cs="Arial"/>
                <w:color w:val="000000"/>
                <w:sz w:val="18"/>
                <w:szCs w:val="18"/>
              </w:rPr>
              <w:t>сендвич</w:t>
            </w:r>
            <w:proofErr w:type="spellEnd"/>
            <w:r>
              <w:rPr>
                <w:rFonts w:ascii="Arial" w:hAnsi="Arial" w:cs="Arial"/>
                <w:color w:val="000000"/>
                <w:sz w:val="18"/>
                <w:szCs w:val="18"/>
              </w:rPr>
              <w:t>-панелью</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1,9576</w:t>
            </w:r>
          </w:p>
          <w:p w:rsidR="00F413D1" w:rsidRDefault="00F413D1">
            <w:pPr>
              <w:autoSpaceDE w:val="0"/>
              <w:autoSpaceDN w:val="0"/>
              <w:adjustRightInd w:val="0"/>
              <w:spacing w:after="0" w:line="240" w:lineRule="auto"/>
              <w:jc w:val="center"/>
              <w:rPr>
                <w:rFonts w:ascii="Arial" w:hAnsi="Arial" w:cs="Arial"/>
                <w:i/>
                <w:iCs/>
                <w:color w:val="000000"/>
                <w:sz w:val="14"/>
                <w:szCs w:val="14"/>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26991,4</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26682,2</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307,63</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120,12</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52838,36</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52233,07</w:t>
            </w: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602,22</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235,15</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166,47</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325,88</w:t>
            </w:r>
          </w:p>
        </w:tc>
      </w:tr>
      <w:tr w:rsidR="00F413D1" w:rsidTr="00F413D1">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ФССЦ-11.3.03.05-0011</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от 30.12.2016 №1039/</w:t>
            </w:r>
            <w:proofErr w:type="spellStart"/>
            <w:proofErr w:type="gramStart"/>
            <w:r>
              <w:rPr>
                <w:rFonts w:ascii="Arial" w:hAnsi="Arial" w:cs="Arial"/>
                <w:i/>
                <w:iCs/>
                <w:color w:val="000000"/>
                <w:sz w:val="14"/>
                <w:szCs w:val="14"/>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t>Сэндвич-панели</w:t>
            </w:r>
            <w:proofErr w:type="gramEnd"/>
            <w:r>
              <w:rPr>
                <w:rFonts w:ascii="Arial" w:hAnsi="Arial" w:cs="Arial"/>
                <w:color w:val="000000"/>
                <w:sz w:val="18"/>
                <w:szCs w:val="18"/>
              </w:rPr>
              <w:t xml:space="preserve"> для откосов (наружные слои - листы из поливинилхлорида, внутреннее наполнение - вспененный </w:t>
            </w:r>
            <w:proofErr w:type="spellStart"/>
            <w:r>
              <w:rPr>
                <w:rFonts w:ascii="Arial" w:hAnsi="Arial" w:cs="Arial"/>
                <w:color w:val="000000"/>
                <w:sz w:val="18"/>
                <w:szCs w:val="18"/>
              </w:rPr>
              <w:t>пенополистирол</w:t>
            </w:r>
            <w:proofErr w:type="spellEnd"/>
            <w:r>
              <w:rPr>
                <w:rFonts w:ascii="Arial" w:hAnsi="Arial" w:cs="Arial"/>
                <w:color w:val="000000"/>
                <w:sz w:val="18"/>
                <w:szCs w:val="18"/>
              </w:rPr>
              <w:t>): белые, ширина 1,5 м, длина 3,0 м, толщина 10 мм</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roofErr w:type="gramStart"/>
            <w:r>
              <w:rPr>
                <w:rFonts w:ascii="Arial" w:hAnsi="Arial" w:cs="Arial"/>
                <w:color w:val="000000"/>
                <w:sz w:val="18"/>
                <w:szCs w:val="18"/>
              </w:rPr>
              <w:t>2</w:t>
            </w:r>
            <w:proofErr w:type="gramEnd"/>
            <w:r>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205,5</w:t>
            </w: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257,35</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52885,43</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Раздел 3. Уборка мусора</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r>
      <w:tr w:rsidR="00F413D1" w:rsidTr="00F413D1">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19</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ФССЦпг-01-01-01-041</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Погрузо-разгрузочные работы при автомобильных перевозках: Погрузка мусора строительного с погрузкой вручную</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6,137025</w:t>
            </w:r>
          </w:p>
          <w:p w:rsidR="00F413D1" w:rsidRDefault="00F413D1">
            <w:pPr>
              <w:autoSpaceDE w:val="0"/>
              <w:autoSpaceDN w:val="0"/>
              <w:adjustRightInd w:val="0"/>
              <w:spacing w:after="0" w:line="240" w:lineRule="auto"/>
              <w:jc w:val="center"/>
              <w:rPr>
                <w:rFonts w:ascii="Arial" w:hAnsi="Arial" w:cs="Arial"/>
                <w:i/>
                <w:iCs/>
                <w:color w:val="000000"/>
                <w:sz w:val="14"/>
                <w:szCs w:val="14"/>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42,98</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42,98</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263,77</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263,77</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2239"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b/>
                <w:bCs/>
                <w:color w:val="000000"/>
                <w:sz w:val="18"/>
                <w:szCs w:val="18"/>
              </w:rPr>
              <w:t>ФССЦпг-03-21-01-015</w:t>
            </w:r>
          </w:p>
          <w:p w:rsidR="00F413D1" w:rsidRDefault="00F413D1">
            <w:pPr>
              <w:autoSpaceDE w:val="0"/>
              <w:autoSpaceDN w:val="0"/>
              <w:adjustRightInd w:val="0"/>
              <w:spacing w:after="0" w:line="240" w:lineRule="auto"/>
              <w:rPr>
                <w:rFonts w:ascii="Arial" w:hAnsi="Arial" w:cs="Arial"/>
                <w:i/>
                <w:iCs/>
                <w:color w:val="000000"/>
                <w:sz w:val="14"/>
                <w:szCs w:val="14"/>
              </w:rPr>
            </w:pPr>
            <w:r>
              <w:rPr>
                <w:rFonts w:ascii="Arial" w:hAnsi="Arial" w:cs="Arial"/>
                <w:i/>
                <w:iCs/>
                <w:color w:val="000000"/>
                <w:sz w:val="14"/>
                <w:szCs w:val="14"/>
              </w:rPr>
              <w:t>Приказ Минстроя России №1039/</w:t>
            </w:r>
            <w:proofErr w:type="spellStart"/>
            <w:proofErr w:type="gramStart"/>
            <w:r>
              <w:rPr>
                <w:rFonts w:ascii="Arial" w:hAnsi="Arial" w:cs="Arial"/>
                <w:i/>
                <w:iCs/>
                <w:color w:val="000000"/>
                <w:sz w:val="14"/>
                <w:szCs w:val="14"/>
              </w:rPr>
              <w:t>пр</w:t>
            </w:r>
            <w:proofErr w:type="spellEnd"/>
            <w:proofErr w:type="gramEnd"/>
            <w:r>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I класс груза до 15 км</w:t>
            </w:r>
          </w:p>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i/>
                <w:iCs/>
                <w:color w:val="000000"/>
                <w:sz w:val="14"/>
                <w:szCs w:val="14"/>
              </w:rPr>
            </w:pPr>
            <w:r>
              <w:rPr>
                <w:rFonts w:ascii="Arial" w:hAnsi="Arial" w:cs="Arial"/>
                <w:color w:val="000000"/>
                <w:sz w:val="18"/>
                <w:szCs w:val="18"/>
              </w:rPr>
              <w:t>6,137025</w:t>
            </w:r>
          </w:p>
          <w:p w:rsidR="00F413D1" w:rsidRDefault="00F413D1">
            <w:pPr>
              <w:autoSpaceDE w:val="0"/>
              <w:autoSpaceDN w:val="0"/>
              <w:adjustRightInd w:val="0"/>
              <w:spacing w:after="0" w:line="240" w:lineRule="auto"/>
              <w:jc w:val="center"/>
              <w:rPr>
                <w:rFonts w:ascii="Arial" w:hAnsi="Arial" w:cs="Arial"/>
                <w:i/>
                <w:iCs/>
                <w:color w:val="000000"/>
                <w:sz w:val="14"/>
                <w:szCs w:val="14"/>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13,38</w:t>
            </w: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13,38</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82,11</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82,11</w:t>
            </w: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ИТОГИ ПО СМЕТЕ:</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r>
      <w:tr w:rsidR="00F413D1" w:rsidTr="00F413D1">
        <w:tblPrEx>
          <w:tblCellMar>
            <w:top w:w="0" w:type="dxa"/>
            <w:bottom w:w="0" w:type="dxa"/>
          </w:tblCellMar>
        </w:tblPrEx>
        <w:trPr>
          <w:trHeight w:val="434"/>
        </w:trPr>
        <w:tc>
          <w:tcPr>
            <w:tcW w:w="6862" w:type="dxa"/>
            <w:gridSpan w:val="3"/>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Итого прямые затраты по смете в текущих ценах</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2725381,09</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201358,83</w:t>
            </w:r>
          </w:p>
        </w:tc>
        <w:tc>
          <w:tcPr>
            <w:tcW w:w="2098"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13554,35</w:t>
            </w:r>
          </w:p>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7582,64</w:t>
            </w: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1336,9</w:t>
            </w: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Накладные расходы</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178542,31</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Сметная прибыль</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90400,22</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Итоги по смете:</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581"/>
        </w:trPr>
        <w:tc>
          <w:tcPr>
            <w:tcW w:w="11215" w:type="dxa"/>
            <w:gridSpan w:val="6"/>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167469,74</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476,25</w:t>
            </w:r>
          </w:p>
        </w:tc>
      </w:tr>
      <w:tr w:rsidR="00F413D1" w:rsidTr="00F413D1">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Крыши, кровли (ремонтно-строительные)</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991,41</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3,26</w:t>
            </w: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Деревянные конструкции</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2628079,27</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485,03</w:t>
            </w: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Кровли</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30325,71</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46,48</w:t>
            </w: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Отделочные работы</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167111,61</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325,88</w:t>
            </w: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Погрузо-разгрузочные работы</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263,77</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Перевозка грузов автотранспортом</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82,11</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2994323,62</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1336,9</w:t>
            </w:r>
          </w:p>
        </w:tc>
      </w:tr>
      <w:tr w:rsidR="00F413D1" w:rsidTr="00F413D1">
        <w:tblPrEx>
          <w:tblCellMar>
            <w:top w:w="0" w:type="dxa"/>
            <w:bottom w:w="0" w:type="dxa"/>
          </w:tblCellMar>
        </w:tblPrEx>
        <w:trPr>
          <w:trHeight w:val="290"/>
        </w:trPr>
        <w:tc>
          <w:tcPr>
            <w:tcW w:w="6862" w:type="dxa"/>
            <w:gridSpan w:val="3"/>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коэффициент аукционного снижения стоимости 2 994 323,62 * 0,472208225</w:t>
            </w: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1413944,24</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Справочно, в текущих ценах:</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Материалы</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2510467,91</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Машины и механизмы</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13554,35</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ФОТ</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208941,47</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Накладные расходы</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178542,31</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Сметная прибыль</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90400,22</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НДС 18%</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254509,96</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r>
      <w:tr w:rsidR="00F413D1" w:rsidTr="00F413D1">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ВСЕГО по смете</w:t>
            </w:r>
          </w:p>
        </w:tc>
        <w:tc>
          <w:tcPr>
            <w:tcW w:w="4102"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1668454,2</w:t>
            </w:r>
          </w:p>
        </w:tc>
        <w:tc>
          <w:tcPr>
            <w:tcW w:w="1214"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F413D1" w:rsidRDefault="00F413D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1336,9</w:t>
            </w:r>
          </w:p>
        </w:tc>
      </w:tr>
    </w:tbl>
    <w:p w:rsidR="00F413D1" w:rsidRPr="00AB2099" w:rsidRDefault="00F413D1" w:rsidP="00F413D1">
      <w:pPr>
        <w:spacing w:after="0" w:line="240" w:lineRule="auto"/>
        <w:rPr>
          <w:rFonts w:ascii="Times New Roman" w:hAnsi="Times New Roman" w:cs="Times New Roman"/>
          <w:sz w:val="20"/>
          <w:szCs w:val="20"/>
        </w:rPr>
      </w:pPr>
      <w:bookmarkStart w:id="0" w:name="_GoBack"/>
      <w:bookmarkEnd w:id="0"/>
      <w:r w:rsidRPr="00AB2099">
        <w:rPr>
          <w:rFonts w:ascii="Times New Roman" w:hAnsi="Times New Roman" w:cs="Times New Roman"/>
          <w:sz w:val="20"/>
          <w:szCs w:val="20"/>
        </w:rPr>
        <w:t xml:space="preserve">            Заказчик                                                                                         Подрядчик</w:t>
      </w:r>
    </w:p>
    <w:p w:rsidR="00F413D1" w:rsidRDefault="00F413D1" w:rsidP="00F413D1">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Проректор                                                                                    Генеральный директор</w:t>
      </w:r>
    </w:p>
    <w:p w:rsidR="00F413D1" w:rsidRPr="00AB2099" w:rsidRDefault="00F413D1" w:rsidP="00F413D1">
      <w:pPr>
        <w:spacing w:after="0" w:line="240" w:lineRule="auto"/>
        <w:rPr>
          <w:rFonts w:ascii="Times New Roman" w:hAnsi="Times New Roman" w:cs="Times New Roman"/>
          <w:sz w:val="20"/>
          <w:szCs w:val="20"/>
        </w:rPr>
      </w:pPr>
    </w:p>
    <w:p w:rsidR="00F413D1" w:rsidRDefault="00F413D1" w:rsidP="00F413D1">
      <w:pPr>
        <w:spacing w:after="0" w:line="240" w:lineRule="auto"/>
        <w:rPr>
          <w:rFonts w:ascii="Times New Roman" w:hAnsi="Times New Roman" w:cs="Times New Roman"/>
          <w:sz w:val="20"/>
          <w:szCs w:val="20"/>
        </w:rPr>
      </w:pPr>
      <w:r w:rsidRPr="00AB2099">
        <w:rPr>
          <w:rFonts w:ascii="Times New Roman" w:hAnsi="Times New Roman" w:cs="Times New Roman"/>
          <w:sz w:val="20"/>
          <w:szCs w:val="20"/>
        </w:rPr>
        <w:t xml:space="preserve">_________________ </w:t>
      </w:r>
      <w:proofErr w:type="spellStart"/>
      <w:r w:rsidRPr="00AB2099">
        <w:rPr>
          <w:rFonts w:ascii="Times New Roman" w:hAnsi="Times New Roman" w:cs="Times New Roman"/>
          <w:sz w:val="20"/>
          <w:szCs w:val="20"/>
        </w:rPr>
        <w:t>А.А.Новоселов</w:t>
      </w:r>
      <w:proofErr w:type="spellEnd"/>
      <w:r w:rsidRPr="00AB2099">
        <w:rPr>
          <w:rFonts w:ascii="Times New Roman" w:hAnsi="Times New Roman" w:cs="Times New Roman"/>
          <w:sz w:val="20"/>
          <w:szCs w:val="20"/>
        </w:rPr>
        <w:t xml:space="preserve">                                       ___________________</w:t>
      </w:r>
      <w:proofErr w:type="spellStart"/>
      <w:r w:rsidRPr="00AB2099">
        <w:rPr>
          <w:rFonts w:ascii="Times New Roman" w:hAnsi="Times New Roman" w:cs="Times New Roman"/>
          <w:sz w:val="20"/>
          <w:szCs w:val="20"/>
        </w:rPr>
        <w:t>Д.Ю.Грановский</w:t>
      </w:r>
      <w:proofErr w:type="spellEnd"/>
    </w:p>
    <w:p w:rsidR="00F413D1" w:rsidRDefault="00F413D1" w:rsidP="00F413D1">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F413D1" w:rsidRPr="00AB2099" w:rsidRDefault="00F413D1" w:rsidP="00AB2099">
      <w:pPr>
        <w:spacing w:after="0" w:line="240" w:lineRule="auto"/>
        <w:rPr>
          <w:rFonts w:ascii="Times New Roman" w:hAnsi="Times New Roman" w:cs="Times New Roman"/>
          <w:sz w:val="20"/>
          <w:szCs w:val="20"/>
        </w:rPr>
      </w:pPr>
    </w:p>
    <w:sectPr w:rsidR="00F413D1" w:rsidRPr="00AB2099" w:rsidSect="00F413D1">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2BD"/>
    <w:multiLevelType w:val="hybridMultilevel"/>
    <w:tmpl w:val="B802D7C4"/>
    <w:lvl w:ilvl="0" w:tplc="85101AD4">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3C"/>
    <w:rsid w:val="00015C9E"/>
    <w:rsid w:val="00187A9D"/>
    <w:rsid w:val="001B58EA"/>
    <w:rsid w:val="001E6B00"/>
    <w:rsid w:val="0030393C"/>
    <w:rsid w:val="00537FA3"/>
    <w:rsid w:val="005546E6"/>
    <w:rsid w:val="005E2159"/>
    <w:rsid w:val="00633BCE"/>
    <w:rsid w:val="006C5E79"/>
    <w:rsid w:val="007D58A5"/>
    <w:rsid w:val="008E4468"/>
    <w:rsid w:val="0094060E"/>
    <w:rsid w:val="009B7AA8"/>
    <w:rsid w:val="009E5086"/>
    <w:rsid w:val="00AB2099"/>
    <w:rsid w:val="00B01981"/>
    <w:rsid w:val="00B817E3"/>
    <w:rsid w:val="00C00499"/>
    <w:rsid w:val="00CD66FE"/>
    <w:rsid w:val="00D900B4"/>
    <w:rsid w:val="00E120E3"/>
    <w:rsid w:val="00F22762"/>
    <w:rsid w:val="00F41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 w:type="paragraph" w:styleId="a4">
    <w:name w:val="Balloon Text"/>
    <w:basedOn w:val="a"/>
    <w:link w:val="a5"/>
    <w:uiPriority w:val="99"/>
    <w:semiHidden/>
    <w:unhideWhenUsed/>
    <w:rsid w:val="00187A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 w:type="paragraph" w:styleId="a4">
    <w:name w:val="Balloon Text"/>
    <w:basedOn w:val="a"/>
    <w:link w:val="a5"/>
    <w:uiPriority w:val="99"/>
    <w:semiHidden/>
    <w:unhideWhenUsed/>
    <w:rsid w:val="00187A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ja.kr-paw@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7104</Words>
  <Characters>40495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3</cp:revision>
  <dcterms:created xsi:type="dcterms:W3CDTF">2017-11-13T01:21:00Z</dcterms:created>
  <dcterms:modified xsi:type="dcterms:W3CDTF">2017-11-13T01:25:00Z</dcterms:modified>
</cp:coreProperties>
</file>