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bookmarkStart w:id="0" w:name="_GoBack"/>
      <w:bookmarkEnd w:id="0"/>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_______</w:t>
      </w:r>
      <w:proofErr w:type="gramStart"/>
      <w:r w:rsidR="008049C0">
        <w:rPr>
          <w:rFonts w:ascii="Times New Roman" w:hAnsi="Times New Roman" w:cs="Times New Roman"/>
        </w:rPr>
        <w:t>п</w:t>
      </w:r>
      <w:proofErr w:type="gramEnd"/>
      <w:r w:rsidR="008049C0">
        <w:rPr>
          <w:rFonts w:ascii="Times New Roman" w:hAnsi="Times New Roman" w:cs="Times New Roman"/>
        </w:rPr>
        <w:t>/п</w:t>
      </w:r>
      <w:r w:rsidR="009816FE">
        <w:rPr>
          <w:rFonts w:ascii="Times New Roman" w:hAnsi="Times New Roman" w:cs="Times New Roman"/>
        </w:rPr>
        <w:t>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AD7FEF">
        <w:rPr>
          <w:rFonts w:ascii="Times New Roman" w:hAnsi="Times New Roman" w:cs="Times New Roman"/>
        </w:rPr>
        <w:t xml:space="preserve">   </w:t>
      </w:r>
      <w:r w:rsidR="008049C0">
        <w:rPr>
          <w:rFonts w:ascii="Times New Roman" w:hAnsi="Times New Roman" w:cs="Times New Roman"/>
        </w:rPr>
        <w:t>9</w:t>
      </w:r>
      <w:r w:rsidR="00AD7FEF">
        <w:rPr>
          <w:rFonts w:ascii="Times New Roman" w:hAnsi="Times New Roman" w:cs="Times New Roman"/>
        </w:rPr>
        <w:t xml:space="preserve"> </w:t>
      </w:r>
      <w:r>
        <w:rPr>
          <w:rFonts w:ascii="Times New Roman" w:hAnsi="Times New Roman" w:cs="Times New Roman"/>
        </w:rPr>
        <w:t xml:space="preserve"> "  </w:t>
      </w:r>
      <w:r w:rsidR="002E0FEA">
        <w:rPr>
          <w:rFonts w:ascii="Times New Roman" w:hAnsi="Times New Roman" w:cs="Times New Roman"/>
        </w:rPr>
        <w:t xml:space="preserve"> ноября </w:t>
      </w:r>
      <w:r>
        <w:rPr>
          <w:rFonts w:ascii="Times New Roman" w:hAnsi="Times New Roman" w:cs="Times New Roman"/>
        </w:rPr>
        <w:t xml:space="preserve">  </w:t>
      </w:r>
      <w:r w:rsidR="00AD7FEF">
        <w:rPr>
          <w:rFonts w:ascii="Times New Roman" w:hAnsi="Times New Roman" w:cs="Times New Roman"/>
        </w:rPr>
        <w:t xml:space="preserve">     2017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D7FEF">
        <w:rPr>
          <w:rFonts w:ascii="Times New Roman" w:hAnsi="Times New Roman" w:cs="Times New Roman"/>
          <w:b/>
          <w:bCs/>
        </w:rPr>
        <w:t>, 2017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2E0FEA">
        <w:rPr>
          <w:rFonts w:ascii="Times New Roman" w:hAnsi="Times New Roman" w:cs="Times New Roman"/>
          <w:b/>
          <w:bCs/>
        </w:rPr>
        <w:t>3</w:t>
      </w:r>
      <w:r w:rsidR="00AD7FEF">
        <w:rPr>
          <w:rFonts w:ascii="Times New Roman" w:hAnsi="Times New Roman" w:cs="Times New Roman"/>
          <w:b/>
          <w:bCs/>
        </w:rPr>
        <w:t>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7E86">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0550" w:rsidRPr="00A233A0"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подпунктами </w:t>
      </w:r>
      <w:r w:rsidRPr="00453B06">
        <w:rPr>
          <w:rFonts w:ascii="Times New Roman" w:hAnsi="Times New Roman" w:cs="Times New Roman"/>
        </w:rPr>
        <w:t>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53B06">
        <w:rPr>
          <w:rFonts w:ascii="Times New Roman" w:hAnsi="Times New Roman" w:cs="Times New Roman"/>
        </w:rPr>
        <w:t xml:space="preserve"> </w:t>
      </w:r>
      <w:proofErr w:type="gramStart"/>
      <w:r w:rsidRPr="00453B06">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53B06">
        <w:rPr>
          <w:rFonts w:ascii="Times New Roman" w:hAnsi="Times New Roman" w:cs="Times New Roman"/>
        </w:rPr>
        <w:lastRenderedPageBreak/>
        <w:t>дисквалификации;</w:t>
      </w:r>
      <w:proofErr w:type="gramEnd"/>
    </w:p>
    <w:p w:rsidR="00C80550"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7AD8" w:rsidRPr="00453B06" w:rsidRDefault="00C80550" w:rsidP="00C8055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53B06">
        <w:rPr>
          <w:rFonts w:ascii="Times New Roman" w:hAnsi="Times New Roman" w:cs="Times New Roman"/>
        </w:rPr>
        <w:t>7)</w:t>
      </w:r>
      <w:r w:rsidR="00EB7AD8" w:rsidRPr="00453B06">
        <w:rPr>
          <w:rFonts w:ascii="Times New Roman" w:hAnsi="Times New Roman" w:cs="Times New Roman"/>
        </w:rPr>
        <w:t xml:space="preserve"> отс</w:t>
      </w:r>
      <w:r w:rsidR="00AA5F60" w:rsidRPr="00453B06">
        <w:rPr>
          <w:rFonts w:ascii="Times New Roman" w:hAnsi="Times New Roman" w:cs="Times New Roman"/>
        </w:rPr>
        <w:t xml:space="preserve">утствие между участником </w:t>
      </w:r>
      <w:r w:rsidR="00EB7AD8" w:rsidRPr="00453B06">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453B06">
        <w:rPr>
          <w:rFonts w:ascii="Times New Roman" w:hAnsi="Times New Roman" w:cs="Times New Roman"/>
        </w:rPr>
        <w:t>казчика,</w:t>
      </w:r>
      <w:r w:rsidR="00EB7AD8" w:rsidRPr="00453B06">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453B06">
        <w:rPr>
          <w:rFonts w:ascii="Times New Roman" w:hAnsi="Times New Roman" w:cs="Times New Roman"/>
        </w:rPr>
        <w:t xml:space="preserve"> </w:t>
      </w:r>
      <w:proofErr w:type="gramStart"/>
      <w:r w:rsidR="00EB7AD8" w:rsidRPr="00453B06">
        <w:rPr>
          <w:rFonts w:ascii="Times New Roman" w:hAnsi="Times New Roman" w:cs="Times New Roman"/>
        </w:rPr>
        <w:t>иными органами управления юрид</w:t>
      </w:r>
      <w:r w:rsidR="00AA5F60" w:rsidRPr="00453B06">
        <w:rPr>
          <w:rFonts w:ascii="Times New Roman" w:hAnsi="Times New Roman" w:cs="Times New Roman"/>
        </w:rPr>
        <w:t>ических лиц - участников электронного аукциона</w:t>
      </w:r>
      <w:r w:rsidR="00EB7AD8" w:rsidRPr="00453B06">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453B06">
        <w:rPr>
          <w:rFonts w:ascii="Times New Roman" w:hAnsi="Times New Roman" w:cs="Times New Roman"/>
        </w:rPr>
        <w:t>инимателя, - участниками электронного аукциона</w:t>
      </w:r>
      <w:r w:rsidR="00EB7AD8" w:rsidRPr="00453B06">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453B06">
        <w:rPr>
          <w:rFonts w:ascii="Times New Roman" w:hAnsi="Times New Roman" w:cs="Times New Roman"/>
        </w:rPr>
        <w:t>неполнородными</w:t>
      </w:r>
      <w:proofErr w:type="spellEnd"/>
      <w:r w:rsidR="00EB7AD8" w:rsidRPr="00453B0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453B06">
        <w:rPr>
          <w:rFonts w:ascii="Times New Roman" w:hAnsi="Times New Roman" w:cs="Times New Roman"/>
        </w:rPr>
        <w:t xml:space="preserve"> Под выгодоприобретат</w:t>
      </w:r>
      <w:r w:rsidR="00437F27" w:rsidRPr="00453B06">
        <w:rPr>
          <w:rFonts w:ascii="Times New Roman" w:hAnsi="Times New Roman" w:cs="Times New Roman"/>
        </w:rPr>
        <w:t xml:space="preserve">елями </w:t>
      </w:r>
      <w:r w:rsidR="00EB7AD8" w:rsidRPr="00453B06">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453B06" w:rsidRDefault="00C80550" w:rsidP="00436FF2">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8</w:t>
      </w:r>
      <w:r w:rsidR="00436FF2" w:rsidRPr="00453B06">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9</w:t>
      </w:r>
      <w:r w:rsidR="00076C25" w:rsidRPr="00453B06">
        <w:rPr>
          <w:rFonts w:ascii="Times New Roman" w:hAnsi="Times New Roman" w:cs="Times New Roman"/>
        </w:rPr>
        <w:t>)</w:t>
      </w:r>
      <w:r w:rsidR="00EB7AD8" w:rsidRPr="00453B06">
        <w:rPr>
          <w:rFonts w:ascii="Times New Roman" w:hAnsi="Times New Roman" w:cs="Times New Roman"/>
        </w:rPr>
        <w:t xml:space="preserve"> отсутствие в реестре недобросовестных поставщиков (подрядчиков, исполнителей)</w:t>
      </w:r>
      <w:r w:rsidR="00437F27" w:rsidRPr="00453B06">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453B06" w:rsidRDefault="00C80550" w:rsidP="00437F27">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10</w:t>
      </w:r>
      <w:r w:rsidR="00E1252D" w:rsidRPr="00453B06">
        <w:rPr>
          <w:rFonts w:ascii="Times New Roman" w:hAnsi="Times New Roman" w:cs="Times New Roman"/>
        </w:rPr>
        <w:t>)</w:t>
      </w:r>
      <w:r w:rsidR="001939E0">
        <w:rPr>
          <w:rFonts w:ascii="Times New Roman" w:hAnsi="Times New Roman" w:cs="Times New Roman"/>
        </w:rPr>
        <w:t xml:space="preserve">  </w:t>
      </w:r>
      <w:r w:rsidR="00E1252D" w:rsidRPr="00453B06">
        <w:rPr>
          <w:rFonts w:ascii="Times New Roman" w:hAnsi="Times New Roman" w:cs="Times New Roman"/>
        </w:rPr>
        <w:t>соответствие дополнительным</w:t>
      </w:r>
      <w:r w:rsidR="000B1CE5" w:rsidRPr="00453B06">
        <w:rPr>
          <w:rFonts w:ascii="Times New Roman" w:hAnsi="Times New Roman" w:cs="Times New Roman"/>
        </w:rPr>
        <w:t xml:space="preserve"> требования</w:t>
      </w:r>
      <w:r w:rsidR="00E1252D" w:rsidRPr="00453B06">
        <w:rPr>
          <w:rFonts w:ascii="Times New Roman" w:hAnsi="Times New Roman" w:cs="Times New Roman"/>
        </w:rPr>
        <w:t>м, установленным</w:t>
      </w:r>
      <w:r w:rsidR="00436FF2" w:rsidRPr="00453B06">
        <w:rPr>
          <w:rFonts w:ascii="Times New Roman" w:hAnsi="Times New Roman" w:cs="Times New Roman"/>
        </w:rPr>
        <w:t xml:space="preserve"> </w:t>
      </w:r>
      <w:r w:rsidR="00A82104" w:rsidRPr="00453B06">
        <w:rPr>
          <w:rFonts w:ascii="Times New Roman" w:hAnsi="Times New Roman" w:cs="Times New Roman"/>
        </w:rPr>
        <w:t xml:space="preserve">Правительством Российской Федерации </w:t>
      </w:r>
      <w:r w:rsidR="006332FB" w:rsidRPr="00453B06">
        <w:rPr>
          <w:rFonts w:ascii="Times New Roman" w:hAnsi="Times New Roman" w:cs="Times New Roman"/>
        </w:rPr>
        <w:t>при закупке</w:t>
      </w:r>
      <w:r w:rsidR="00CB2D92" w:rsidRPr="00453B06">
        <w:rPr>
          <w:rFonts w:ascii="Times New Roman" w:hAnsi="Times New Roman" w:cs="Times New Roman"/>
        </w:rPr>
        <w:t xml:space="preserve"> отдельных</w:t>
      </w:r>
      <w:r w:rsidR="00A82104" w:rsidRPr="00453B06">
        <w:rPr>
          <w:rFonts w:ascii="Times New Roman" w:hAnsi="Times New Roman" w:cs="Times New Roman"/>
        </w:rPr>
        <w:t xml:space="preserve"> товаров, работ, услуг, являющихся </w:t>
      </w:r>
      <w:r w:rsidR="006332FB" w:rsidRPr="00453B06">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C80550" w:rsidP="0079248B">
      <w:pPr>
        <w:widowControl w:val="0"/>
        <w:autoSpaceDE w:val="0"/>
        <w:autoSpaceDN w:val="0"/>
        <w:adjustRightInd w:val="0"/>
        <w:spacing w:after="0" w:line="240" w:lineRule="auto"/>
        <w:ind w:firstLine="540"/>
        <w:jc w:val="both"/>
        <w:rPr>
          <w:rFonts w:ascii="Times New Roman" w:hAnsi="Times New Roman" w:cs="Times New Roman"/>
        </w:rPr>
      </w:pPr>
      <w:r w:rsidRPr="00453B06">
        <w:rPr>
          <w:rFonts w:ascii="Times New Roman" w:hAnsi="Times New Roman" w:cs="Times New Roman"/>
        </w:rPr>
        <w:t>11</w:t>
      </w:r>
      <w:r w:rsidR="0079248B" w:rsidRPr="00453B06">
        <w:rPr>
          <w:rFonts w:ascii="Times New Roman" w:hAnsi="Times New Roman" w:cs="Times New Roman"/>
        </w:rPr>
        <w:t>)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10" w:name="Par137"/>
      <w:bookmarkEnd w:id="10"/>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1" w:name="Par3"/>
      <w:bookmarkEnd w:id="11"/>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2" w:name="Par6"/>
      <w:bookmarkEnd w:id="12"/>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3" w:name="Par13"/>
      <w:bookmarkEnd w:id="13"/>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75B9F" w:rsidP="009816F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9816FE">
              <w:rPr>
                <w:rFonts w:ascii="Times New Roman" w:hAnsi="Times New Roman" w:cs="Times New Roman"/>
                <w:b/>
                <w:i/>
              </w:rPr>
              <w:t>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73D9F"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73D9F">
              <w:rPr>
                <w:rFonts w:ascii="Times New Roman" w:hAnsi="Times New Roman" w:cs="Times New Roman"/>
                <w:sz w:val="20"/>
                <w:szCs w:val="20"/>
              </w:rPr>
              <w:t xml:space="preserve">Почтовый адрес, </w:t>
            </w:r>
          </w:p>
          <w:p w:rsidR="00C415D5" w:rsidRPr="00A233A0" w:rsidRDefault="00673D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73D9F" w:rsidRDefault="00C415D5"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673D9F">
              <w:rPr>
                <w:rFonts w:ascii="Times New Roman" w:hAnsi="Times New Roman" w:cs="Times New Roman"/>
                <w:sz w:val="20"/>
                <w:szCs w:val="20"/>
              </w:rPr>
              <w:t>191</w:t>
            </w:r>
            <w:r w:rsidR="00673D9F" w:rsidRPr="00A233A0">
              <w:rPr>
                <w:rFonts w:ascii="Times New Roman" w:hAnsi="Times New Roman" w:cs="Times New Roman"/>
                <w:sz w:val="20"/>
                <w:szCs w:val="20"/>
              </w:rPr>
              <w:t xml:space="preserve">  </w:t>
            </w:r>
          </w:p>
          <w:p w:rsidR="00C415D5" w:rsidRPr="00A233A0" w:rsidRDefault="00673D9F" w:rsidP="00673D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673D9F">
              <w:rPr>
                <w:rFonts w:ascii="Times New Roman" w:hAnsi="Times New Roman" w:cs="Times New Roman"/>
                <w:sz w:val="20"/>
                <w:szCs w:val="20"/>
              </w:rPr>
              <w:t>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E0FEA"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171540211315554020100100040392351244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24156"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75B9F" w:rsidP="002E0FEA">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2E0FEA">
              <w:rPr>
                <w:rFonts w:ascii="Times New Roman" w:hAnsi="Times New Roman" w:cs="Times New Roman"/>
                <w:b/>
                <w:i/>
              </w:rPr>
              <w:t>строительных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E0FE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23.20.11.110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981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816FE">
              <w:rPr>
                <w:rFonts w:ascii="Times New Roman" w:hAnsi="Times New Roman" w:cs="Times New Roman"/>
                <w:sz w:val="20"/>
                <w:szCs w:val="20"/>
              </w:rPr>
              <w:t xml:space="preserve">краски, шпатлевки, штукатурки, линолеума, фанеры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E0FE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59 </w:t>
            </w:r>
            <w:r w:rsidR="009816FE">
              <w:rPr>
                <w:rFonts w:ascii="Times New Roman" w:hAnsi="Times New Roman" w:cs="Times New Roman"/>
                <w:sz w:val="20"/>
                <w:szCs w:val="20"/>
              </w:rPr>
              <w:t xml:space="preserve">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816FE"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816F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375B9F">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375B9F">
              <w:rPr>
                <w:rFonts w:ascii="Times New Roman" w:hAnsi="Times New Roman" w:cs="Times New Roman"/>
                <w:sz w:val="18"/>
                <w:szCs w:val="18"/>
              </w:rPr>
              <w:t>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E0FE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1 104 809,08 </w:t>
            </w:r>
            <w:r w:rsidR="009816FE">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9816FE">
              <w:rPr>
                <w:rFonts w:ascii="Times New Roman" w:hAnsi="Times New Roman" w:cs="Times New Roman"/>
                <w:sz w:val="20"/>
                <w:szCs w:val="20"/>
              </w:rPr>
              <w:t xml:space="preserve">строительных </w:t>
            </w:r>
            <w:r w:rsidR="00375B9F">
              <w:rPr>
                <w:rFonts w:ascii="Times New Roman" w:hAnsi="Times New Roman" w:cs="Times New Roman"/>
                <w:sz w:val="20"/>
                <w:szCs w:val="20"/>
              </w:rPr>
              <w:t xml:space="preserve">материалов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AD7FEF">
              <w:rPr>
                <w:rFonts w:ascii="Times New Roman" w:hAnsi="Times New Roman" w:cs="Times New Roman"/>
                <w:sz w:val="20"/>
                <w:szCs w:val="20"/>
              </w:rPr>
              <w:t>ва бюджетного учреждения на 2017</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AD7FEF">
              <w:rPr>
                <w:rFonts w:ascii="Times New Roman" w:hAnsi="Times New Roman" w:cs="Times New Roman"/>
                <w:sz w:val="20"/>
                <w:szCs w:val="20"/>
              </w:rPr>
              <w:t xml:space="preserve"> на 2017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80550" w:rsidRPr="005664E9" w:rsidRDefault="00C80550" w:rsidP="00C8055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подпунктам  </w:t>
            </w:r>
            <w:r w:rsidR="002E0FEA">
              <w:rPr>
                <w:rFonts w:ascii="Times New Roman" w:hAnsi="Times New Roman" w:cs="Times New Roman"/>
                <w:sz w:val="20"/>
                <w:szCs w:val="20"/>
              </w:rPr>
              <w:t>2</w:t>
            </w:r>
            <w:r w:rsidRPr="00453B06">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8055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2E0FEA" w:rsidP="004422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A75E3A">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lastRenderedPageBreak/>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75E3A" w:rsidP="00A75E3A">
            <w:pPr>
              <w:pStyle w:val="aff3"/>
              <w:rPr>
                <w:sz w:val="18"/>
                <w:szCs w:val="18"/>
              </w:rPr>
            </w:pPr>
            <w:r>
              <w:rPr>
                <w:sz w:val="18"/>
                <w:szCs w:val="18"/>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8049C0">
              <w:rPr>
                <w:rFonts w:ascii="Times New Roman" w:hAnsi="Times New Roman" w:cs="Times New Roman"/>
                <w:b/>
                <w:sz w:val="20"/>
                <w:szCs w:val="20"/>
              </w:rPr>
              <w:t>13</w:t>
            </w:r>
            <w:r w:rsidR="00C06CDF" w:rsidRPr="00AC0BDC">
              <w:rPr>
                <w:rFonts w:ascii="Times New Roman" w:hAnsi="Times New Roman" w:cs="Times New Roman"/>
                <w:b/>
                <w:sz w:val="20"/>
                <w:szCs w:val="20"/>
              </w:rPr>
              <w:t xml:space="preserve">  </w:t>
            </w:r>
            <w:r w:rsidR="002E0FEA">
              <w:rPr>
                <w:rFonts w:ascii="Times New Roman" w:hAnsi="Times New Roman" w:cs="Times New Roman"/>
                <w:b/>
                <w:sz w:val="20"/>
                <w:szCs w:val="20"/>
              </w:rPr>
              <w:t xml:space="preserve">ноября </w:t>
            </w:r>
            <w:r w:rsidR="00A75E3A">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Pr>
                <w:rFonts w:ascii="Times New Roman" w:hAnsi="Times New Roman" w:cs="Times New Roman"/>
                <w:b/>
                <w:sz w:val="20"/>
                <w:szCs w:val="20"/>
              </w:rPr>
              <w:t xml:space="preserve">    по    </w:t>
            </w:r>
            <w:r w:rsidR="008049C0">
              <w:rPr>
                <w:rFonts w:ascii="Times New Roman" w:hAnsi="Times New Roman" w:cs="Times New Roman"/>
                <w:b/>
                <w:sz w:val="20"/>
                <w:szCs w:val="20"/>
              </w:rPr>
              <w:t>19</w:t>
            </w:r>
            <w:r w:rsidR="005624E9">
              <w:rPr>
                <w:rFonts w:ascii="Times New Roman" w:hAnsi="Times New Roman" w:cs="Times New Roman"/>
                <w:b/>
                <w:sz w:val="20"/>
                <w:szCs w:val="20"/>
              </w:rPr>
              <w:t xml:space="preserve">  </w:t>
            </w:r>
            <w:r w:rsidR="002E0FEA">
              <w:rPr>
                <w:rFonts w:ascii="Times New Roman" w:hAnsi="Times New Roman" w:cs="Times New Roman"/>
                <w:b/>
                <w:sz w:val="20"/>
                <w:szCs w:val="20"/>
              </w:rPr>
              <w:t xml:space="preserve">ноября </w:t>
            </w:r>
            <w:r w:rsidR="00A75E3A">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80550">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lastRenderedPageBreak/>
              <w:t>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E0FE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2E0FEA">
              <w:rPr>
                <w:rFonts w:ascii="Times New Roman" w:hAnsi="Times New Roman" w:cs="Times New Roman"/>
                <w:b/>
                <w:sz w:val="20"/>
                <w:szCs w:val="20"/>
              </w:rPr>
              <w:t xml:space="preserve">  </w:t>
            </w:r>
            <w:r w:rsidR="008049C0">
              <w:rPr>
                <w:rFonts w:ascii="Times New Roman" w:hAnsi="Times New Roman" w:cs="Times New Roman"/>
                <w:b/>
                <w:sz w:val="20"/>
                <w:szCs w:val="20"/>
              </w:rPr>
              <w:t>21</w:t>
            </w:r>
            <w:r>
              <w:rPr>
                <w:rFonts w:ascii="Times New Roman" w:hAnsi="Times New Roman" w:cs="Times New Roman"/>
                <w:b/>
                <w:sz w:val="20"/>
                <w:szCs w:val="20"/>
              </w:rPr>
              <w:t xml:space="preserve">  »    </w:t>
            </w:r>
            <w:r w:rsidR="002E0FEA">
              <w:rPr>
                <w:rFonts w:ascii="Times New Roman" w:hAnsi="Times New Roman" w:cs="Times New Roman"/>
                <w:b/>
                <w:sz w:val="20"/>
                <w:szCs w:val="20"/>
              </w:rPr>
              <w:t xml:space="preserve">ноября </w:t>
            </w:r>
            <w:r w:rsidR="00AD7FEF">
              <w:rPr>
                <w:rFonts w:ascii="Times New Roman" w:hAnsi="Times New Roman" w:cs="Times New Roman"/>
                <w:b/>
                <w:sz w:val="20"/>
                <w:szCs w:val="20"/>
              </w:rPr>
              <w:t xml:space="preserve">  2017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3E7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8049C0">
              <w:rPr>
                <w:rFonts w:ascii="Times New Roman" w:hAnsi="Times New Roman" w:cs="Times New Roman"/>
                <w:b/>
                <w:sz w:val="20"/>
                <w:szCs w:val="20"/>
              </w:rPr>
              <w:t>21</w:t>
            </w:r>
            <w:r w:rsidR="002E0FEA">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2E0FEA">
              <w:rPr>
                <w:rFonts w:ascii="Times New Roman" w:hAnsi="Times New Roman" w:cs="Times New Roman"/>
                <w:b/>
                <w:sz w:val="20"/>
                <w:szCs w:val="20"/>
              </w:rPr>
              <w:t xml:space="preserve">ноября </w:t>
            </w:r>
            <w:r w:rsidR="00C43E70">
              <w:rPr>
                <w:rFonts w:ascii="Times New Roman" w:hAnsi="Times New Roman" w:cs="Times New Roman"/>
                <w:b/>
                <w:sz w:val="20"/>
                <w:szCs w:val="20"/>
              </w:rPr>
              <w:t>мая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D7FEF">
              <w:rPr>
                <w:rFonts w:ascii="Times New Roman" w:hAnsi="Times New Roman" w:cs="Times New Roman"/>
                <w:b/>
                <w:sz w:val="20"/>
                <w:szCs w:val="20"/>
              </w:rPr>
              <w:t xml:space="preserve"> 2017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2E0FE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E0FEA">
              <w:rPr>
                <w:rFonts w:ascii="Times New Roman" w:hAnsi="Times New Roman" w:cs="Times New Roman"/>
                <w:sz w:val="20"/>
                <w:szCs w:val="20"/>
              </w:rPr>
              <w:t xml:space="preserve">11 048,09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3E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E0FEA">
              <w:rPr>
                <w:rFonts w:ascii="Times New Roman" w:hAnsi="Times New Roman" w:cs="Times New Roman"/>
                <w:sz w:val="20"/>
                <w:szCs w:val="20"/>
              </w:rPr>
              <w:t xml:space="preserve">  </w:t>
            </w:r>
            <w:r w:rsidR="008049C0">
              <w:rPr>
                <w:rFonts w:ascii="Times New Roman" w:hAnsi="Times New Roman" w:cs="Times New Roman"/>
                <w:sz w:val="20"/>
                <w:szCs w:val="20"/>
              </w:rPr>
              <w:t>24</w:t>
            </w:r>
            <w:r w:rsidR="002E0FEA">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2E0FEA">
              <w:rPr>
                <w:rFonts w:ascii="Times New Roman" w:hAnsi="Times New Roman" w:cs="Times New Roman"/>
                <w:sz w:val="20"/>
                <w:szCs w:val="20"/>
              </w:rPr>
              <w:t xml:space="preserve"> ноября </w:t>
            </w:r>
            <w:r w:rsidR="00C43E70">
              <w:rPr>
                <w:rFonts w:ascii="Times New Roman" w:hAnsi="Times New Roman" w:cs="Times New Roman"/>
                <w:sz w:val="20"/>
                <w:szCs w:val="20"/>
              </w:rPr>
              <w:t xml:space="preserve"> </w:t>
            </w:r>
            <w:r w:rsidR="00AD7FEF">
              <w:rPr>
                <w:rFonts w:ascii="Times New Roman" w:hAnsi="Times New Roman" w:cs="Times New Roman"/>
                <w:sz w:val="20"/>
                <w:szCs w:val="20"/>
              </w:rPr>
              <w:t xml:space="preserve"> 2017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2E0FE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E0FEA">
              <w:rPr>
                <w:rFonts w:ascii="Times New Roman" w:hAnsi="Times New Roman" w:cs="Times New Roman"/>
                <w:sz w:val="20"/>
                <w:szCs w:val="20"/>
              </w:rPr>
              <w:t xml:space="preserve"> </w:t>
            </w:r>
            <w:r w:rsidR="008049C0">
              <w:rPr>
                <w:rFonts w:ascii="Times New Roman" w:hAnsi="Times New Roman" w:cs="Times New Roman"/>
                <w:sz w:val="20"/>
                <w:szCs w:val="20"/>
              </w:rPr>
              <w:t>27</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2E0FEA">
              <w:rPr>
                <w:rFonts w:ascii="Times New Roman" w:hAnsi="Times New Roman" w:cs="Times New Roman"/>
                <w:sz w:val="20"/>
                <w:szCs w:val="20"/>
              </w:rPr>
              <w:t xml:space="preserve">ноября </w:t>
            </w:r>
            <w:r w:rsidR="00C43E70">
              <w:rPr>
                <w:rFonts w:ascii="Times New Roman" w:hAnsi="Times New Roman" w:cs="Times New Roman"/>
                <w:sz w:val="20"/>
                <w:szCs w:val="20"/>
              </w:rPr>
              <w:t xml:space="preserve"> </w:t>
            </w:r>
            <w:r w:rsidR="00AD7FEF">
              <w:rPr>
                <w:rFonts w:ascii="Times New Roman" w:hAnsi="Times New Roman" w:cs="Times New Roman"/>
                <w:sz w:val="20"/>
                <w:szCs w:val="20"/>
              </w:rPr>
              <w:t xml:space="preserve">  2017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B005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2E0FEA">
              <w:rPr>
                <w:rFonts w:ascii="Times New Roman" w:hAnsi="Times New Roman" w:cs="Times New Roman"/>
                <w:sz w:val="20"/>
                <w:szCs w:val="20"/>
              </w:rPr>
              <w:t xml:space="preserve">110 480,90 </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Default="00EA4E4B" w:rsidP="00EA4E4B">
      <w:pPr>
        <w:jc w:val="center"/>
        <w:rPr>
          <w:rFonts w:ascii="Times New Roman" w:hAnsi="Times New Roman" w:cs="Times New Roman"/>
        </w:rPr>
      </w:pPr>
      <w:r>
        <w:rPr>
          <w:rFonts w:ascii="Times New Roman" w:hAnsi="Times New Roman" w:cs="Times New Roman"/>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p>
        </w:tc>
        <w:tc>
          <w:tcPr>
            <w:tcW w:w="6804" w:type="dxa"/>
          </w:tcPr>
          <w:p w:rsidR="002E0FEA" w:rsidRPr="002E0FEA" w:rsidRDefault="002E0FEA" w:rsidP="00D9539F">
            <w:pPr>
              <w:spacing w:after="0" w:line="240" w:lineRule="auto"/>
              <w:jc w:val="center"/>
              <w:rPr>
                <w:rFonts w:ascii="Times New Roman" w:eastAsia="Calibri" w:hAnsi="Times New Roman" w:cs="Times New Roman"/>
              </w:rPr>
            </w:pPr>
            <w:r w:rsidRPr="002E0FEA">
              <w:rPr>
                <w:rFonts w:ascii="Times New Roman" w:eastAsia="Times New Roman" w:hAnsi="Times New Roman" w:cs="Times New Roman"/>
                <w:bCs/>
                <w:lang w:eastAsia="ru-RU"/>
              </w:rPr>
              <w:t>Товары (работы, услуги)</w:t>
            </w:r>
          </w:p>
        </w:tc>
        <w:tc>
          <w:tcPr>
            <w:tcW w:w="11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Кол-во</w:t>
            </w:r>
          </w:p>
        </w:tc>
        <w:tc>
          <w:tcPr>
            <w:tcW w:w="1099"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rPr>
              <w:t>Ед</w:t>
            </w:r>
            <w:proofErr w:type="gramStart"/>
            <w:r w:rsidRPr="002E0FEA">
              <w:rPr>
                <w:rFonts w:ascii="Times New Roman" w:eastAsia="Calibri" w:hAnsi="Times New Roman" w:cs="Times New Roman"/>
              </w:rPr>
              <w:t>.и</w:t>
            </w:r>
            <w:proofErr w:type="gramEnd"/>
            <w:r w:rsidRPr="002E0FEA">
              <w:rPr>
                <w:rFonts w:ascii="Times New Roman" w:eastAsia="Calibri" w:hAnsi="Times New Roman" w:cs="Times New Roman"/>
              </w:rPr>
              <w:t>зм</w:t>
            </w:r>
            <w:proofErr w:type="spellEnd"/>
            <w:r w:rsidRPr="002E0FEA">
              <w:rPr>
                <w:rFonts w:ascii="Times New Roman" w:eastAsia="Calibri" w:hAnsi="Times New Roman" w:cs="Times New Roman"/>
              </w:rPr>
              <w:t>.</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w:t>
            </w:r>
          </w:p>
        </w:tc>
        <w:tc>
          <w:tcPr>
            <w:tcW w:w="6804" w:type="dxa"/>
          </w:tcPr>
          <w:p w:rsidR="002E0FEA" w:rsidRPr="002E0FEA" w:rsidRDefault="002E0FEA" w:rsidP="00D9539F">
            <w:pPr>
              <w:spacing w:after="0" w:line="240" w:lineRule="auto"/>
              <w:jc w:val="both"/>
              <w:rPr>
                <w:rFonts w:ascii="Times New Roman" w:eastAsia="Calibri" w:hAnsi="Times New Roman" w:cs="Times New Roman"/>
                <w:b/>
              </w:rPr>
            </w:pPr>
            <w:r w:rsidRPr="002E0FEA">
              <w:rPr>
                <w:rFonts w:ascii="Times New Roman" w:eastAsia="Calibri" w:hAnsi="Times New Roman" w:cs="Times New Roman"/>
                <w:b/>
              </w:rPr>
              <w:t xml:space="preserve">Грубый ровнитель для пола. </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В мешках не менее 25кг</w:t>
            </w:r>
          </w:p>
          <w:p w:rsidR="002E0FEA" w:rsidRPr="002E0FEA" w:rsidRDefault="002E0FEA" w:rsidP="00D9539F">
            <w:pPr>
              <w:spacing w:after="0" w:line="240" w:lineRule="auto"/>
              <w:jc w:val="both"/>
              <w:rPr>
                <w:rFonts w:ascii="Times New Roman" w:eastAsia="Calibri" w:hAnsi="Times New Roman" w:cs="Times New Roman"/>
                <w:lang w:eastAsia="ru-RU"/>
              </w:rPr>
            </w:pPr>
            <w:r w:rsidRPr="002E0FEA">
              <w:rPr>
                <w:rFonts w:ascii="Times New Roman" w:eastAsia="Calibri" w:hAnsi="Times New Roman" w:cs="Times New Roman"/>
                <w:lang w:eastAsia="ru-RU"/>
              </w:rPr>
              <w:t>Технические характеристики:</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w:t>
            </w:r>
            <w:proofErr w:type="gramStart"/>
            <w:r w:rsidRPr="002E0FEA">
              <w:rPr>
                <w:rFonts w:ascii="Times New Roman" w:eastAsia="Calibri" w:hAnsi="Times New Roman" w:cs="Times New Roman"/>
              </w:rPr>
              <w:t>Связующее</w:t>
            </w:r>
            <w:proofErr w:type="gramEnd"/>
            <w:r w:rsidRPr="002E0FEA">
              <w:rPr>
                <w:rFonts w:ascii="Times New Roman" w:eastAsia="Calibri" w:hAnsi="Times New Roman" w:cs="Times New Roman"/>
              </w:rPr>
              <w:t>: цемент с полимерным добавками;</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-Размер частиц в порошке не более: 1,25 мм;</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-Расход: не более 15 кг/м</w:t>
            </w:r>
            <w:proofErr w:type="gramStart"/>
            <w:r w:rsidRPr="002E0FEA">
              <w:rPr>
                <w:rFonts w:ascii="Times New Roman" w:eastAsia="Calibri" w:hAnsi="Times New Roman" w:cs="Times New Roman"/>
                <w:vertAlign w:val="superscript"/>
              </w:rPr>
              <w:t>2</w:t>
            </w:r>
            <w:proofErr w:type="gramEnd"/>
            <w:r w:rsidRPr="002E0FEA">
              <w:rPr>
                <w:rFonts w:ascii="Times New Roman" w:eastAsia="Calibri" w:hAnsi="Times New Roman" w:cs="Times New Roman"/>
              </w:rPr>
              <w:t xml:space="preserve"> при толщине слоя 10мм;</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2E0FEA" w:rsidRPr="002E0FEA" w:rsidRDefault="002E0FEA" w:rsidP="00D9539F">
            <w:pPr>
              <w:spacing w:after="0" w:line="240" w:lineRule="auto"/>
              <w:jc w:val="both"/>
              <w:rPr>
                <w:rFonts w:ascii="Times New Roman" w:eastAsia="Calibri" w:hAnsi="Times New Roman" w:cs="Times New Roman"/>
              </w:rPr>
            </w:pPr>
            <w:r w:rsidRPr="002E0FEA">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 xml:space="preserve">Клей для </w:t>
            </w:r>
            <w:proofErr w:type="spellStart"/>
            <w:r w:rsidRPr="002E0FEA">
              <w:rPr>
                <w:rFonts w:ascii="Times New Roman" w:eastAsia="Calibri" w:hAnsi="Times New Roman" w:cs="Times New Roman"/>
                <w:b/>
              </w:rPr>
              <w:t>керамогранита</w:t>
            </w:r>
            <w:proofErr w:type="spellEnd"/>
            <w:r w:rsidRPr="002E0FEA">
              <w:rPr>
                <w:rFonts w:ascii="Times New Roman" w:eastAsia="Calibri" w:hAnsi="Times New Roman" w:cs="Times New Roman"/>
              </w:rPr>
              <w:t xml:space="preserve"> в мешках не менее 25кг. </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Клей, должен </w:t>
            </w:r>
            <w:r w:rsidRPr="002E0FEA">
              <w:rPr>
                <w:rFonts w:ascii="Times New Roman" w:hAnsi="Times New Roman" w:cs="Times New Roman"/>
                <w:sz w:val="20"/>
                <w:szCs w:val="20"/>
              </w:rPr>
              <w:t xml:space="preserve"> </w:t>
            </w:r>
            <w:r w:rsidRPr="002E0FEA">
              <w:rPr>
                <w:rFonts w:ascii="Times New Roman" w:hAnsi="Times New Roman" w:cs="Times New Roman"/>
              </w:rPr>
              <w:t>представлять собой смесь, цемента, кварцевого песка определенного фракционного состава и специальных добавок.</w:t>
            </w:r>
            <w:r w:rsidRPr="002E0FEA">
              <w:rPr>
                <w:rFonts w:ascii="Times New Roman" w:eastAsia="Calibri" w:hAnsi="Times New Roman" w:cs="Times New Roman"/>
              </w:rPr>
              <w:t xml:space="preserve"> Размер частиц наполнителя не более 0.63 мм. Толщина клеевого шва  не менее 20мм. Жизнеспособность раствора не менее 180 минут. </w:t>
            </w:r>
            <w:r w:rsidRPr="002E0FEA">
              <w:rPr>
                <w:rStyle w:val="s-name-atributt1"/>
                <w:rFonts w:ascii="Times New Roman" w:hAnsi="Times New Roman" w:cs="Times New Roman"/>
                <w:bCs/>
              </w:rPr>
              <w:t>Средний расход смеси при толщине слоя 1 мм, кг/м²</w:t>
            </w:r>
            <w:r w:rsidRPr="002E0FEA">
              <w:rPr>
                <w:rFonts w:ascii="Times New Roman" w:eastAsia="Calibri" w:hAnsi="Times New Roman" w:cs="Times New Roman"/>
              </w:rPr>
              <w:t xml:space="preserve">.- не более 1,53. Адгезия не менее 1,2 МПа. </w:t>
            </w:r>
            <w:r w:rsidRPr="002E0FEA">
              <w:rPr>
                <w:rStyle w:val="s-name-atributt1"/>
                <w:rFonts w:ascii="Times New Roman" w:hAnsi="Times New Roman" w:cs="Times New Roman"/>
                <w:bCs/>
              </w:rPr>
              <w:t>Марка по прочности не менее</w:t>
            </w:r>
            <w:r w:rsidRPr="002E0FEA">
              <w:rPr>
                <w:rStyle w:val="s-name-atributt1"/>
                <w:rFonts w:ascii="Times New Roman" w:hAnsi="Times New Roman" w:cs="Times New Roman"/>
                <w:b/>
                <w:bCs/>
              </w:rPr>
              <w:t xml:space="preserve"> </w:t>
            </w:r>
            <w:r w:rsidRPr="002E0FEA">
              <w:rPr>
                <w:rStyle w:val="znach-atribute2"/>
                <w:rFonts w:ascii="Times New Roman" w:hAnsi="Times New Roman" w:cs="Times New Roman"/>
                <w:specVanish w:val="0"/>
              </w:rPr>
              <w:t>М 150</w:t>
            </w:r>
            <w:r w:rsidRPr="002E0FEA">
              <w:rPr>
                <w:rFonts w:ascii="Times New Roman" w:eastAsia="Calibri" w:hAnsi="Times New Roman" w:cs="Times New Roman"/>
              </w:rPr>
              <w:t>..</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Кисть радиаторная</w:t>
            </w:r>
            <w:r w:rsidRPr="002E0FEA">
              <w:rPr>
                <w:rFonts w:ascii="Times New Roman" w:eastAsia="Calibri" w:hAnsi="Times New Roman" w:cs="Times New Roman"/>
              </w:rPr>
              <w:t xml:space="preserve"> ширина не менее 50мм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шт.</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Times New Roman" w:hAnsi="Times New Roman" w:cs="Times New Roman"/>
                <w:b/>
                <w:lang w:eastAsia="ru-RU"/>
              </w:rPr>
              <w:t>Мешки полипропиленовые</w:t>
            </w:r>
            <w:r w:rsidRPr="002E0FEA">
              <w:rPr>
                <w:rFonts w:ascii="Times New Roman" w:eastAsia="Times New Roman" w:hAnsi="Times New Roman" w:cs="Times New Roman"/>
                <w:lang w:eastAsia="ru-RU"/>
              </w:rPr>
              <w:t xml:space="preserve">  для мусора, размер не менее 55*95 см, плотность не менее 120мкр</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Пленка полиэтиленовая</w:t>
            </w:r>
            <w:r w:rsidRPr="002E0FEA">
              <w:rPr>
                <w:rFonts w:ascii="Times New Roman" w:eastAsia="Calibri" w:hAnsi="Times New Roman" w:cs="Times New Roman"/>
              </w:rPr>
              <w:t>, плотность не менее 100мкр, ширина рукава  не менее 3м.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r w:rsidRPr="002E0FEA">
              <w:rPr>
                <w:rFonts w:ascii="Times New Roman" w:eastAsia="Calibri" w:hAnsi="Times New Roman" w:cs="Times New Roman"/>
              </w:rPr>
              <w:t>М.</w:t>
            </w:r>
            <w:proofErr w:type="gramStart"/>
            <w:r w:rsidRPr="002E0FEA">
              <w:rPr>
                <w:rFonts w:ascii="Times New Roman" w:eastAsia="Calibri" w:hAnsi="Times New Roman" w:cs="Times New Roman"/>
              </w:rPr>
              <w:t>п</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6</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Акрилатная</w:t>
            </w:r>
            <w:proofErr w:type="spellEnd"/>
            <w:r w:rsidRPr="002E0FEA">
              <w:rPr>
                <w:rFonts w:ascii="Times New Roman" w:eastAsia="Calibri" w:hAnsi="Times New Roman" w:cs="Times New Roman"/>
                <w:b/>
              </w:rPr>
              <w:t xml:space="preserve"> краска</w:t>
            </w:r>
            <w:r w:rsidRPr="002E0FEA">
              <w:rPr>
                <w:rFonts w:ascii="Times New Roman" w:eastAsia="Calibri" w:hAnsi="Times New Roman" w:cs="Times New Roman"/>
              </w:rPr>
              <w:t xml:space="preserve"> для интерьера, фасовка не менее 9л. </w:t>
            </w:r>
          </w:p>
          <w:p w:rsidR="002E0FEA" w:rsidRPr="002E0FEA" w:rsidRDefault="002E0FEA" w:rsidP="00D9539F">
            <w:pPr>
              <w:spacing w:after="0" w:line="240" w:lineRule="auto"/>
              <w:rPr>
                <w:rFonts w:ascii="Times New Roman" w:eastAsia="Calibri" w:hAnsi="Times New Roman" w:cs="Times New Roman"/>
              </w:rPr>
            </w:pPr>
            <w:proofErr w:type="gramStart"/>
            <w:r w:rsidRPr="002E0FEA">
              <w:rPr>
                <w:rFonts w:ascii="Times New Roman" w:eastAsia="Calibri" w:hAnsi="Times New Roman" w:cs="Times New Roman"/>
              </w:rPr>
              <w:t>Цвет-бежевый</w:t>
            </w:r>
            <w:proofErr w:type="gramEnd"/>
            <w:r w:rsidRPr="002E0FEA">
              <w:rPr>
                <w:rFonts w:ascii="Times New Roman" w:eastAsia="Calibri" w:hAnsi="Times New Roman" w:cs="Times New Roman"/>
              </w:rPr>
              <w:t>, оттенок по согласованию.</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Должна быть совершенно матовая, на </w:t>
            </w:r>
            <w:proofErr w:type="gramStart"/>
            <w:r w:rsidRPr="002E0FEA">
              <w:rPr>
                <w:rFonts w:ascii="Times New Roman" w:eastAsia="Calibri" w:hAnsi="Times New Roman" w:cs="Times New Roman"/>
              </w:rPr>
              <w:t>чистом</w:t>
            </w:r>
            <w:proofErr w:type="gramEnd"/>
            <w:r w:rsidRPr="002E0FEA">
              <w:rPr>
                <w:rFonts w:ascii="Times New Roman" w:eastAsia="Calibri" w:hAnsi="Times New Roman" w:cs="Times New Roman"/>
              </w:rPr>
              <w:t xml:space="preserve"> </w:t>
            </w:r>
            <w:proofErr w:type="spellStart"/>
            <w:r w:rsidRPr="002E0FEA">
              <w:rPr>
                <w:rFonts w:ascii="Times New Roman" w:eastAsia="Calibri" w:hAnsi="Times New Roman" w:cs="Times New Roman"/>
              </w:rPr>
              <w:t>акрилатном</w:t>
            </w:r>
            <w:proofErr w:type="spellEnd"/>
            <w:r w:rsidRPr="002E0FEA">
              <w:rPr>
                <w:rFonts w:ascii="Times New Roman" w:eastAsia="Calibri" w:hAnsi="Times New Roman" w:cs="Times New Roman"/>
              </w:rPr>
              <w:t xml:space="preserve"> связующем, с хорошей стойкостью к очистке, придающая окрашенной поверхности бархатистый эффект. Базис: А. Степень блеска: совершенно матовая. Стойкость к мытью: больше 10000 проходов щеткой. Стойкость к чистящим химикатам и слабым растворителям. Термостойкость: не менее 850С сухого тепла. Сухой остаток: не менее 40 %. Плотность: не менее 1,3 кг/л. Время высыхания не более 30 мин. Время нанесения следующего слоя не более 1-2 часа. Расход не более 80-140 г/</w:t>
            </w:r>
            <w:proofErr w:type="spellStart"/>
            <w:r w:rsidRPr="002E0FEA">
              <w:rPr>
                <w:rFonts w:ascii="Times New Roman" w:eastAsia="Calibri" w:hAnsi="Times New Roman" w:cs="Times New Roman"/>
              </w:rPr>
              <w:t>кв</w:t>
            </w:r>
            <w:proofErr w:type="gramStart"/>
            <w:r w:rsidRPr="002E0FEA">
              <w:rPr>
                <w:rFonts w:ascii="Times New Roman" w:eastAsia="Calibri" w:hAnsi="Times New Roman" w:cs="Times New Roman"/>
              </w:rPr>
              <w:t>.м</w:t>
            </w:r>
            <w:proofErr w:type="spellEnd"/>
            <w:proofErr w:type="gramEnd"/>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180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7</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w:t>
            </w:r>
            <w:r w:rsidRPr="002E0FEA">
              <w:rPr>
                <w:rFonts w:ascii="Times New Roman" w:eastAsia="Calibri" w:hAnsi="Times New Roman" w:cs="Times New Roman"/>
                <w:b/>
              </w:rPr>
              <w:t>Кисть (ракля)</w:t>
            </w:r>
            <w:r w:rsidRPr="002E0FEA">
              <w:rPr>
                <w:rFonts w:ascii="Times New Roman" w:eastAsia="Calibri" w:hAnsi="Times New Roman" w:cs="Times New Roman"/>
              </w:rPr>
              <w:t xml:space="preserve"> ширина не менее 100мм, высота щетины не менее </w:t>
            </w:r>
            <w:r w:rsidRPr="002E0FEA">
              <w:rPr>
                <w:rFonts w:ascii="Times New Roman" w:eastAsia="Calibri" w:hAnsi="Times New Roman" w:cs="Times New Roman"/>
              </w:rPr>
              <w:lastRenderedPageBreak/>
              <w:t xml:space="preserve">30мм, натуральная щетина </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lastRenderedPageBreak/>
              <w:t>20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lastRenderedPageBreak/>
              <w:t>8</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Профессиональная однокомпонентная полиуретановая пена.</w:t>
            </w:r>
            <w:r w:rsidRPr="002E0FEA">
              <w:rPr>
                <w:rFonts w:ascii="Times New Roman" w:eastAsia="Calibri" w:hAnsi="Times New Roman" w:cs="Times New Roman"/>
              </w:rPr>
              <w:t xml:space="preserve"> Номинальный объем баллона: не менее 750 мл.</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r w:rsidRPr="002E0FEA">
              <w:rPr>
                <w:rFonts w:ascii="Times New Roman" w:eastAsia="Calibri" w:hAnsi="Times New Roman" w:cs="Times New Roman"/>
              </w:rPr>
              <w:tab/>
              <w:t>Рабочая температура поверхности – от +5</w:t>
            </w:r>
            <w:proofErr w:type="gramStart"/>
            <w:r w:rsidRPr="002E0FEA">
              <w:rPr>
                <w:rFonts w:ascii="Times New Roman" w:eastAsia="Calibri" w:hAnsi="Times New Roman" w:cs="Times New Roman"/>
              </w:rPr>
              <w:t>°С</w:t>
            </w:r>
            <w:proofErr w:type="gramEnd"/>
            <w:r w:rsidRPr="002E0FEA">
              <w:rPr>
                <w:rFonts w:ascii="Times New Roman" w:eastAsia="Calibri" w:hAnsi="Times New Roman" w:cs="Times New Roman"/>
              </w:rPr>
              <w:t xml:space="preserve"> до +30°С</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r w:rsidRPr="002E0FEA">
              <w:rPr>
                <w:rFonts w:ascii="Times New Roman" w:eastAsia="Calibri" w:hAnsi="Times New Roman" w:cs="Times New Roman"/>
              </w:rPr>
              <w:tab/>
              <w:t>Широкий диапазон термостойкости  и влагостойкости– от -40</w:t>
            </w:r>
            <w:proofErr w:type="gramStart"/>
            <w:r w:rsidRPr="002E0FEA">
              <w:rPr>
                <w:rFonts w:ascii="Times New Roman" w:eastAsia="Calibri" w:hAnsi="Times New Roman" w:cs="Times New Roman"/>
              </w:rPr>
              <w:t>°С</w:t>
            </w:r>
            <w:proofErr w:type="gramEnd"/>
            <w:r w:rsidRPr="002E0FEA">
              <w:rPr>
                <w:rFonts w:ascii="Times New Roman" w:eastAsia="Calibri" w:hAnsi="Times New Roman" w:cs="Times New Roman"/>
              </w:rPr>
              <w:t xml:space="preserve"> до +90°С</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r w:rsidRPr="002E0FEA">
              <w:rPr>
                <w:rFonts w:ascii="Times New Roman" w:eastAsia="Calibri" w:hAnsi="Times New Roman" w:cs="Times New Roman"/>
              </w:rPr>
              <w:tab/>
              <w:t>Класс огнестойкости B3</w:t>
            </w:r>
            <w:r w:rsidRPr="002E0FEA">
              <w:rPr>
                <w:rFonts w:ascii="Times New Roman" w:eastAsia="Calibri" w:hAnsi="Times New Roman" w:cs="Times New Roman"/>
              </w:rPr>
              <w:tab/>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r w:rsidRPr="002E0FEA">
              <w:rPr>
                <w:rFonts w:ascii="Times New Roman" w:eastAsia="Calibri" w:hAnsi="Times New Roman" w:cs="Times New Roman"/>
              </w:rPr>
              <w:tab/>
              <w:t>устойчивость к плесени и влаге</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w:t>
            </w:r>
            <w:r w:rsidRPr="002E0FEA">
              <w:rPr>
                <w:rFonts w:ascii="Times New Roman" w:eastAsia="Calibri" w:hAnsi="Times New Roman" w:cs="Times New Roman"/>
              </w:rPr>
              <w:tab/>
              <w:t xml:space="preserve">Затвердевает в диапазоне от -18С  до +35С. </w:t>
            </w:r>
            <w:r w:rsidRPr="002E0FEA">
              <w:rPr>
                <w:rFonts w:ascii="Times New Roman" w:eastAsia="Calibri" w:hAnsi="Times New Roman" w:cs="Times New Roman"/>
              </w:rPr>
              <w:tab/>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36</w:t>
            </w:r>
          </w:p>
          <w:p w:rsidR="002E0FEA" w:rsidRPr="002E0FEA" w:rsidRDefault="002E0FEA" w:rsidP="00654150">
            <w:pPr>
              <w:spacing w:after="0" w:line="240" w:lineRule="auto"/>
              <w:jc w:val="center"/>
              <w:rPr>
                <w:rFonts w:ascii="Times New Roman" w:eastAsia="Calibri" w:hAnsi="Times New Roman" w:cs="Times New Roman"/>
              </w:rPr>
            </w:pP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9</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Сухая штукатурная смесь</w:t>
            </w:r>
            <w:r w:rsidRPr="002E0FEA">
              <w:rPr>
                <w:rFonts w:ascii="Times New Roman" w:eastAsia="Calibri" w:hAnsi="Times New Roman" w:cs="Times New Roman"/>
              </w:rPr>
              <w:t xml:space="preserve"> на основе гипса, в мешках не менее 30кг</w:t>
            </w:r>
          </w:p>
          <w:p w:rsidR="002E0FEA" w:rsidRPr="002E0FEA" w:rsidRDefault="002E0FEA" w:rsidP="00D9539F">
            <w:pPr>
              <w:spacing w:after="0" w:line="240" w:lineRule="auto"/>
              <w:rPr>
                <w:rFonts w:ascii="Times New Roman" w:hAnsi="Times New Roman" w:cs="Times New Roman"/>
              </w:rPr>
            </w:pPr>
            <w:r w:rsidRPr="002E0FEA">
              <w:rPr>
                <w:rFonts w:ascii="Times New Roman" w:eastAsia="Times New Roman" w:hAnsi="Times New Roman" w:cs="Times New Roman"/>
                <w:lang w:eastAsia="ru-RU"/>
              </w:rPr>
              <w:t xml:space="preserve">Максимальная фракция </w:t>
            </w:r>
            <w:r w:rsidRPr="002E0FEA">
              <w:rPr>
                <w:rFonts w:ascii="Times New Roman" w:eastAsia="Times New Roman" w:hAnsi="Times New Roman" w:cs="Times New Roman"/>
                <w:lang w:eastAsia="ru-RU"/>
              </w:rPr>
              <w:tab/>
              <w:t>не более 0,63мм</w:t>
            </w:r>
            <w:r w:rsidRPr="002E0FEA">
              <w:rPr>
                <w:rFonts w:ascii="Times New Roman" w:hAnsi="Times New Roman" w:cs="Times New Roman"/>
              </w:rPr>
              <w:t xml:space="preserve"> </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Расход сухой смеси на 1 кв. м при слое 10 мм не более 11-13  кг</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Минимальная толщина нанесения </w:t>
            </w:r>
            <w:r w:rsidRPr="002E0FEA">
              <w:rPr>
                <w:rFonts w:ascii="Times New Roman" w:eastAsia="Times New Roman" w:hAnsi="Times New Roman" w:cs="Times New Roman"/>
                <w:lang w:eastAsia="ru-RU"/>
              </w:rPr>
              <w:tab/>
              <w:t>не менее 5 мм</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Максимальная толщина нанесения </w:t>
            </w:r>
            <w:r w:rsidRPr="002E0FEA">
              <w:rPr>
                <w:rFonts w:ascii="Times New Roman" w:eastAsia="Times New Roman" w:hAnsi="Times New Roman" w:cs="Times New Roman"/>
                <w:lang w:eastAsia="ru-RU"/>
              </w:rPr>
              <w:tab/>
              <w:t>не менее 30 мм</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Максимальная толщина нанесения при частичном выравнивании </w:t>
            </w:r>
            <w:r w:rsidRPr="002E0FEA">
              <w:rPr>
                <w:rFonts w:ascii="Times New Roman" w:eastAsia="Times New Roman" w:hAnsi="Times New Roman" w:cs="Times New Roman"/>
                <w:lang w:eastAsia="ru-RU"/>
              </w:rPr>
              <w:tab/>
              <w:t>не менее 40 мм</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Жизнеспособность готового раствора в открытой таре не менее 1 час</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Затирка после нанесения допускается через </w:t>
            </w:r>
            <w:r w:rsidRPr="002E0FEA">
              <w:rPr>
                <w:rFonts w:ascii="Times New Roman" w:eastAsia="Times New Roman" w:hAnsi="Times New Roman" w:cs="Times New Roman"/>
                <w:lang w:eastAsia="ru-RU"/>
              </w:rPr>
              <w:tab/>
              <w:t>40 мин</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полного набора прочности (при t = +20 °С) не более 28 суток</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Проведение работ при температуре основания от +5</w:t>
            </w:r>
            <w:proofErr w:type="gramStart"/>
            <w:r w:rsidRPr="002E0FEA">
              <w:rPr>
                <w:rFonts w:ascii="Times New Roman" w:eastAsia="Times New Roman" w:hAnsi="Times New Roman" w:cs="Times New Roman"/>
                <w:lang w:eastAsia="ru-RU"/>
              </w:rPr>
              <w:t xml:space="preserve"> °С</w:t>
            </w:r>
            <w:proofErr w:type="gramEnd"/>
            <w:r w:rsidRPr="002E0FEA">
              <w:rPr>
                <w:rFonts w:ascii="Times New Roman" w:eastAsia="Times New Roman" w:hAnsi="Times New Roman" w:cs="Times New Roman"/>
                <w:lang w:eastAsia="ru-RU"/>
              </w:rPr>
              <w:t xml:space="preserve"> до +25 °С</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hAnsi="Times New Roman" w:cs="Times New Roman"/>
              </w:rPr>
              <w:t xml:space="preserve"> </w:t>
            </w:r>
            <w:r w:rsidRPr="002E0FEA">
              <w:rPr>
                <w:rFonts w:ascii="Times New Roman" w:eastAsia="Times New Roman" w:hAnsi="Times New Roman" w:cs="Times New Roman"/>
                <w:lang w:eastAsia="ru-RU"/>
              </w:rPr>
              <w:t xml:space="preserve">Марочная прочность </w:t>
            </w:r>
            <w:r w:rsidRPr="002E0FEA">
              <w:rPr>
                <w:rFonts w:ascii="Times New Roman" w:eastAsia="Times New Roman" w:hAnsi="Times New Roman" w:cs="Times New Roman"/>
                <w:lang w:eastAsia="ru-RU"/>
              </w:rPr>
              <w:tab/>
              <w:t>не хуже М35</w:t>
            </w:r>
          </w:p>
          <w:p w:rsidR="002E0FEA" w:rsidRPr="002E0FEA" w:rsidRDefault="002E0FEA" w:rsidP="00D9539F">
            <w:pPr>
              <w:spacing w:after="0" w:line="240" w:lineRule="auto"/>
              <w:rPr>
                <w:rFonts w:ascii="Times New Roman" w:eastAsia="Calibri" w:hAnsi="Times New Roman" w:cs="Times New Roman"/>
              </w:rPr>
            </w:pP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2100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10</w:t>
            </w:r>
          </w:p>
        </w:tc>
        <w:tc>
          <w:tcPr>
            <w:tcW w:w="6804" w:type="dxa"/>
          </w:tcPr>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
              </w:rPr>
              <w:t>Штукатурка цементная универсальная</w:t>
            </w:r>
            <w:r w:rsidRPr="002E0FEA">
              <w:rPr>
                <w:rFonts w:ascii="Times New Roman" w:hAnsi="Times New Roman" w:cs="Times New Roman"/>
              </w:rPr>
              <w:t xml:space="preserve">, для наружных и внутренних работ, влагостойкая, в мешках не менее 25 кг </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Cs/>
              </w:rPr>
              <w:t xml:space="preserve">Максимальный слой не менее  </w:t>
            </w:r>
            <w:r w:rsidRPr="002E0FEA">
              <w:rPr>
                <w:rFonts w:ascii="Times New Roman" w:hAnsi="Times New Roman" w:cs="Times New Roman"/>
              </w:rPr>
              <w:t>20мм</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Cs/>
              </w:rPr>
              <w:t>Минимальный слой не более 5мм</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Cs/>
              </w:rPr>
              <w:t xml:space="preserve">Расход на 1 кв. м/слой 10 мм не более </w:t>
            </w:r>
            <w:r w:rsidRPr="002E0FEA">
              <w:rPr>
                <w:rFonts w:ascii="Times New Roman" w:hAnsi="Times New Roman" w:cs="Times New Roman"/>
              </w:rPr>
              <w:t>19кг</w:t>
            </w:r>
          </w:p>
          <w:p w:rsidR="002E0FEA" w:rsidRPr="002E0FEA" w:rsidRDefault="002E0FEA" w:rsidP="00D9539F">
            <w:pPr>
              <w:spacing w:after="0" w:line="240" w:lineRule="auto"/>
              <w:rPr>
                <w:rFonts w:ascii="Times New Roman" w:hAnsi="Times New Roman" w:cs="Times New Roman"/>
                <w:bCs/>
              </w:rPr>
            </w:pPr>
            <w:r w:rsidRPr="002E0FEA">
              <w:rPr>
                <w:rFonts w:ascii="Times New Roman" w:hAnsi="Times New Roman" w:cs="Times New Roman"/>
                <w:bCs/>
              </w:rPr>
              <w:t>Подвижность растворной смеси 8-12 см</w:t>
            </w:r>
          </w:p>
          <w:p w:rsidR="002E0FEA" w:rsidRPr="002E0FEA" w:rsidRDefault="002E0FEA" w:rsidP="00D9539F">
            <w:pPr>
              <w:spacing w:after="0" w:line="240" w:lineRule="auto"/>
              <w:rPr>
                <w:rFonts w:ascii="Times New Roman" w:hAnsi="Times New Roman" w:cs="Times New Roman"/>
                <w:bCs/>
              </w:rPr>
            </w:pPr>
            <w:r w:rsidRPr="002E0FEA">
              <w:rPr>
                <w:rFonts w:ascii="Times New Roman" w:hAnsi="Times New Roman" w:cs="Times New Roman"/>
                <w:bCs/>
              </w:rPr>
              <w:t>Время использования приготовленного раствора не менее 2ч</w:t>
            </w:r>
          </w:p>
          <w:p w:rsidR="002E0FEA" w:rsidRPr="002E0FEA" w:rsidRDefault="002E0FEA" w:rsidP="00D9539F">
            <w:pPr>
              <w:spacing w:after="0" w:line="240" w:lineRule="auto"/>
              <w:rPr>
                <w:rFonts w:ascii="Times New Roman" w:hAnsi="Times New Roman" w:cs="Times New Roman"/>
                <w:bCs/>
              </w:rPr>
            </w:pPr>
            <w:r w:rsidRPr="002E0FEA">
              <w:rPr>
                <w:rFonts w:ascii="Times New Roman" w:hAnsi="Times New Roman" w:cs="Times New Roman"/>
                <w:bCs/>
              </w:rPr>
              <w:t>Максимальный размер частиц не более 0,63 мм</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hAnsi="Times New Roman" w:cs="Times New Roman"/>
                <w:bCs/>
              </w:rPr>
              <w:t>Морозостойкость  не хуже  F75</w:t>
            </w:r>
            <w:r w:rsidRPr="002E0FEA">
              <w:rPr>
                <w:rFonts w:ascii="Times New Roman" w:eastAsia="Times New Roman" w:hAnsi="Times New Roman" w:cs="Times New Roman"/>
                <w:b/>
                <w:bCs/>
                <w:lang w:eastAsia="ru-RU"/>
              </w:rPr>
              <w:t xml:space="preserve"> </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11</w:t>
            </w:r>
          </w:p>
        </w:tc>
        <w:tc>
          <w:tcPr>
            <w:tcW w:w="6804" w:type="dxa"/>
          </w:tcPr>
          <w:p w:rsidR="002E0FEA" w:rsidRPr="002E0FEA" w:rsidRDefault="002E0FEA" w:rsidP="00D9539F">
            <w:pPr>
              <w:spacing w:after="0" w:line="240" w:lineRule="auto"/>
              <w:rPr>
                <w:rFonts w:ascii="Times New Roman" w:eastAsia="Times New Roman" w:hAnsi="Times New Roman" w:cs="Times New Roman"/>
                <w:lang w:eastAsia="ru-RU"/>
              </w:rPr>
            </w:pPr>
            <w:proofErr w:type="spellStart"/>
            <w:r w:rsidRPr="002E0FEA">
              <w:rPr>
                <w:rFonts w:ascii="Times New Roman" w:eastAsia="Times New Roman" w:hAnsi="Times New Roman" w:cs="Times New Roman"/>
                <w:b/>
                <w:lang w:eastAsia="ru-RU"/>
              </w:rPr>
              <w:t>Акрилатная</w:t>
            </w:r>
            <w:proofErr w:type="spellEnd"/>
            <w:r w:rsidRPr="002E0FEA">
              <w:rPr>
                <w:rFonts w:ascii="Times New Roman" w:eastAsia="Times New Roman" w:hAnsi="Times New Roman" w:cs="Times New Roman"/>
                <w:b/>
                <w:lang w:eastAsia="ru-RU"/>
              </w:rPr>
              <w:t xml:space="preserve"> краска фасадная</w:t>
            </w:r>
            <w:r w:rsidRPr="002E0FEA">
              <w:rPr>
                <w:rFonts w:ascii="Times New Roman" w:eastAsia="Times New Roman" w:hAnsi="Times New Roman" w:cs="Times New Roman"/>
                <w:lang w:eastAsia="ru-RU"/>
              </w:rPr>
              <w:t>. Цвет кирпичный, оттенок по согласованию, фасовка в ведрах не менее 9л.</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Times New Roman" w:hAnsi="Times New Roman" w:cs="Times New Roman"/>
                <w:lang w:eastAsia="ru-RU"/>
              </w:rPr>
              <w:t xml:space="preserve">Совершенно матовая краска на </w:t>
            </w:r>
            <w:proofErr w:type="gramStart"/>
            <w:r w:rsidRPr="002E0FEA">
              <w:rPr>
                <w:rFonts w:ascii="Times New Roman" w:eastAsia="Times New Roman" w:hAnsi="Times New Roman" w:cs="Times New Roman"/>
                <w:lang w:eastAsia="ru-RU"/>
              </w:rPr>
              <w:t>чистом</w:t>
            </w:r>
            <w:proofErr w:type="gramEnd"/>
            <w:r w:rsidRPr="002E0FEA">
              <w:rPr>
                <w:rFonts w:ascii="Times New Roman" w:eastAsia="Times New Roman" w:hAnsi="Times New Roman" w:cs="Times New Roman"/>
                <w:lang w:eastAsia="ru-RU"/>
              </w:rPr>
              <w:t xml:space="preserve"> </w:t>
            </w:r>
            <w:proofErr w:type="spellStart"/>
            <w:r w:rsidRPr="002E0FEA">
              <w:rPr>
                <w:rFonts w:ascii="Times New Roman" w:eastAsia="Times New Roman" w:hAnsi="Times New Roman" w:cs="Times New Roman"/>
                <w:lang w:eastAsia="ru-RU"/>
              </w:rPr>
              <w:t>акрилатном</w:t>
            </w:r>
            <w:proofErr w:type="spellEnd"/>
            <w:r w:rsidRPr="002E0FEA">
              <w:rPr>
                <w:rFonts w:ascii="Times New Roman" w:eastAsia="Times New Roman" w:hAnsi="Times New Roman" w:cs="Times New Roman"/>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w:t>
            </w:r>
            <w:r w:rsidRPr="002E0FEA">
              <w:rPr>
                <w:rFonts w:ascii="Times New Roman" w:eastAsia="Calibri" w:hAnsi="Times New Roman" w:cs="Times New Roman"/>
              </w:rPr>
              <w:t xml:space="preserve"> </w:t>
            </w:r>
            <w:r w:rsidRPr="002E0FEA">
              <w:rPr>
                <w:rFonts w:ascii="Times New Roman" w:eastAsia="Times New Roman" w:hAnsi="Times New Roman" w:cs="Times New Roman"/>
                <w:lang w:eastAsia="ru-RU"/>
              </w:rPr>
              <w:t xml:space="preserve">Стойкость к мытью: должна выдерживать больше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w:t>
            </w:r>
            <w:proofErr w:type="gramStart"/>
            <w:r w:rsidRPr="002E0FEA">
              <w:rPr>
                <w:rFonts w:ascii="Times New Roman" w:eastAsia="Times New Roman" w:hAnsi="Times New Roman" w:cs="Times New Roman"/>
                <w:lang w:eastAsia="ru-RU"/>
              </w:rPr>
              <w:t>ч</w:t>
            </w:r>
            <w:proofErr w:type="gramEnd"/>
            <w:r w:rsidRPr="002E0FEA">
              <w:rPr>
                <w:rFonts w:ascii="Times New Roman" w:eastAsia="Times New Roman" w:hAnsi="Times New Roman" w:cs="Times New Roman"/>
                <w:lang w:eastAsia="ru-RU"/>
              </w:rPr>
              <w:t xml:space="preserve"> не более 2-4. Расход, г/</w:t>
            </w:r>
            <w:proofErr w:type="spellStart"/>
            <w:r w:rsidRPr="002E0FEA">
              <w:rPr>
                <w:rFonts w:ascii="Times New Roman" w:eastAsia="Times New Roman" w:hAnsi="Times New Roman" w:cs="Times New Roman"/>
                <w:lang w:eastAsia="ru-RU"/>
              </w:rPr>
              <w:t>кв</w:t>
            </w:r>
            <w:proofErr w:type="gramStart"/>
            <w:r w:rsidRPr="002E0FEA">
              <w:rPr>
                <w:rFonts w:ascii="Times New Roman" w:eastAsia="Times New Roman" w:hAnsi="Times New Roman" w:cs="Times New Roman"/>
                <w:lang w:eastAsia="ru-RU"/>
              </w:rPr>
              <w:t>.м</w:t>
            </w:r>
            <w:proofErr w:type="spellEnd"/>
            <w:proofErr w:type="gramEnd"/>
            <w:r w:rsidRPr="002E0FEA">
              <w:rPr>
                <w:rFonts w:ascii="Times New Roman" w:eastAsia="Times New Roman" w:hAnsi="Times New Roman" w:cs="Times New Roman"/>
                <w:lang w:eastAsia="ru-RU"/>
              </w:rPr>
              <w:t xml:space="preserve">  не более 160-250</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12</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Акрилатная</w:t>
            </w:r>
            <w:proofErr w:type="spellEnd"/>
            <w:r w:rsidRPr="002E0FEA">
              <w:rPr>
                <w:rFonts w:ascii="Times New Roman" w:eastAsia="Calibri" w:hAnsi="Times New Roman" w:cs="Times New Roman"/>
                <w:b/>
              </w:rPr>
              <w:t xml:space="preserve"> краска для интерьера</w:t>
            </w:r>
            <w:r w:rsidRPr="002E0FEA">
              <w:rPr>
                <w:rFonts w:ascii="Times New Roman" w:eastAsia="Calibri" w:hAnsi="Times New Roman" w:cs="Times New Roman"/>
              </w:rPr>
              <w:t xml:space="preserve">, фасовка не менее 9л. </w:t>
            </w:r>
            <w:proofErr w:type="gramStart"/>
            <w:r w:rsidRPr="002E0FEA">
              <w:rPr>
                <w:rFonts w:ascii="Times New Roman" w:eastAsia="Calibri" w:hAnsi="Times New Roman" w:cs="Times New Roman"/>
              </w:rPr>
              <w:t>Цвет-белый</w:t>
            </w:r>
            <w:proofErr w:type="gramEnd"/>
            <w:r w:rsidRPr="002E0FEA">
              <w:rPr>
                <w:rFonts w:ascii="Times New Roman" w:eastAsia="Calibri" w:hAnsi="Times New Roman" w:cs="Times New Roman"/>
              </w:rPr>
              <w:t>.</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Должна быть совершенно матовая</w:t>
            </w:r>
            <w:proofErr w:type="gramStart"/>
            <w:r w:rsidRPr="002E0FEA">
              <w:rPr>
                <w:rFonts w:ascii="Times New Roman" w:eastAsia="Calibri" w:hAnsi="Times New Roman" w:cs="Times New Roman"/>
              </w:rPr>
              <w:t xml:space="preserve"> ,</w:t>
            </w:r>
            <w:proofErr w:type="gramEnd"/>
            <w:r w:rsidRPr="002E0FEA">
              <w:rPr>
                <w:rFonts w:ascii="Times New Roman" w:eastAsia="Calibri" w:hAnsi="Times New Roman" w:cs="Times New Roman"/>
              </w:rPr>
              <w:t xml:space="preserve"> на чистом </w:t>
            </w:r>
            <w:proofErr w:type="spellStart"/>
            <w:r w:rsidRPr="002E0FEA">
              <w:rPr>
                <w:rFonts w:ascii="Times New Roman" w:eastAsia="Calibri" w:hAnsi="Times New Roman" w:cs="Times New Roman"/>
              </w:rPr>
              <w:t>акрилатном</w:t>
            </w:r>
            <w:proofErr w:type="spellEnd"/>
            <w:r w:rsidRPr="002E0FEA">
              <w:rPr>
                <w:rFonts w:ascii="Times New Roman" w:eastAsia="Calibri" w:hAnsi="Times New Roman" w:cs="Times New Roman"/>
              </w:rPr>
              <w:t xml:space="preserve"> связующем, с хорошей стойкостью к очистке, придающая окрашенной поверхности бархатистый эффект. Базис: А. Степень блеска: совершенно матовая. Стойкость к мытью: больше 10000 проходов щеткой. Стойкость к чистящим химикатам и слабым растворителям. Термостойкость: не менее 850С сухого тепла. Сухой остаток: не менее 40 %. Плотность: не менее 1,3 кг/л. Время высыхания не более 30 мин. Время нанесения следующего слоя не более 1-2 часа. Расход не более 80-140 г/</w:t>
            </w:r>
            <w:proofErr w:type="spellStart"/>
            <w:r w:rsidRPr="002E0FEA">
              <w:rPr>
                <w:rFonts w:ascii="Times New Roman" w:eastAsia="Calibri" w:hAnsi="Times New Roman" w:cs="Times New Roman"/>
              </w:rPr>
              <w:t>кв</w:t>
            </w:r>
            <w:proofErr w:type="gramStart"/>
            <w:r w:rsidRPr="002E0FEA">
              <w:rPr>
                <w:rFonts w:ascii="Times New Roman" w:eastAsia="Calibri" w:hAnsi="Times New Roman" w:cs="Times New Roman"/>
              </w:rPr>
              <w:t>.м</w:t>
            </w:r>
            <w:proofErr w:type="spellEnd"/>
            <w:proofErr w:type="gramEnd"/>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13</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Тримм</w:t>
            </w:r>
            <w:proofErr w:type="spellEnd"/>
            <w:r w:rsidRPr="002E0FEA">
              <w:rPr>
                <w:rFonts w:ascii="Times New Roman" w:eastAsia="Calibri" w:hAnsi="Times New Roman" w:cs="Times New Roman"/>
                <w:b/>
              </w:rPr>
              <w:t xml:space="preserve"> внутренний</w:t>
            </w:r>
            <w:r w:rsidRPr="002E0FEA">
              <w:rPr>
                <w:rFonts w:ascii="Times New Roman" w:eastAsia="Calibri" w:hAnsi="Times New Roman" w:cs="Times New Roman"/>
              </w:rPr>
              <w:t xml:space="preserve"> (7мм), цвет белый, длина не менее 2,5м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14</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Тримм</w:t>
            </w:r>
            <w:proofErr w:type="spellEnd"/>
            <w:r w:rsidRPr="002E0FEA">
              <w:rPr>
                <w:rFonts w:ascii="Times New Roman" w:eastAsia="Calibri" w:hAnsi="Times New Roman" w:cs="Times New Roman"/>
                <w:b/>
              </w:rPr>
              <w:t xml:space="preserve"> наружный</w:t>
            </w:r>
            <w:r w:rsidRPr="002E0FEA">
              <w:rPr>
                <w:rFonts w:ascii="Times New Roman" w:eastAsia="Calibri" w:hAnsi="Times New Roman" w:cs="Times New Roman"/>
              </w:rPr>
              <w:t xml:space="preserve"> (7мм), цвет белый, длина не менее 2,5м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rPr>
          <w:trHeight w:val="619"/>
        </w:trPr>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15</w:t>
            </w:r>
          </w:p>
        </w:tc>
        <w:tc>
          <w:tcPr>
            <w:tcW w:w="6804" w:type="dxa"/>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 </w:t>
            </w:r>
            <w:r w:rsidRPr="002E0FEA">
              <w:rPr>
                <w:rFonts w:ascii="Times New Roman" w:eastAsia="Times New Roman" w:hAnsi="Times New Roman" w:cs="Times New Roman"/>
                <w:b/>
                <w:lang w:eastAsia="ru-RU"/>
              </w:rPr>
              <w:t>Доска отбойная</w:t>
            </w:r>
            <w:r w:rsidRPr="002E0FEA">
              <w:rPr>
                <w:rFonts w:ascii="Times New Roman" w:eastAsia="Times New Roman" w:hAnsi="Times New Roman" w:cs="Times New Roman"/>
                <w:lang w:eastAsia="ru-RU"/>
              </w:rPr>
              <w:t>, цвет-бук,</w:t>
            </w:r>
            <w:r w:rsidR="00426FF3">
              <w:rPr>
                <w:rFonts w:ascii="Times New Roman" w:eastAsia="Times New Roman" w:hAnsi="Times New Roman" w:cs="Times New Roman"/>
                <w:lang w:eastAsia="ru-RU"/>
              </w:rPr>
              <w:t xml:space="preserve"> оттенок по согласованию,</w:t>
            </w:r>
            <w:r w:rsidRPr="002E0FEA">
              <w:rPr>
                <w:rFonts w:ascii="Times New Roman" w:eastAsia="Times New Roman" w:hAnsi="Times New Roman" w:cs="Times New Roman"/>
                <w:lang w:eastAsia="ru-RU"/>
              </w:rPr>
              <w:t xml:space="preserve"> длина-не менее 2750мм, ширина не менее 200мм, толщин</w:t>
            </w:r>
            <w:proofErr w:type="gramStart"/>
            <w:r w:rsidRPr="002E0FEA">
              <w:rPr>
                <w:rFonts w:ascii="Times New Roman" w:eastAsia="Times New Roman" w:hAnsi="Times New Roman" w:cs="Times New Roman"/>
                <w:lang w:eastAsia="ru-RU"/>
              </w:rPr>
              <w:t>а-</w:t>
            </w:r>
            <w:proofErr w:type="gramEnd"/>
            <w:r w:rsidRPr="002E0FEA">
              <w:rPr>
                <w:rFonts w:ascii="Times New Roman" w:eastAsia="Times New Roman" w:hAnsi="Times New Roman" w:cs="Times New Roman"/>
                <w:lang w:eastAsia="ru-RU"/>
              </w:rPr>
              <w:t xml:space="preserve"> не менее 16мм . Материал-МДФ, Торцы со всех сторон ламинированные</w:t>
            </w:r>
          </w:p>
        </w:tc>
        <w:tc>
          <w:tcPr>
            <w:tcW w:w="1134" w:type="dxa"/>
          </w:tcPr>
          <w:p w:rsidR="002E0FEA" w:rsidRPr="002E0FEA" w:rsidRDefault="002E0FEA" w:rsidP="00654150">
            <w:pPr>
              <w:spacing w:after="0" w:line="240" w:lineRule="auto"/>
              <w:jc w:val="center"/>
              <w:rPr>
                <w:rFonts w:ascii="Times New Roman" w:hAnsi="Times New Roman" w:cs="Times New Roman"/>
                <w:sz w:val="20"/>
                <w:szCs w:val="20"/>
              </w:rPr>
            </w:pPr>
            <w:r w:rsidRPr="002E0FEA">
              <w:rPr>
                <w:rFonts w:ascii="Times New Roman" w:hAnsi="Times New Roman" w:cs="Times New Roman"/>
                <w:sz w:val="20"/>
                <w:szCs w:val="20"/>
              </w:rPr>
              <w:t>80</w:t>
            </w:r>
          </w:p>
        </w:tc>
        <w:tc>
          <w:tcPr>
            <w:tcW w:w="1099" w:type="dxa"/>
          </w:tcPr>
          <w:p w:rsidR="002E0FEA" w:rsidRPr="002E0FEA" w:rsidRDefault="002E0FEA" w:rsidP="00654150">
            <w:pPr>
              <w:spacing w:after="0" w:line="240" w:lineRule="auto"/>
              <w:jc w:val="center"/>
              <w:rPr>
                <w:rFonts w:ascii="Times New Roman" w:hAnsi="Times New Roman" w:cs="Times New Roman"/>
                <w:sz w:val="20"/>
                <w:szCs w:val="20"/>
              </w:rPr>
            </w:pPr>
            <w:proofErr w:type="spellStart"/>
            <w:proofErr w:type="gramStart"/>
            <w:r w:rsidRPr="002E0FEA">
              <w:rPr>
                <w:rFonts w:ascii="Times New Roman" w:hAnsi="Times New Roman" w:cs="Times New Roman"/>
                <w:sz w:val="20"/>
                <w:szCs w:val="20"/>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16</w:t>
            </w:r>
          </w:p>
        </w:tc>
        <w:tc>
          <w:tcPr>
            <w:tcW w:w="6804" w:type="dxa"/>
          </w:tcPr>
          <w:p w:rsidR="002E0FEA" w:rsidRPr="002E0FEA" w:rsidRDefault="002E0FEA" w:rsidP="005F74CC">
            <w:pPr>
              <w:rPr>
                <w:rFonts w:ascii="Times New Roman" w:hAnsi="Times New Roman" w:cs="Times New Roman"/>
              </w:rPr>
            </w:pPr>
            <w:r w:rsidRPr="002E0FEA">
              <w:rPr>
                <w:rFonts w:ascii="Times New Roman" w:eastAsia="Times New Roman" w:hAnsi="Times New Roman" w:cs="Times New Roman"/>
                <w:lang w:eastAsia="ru-RU"/>
              </w:rPr>
              <w:t xml:space="preserve"> </w:t>
            </w:r>
            <w:r w:rsidRPr="002E0FEA">
              <w:rPr>
                <w:rFonts w:ascii="Times New Roman" w:eastAsia="Times New Roman" w:hAnsi="Times New Roman" w:cs="Times New Roman"/>
                <w:b/>
                <w:lang w:eastAsia="ru-RU"/>
              </w:rPr>
              <w:t>Лента торцевая</w:t>
            </w:r>
            <w:r w:rsidRPr="002E0FEA">
              <w:rPr>
                <w:rFonts w:ascii="Times New Roman" w:eastAsia="Times New Roman" w:hAnsi="Times New Roman" w:cs="Times New Roman"/>
                <w:lang w:eastAsia="ru-RU"/>
              </w:rPr>
              <w:t xml:space="preserve"> (меламин ширина не менее</w:t>
            </w:r>
            <w:r w:rsidR="00426FF3">
              <w:rPr>
                <w:rFonts w:ascii="Times New Roman" w:eastAsia="Times New Roman" w:hAnsi="Times New Roman" w:cs="Times New Roman"/>
                <w:lang w:eastAsia="ru-RU"/>
              </w:rPr>
              <w:t xml:space="preserve"> </w:t>
            </w:r>
            <w:r w:rsidRPr="002E0FEA">
              <w:rPr>
                <w:rFonts w:ascii="Times New Roman" w:eastAsia="Times New Roman" w:hAnsi="Times New Roman" w:cs="Times New Roman"/>
                <w:lang w:eastAsia="ru-RU"/>
              </w:rPr>
              <w:t xml:space="preserve">19 мм), </w:t>
            </w:r>
            <w:r w:rsidR="005F74CC" w:rsidRPr="002E0FEA">
              <w:rPr>
                <w:rFonts w:ascii="Times New Roman" w:eastAsia="Times New Roman" w:hAnsi="Times New Roman" w:cs="Times New Roman"/>
                <w:lang w:eastAsia="ru-RU"/>
              </w:rPr>
              <w:t>с клеем</w:t>
            </w:r>
            <w:r w:rsidR="005F74CC">
              <w:rPr>
                <w:rFonts w:ascii="Times New Roman" w:eastAsia="Times New Roman" w:hAnsi="Times New Roman" w:cs="Times New Roman"/>
                <w:lang w:eastAsia="ru-RU"/>
              </w:rPr>
              <w:t>,</w:t>
            </w:r>
            <w:r w:rsidR="005F74CC" w:rsidRPr="002E0FEA">
              <w:rPr>
                <w:rFonts w:ascii="Times New Roman" w:eastAsia="Times New Roman" w:hAnsi="Times New Roman" w:cs="Times New Roman"/>
                <w:lang w:eastAsia="ru-RU"/>
              </w:rPr>
              <w:t xml:space="preserve"> </w:t>
            </w:r>
            <w:r w:rsidRPr="002E0FEA">
              <w:rPr>
                <w:rFonts w:ascii="Times New Roman" w:eastAsia="Times New Roman" w:hAnsi="Times New Roman" w:cs="Times New Roman"/>
                <w:lang w:eastAsia="ru-RU"/>
              </w:rPr>
              <w:t>бук</w:t>
            </w:r>
            <w:r w:rsidRPr="00C40875">
              <w:rPr>
                <w:rFonts w:ascii="Times New Roman" w:eastAsia="Times New Roman" w:hAnsi="Times New Roman" w:cs="Times New Roman"/>
                <w:color w:val="FF0000"/>
                <w:lang w:eastAsia="ru-RU"/>
              </w:rPr>
              <w:t xml:space="preserve"> </w:t>
            </w:r>
            <w:r w:rsidR="005F74CC" w:rsidRPr="005F74CC">
              <w:rPr>
                <w:rFonts w:ascii="Times New Roman" w:eastAsia="Times New Roman" w:hAnsi="Times New Roman" w:cs="Times New Roman"/>
                <w:lang w:eastAsia="ru-RU"/>
              </w:rPr>
              <w:lastRenderedPageBreak/>
              <w:t>оттенок по согласованию</w:t>
            </w:r>
          </w:p>
        </w:tc>
        <w:tc>
          <w:tcPr>
            <w:tcW w:w="1134" w:type="dxa"/>
          </w:tcPr>
          <w:p w:rsidR="002E0FEA" w:rsidRPr="002E0FEA" w:rsidRDefault="002E0FEA" w:rsidP="00654150">
            <w:pPr>
              <w:jc w:val="center"/>
              <w:rPr>
                <w:rFonts w:ascii="Times New Roman" w:hAnsi="Times New Roman" w:cs="Times New Roman"/>
                <w:sz w:val="20"/>
                <w:szCs w:val="20"/>
              </w:rPr>
            </w:pPr>
            <w:r w:rsidRPr="002E0FEA">
              <w:rPr>
                <w:rFonts w:ascii="Times New Roman" w:hAnsi="Times New Roman" w:cs="Times New Roman"/>
                <w:sz w:val="20"/>
                <w:szCs w:val="20"/>
              </w:rPr>
              <w:lastRenderedPageBreak/>
              <w:t>50</w:t>
            </w:r>
          </w:p>
        </w:tc>
        <w:tc>
          <w:tcPr>
            <w:tcW w:w="1099" w:type="dxa"/>
          </w:tcPr>
          <w:p w:rsidR="002E0FEA" w:rsidRPr="002E0FEA" w:rsidRDefault="002E0FEA" w:rsidP="00654150">
            <w:pPr>
              <w:jc w:val="center"/>
              <w:rPr>
                <w:rFonts w:ascii="Times New Roman" w:hAnsi="Times New Roman" w:cs="Times New Roman"/>
                <w:sz w:val="20"/>
                <w:szCs w:val="20"/>
              </w:rPr>
            </w:pPr>
            <w:proofErr w:type="spellStart"/>
            <w:r w:rsidRPr="002E0FEA">
              <w:rPr>
                <w:rFonts w:ascii="Times New Roman" w:hAnsi="Times New Roman" w:cs="Times New Roman"/>
                <w:sz w:val="20"/>
                <w:szCs w:val="20"/>
              </w:rPr>
              <w:t>М.</w:t>
            </w:r>
            <w:proofErr w:type="gramStart"/>
            <w:r w:rsidRPr="002E0FEA">
              <w:rPr>
                <w:rFonts w:ascii="Times New Roman" w:hAnsi="Times New Roman" w:cs="Times New Roman"/>
                <w:sz w:val="20"/>
                <w:szCs w:val="20"/>
              </w:rPr>
              <w:t>п</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lastRenderedPageBreak/>
              <w:t>17</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Times New Roman" w:hAnsi="Times New Roman" w:cs="Times New Roman"/>
                <w:lang w:eastAsia="ru-RU"/>
              </w:rPr>
              <w:t xml:space="preserve"> </w:t>
            </w:r>
            <w:r w:rsidRPr="002E0FEA">
              <w:rPr>
                <w:rFonts w:ascii="Times New Roman" w:eastAsia="Times New Roman" w:hAnsi="Times New Roman" w:cs="Times New Roman"/>
                <w:b/>
                <w:lang w:eastAsia="ru-RU"/>
              </w:rPr>
              <w:t xml:space="preserve">Профиль </w:t>
            </w:r>
            <w:proofErr w:type="spellStart"/>
            <w:r w:rsidRPr="002E0FEA">
              <w:rPr>
                <w:rFonts w:ascii="Times New Roman" w:eastAsia="Times New Roman" w:hAnsi="Times New Roman" w:cs="Times New Roman"/>
                <w:b/>
                <w:lang w:eastAsia="ru-RU"/>
              </w:rPr>
              <w:t>маячковый</w:t>
            </w:r>
            <w:proofErr w:type="spellEnd"/>
            <w:r w:rsidRPr="002E0FEA">
              <w:rPr>
                <w:rFonts w:ascii="Times New Roman" w:eastAsia="Times New Roman" w:hAnsi="Times New Roman" w:cs="Times New Roman"/>
                <w:lang w:eastAsia="ru-RU"/>
              </w:rPr>
              <w:t xml:space="preserve">  22х6 мм (для штукатурки), длина не менее 3 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18</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w:t>
            </w:r>
            <w:proofErr w:type="gramStart"/>
            <w:r w:rsidRPr="002E0FEA">
              <w:rPr>
                <w:rFonts w:ascii="Times New Roman" w:eastAsia="Calibri" w:hAnsi="Times New Roman" w:cs="Times New Roman"/>
                <w:b/>
              </w:rPr>
              <w:t>Профиль</w:t>
            </w:r>
            <w:proofErr w:type="gramEnd"/>
            <w:r w:rsidRPr="002E0FEA">
              <w:rPr>
                <w:rFonts w:ascii="Times New Roman" w:eastAsia="Calibri" w:hAnsi="Times New Roman" w:cs="Times New Roman"/>
                <w:b/>
              </w:rPr>
              <w:t xml:space="preserve"> перфорированный угловой</w:t>
            </w:r>
            <w:r w:rsidRPr="002E0FEA">
              <w:rPr>
                <w:rFonts w:ascii="Times New Roman" w:eastAsia="Calibri" w:hAnsi="Times New Roman" w:cs="Times New Roman"/>
              </w:rPr>
              <w:t>, оцинкованный, 20х20 мм, длина не менее 3 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19</w:t>
            </w:r>
          </w:p>
        </w:tc>
        <w:tc>
          <w:tcPr>
            <w:tcW w:w="6804" w:type="dxa"/>
          </w:tcPr>
          <w:p w:rsidR="002E0FEA" w:rsidRPr="002E0FEA" w:rsidRDefault="002E0FEA" w:rsidP="00D9539F">
            <w:pPr>
              <w:rPr>
                <w:rFonts w:ascii="Times New Roman" w:hAnsi="Times New Roman" w:cs="Times New Roman"/>
              </w:rPr>
            </w:pPr>
            <w:r w:rsidRPr="002E0FEA">
              <w:rPr>
                <w:rFonts w:ascii="Times New Roman" w:hAnsi="Times New Roman" w:cs="Times New Roman"/>
                <w:b/>
              </w:rPr>
              <w:t>Гидроизоляция</w:t>
            </w:r>
            <w:r w:rsidRPr="002E0FEA">
              <w:rPr>
                <w:rFonts w:ascii="Times New Roman" w:hAnsi="Times New Roman" w:cs="Times New Roman"/>
              </w:rPr>
              <w:t xml:space="preserve"> в мешках не менее 25 кг, должна быть  предназначена для гидроизоляции минеральных оснований (бетонных, кирпичных, цементно-песчаных и каменных поверхности). Цвет серый. Максимальная фракция наполнения – не более 0,63мм. Марка по прочности – не менее М150. Адгезия к основанию - не менее 1,2 МПа. </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300</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кг</w:t>
            </w:r>
          </w:p>
        </w:tc>
      </w:tr>
      <w:tr w:rsidR="002E0FEA" w:rsidRPr="002E0FEA" w:rsidTr="00D9539F">
        <w:trPr>
          <w:trHeight w:val="249"/>
        </w:trPr>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20</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Керамическая плитка</w:t>
            </w:r>
            <w:r w:rsidRPr="002E0FEA">
              <w:rPr>
                <w:rFonts w:ascii="Times New Roman" w:eastAsia="Calibri" w:hAnsi="Times New Roman" w:cs="Times New Roman"/>
              </w:rPr>
              <w:t xml:space="preserve"> для стен, размер не менее 200х300 мм, цвет бежевый</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120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м</w:t>
            </w:r>
            <w:proofErr w:type="gramStart"/>
            <w:r w:rsidRPr="002E0FEA">
              <w:rPr>
                <w:rFonts w:ascii="Times New Roman" w:eastAsia="Calibri" w:hAnsi="Times New Roman" w:cs="Times New Roman"/>
              </w:rPr>
              <w:t>2</w:t>
            </w:r>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21</w:t>
            </w:r>
          </w:p>
        </w:tc>
        <w:tc>
          <w:tcPr>
            <w:tcW w:w="6804" w:type="dxa"/>
          </w:tcPr>
          <w:p w:rsidR="002E0FEA" w:rsidRPr="002E0FEA" w:rsidRDefault="002E0FEA" w:rsidP="00D9539F">
            <w:pPr>
              <w:rPr>
                <w:rFonts w:ascii="Times New Roman" w:hAnsi="Times New Roman" w:cs="Times New Roman"/>
              </w:rPr>
            </w:pPr>
            <w:proofErr w:type="spellStart"/>
            <w:r w:rsidRPr="002E0FEA">
              <w:rPr>
                <w:rFonts w:ascii="Times New Roman" w:hAnsi="Times New Roman" w:cs="Times New Roman"/>
                <w:b/>
              </w:rPr>
              <w:t>Керамогранит</w:t>
            </w:r>
            <w:proofErr w:type="spellEnd"/>
            <w:r w:rsidRPr="002E0FEA">
              <w:rPr>
                <w:rFonts w:ascii="Times New Roman" w:hAnsi="Times New Roman" w:cs="Times New Roman"/>
                <w:b/>
              </w:rPr>
              <w:t xml:space="preserve"> </w:t>
            </w:r>
            <w:r w:rsidRPr="002E0FEA">
              <w:rPr>
                <w:rFonts w:ascii="Times New Roman" w:hAnsi="Times New Roman" w:cs="Times New Roman"/>
              </w:rPr>
              <w:t>светло-серый, формат не менее 300*300мм, поверхность – неполированная, толщина не менее 8мм. Морозоустойчивый</w:t>
            </w:r>
            <w:proofErr w:type="gramStart"/>
            <w:r w:rsidRPr="002E0FEA">
              <w:rPr>
                <w:rFonts w:ascii="Times New Roman" w:hAnsi="Times New Roman" w:cs="Times New Roman"/>
              </w:rPr>
              <w:t xml:space="preserve"> ,</w:t>
            </w:r>
            <w:proofErr w:type="gramEnd"/>
            <w:r w:rsidRPr="002E0FEA">
              <w:rPr>
                <w:rFonts w:ascii="Times New Roman" w:hAnsi="Times New Roman" w:cs="Times New Roman"/>
              </w:rPr>
              <w:t xml:space="preserve"> </w:t>
            </w:r>
            <w:proofErr w:type="spellStart"/>
            <w:r w:rsidRPr="002E0FEA">
              <w:rPr>
                <w:rFonts w:ascii="Times New Roman" w:hAnsi="Times New Roman" w:cs="Times New Roman"/>
              </w:rPr>
              <w:t>экологичный</w:t>
            </w:r>
            <w:proofErr w:type="spellEnd"/>
            <w:r w:rsidRPr="002E0FEA">
              <w:rPr>
                <w:rFonts w:ascii="Times New Roman" w:hAnsi="Times New Roman" w:cs="Times New Roman"/>
              </w:rPr>
              <w:t xml:space="preserve"> , </w:t>
            </w:r>
            <w:proofErr w:type="spellStart"/>
            <w:r w:rsidRPr="002E0FEA">
              <w:rPr>
                <w:rFonts w:ascii="Times New Roman" w:hAnsi="Times New Roman" w:cs="Times New Roman"/>
              </w:rPr>
              <w:t>бактериостатичный</w:t>
            </w:r>
            <w:proofErr w:type="spellEnd"/>
            <w:r w:rsidRPr="002E0FEA">
              <w:rPr>
                <w:rFonts w:ascii="Times New Roman" w:hAnsi="Times New Roman" w:cs="Times New Roman"/>
              </w:rPr>
              <w:t xml:space="preserve"> , огнеупорный , не должен  бояться органических растворителей , кислот  и  щелочей, </w:t>
            </w:r>
            <w:proofErr w:type="spellStart"/>
            <w:r w:rsidRPr="002E0FEA">
              <w:rPr>
                <w:rFonts w:ascii="Times New Roman" w:hAnsi="Times New Roman" w:cs="Times New Roman"/>
              </w:rPr>
              <w:t>водопоглащение</w:t>
            </w:r>
            <w:proofErr w:type="spellEnd"/>
            <w:r w:rsidRPr="002E0FEA">
              <w:rPr>
                <w:rFonts w:ascii="Times New Roman" w:hAnsi="Times New Roman" w:cs="Times New Roman"/>
              </w:rPr>
              <w:t xml:space="preserve"> не более 0,05 %.</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135</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М</w:t>
            </w:r>
            <w:proofErr w:type="gramStart"/>
            <w:r w:rsidRPr="002E0FEA">
              <w:rPr>
                <w:rFonts w:ascii="Times New Roman" w:hAnsi="Times New Roman" w:cs="Times New Roman"/>
              </w:rPr>
              <w:t>2</w:t>
            </w:r>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22</w:t>
            </w:r>
          </w:p>
        </w:tc>
        <w:tc>
          <w:tcPr>
            <w:tcW w:w="6804" w:type="dxa"/>
          </w:tcPr>
          <w:p w:rsidR="002E0FEA" w:rsidRPr="002E0FEA" w:rsidRDefault="002E0FEA" w:rsidP="00426FF3">
            <w:pPr>
              <w:spacing w:after="0" w:line="240" w:lineRule="auto"/>
              <w:rPr>
                <w:rFonts w:ascii="Times New Roman" w:eastAsia="Calibri" w:hAnsi="Times New Roman" w:cs="Times New Roman"/>
              </w:rPr>
            </w:pPr>
            <w:r w:rsidRPr="002E0FEA">
              <w:rPr>
                <w:rFonts w:ascii="Times New Roman" w:eastAsia="Calibri" w:hAnsi="Times New Roman" w:cs="Times New Roman"/>
                <w:b/>
              </w:rPr>
              <w:t xml:space="preserve">Крестик </w:t>
            </w:r>
            <w:r w:rsidRPr="002E0FEA">
              <w:rPr>
                <w:rFonts w:ascii="Times New Roman" w:eastAsia="Calibri" w:hAnsi="Times New Roman" w:cs="Times New Roman"/>
              </w:rPr>
              <w:t xml:space="preserve">для кафеля толщина </w:t>
            </w:r>
            <w:r w:rsidR="00426FF3">
              <w:rPr>
                <w:rFonts w:ascii="Times New Roman" w:eastAsia="Calibri" w:hAnsi="Times New Roman" w:cs="Times New Roman"/>
                <w:color w:val="FF0000"/>
              </w:rPr>
              <w:t xml:space="preserve"> </w:t>
            </w:r>
            <w:r w:rsidRPr="00426FF3">
              <w:rPr>
                <w:rFonts w:ascii="Times New Roman" w:eastAsia="Calibri" w:hAnsi="Times New Roman" w:cs="Times New Roman"/>
              </w:rPr>
              <w:t>2 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23</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 xml:space="preserve">Промывка для пистолета. </w:t>
            </w:r>
            <w:r w:rsidRPr="002E0FEA">
              <w:rPr>
                <w:rFonts w:ascii="Times New Roman" w:eastAsia="Calibri" w:hAnsi="Times New Roman" w:cs="Times New Roman"/>
              </w:rPr>
              <w:t>Номинальный объем баллона не менее 500мл</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10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24</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w:t>
            </w:r>
            <w:r w:rsidRPr="002E0FEA">
              <w:rPr>
                <w:rFonts w:ascii="Times New Roman" w:eastAsia="Calibri" w:hAnsi="Times New Roman" w:cs="Times New Roman"/>
                <w:b/>
              </w:rPr>
              <w:t>Гвоздь финишный</w:t>
            </w:r>
            <w:r w:rsidRPr="002E0FEA">
              <w:rPr>
                <w:rFonts w:ascii="Times New Roman" w:eastAsia="Calibri" w:hAnsi="Times New Roman" w:cs="Times New Roman"/>
              </w:rPr>
              <w:t>, оцинкованный 1,4х35 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1000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rPr>
          <w:trHeight w:val="255"/>
        </w:trPr>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25</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w:t>
            </w:r>
            <w:r w:rsidRPr="002E0FEA">
              <w:rPr>
                <w:rFonts w:ascii="Times New Roman" w:eastAsia="Calibri" w:hAnsi="Times New Roman" w:cs="Times New Roman"/>
                <w:b/>
              </w:rPr>
              <w:t>Гвоздь строительный</w:t>
            </w:r>
            <w:r w:rsidRPr="002E0FEA">
              <w:rPr>
                <w:rFonts w:ascii="Times New Roman" w:eastAsia="Calibri" w:hAnsi="Times New Roman" w:cs="Times New Roman"/>
              </w:rPr>
              <w:t xml:space="preserve"> 1,6х25</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26</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Саморез</w:t>
            </w:r>
            <w:proofErr w:type="spellEnd"/>
            <w:r w:rsidRPr="002E0FEA">
              <w:rPr>
                <w:rFonts w:ascii="Times New Roman" w:eastAsia="Calibri" w:hAnsi="Times New Roman" w:cs="Times New Roman"/>
                <w:b/>
              </w:rPr>
              <w:t xml:space="preserve"> </w:t>
            </w:r>
            <w:r w:rsidRPr="002E0FEA">
              <w:rPr>
                <w:rFonts w:ascii="Times New Roman" w:eastAsia="Calibri" w:hAnsi="Times New Roman" w:cs="Times New Roman"/>
              </w:rPr>
              <w:t>гипс-дерево 3,8*4,1мм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6000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27</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Саморез</w:t>
            </w:r>
            <w:proofErr w:type="spellEnd"/>
            <w:r w:rsidRPr="002E0FEA">
              <w:rPr>
                <w:rFonts w:ascii="Times New Roman" w:eastAsia="Calibri" w:hAnsi="Times New Roman" w:cs="Times New Roman"/>
              </w:rPr>
              <w:t xml:space="preserve"> гипс-дерево 3,8*5,1мм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4000</w:t>
            </w:r>
          </w:p>
        </w:tc>
        <w:tc>
          <w:tcPr>
            <w:tcW w:w="1099" w:type="dxa"/>
          </w:tcPr>
          <w:p w:rsidR="002E0FEA" w:rsidRPr="002E0FEA" w:rsidRDefault="002E0FEA" w:rsidP="00654150">
            <w:pPr>
              <w:spacing w:after="0" w:line="240" w:lineRule="auto"/>
              <w:jc w:val="center"/>
              <w:rPr>
                <w:rFonts w:ascii="Times New Roman" w:eastAsia="Calibri" w:hAnsi="Times New Roman" w:cs="Times New Roman"/>
                <w:sz w:val="16"/>
                <w:szCs w:val="16"/>
              </w:rPr>
            </w:pPr>
            <w:proofErr w:type="gramStart"/>
            <w:r w:rsidRPr="002E0FEA">
              <w:rPr>
                <w:rFonts w:ascii="Times New Roman" w:eastAsia="Calibri" w:hAnsi="Times New Roman" w:cs="Times New Roman"/>
                <w:sz w:val="16"/>
                <w:szCs w:val="16"/>
              </w:rPr>
              <w:t>ШТ</w:t>
            </w:r>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28</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Саморез</w:t>
            </w:r>
            <w:proofErr w:type="spellEnd"/>
            <w:r w:rsidRPr="002E0FEA">
              <w:rPr>
                <w:rFonts w:ascii="Times New Roman" w:eastAsia="Calibri" w:hAnsi="Times New Roman" w:cs="Times New Roman"/>
              </w:rPr>
              <w:t xml:space="preserve"> гипс-дерево 4,2*65мм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29</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Саморез</w:t>
            </w:r>
            <w:proofErr w:type="spellEnd"/>
            <w:r w:rsidRPr="002E0FEA">
              <w:rPr>
                <w:rFonts w:ascii="Times New Roman" w:eastAsia="Calibri" w:hAnsi="Times New Roman" w:cs="Times New Roman"/>
              </w:rPr>
              <w:t xml:space="preserve"> гипс-дерево 4,8*90мм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30</w:t>
            </w:r>
          </w:p>
        </w:tc>
        <w:tc>
          <w:tcPr>
            <w:tcW w:w="6804" w:type="dxa"/>
          </w:tcPr>
          <w:p w:rsidR="002E0FEA" w:rsidRPr="002E0FEA" w:rsidRDefault="002E0FEA" w:rsidP="00D9539F">
            <w:pPr>
              <w:spacing w:after="0" w:line="240" w:lineRule="auto"/>
              <w:rPr>
                <w:rFonts w:ascii="Times New Roman" w:eastAsia="Calibri" w:hAnsi="Times New Roman" w:cs="Times New Roman"/>
              </w:rPr>
            </w:pPr>
            <w:proofErr w:type="spellStart"/>
            <w:r w:rsidRPr="002E0FEA">
              <w:rPr>
                <w:rFonts w:ascii="Times New Roman" w:eastAsia="Calibri" w:hAnsi="Times New Roman" w:cs="Times New Roman"/>
                <w:b/>
              </w:rPr>
              <w:t>Саморез</w:t>
            </w:r>
            <w:proofErr w:type="spellEnd"/>
            <w:r w:rsidRPr="002E0FEA">
              <w:rPr>
                <w:rFonts w:ascii="Times New Roman" w:eastAsia="Calibri" w:hAnsi="Times New Roman" w:cs="Times New Roman"/>
                <w:b/>
              </w:rPr>
              <w:t xml:space="preserve"> </w:t>
            </w:r>
            <w:r w:rsidRPr="002E0FEA">
              <w:rPr>
                <w:rFonts w:ascii="Times New Roman" w:eastAsia="Calibri" w:hAnsi="Times New Roman" w:cs="Times New Roman"/>
              </w:rPr>
              <w:t xml:space="preserve">металл-металл с </w:t>
            </w:r>
            <w:proofErr w:type="gramStart"/>
            <w:r w:rsidRPr="002E0FEA">
              <w:rPr>
                <w:rFonts w:ascii="Times New Roman" w:eastAsia="Calibri" w:hAnsi="Times New Roman" w:cs="Times New Roman"/>
              </w:rPr>
              <w:t>п</w:t>
            </w:r>
            <w:proofErr w:type="gramEnd"/>
            <w:r w:rsidRPr="002E0FEA">
              <w:rPr>
                <w:rFonts w:ascii="Times New Roman" w:eastAsia="Calibri" w:hAnsi="Times New Roman" w:cs="Times New Roman"/>
              </w:rPr>
              <w:t>/ш 4,2*13 острый</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2000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31</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Фанера,</w:t>
            </w:r>
            <w:r w:rsidRPr="002E0FEA">
              <w:rPr>
                <w:rFonts w:ascii="Times New Roman" w:eastAsia="Calibri" w:hAnsi="Times New Roman" w:cs="Times New Roman"/>
              </w:rPr>
              <w:t xml:space="preserve"> ширина не менее 1520мм, длина не менее 1520мм, толщина не менее 10мм. Сорт не ниже 1/2.</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79</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лист</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32</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 xml:space="preserve">Линолеум </w:t>
            </w:r>
            <w:r w:rsidRPr="002E0FEA">
              <w:rPr>
                <w:rFonts w:ascii="Times New Roman" w:eastAsia="Calibri" w:hAnsi="Times New Roman" w:cs="Times New Roman"/>
              </w:rPr>
              <w:t>гетерогенный  коммерческий ширина не менее 3.0м</w:t>
            </w:r>
            <w:proofErr w:type="gramStart"/>
            <w:r w:rsidRPr="002E0FEA">
              <w:rPr>
                <w:rFonts w:ascii="Times New Roman" w:eastAsia="Calibri" w:hAnsi="Times New Roman" w:cs="Times New Roman"/>
              </w:rPr>
              <w:t>,т</w:t>
            </w:r>
            <w:proofErr w:type="gramEnd"/>
            <w:r w:rsidRPr="002E0FEA">
              <w:rPr>
                <w:rFonts w:ascii="Times New Roman" w:eastAsia="Calibri" w:hAnsi="Times New Roman" w:cs="Times New Roman"/>
              </w:rPr>
              <w:t>олщина не менее 2,0мм, толщина защитного слоя не менее 0,7мм. Цвет красно-коричневый, оттенок по согласованию.</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Вес 1 </w:t>
            </w:r>
            <w:proofErr w:type="spellStart"/>
            <w:r w:rsidRPr="002E0FEA">
              <w:rPr>
                <w:rFonts w:ascii="Times New Roman" w:eastAsia="Calibri" w:hAnsi="Times New Roman" w:cs="Times New Roman"/>
              </w:rPr>
              <w:t>кв</w:t>
            </w:r>
            <w:proofErr w:type="spellEnd"/>
            <w:r w:rsidRPr="002E0FEA">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не хуже PUR. Сопротивление скольжению: не хуже R9. Показатели пожарной безопасности: не хуже Г</w:t>
            </w:r>
            <w:proofErr w:type="gramStart"/>
            <w:r w:rsidRPr="002E0FEA">
              <w:rPr>
                <w:rFonts w:ascii="Times New Roman" w:eastAsia="Calibri" w:hAnsi="Times New Roman" w:cs="Times New Roman"/>
              </w:rPr>
              <w:t>1</w:t>
            </w:r>
            <w:proofErr w:type="gramEnd"/>
            <w:r w:rsidRPr="002E0FEA">
              <w:rPr>
                <w:rFonts w:ascii="Times New Roman" w:eastAsia="Calibri" w:hAnsi="Times New Roman" w:cs="Times New Roman"/>
              </w:rPr>
              <w:t xml:space="preserve">, В2, РП1, Д2, Т2. </w:t>
            </w:r>
            <w:proofErr w:type="spellStart"/>
            <w:r w:rsidRPr="002E0FEA">
              <w:rPr>
                <w:rFonts w:ascii="Times New Roman" w:eastAsia="Calibri" w:hAnsi="Times New Roman" w:cs="Times New Roman"/>
              </w:rPr>
              <w:t>Истираемость</w:t>
            </w:r>
            <w:proofErr w:type="spellEnd"/>
            <w:r w:rsidRPr="002E0FEA">
              <w:rPr>
                <w:rFonts w:ascii="Times New Roman" w:eastAsia="Calibri" w:hAnsi="Times New Roman" w:cs="Times New Roman"/>
              </w:rPr>
              <w:t xml:space="preserve"> ≤ 25 г/</w:t>
            </w:r>
            <w:proofErr w:type="spellStart"/>
            <w:r w:rsidRPr="002E0FEA">
              <w:rPr>
                <w:rFonts w:ascii="Times New Roman" w:eastAsia="Calibri" w:hAnsi="Times New Roman" w:cs="Times New Roman"/>
              </w:rPr>
              <w:t>кв.м</w:t>
            </w:r>
            <w:proofErr w:type="spellEnd"/>
            <w:r w:rsidRPr="002E0FEA">
              <w:rPr>
                <w:rFonts w:ascii="Times New Roman" w:eastAsia="Calibri" w:hAnsi="Times New Roman" w:cs="Times New Roman"/>
              </w:rPr>
              <w:t>.</w:t>
            </w:r>
          </w:p>
          <w:p w:rsidR="002E0FEA" w:rsidRPr="002E0FEA" w:rsidRDefault="002E0FEA" w:rsidP="00D9539F">
            <w:pPr>
              <w:spacing w:after="0" w:line="240" w:lineRule="auto"/>
              <w:rPr>
                <w:rFonts w:ascii="Times New Roman" w:eastAsia="Calibri" w:hAnsi="Times New Roman" w:cs="Times New Roman"/>
              </w:rPr>
            </w:pPr>
          </w:p>
        </w:tc>
        <w:tc>
          <w:tcPr>
            <w:tcW w:w="1134" w:type="dxa"/>
          </w:tcPr>
          <w:p w:rsidR="002E0FEA" w:rsidRPr="002E0FEA" w:rsidRDefault="002E0FEA" w:rsidP="00654150">
            <w:pPr>
              <w:spacing w:after="0" w:line="240" w:lineRule="auto"/>
              <w:jc w:val="center"/>
              <w:rPr>
                <w:rFonts w:ascii="Times New Roman" w:eastAsia="Calibri" w:hAnsi="Times New Roman" w:cs="Times New Roman"/>
                <w:lang w:val="en-US"/>
              </w:rPr>
            </w:pPr>
            <w:r w:rsidRPr="002E0FEA">
              <w:rPr>
                <w:rFonts w:ascii="Times New Roman" w:eastAsia="Calibri" w:hAnsi="Times New Roman" w:cs="Times New Roman"/>
              </w:rPr>
              <w:t>375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r w:rsidRPr="002E0FEA">
              <w:rPr>
                <w:rFonts w:ascii="Times New Roman" w:eastAsia="Calibri" w:hAnsi="Times New Roman" w:cs="Times New Roman"/>
              </w:rPr>
              <w:t>Кв</w:t>
            </w:r>
            <w:proofErr w:type="gramStart"/>
            <w:r w:rsidRPr="002E0FEA">
              <w:rPr>
                <w:rFonts w:ascii="Times New Roman" w:eastAsia="Calibri" w:hAnsi="Times New Roman" w:cs="Times New Roman"/>
              </w:rPr>
              <w:t>.м</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33</w:t>
            </w:r>
          </w:p>
        </w:tc>
        <w:tc>
          <w:tcPr>
            <w:tcW w:w="6804" w:type="dxa"/>
          </w:tcPr>
          <w:p w:rsidR="002E0FEA" w:rsidRPr="002E0FEA" w:rsidRDefault="002E0FEA" w:rsidP="00D9539F">
            <w:pPr>
              <w:rPr>
                <w:rFonts w:ascii="Times New Roman" w:hAnsi="Times New Roman" w:cs="Times New Roman"/>
                <w:sz w:val="24"/>
                <w:szCs w:val="24"/>
              </w:rPr>
            </w:pPr>
            <w:r w:rsidRPr="002E0FEA">
              <w:rPr>
                <w:rFonts w:ascii="Times New Roman" w:eastAsia="Calibri" w:hAnsi="Times New Roman" w:cs="Times New Roman"/>
                <w:shd w:val="clear" w:color="auto" w:fill="FFFFFF"/>
              </w:rPr>
              <w:t xml:space="preserve"> </w:t>
            </w:r>
            <w:r w:rsidRPr="002E0FEA">
              <w:rPr>
                <w:rFonts w:ascii="Times New Roman" w:eastAsia="Calibri" w:hAnsi="Times New Roman" w:cs="Times New Roman"/>
                <w:b/>
                <w:shd w:val="clear" w:color="auto" w:fill="FFFFFF"/>
              </w:rPr>
              <w:t xml:space="preserve">Подвесной потолок </w:t>
            </w:r>
            <w:r w:rsidRPr="002E0FEA">
              <w:rPr>
                <w:rFonts w:ascii="Times New Roman" w:eastAsia="Calibri" w:hAnsi="Times New Roman" w:cs="Times New Roman"/>
                <w:shd w:val="clear" w:color="auto" w:fill="FFFFFF"/>
              </w:rPr>
              <w:t xml:space="preserve">в комплекте (металлический каркас + подвесы + потолочная плита, размер не менее 600х600мм, толщина  не менее12мм + угол </w:t>
            </w:r>
            <w:proofErr w:type="spellStart"/>
            <w:r w:rsidRPr="002E0FEA">
              <w:rPr>
                <w:rFonts w:ascii="Times New Roman" w:eastAsia="Calibri" w:hAnsi="Times New Roman" w:cs="Times New Roman"/>
                <w:shd w:val="clear" w:color="auto" w:fill="FFFFFF"/>
              </w:rPr>
              <w:t>пристенный</w:t>
            </w:r>
            <w:proofErr w:type="spellEnd"/>
            <w:r w:rsidRPr="002E0FEA">
              <w:rPr>
                <w:rFonts w:ascii="Times New Roman" w:eastAsia="Calibri" w:hAnsi="Times New Roman" w:cs="Times New Roman"/>
                <w:shd w:val="clear" w:color="auto" w:fill="FFFFFF"/>
              </w:rPr>
              <w:t>)</w:t>
            </w:r>
          </w:p>
        </w:tc>
        <w:tc>
          <w:tcPr>
            <w:tcW w:w="1134" w:type="dxa"/>
          </w:tcPr>
          <w:p w:rsidR="002E0FEA" w:rsidRPr="002E0FEA" w:rsidRDefault="002E0FEA" w:rsidP="00654150">
            <w:pPr>
              <w:jc w:val="center"/>
              <w:rPr>
                <w:rFonts w:ascii="Times New Roman" w:hAnsi="Times New Roman" w:cs="Times New Roman"/>
                <w:sz w:val="24"/>
                <w:szCs w:val="24"/>
              </w:rPr>
            </w:pPr>
            <w:r w:rsidRPr="002E0FEA">
              <w:rPr>
                <w:rFonts w:ascii="Times New Roman" w:eastAsia="Calibri" w:hAnsi="Times New Roman" w:cs="Times New Roman"/>
              </w:rPr>
              <w:t>53,1</w:t>
            </w:r>
          </w:p>
        </w:tc>
        <w:tc>
          <w:tcPr>
            <w:tcW w:w="1099" w:type="dxa"/>
          </w:tcPr>
          <w:p w:rsidR="002E0FEA" w:rsidRPr="002E0FEA" w:rsidRDefault="002E0FEA" w:rsidP="00654150">
            <w:pPr>
              <w:jc w:val="center"/>
              <w:rPr>
                <w:rFonts w:ascii="Times New Roman" w:hAnsi="Times New Roman" w:cs="Times New Roman"/>
                <w:sz w:val="24"/>
                <w:szCs w:val="24"/>
              </w:rPr>
            </w:pPr>
            <w:proofErr w:type="spellStart"/>
            <w:r w:rsidRPr="002E0FEA">
              <w:rPr>
                <w:rFonts w:ascii="Times New Roman" w:eastAsia="Calibri" w:hAnsi="Times New Roman" w:cs="Times New Roman"/>
              </w:rPr>
              <w:t>Кв</w:t>
            </w:r>
            <w:proofErr w:type="gramStart"/>
            <w:r w:rsidRPr="002E0FEA">
              <w:rPr>
                <w:rFonts w:ascii="Times New Roman" w:eastAsia="Calibri" w:hAnsi="Times New Roman" w:cs="Times New Roman"/>
              </w:rPr>
              <w:t>.м</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34</w:t>
            </w:r>
          </w:p>
        </w:tc>
        <w:tc>
          <w:tcPr>
            <w:tcW w:w="6804" w:type="dxa"/>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b/>
                <w:lang w:eastAsia="ru-RU"/>
              </w:rPr>
              <w:t>Листы гипсокартонные</w:t>
            </w:r>
            <w:r w:rsidRPr="002E0FEA">
              <w:rPr>
                <w:rFonts w:ascii="Times New Roman" w:eastAsia="Times New Roman" w:hAnsi="Times New Roman" w:cs="Times New Roman"/>
                <w:lang w:eastAsia="ru-RU"/>
              </w:rPr>
              <w:t xml:space="preserve"> не менее 2,5м*1,2м*9,5мм, </w:t>
            </w:r>
            <w:r w:rsidRPr="002E0FEA">
              <w:rPr>
                <w:rFonts w:ascii="Times New Roman" w:eastAsia="Calibri" w:hAnsi="Times New Roman" w:cs="Times New Roman"/>
                <w:shd w:val="clear" w:color="auto" w:fill="FFFFFF"/>
              </w:rPr>
              <w:t>ГОСТ 6266-97 </w:t>
            </w:r>
            <w:r w:rsidRPr="002E0FEA">
              <w:rPr>
                <w:rFonts w:ascii="Times New Roman" w:eastAsia="Times New Roman" w:hAnsi="Times New Roman" w:cs="Times New Roman"/>
                <w:lang w:eastAsia="ru-RU"/>
              </w:rPr>
              <w:t>.</w:t>
            </w:r>
          </w:p>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bCs/>
                <w:lang w:eastAsia="ru-RU"/>
              </w:rPr>
              <w:t>Пожарно-технические характеристики</w:t>
            </w:r>
          </w:p>
          <w:p w:rsidR="002E0FEA" w:rsidRPr="002E0FEA" w:rsidRDefault="002E0FEA" w:rsidP="002E0FEA">
            <w:pPr>
              <w:numPr>
                <w:ilvl w:val="0"/>
                <w:numId w:val="42"/>
              </w:numPr>
              <w:spacing w:after="0" w:line="240" w:lineRule="auto"/>
              <w:ind w:left="0"/>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Г</w:t>
            </w:r>
            <w:proofErr w:type="gramStart"/>
            <w:r w:rsidRPr="002E0FEA">
              <w:rPr>
                <w:rFonts w:ascii="Times New Roman" w:eastAsia="Times New Roman" w:hAnsi="Times New Roman" w:cs="Times New Roman"/>
                <w:lang w:eastAsia="ru-RU"/>
              </w:rPr>
              <w:t>1</w:t>
            </w:r>
            <w:proofErr w:type="gramEnd"/>
            <w:r w:rsidRPr="002E0FEA">
              <w:rPr>
                <w:rFonts w:ascii="Times New Roman" w:eastAsia="Times New Roman" w:hAnsi="Times New Roman" w:cs="Times New Roman"/>
                <w:lang w:eastAsia="ru-RU"/>
              </w:rPr>
              <w:t> (горючесть по ГОСТ 30244);</w:t>
            </w:r>
          </w:p>
          <w:p w:rsidR="002E0FEA" w:rsidRPr="002E0FEA" w:rsidRDefault="002E0FEA" w:rsidP="002E0FEA">
            <w:pPr>
              <w:numPr>
                <w:ilvl w:val="0"/>
                <w:numId w:val="42"/>
              </w:numPr>
              <w:spacing w:after="0" w:line="240" w:lineRule="auto"/>
              <w:ind w:left="0"/>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w:t>
            </w:r>
            <w:proofErr w:type="gramStart"/>
            <w:r w:rsidRPr="002E0FEA">
              <w:rPr>
                <w:rFonts w:ascii="Times New Roman" w:eastAsia="Times New Roman" w:hAnsi="Times New Roman" w:cs="Times New Roman"/>
                <w:lang w:eastAsia="ru-RU"/>
              </w:rPr>
              <w:t>2</w:t>
            </w:r>
            <w:proofErr w:type="gramEnd"/>
            <w:r w:rsidRPr="002E0FEA">
              <w:rPr>
                <w:rFonts w:ascii="Times New Roman" w:eastAsia="Times New Roman" w:hAnsi="Times New Roman" w:cs="Times New Roman"/>
                <w:lang w:eastAsia="ru-RU"/>
              </w:rPr>
              <w:t> (воспламеняемость по ГОСТ 30402);</w:t>
            </w:r>
          </w:p>
          <w:p w:rsidR="002E0FEA" w:rsidRPr="002E0FEA" w:rsidRDefault="002E0FEA" w:rsidP="002E0FEA">
            <w:pPr>
              <w:numPr>
                <w:ilvl w:val="0"/>
                <w:numId w:val="42"/>
              </w:numPr>
              <w:spacing w:after="0" w:line="240" w:lineRule="auto"/>
              <w:ind w:left="0"/>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Д</w:t>
            </w:r>
            <w:proofErr w:type="gramStart"/>
            <w:r w:rsidRPr="002E0FEA">
              <w:rPr>
                <w:rFonts w:ascii="Times New Roman" w:eastAsia="Times New Roman" w:hAnsi="Times New Roman" w:cs="Times New Roman"/>
                <w:lang w:eastAsia="ru-RU"/>
              </w:rPr>
              <w:t>1</w:t>
            </w:r>
            <w:proofErr w:type="gramEnd"/>
            <w:r w:rsidRPr="002E0FEA">
              <w:rPr>
                <w:rFonts w:ascii="Times New Roman" w:eastAsia="Times New Roman" w:hAnsi="Times New Roman" w:cs="Times New Roman"/>
                <w:lang w:eastAsia="ru-RU"/>
              </w:rPr>
              <w:t> (дымообразующая способность по ГОСТ 12.1.044);</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Times New Roman" w:hAnsi="Times New Roman" w:cs="Times New Roman"/>
                <w:lang w:eastAsia="ru-RU"/>
              </w:rPr>
              <w:t>Т</w:t>
            </w:r>
            <w:proofErr w:type="gramStart"/>
            <w:r w:rsidRPr="002E0FEA">
              <w:rPr>
                <w:rFonts w:ascii="Times New Roman" w:eastAsia="Times New Roman" w:hAnsi="Times New Roman" w:cs="Times New Roman"/>
                <w:lang w:eastAsia="ru-RU"/>
              </w:rPr>
              <w:t>1</w:t>
            </w:r>
            <w:proofErr w:type="gramEnd"/>
            <w:r w:rsidRPr="002E0FEA">
              <w:rPr>
                <w:rFonts w:ascii="Times New Roman" w:eastAsia="Times New Roman" w:hAnsi="Times New Roman" w:cs="Times New Roman"/>
                <w:lang w:eastAsia="ru-RU"/>
              </w:rPr>
              <w:t> (токсичность по ГОСТ 12.1.044).</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40/120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r w:rsidRPr="002E0FEA">
              <w:rPr>
                <w:rFonts w:ascii="Times New Roman" w:eastAsia="Calibri" w:hAnsi="Times New Roman" w:cs="Times New Roman"/>
              </w:rPr>
              <w:t>/м2</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35</w:t>
            </w:r>
          </w:p>
        </w:tc>
        <w:tc>
          <w:tcPr>
            <w:tcW w:w="6804" w:type="dxa"/>
          </w:tcPr>
          <w:p w:rsidR="002E0FEA" w:rsidRPr="002E0FEA" w:rsidRDefault="002E0FEA" w:rsidP="00C40875">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 </w:t>
            </w:r>
            <w:r w:rsidRPr="002E0FEA">
              <w:rPr>
                <w:rFonts w:ascii="Times New Roman" w:eastAsia="Calibri" w:hAnsi="Times New Roman" w:cs="Times New Roman"/>
                <w:b/>
              </w:rPr>
              <w:t>Решетка вентиляционная</w:t>
            </w:r>
            <w:r w:rsidRPr="002E0FEA">
              <w:rPr>
                <w:rFonts w:ascii="Times New Roman" w:eastAsia="Calibri" w:hAnsi="Times New Roman" w:cs="Times New Roman"/>
              </w:rPr>
              <w:t>, пластиковая, цвет белый, размер 200х300 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15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36</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Times New Roman" w:hAnsi="Times New Roman" w:cs="Times New Roman"/>
                <w:b/>
                <w:lang w:eastAsia="ru-RU"/>
              </w:rPr>
              <w:t>Растворитель,</w:t>
            </w:r>
            <w:r w:rsidRPr="002E0FEA">
              <w:rPr>
                <w:rFonts w:ascii="Times New Roman" w:eastAsia="Times New Roman" w:hAnsi="Times New Roman" w:cs="Times New Roman"/>
                <w:lang w:eastAsia="ru-RU"/>
              </w:rPr>
              <w:t xml:space="preserve"> фасовка не более 0,5 л, температура хранения от -40С до +40С, </w:t>
            </w:r>
          </w:p>
        </w:tc>
        <w:tc>
          <w:tcPr>
            <w:tcW w:w="1134" w:type="dxa"/>
          </w:tcPr>
          <w:p w:rsidR="002E0FEA" w:rsidRPr="002E0FEA" w:rsidRDefault="002E0FEA" w:rsidP="00654150">
            <w:pPr>
              <w:spacing w:after="0" w:line="240" w:lineRule="auto"/>
              <w:jc w:val="center"/>
              <w:rPr>
                <w:rFonts w:ascii="Times New Roman" w:eastAsia="Calibri" w:hAnsi="Times New Roman" w:cs="Times New Roman"/>
                <w:sz w:val="144"/>
                <w:szCs w:val="144"/>
                <w:lang w:val="en-US"/>
              </w:rPr>
            </w:pPr>
            <w:r w:rsidRPr="002E0FEA">
              <w:rPr>
                <w:rFonts w:ascii="Times New Roman" w:eastAsia="Calibri" w:hAnsi="Times New Roman" w:cs="Times New Roman"/>
              </w:rPr>
              <w:t>12,5</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37</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Алкидная шпатлевка-наполнитель</w:t>
            </w:r>
            <w:r w:rsidRPr="002E0FEA">
              <w:rPr>
                <w:rFonts w:ascii="Times New Roman" w:eastAsia="Calibri" w:hAnsi="Times New Roman" w:cs="Times New Roman"/>
              </w:rPr>
              <w:t xml:space="preserve">. </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Должна быть предназначена для наполнения и заделки деревянных, </w:t>
            </w:r>
            <w:r w:rsidRPr="002E0FEA">
              <w:rPr>
                <w:rFonts w:ascii="Times New Roman" w:eastAsia="Calibri" w:hAnsi="Times New Roman" w:cs="Times New Roman"/>
              </w:rPr>
              <w:lastRenderedPageBreak/>
              <w:t>древесностружечных, древесноволокнистых и металлических поверхностей внутри зданий. Можно применять также для обработки наружных поверхностей, не подвергающихся воздействию влаги.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 xml:space="preserve">Объекты применения </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Должна выдерживать транспортировку и хранение при низких температурах.</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Плотность не менее 1,8 кг/л</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Сухой остаток не менее 74%.</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Время высыхания не более  30мин.</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lastRenderedPageBreak/>
              <w:t>20</w:t>
            </w:r>
          </w:p>
        </w:tc>
        <w:tc>
          <w:tcPr>
            <w:tcW w:w="1099" w:type="dxa"/>
          </w:tcPr>
          <w:p w:rsidR="002E0FEA" w:rsidRPr="002E0FEA" w:rsidRDefault="00654150" w:rsidP="00654150">
            <w:pPr>
              <w:spacing w:after="0" w:line="240" w:lineRule="auto"/>
              <w:jc w:val="center"/>
              <w:rPr>
                <w:rFonts w:ascii="Times New Roman" w:eastAsia="Calibri" w:hAnsi="Times New Roman" w:cs="Times New Roman"/>
              </w:rPr>
            </w:pPr>
            <w:r>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lastRenderedPageBreak/>
              <w:t>38</w:t>
            </w:r>
          </w:p>
        </w:tc>
        <w:tc>
          <w:tcPr>
            <w:tcW w:w="6804" w:type="dxa"/>
          </w:tcPr>
          <w:p w:rsidR="002E0FEA" w:rsidRPr="002E0FEA" w:rsidRDefault="002E0FEA" w:rsidP="00D9539F">
            <w:pPr>
              <w:rPr>
                <w:rFonts w:ascii="Times New Roman" w:hAnsi="Times New Roman" w:cs="Times New Roman"/>
              </w:rPr>
            </w:pPr>
            <w:r w:rsidRPr="002E0FEA">
              <w:rPr>
                <w:rFonts w:ascii="Times New Roman" w:hAnsi="Times New Roman" w:cs="Times New Roman"/>
                <w:b/>
              </w:rPr>
              <w:t>Затирка для плитки</w:t>
            </w:r>
            <w:r w:rsidRPr="002E0FEA">
              <w:rPr>
                <w:rFonts w:ascii="Times New Roman" w:hAnsi="Times New Roman" w:cs="Times New Roman"/>
              </w:rPr>
              <w:t xml:space="preserve"> влагостойкая серая, антигрибковая, возможность применения в системе «Теплый пол», должна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2E0FEA">
              <w:rPr>
                <w:rFonts w:ascii="Times New Roman" w:hAnsi="Times New Roman" w:cs="Times New Roman"/>
              </w:rPr>
              <w:t>2</w:t>
            </w:r>
            <w:proofErr w:type="gramEnd"/>
            <w:r w:rsidRPr="002E0FEA">
              <w:rPr>
                <w:rFonts w:ascii="Times New Roman" w:hAnsi="Times New Roman" w:cs="Times New Roman"/>
              </w:rPr>
              <w:t>. Жизнеспособность раствора не менее 50 минут</w:t>
            </w:r>
            <w:proofErr w:type="gramStart"/>
            <w:r w:rsidRPr="002E0FEA">
              <w:rPr>
                <w:rFonts w:ascii="Times New Roman" w:hAnsi="Times New Roman" w:cs="Times New Roman"/>
              </w:rPr>
              <w:t xml:space="preserve">.. </w:t>
            </w:r>
            <w:proofErr w:type="gramEnd"/>
            <w:r w:rsidRPr="002E0FEA">
              <w:rPr>
                <w:rFonts w:ascii="Times New Roman" w:hAnsi="Times New Roman" w:cs="Times New Roman"/>
              </w:rPr>
              <w:t>Морозостойкость не менее 50 циклов. Фасовка в мешках по 2кг.</w:t>
            </w:r>
          </w:p>
        </w:tc>
        <w:tc>
          <w:tcPr>
            <w:tcW w:w="1134" w:type="dxa"/>
          </w:tcPr>
          <w:p w:rsidR="002E0FEA" w:rsidRPr="002E0FEA" w:rsidRDefault="002E0FEA" w:rsidP="00654150">
            <w:pPr>
              <w:tabs>
                <w:tab w:val="left" w:pos="668"/>
              </w:tabs>
              <w:jc w:val="center"/>
              <w:rPr>
                <w:rFonts w:ascii="Times New Roman" w:hAnsi="Times New Roman" w:cs="Times New Roman"/>
                <w:sz w:val="24"/>
                <w:szCs w:val="24"/>
              </w:rPr>
            </w:pPr>
            <w:r w:rsidRPr="002E0FEA">
              <w:rPr>
                <w:rFonts w:ascii="Times New Roman" w:hAnsi="Times New Roman" w:cs="Times New Roman"/>
                <w:sz w:val="24"/>
                <w:szCs w:val="24"/>
              </w:rPr>
              <w:t>60</w:t>
            </w:r>
          </w:p>
        </w:tc>
        <w:tc>
          <w:tcPr>
            <w:tcW w:w="1099" w:type="dxa"/>
          </w:tcPr>
          <w:p w:rsidR="002E0FEA" w:rsidRPr="002E0FEA" w:rsidRDefault="002E0FEA" w:rsidP="00654150">
            <w:pPr>
              <w:jc w:val="center"/>
              <w:rPr>
                <w:rFonts w:ascii="Times New Roman" w:hAnsi="Times New Roman" w:cs="Times New Roman"/>
                <w:sz w:val="24"/>
                <w:szCs w:val="24"/>
              </w:rPr>
            </w:pPr>
            <w:r w:rsidRPr="002E0FEA">
              <w:rPr>
                <w:rFonts w:ascii="Times New Roman" w:hAnsi="Times New Roman" w:cs="Times New Roman"/>
                <w:sz w:val="24"/>
                <w:szCs w:val="24"/>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39</w:t>
            </w:r>
          </w:p>
        </w:tc>
        <w:tc>
          <w:tcPr>
            <w:tcW w:w="6804" w:type="dxa"/>
          </w:tcPr>
          <w:p w:rsidR="002E0FEA" w:rsidRPr="002E0FEA" w:rsidRDefault="002E0FEA" w:rsidP="00D9539F">
            <w:pPr>
              <w:rPr>
                <w:rFonts w:ascii="Times New Roman" w:hAnsi="Times New Roman" w:cs="Times New Roman"/>
              </w:rPr>
            </w:pPr>
            <w:r w:rsidRPr="002E0FEA">
              <w:rPr>
                <w:rFonts w:ascii="Times New Roman" w:hAnsi="Times New Roman" w:cs="Times New Roman"/>
                <w:b/>
              </w:rPr>
              <w:t>Затирка для плитки</w:t>
            </w:r>
            <w:r w:rsidRPr="002E0FEA">
              <w:rPr>
                <w:rFonts w:ascii="Times New Roman" w:hAnsi="Times New Roman" w:cs="Times New Roman"/>
              </w:rPr>
              <w:t xml:space="preserve"> влагостойкая белая, антигрибковая, возможность применения в системе «Теплый пол», должна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2E0FEA">
              <w:rPr>
                <w:rFonts w:ascii="Times New Roman" w:hAnsi="Times New Roman" w:cs="Times New Roman"/>
              </w:rPr>
              <w:t>2</w:t>
            </w:r>
            <w:proofErr w:type="gramEnd"/>
            <w:r w:rsidRPr="002E0FEA">
              <w:rPr>
                <w:rFonts w:ascii="Times New Roman" w:hAnsi="Times New Roman" w:cs="Times New Roman"/>
              </w:rPr>
              <w:t>. Жизнеспособность раствора не менее 50 минут</w:t>
            </w:r>
            <w:proofErr w:type="gramStart"/>
            <w:r w:rsidRPr="002E0FEA">
              <w:rPr>
                <w:rFonts w:ascii="Times New Roman" w:hAnsi="Times New Roman" w:cs="Times New Roman"/>
              </w:rPr>
              <w:t xml:space="preserve">.. </w:t>
            </w:r>
            <w:proofErr w:type="gramEnd"/>
            <w:r w:rsidRPr="002E0FEA">
              <w:rPr>
                <w:rFonts w:ascii="Times New Roman" w:hAnsi="Times New Roman" w:cs="Times New Roman"/>
              </w:rPr>
              <w:t>Морозостойкость не менее 50 циклов. Фасовка в мешках по 2кг.</w:t>
            </w:r>
          </w:p>
        </w:tc>
        <w:tc>
          <w:tcPr>
            <w:tcW w:w="1134" w:type="dxa"/>
          </w:tcPr>
          <w:p w:rsidR="002E0FEA" w:rsidRPr="002E0FEA" w:rsidRDefault="002E0FEA" w:rsidP="00654150">
            <w:pPr>
              <w:jc w:val="center"/>
              <w:rPr>
                <w:rFonts w:ascii="Times New Roman" w:hAnsi="Times New Roman" w:cs="Times New Roman"/>
                <w:sz w:val="24"/>
                <w:szCs w:val="24"/>
              </w:rPr>
            </w:pPr>
            <w:r w:rsidRPr="002E0FEA">
              <w:rPr>
                <w:rFonts w:ascii="Times New Roman" w:hAnsi="Times New Roman" w:cs="Times New Roman"/>
                <w:sz w:val="24"/>
                <w:szCs w:val="24"/>
              </w:rPr>
              <w:t>60</w:t>
            </w:r>
          </w:p>
        </w:tc>
        <w:tc>
          <w:tcPr>
            <w:tcW w:w="1099" w:type="dxa"/>
          </w:tcPr>
          <w:p w:rsidR="002E0FEA" w:rsidRPr="002E0FEA" w:rsidRDefault="002E0FEA" w:rsidP="00654150">
            <w:pPr>
              <w:jc w:val="center"/>
              <w:rPr>
                <w:rFonts w:ascii="Times New Roman" w:hAnsi="Times New Roman" w:cs="Times New Roman"/>
                <w:sz w:val="24"/>
                <w:szCs w:val="24"/>
              </w:rPr>
            </w:pPr>
            <w:r w:rsidRPr="002E0FEA">
              <w:rPr>
                <w:rFonts w:ascii="Times New Roman" w:hAnsi="Times New Roman" w:cs="Times New Roman"/>
                <w:sz w:val="24"/>
                <w:szCs w:val="24"/>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40</w:t>
            </w:r>
          </w:p>
        </w:tc>
        <w:tc>
          <w:tcPr>
            <w:tcW w:w="6804" w:type="dxa"/>
          </w:tcPr>
          <w:p w:rsidR="002E0FEA" w:rsidRPr="002E0FEA" w:rsidRDefault="002E0FEA" w:rsidP="00426FF3">
            <w:pPr>
              <w:spacing w:after="0" w:line="240" w:lineRule="auto"/>
              <w:rPr>
                <w:rFonts w:ascii="Times New Roman" w:hAnsi="Times New Roman" w:cs="Times New Roman"/>
                <w:sz w:val="20"/>
                <w:szCs w:val="20"/>
              </w:rPr>
            </w:pPr>
            <w:r w:rsidRPr="002E0FEA">
              <w:rPr>
                <w:rFonts w:ascii="Times New Roman" w:eastAsia="Calibri" w:hAnsi="Times New Roman" w:cs="Times New Roman"/>
                <w:b/>
                <w:shd w:val="clear" w:color="auto" w:fill="FFFFFF"/>
              </w:rPr>
              <w:t>Валик малярный</w:t>
            </w:r>
            <w:r w:rsidR="00426FF3">
              <w:rPr>
                <w:rFonts w:ascii="Times New Roman" w:eastAsia="Calibri" w:hAnsi="Times New Roman" w:cs="Times New Roman"/>
                <w:b/>
                <w:shd w:val="clear" w:color="auto" w:fill="FFFFFF"/>
              </w:rPr>
              <w:t xml:space="preserve"> </w:t>
            </w:r>
            <w:r w:rsidRPr="002E0FEA">
              <w:rPr>
                <w:rFonts w:ascii="Times New Roman" w:eastAsia="Calibri" w:hAnsi="Times New Roman" w:cs="Times New Roman"/>
                <w:shd w:val="clear" w:color="auto" w:fill="FFFFFF"/>
              </w:rPr>
              <w:t xml:space="preserve"> </w:t>
            </w:r>
            <w:r w:rsidRPr="00426FF3">
              <w:rPr>
                <w:rFonts w:ascii="Times New Roman" w:eastAsia="Calibri" w:hAnsi="Times New Roman" w:cs="Times New Roman"/>
                <w:shd w:val="clear" w:color="auto" w:fill="FFFFFF"/>
                <w:lang w:val="en-US"/>
              </w:rPr>
              <w:t>L</w:t>
            </w:r>
            <w:r w:rsidR="00C40875" w:rsidRPr="00426FF3">
              <w:rPr>
                <w:rFonts w:ascii="Times New Roman" w:eastAsia="Calibri" w:hAnsi="Times New Roman" w:cs="Times New Roman"/>
                <w:shd w:val="clear" w:color="auto" w:fill="FFFFFF"/>
              </w:rPr>
              <w:t xml:space="preserve"> </w:t>
            </w:r>
            <w:r w:rsidR="00426FF3" w:rsidRPr="00426FF3">
              <w:rPr>
                <w:rFonts w:ascii="Times New Roman" w:eastAsia="Calibri" w:hAnsi="Times New Roman" w:cs="Times New Roman"/>
                <w:shd w:val="clear" w:color="auto" w:fill="FFFFFF"/>
              </w:rPr>
              <w:t>–</w:t>
            </w:r>
            <w:r w:rsidRPr="00426FF3">
              <w:rPr>
                <w:rFonts w:ascii="Times New Roman" w:eastAsia="Calibri" w:hAnsi="Times New Roman" w:cs="Times New Roman"/>
                <w:shd w:val="clear" w:color="auto" w:fill="FFFFFF"/>
              </w:rPr>
              <w:t>180мм</w:t>
            </w:r>
            <w:r w:rsidRPr="002E0FEA">
              <w:rPr>
                <w:rFonts w:ascii="Times New Roman" w:eastAsia="Calibri" w:hAnsi="Times New Roman" w:cs="Times New Roman"/>
                <w:shd w:val="clear" w:color="auto" w:fill="FFFFFF"/>
              </w:rPr>
              <w:t xml:space="preserve">, </w:t>
            </w:r>
            <w:proofErr w:type="spellStart"/>
            <w:r w:rsidRPr="002E0FEA">
              <w:rPr>
                <w:rFonts w:ascii="Times New Roman" w:eastAsia="Calibri" w:hAnsi="Times New Roman" w:cs="Times New Roman"/>
                <w:shd w:val="clear" w:color="auto" w:fill="FFFFFF"/>
              </w:rPr>
              <w:t>полиакрил</w:t>
            </w:r>
            <w:proofErr w:type="spellEnd"/>
            <w:r w:rsidRPr="002E0FEA">
              <w:rPr>
                <w:rFonts w:ascii="Times New Roman" w:eastAsia="Calibri" w:hAnsi="Times New Roman" w:cs="Times New Roman"/>
                <w:shd w:val="clear" w:color="auto" w:fill="FFFFFF"/>
              </w:rPr>
              <w:t xml:space="preserve">, с пластиковой ручкой </w:t>
            </w:r>
          </w:p>
        </w:tc>
        <w:tc>
          <w:tcPr>
            <w:tcW w:w="1134" w:type="dxa"/>
          </w:tcPr>
          <w:p w:rsidR="002E0FEA" w:rsidRPr="002E0FEA" w:rsidRDefault="002E0FEA" w:rsidP="00654150">
            <w:pPr>
              <w:spacing w:after="0" w:line="240" w:lineRule="auto"/>
              <w:jc w:val="center"/>
              <w:rPr>
                <w:rFonts w:ascii="Times New Roman" w:hAnsi="Times New Roman" w:cs="Times New Roman"/>
                <w:sz w:val="20"/>
                <w:szCs w:val="20"/>
              </w:rPr>
            </w:pPr>
            <w:r w:rsidRPr="002E0FEA">
              <w:rPr>
                <w:rFonts w:ascii="Times New Roman" w:eastAsia="Calibri" w:hAnsi="Times New Roman" w:cs="Times New Roman"/>
              </w:rPr>
              <w:t>30</w:t>
            </w:r>
          </w:p>
        </w:tc>
        <w:tc>
          <w:tcPr>
            <w:tcW w:w="1099" w:type="dxa"/>
          </w:tcPr>
          <w:p w:rsidR="002E0FEA" w:rsidRPr="002E0FEA" w:rsidRDefault="002E0FEA" w:rsidP="00654150">
            <w:pPr>
              <w:spacing w:after="0" w:line="240" w:lineRule="auto"/>
              <w:jc w:val="center"/>
              <w:rPr>
                <w:rFonts w:ascii="Times New Roman" w:hAnsi="Times New Roman" w:cs="Times New Roman"/>
                <w:sz w:val="20"/>
                <w:szCs w:val="20"/>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41</w:t>
            </w:r>
          </w:p>
        </w:tc>
        <w:tc>
          <w:tcPr>
            <w:tcW w:w="6804" w:type="dxa"/>
          </w:tcPr>
          <w:p w:rsidR="002E0FEA" w:rsidRPr="002E0FEA" w:rsidRDefault="002E0FEA" w:rsidP="00426FF3">
            <w:pPr>
              <w:rPr>
                <w:rFonts w:ascii="Times New Roman" w:hAnsi="Times New Roman" w:cs="Times New Roman"/>
                <w:sz w:val="24"/>
                <w:szCs w:val="24"/>
              </w:rPr>
            </w:pPr>
            <w:r w:rsidRPr="002E0FEA">
              <w:rPr>
                <w:rFonts w:ascii="Times New Roman" w:eastAsia="Calibri" w:hAnsi="Times New Roman" w:cs="Times New Roman"/>
                <w:b/>
                <w:shd w:val="clear" w:color="auto" w:fill="FFFFFF"/>
              </w:rPr>
              <w:t>Валик малярный</w:t>
            </w:r>
            <w:r w:rsidRPr="002E0FEA">
              <w:rPr>
                <w:rFonts w:ascii="Times New Roman" w:eastAsia="Calibri" w:hAnsi="Times New Roman" w:cs="Times New Roman"/>
                <w:shd w:val="clear" w:color="auto" w:fill="FFFFFF"/>
              </w:rPr>
              <w:t xml:space="preserve"> </w:t>
            </w:r>
            <w:r w:rsidR="00426FF3">
              <w:rPr>
                <w:rFonts w:ascii="Times New Roman" w:eastAsia="Calibri" w:hAnsi="Times New Roman" w:cs="Times New Roman"/>
                <w:shd w:val="clear" w:color="auto" w:fill="FFFFFF"/>
              </w:rPr>
              <w:t xml:space="preserve"> </w:t>
            </w:r>
            <w:r w:rsidRPr="00426FF3">
              <w:rPr>
                <w:rFonts w:ascii="Times New Roman" w:eastAsia="Calibri" w:hAnsi="Times New Roman" w:cs="Times New Roman"/>
                <w:shd w:val="clear" w:color="auto" w:fill="FFFFFF"/>
                <w:lang w:val="en-US"/>
              </w:rPr>
              <w:t>L</w:t>
            </w:r>
            <w:r w:rsidR="00C40875" w:rsidRPr="00426FF3">
              <w:rPr>
                <w:rFonts w:ascii="Times New Roman" w:eastAsia="Calibri" w:hAnsi="Times New Roman" w:cs="Times New Roman"/>
                <w:shd w:val="clear" w:color="auto" w:fill="FFFFFF"/>
              </w:rPr>
              <w:t xml:space="preserve"> </w:t>
            </w:r>
            <w:r w:rsidR="00426FF3" w:rsidRPr="00426FF3">
              <w:rPr>
                <w:rFonts w:ascii="Times New Roman" w:eastAsia="Calibri" w:hAnsi="Times New Roman" w:cs="Times New Roman"/>
                <w:shd w:val="clear" w:color="auto" w:fill="FFFFFF"/>
              </w:rPr>
              <w:t xml:space="preserve">– </w:t>
            </w:r>
            <w:r w:rsidRPr="00426FF3">
              <w:rPr>
                <w:rFonts w:ascii="Times New Roman" w:eastAsia="Calibri" w:hAnsi="Times New Roman" w:cs="Times New Roman"/>
                <w:shd w:val="clear" w:color="auto" w:fill="FFFFFF"/>
              </w:rPr>
              <w:t>100мм</w:t>
            </w:r>
            <w:r w:rsidRPr="002E0FEA">
              <w:rPr>
                <w:rFonts w:ascii="Times New Roman" w:eastAsia="Calibri" w:hAnsi="Times New Roman" w:cs="Times New Roman"/>
                <w:shd w:val="clear" w:color="auto" w:fill="FFFFFF"/>
              </w:rPr>
              <w:t xml:space="preserve">, </w:t>
            </w:r>
            <w:proofErr w:type="spellStart"/>
            <w:r w:rsidRPr="002E0FEA">
              <w:rPr>
                <w:rFonts w:ascii="Times New Roman" w:eastAsia="Calibri" w:hAnsi="Times New Roman" w:cs="Times New Roman"/>
                <w:shd w:val="clear" w:color="auto" w:fill="FFFFFF"/>
              </w:rPr>
              <w:t>полиакрил</w:t>
            </w:r>
            <w:proofErr w:type="spellEnd"/>
            <w:r w:rsidRPr="002E0FEA">
              <w:rPr>
                <w:rFonts w:ascii="Times New Roman" w:eastAsia="Calibri" w:hAnsi="Times New Roman" w:cs="Times New Roman"/>
                <w:shd w:val="clear" w:color="auto" w:fill="FFFFFF"/>
              </w:rPr>
              <w:t xml:space="preserve">, с пластиковой ручкой </w:t>
            </w:r>
          </w:p>
        </w:tc>
        <w:tc>
          <w:tcPr>
            <w:tcW w:w="1134" w:type="dxa"/>
          </w:tcPr>
          <w:p w:rsidR="002E0FEA" w:rsidRPr="002E0FEA" w:rsidRDefault="002E0FEA" w:rsidP="00654150">
            <w:pPr>
              <w:jc w:val="center"/>
              <w:rPr>
                <w:rFonts w:ascii="Times New Roman" w:hAnsi="Times New Roman" w:cs="Times New Roman"/>
                <w:sz w:val="24"/>
                <w:szCs w:val="24"/>
              </w:rPr>
            </w:pPr>
            <w:r w:rsidRPr="002E0FEA">
              <w:rPr>
                <w:rFonts w:ascii="Times New Roman" w:eastAsia="Calibri" w:hAnsi="Times New Roman" w:cs="Times New Roman"/>
              </w:rPr>
              <w:t>20</w:t>
            </w:r>
          </w:p>
        </w:tc>
        <w:tc>
          <w:tcPr>
            <w:tcW w:w="1099" w:type="dxa"/>
          </w:tcPr>
          <w:p w:rsidR="002E0FEA" w:rsidRPr="002E0FEA" w:rsidRDefault="002E0FEA" w:rsidP="00654150">
            <w:pPr>
              <w:jc w:val="center"/>
              <w:rPr>
                <w:rFonts w:ascii="Times New Roman" w:hAnsi="Times New Roman" w:cs="Times New Roman"/>
                <w:sz w:val="24"/>
                <w:szCs w:val="24"/>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42</w:t>
            </w:r>
          </w:p>
        </w:tc>
        <w:tc>
          <w:tcPr>
            <w:tcW w:w="6804" w:type="dxa"/>
          </w:tcPr>
          <w:p w:rsidR="002E0FEA" w:rsidRPr="002E0FEA" w:rsidRDefault="002E0FEA" w:rsidP="00D9539F">
            <w:pPr>
              <w:rPr>
                <w:rFonts w:ascii="Times New Roman" w:hAnsi="Times New Roman" w:cs="Times New Roman"/>
                <w:sz w:val="24"/>
                <w:szCs w:val="24"/>
              </w:rPr>
            </w:pPr>
            <w:r w:rsidRPr="002E0FEA">
              <w:rPr>
                <w:rFonts w:ascii="Times New Roman" w:hAnsi="Times New Roman" w:cs="Times New Roman"/>
              </w:rPr>
              <w:t xml:space="preserve"> </w:t>
            </w:r>
            <w:r w:rsidRPr="002E0FEA">
              <w:rPr>
                <w:rFonts w:ascii="Times New Roman" w:hAnsi="Times New Roman" w:cs="Times New Roman"/>
                <w:b/>
              </w:rPr>
              <w:t>Профиль потолочный</w:t>
            </w:r>
            <w:r w:rsidRPr="002E0FEA">
              <w:rPr>
                <w:rFonts w:ascii="Times New Roman" w:hAnsi="Times New Roman" w:cs="Times New Roman"/>
              </w:rPr>
              <w:t xml:space="preserve">  для </w:t>
            </w:r>
            <w:proofErr w:type="spellStart"/>
            <w:r w:rsidRPr="002E0FEA">
              <w:rPr>
                <w:rFonts w:ascii="Times New Roman" w:hAnsi="Times New Roman" w:cs="Times New Roman"/>
              </w:rPr>
              <w:t>гипсокартона</w:t>
            </w:r>
            <w:proofErr w:type="spellEnd"/>
            <w:r w:rsidRPr="002E0FEA">
              <w:rPr>
                <w:rFonts w:ascii="Times New Roman" w:hAnsi="Times New Roman" w:cs="Times New Roman"/>
              </w:rPr>
              <w:t xml:space="preserve"> 60х27мм, длина не менее 3 м, толщина не менее 0,45мм</w:t>
            </w:r>
          </w:p>
        </w:tc>
        <w:tc>
          <w:tcPr>
            <w:tcW w:w="1134" w:type="dxa"/>
          </w:tcPr>
          <w:p w:rsidR="002E0FEA" w:rsidRPr="002E0FEA" w:rsidRDefault="002E0FEA" w:rsidP="00654150">
            <w:pPr>
              <w:jc w:val="center"/>
              <w:rPr>
                <w:rFonts w:ascii="Times New Roman" w:hAnsi="Times New Roman" w:cs="Times New Roman"/>
                <w:sz w:val="24"/>
                <w:szCs w:val="24"/>
              </w:rPr>
            </w:pPr>
            <w:r w:rsidRPr="002E0FEA">
              <w:rPr>
                <w:rFonts w:ascii="Times New Roman" w:hAnsi="Times New Roman" w:cs="Times New Roman"/>
              </w:rPr>
              <w:t>300</w:t>
            </w:r>
          </w:p>
        </w:tc>
        <w:tc>
          <w:tcPr>
            <w:tcW w:w="1099" w:type="dxa"/>
          </w:tcPr>
          <w:p w:rsidR="002E0FEA" w:rsidRPr="002E0FEA" w:rsidRDefault="002E0FEA" w:rsidP="00654150">
            <w:pPr>
              <w:jc w:val="center"/>
              <w:rPr>
                <w:rFonts w:ascii="Times New Roman" w:hAnsi="Times New Roman" w:cs="Times New Roman"/>
                <w:sz w:val="24"/>
                <w:szCs w:val="24"/>
              </w:rPr>
            </w:pPr>
            <w:proofErr w:type="spellStart"/>
            <w:r w:rsidRPr="002E0FEA">
              <w:rPr>
                <w:rFonts w:ascii="Times New Roman" w:hAnsi="Times New Roman" w:cs="Times New Roman"/>
              </w:rPr>
              <w:t>М.</w:t>
            </w:r>
            <w:proofErr w:type="gramStart"/>
            <w:r w:rsidRPr="002E0FEA">
              <w:rPr>
                <w:rFonts w:ascii="Times New Roman" w:hAnsi="Times New Roman" w:cs="Times New Roman"/>
              </w:rPr>
              <w:t>п</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43</w:t>
            </w:r>
          </w:p>
        </w:tc>
        <w:tc>
          <w:tcPr>
            <w:tcW w:w="6804" w:type="dxa"/>
          </w:tcPr>
          <w:p w:rsidR="002E0FEA" w:rsidRPr="002E0FEA" w:rsidRDefault="002E0FEA" w:rsidP="00D9539F">
            <w:pPr>
              <w:spacing w:after="0" w:line="240" w:lineRule="auto"/>
              <w:rPr>
                <w:rFonts w:ascii="Times New Roman" w:hAnsi="Times New Roman" w:cs="Times New Roman"/>
              </w:rPr>
            </w:pPr>
            <w:r w:rsidRPr="002E0FEA">
              <w:rPr>
                <w:rFonts w:ascii="Times New Roman" w:eastAsia="Calibri" w:hAnsi="Times New Roman" w:cs="Times New Roman"/>
                <w:b/>
              </w:rPr>
              <w:t xml:space="preserve">Шпатлевка </w:t>
            </w:r>
            <w:proofErr w:type="spellStart"/>
            <w:r w:rsidRPr="002E0FEA">
              <w:rPr>
                <w:rFonts w:ascii="Times New Roman" w:eastAsia="Calibri" w:hAnsi="Times New Roman" w:cs="Times New Roman"/>
                <w:b/>
              </w:rPr>
              <w:t>масляно</w:t>
            </w:r>
            <w:proofErr w:type="spellEnd"/>
            <w:r w:rsidRPr="002E0FEA">
              <w:rPr>
                <w:rFonts w:ascii="Times New Roman" w:eastAsia="Calibri" w:hAnsi="Times New Roman" w:cs="Times New Roman"/>
                <w:b/>
              </w:rPr>
              <w:t>-клеевая</w:t>
            </w:r>
            <w:r w:rsidRPr="002E0FEA">
              <w:rPr>
                <w:rFonts w:ascii="Times New Roman" w:eastAsia="Calibri" w:hAnsi="Times New Roman" w:cs="Times New Roman"/>
              </w:rPr>
              <w:t xml:space="preserve"> для внутренних работ, повышенной прочности, готовая, в пластиковых ведрах не менее 16 кг.</w:t>
            </w:r>
            <w:r w:rsidRPr="002E0FEA">
              <w:rPr>
                <w:rFonts w:ascii="Times New Roman" w:hAnsi="Times New Roman" w:cs="Times New Roman"/>
              </w:rPr>
              <w:t xml:space="preserve"> </w:t>
            </w:r>
          </w:p>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Время высыхания при t+20</w:t>
            </w:r>
            <w:proofErr w:type="gramStart"/>
            <w:r w:rsidRPr="002E0FEA">
              <w:rPr>
                <w:rFonts w:ascii="Times New Roman" w:eastAsia="Calibri" w:hAnsi="Times New Roman" w:cs="Times New Roman"/>
              </w:rPr>
              <w:t>°С</w:t>
            </w:r>
            <w:proofErr w:type="gramEnd"/>
            <w:r w:rsidRPr="002E0FEA">
              <w:rPr>
                <w:rFonts w:ascii="Times New Roman" w:eastAsia="Calibri" w:hAnsi="Times New Roman" w:cs="Times New Roman"/>
              </w:rPr>
              <w:t xml:space="preserve"> и влажности 65%: не более 4 часов </w:t>
            </w:r>
          </w:p>
          <w:p w:rsidR="002E0FEA" w:rsidRPr="002E0FEA" w:rsidRDefault="002E0FEA" w:rsidP="00D9539F">
            <w:pPr>
              <w:rPr>
                <w:rFonts w:ascii="Times New Roman" w:hAnsi="Times New Roman" w:cs="Times New Roman"/>
              </w:rPr>
            </w:pPr>
            <w:r w:rsidRPr="002E0FEA">
              <w:rPr>
                <w:rFonts w:ascii="Times New Roman" w:eastAsia="Calibri" w:hAnsi="Times New Roman" w:cs="Times New Roman"/>
              </w:rPr>
              <w:t>Расход: при толщине 1 мм – не более 1,5 кг на 1 м</w:t>
            </w:r>
            <w:proofErr w:type="gramStart"/>
            <w:r w:rsidRPr="002E0FEA">
              <w:rPr>
                <w:rFonts w:ascii="Times New Roman" w:eastAsia="Calibri" w:hAnsi="Times New Roman" w:cs="Times New Roman"/>
              </w:rPr>
              <w:t>2</w:t>
            </w:r>
            <w:proofErr w:type="gramEnd"/>
            <w:r w:rsidRPr="002E0FEA">
              <w:rPr>
                <w:rFonts w:ascii="Times New Roman" w:eastAsia="Calibri" w:hAnsi="Times New Roman" w:cs="Times New Roman"/>
              </w:rPr>
              <w:t xml:space="preserve"> </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eastAsia="Calibri" w:hAnsi="Times New Roman" w:cs="Times New Roman"/>
              </w:rPr>
              <w:t>640</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eastAsia="Calibri" w:hAnsi="Times New Roman" w:cs="Times New Roman"/>
              </w:rPr>
              <w:t>кг</w:t>
            </w:r>
          </w:p>
        </w:tc>
      </w:tr>
      <w:tr w:rsidR="002E0FEA" w:rsidRPr="002E0FEA" w:rsidTr="00D9539F">
        <w:trPr>
          <w:trHeight w:val="533"/>
        </w:trPr>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44</w:t>
            </w:r>
          </w:p>
        </w:tc>
        <w:tc>
          <w:tcPr>
            <w:tcW w:w="6804" w:type="dxa"/>
          </w:tcPr>
          <w:p w:rsidR="002E0FEA" w:rsidRPr="002E0FEA" w:rsidRDefault="002E0FEA" w:rsidP="00D9539F">
            <w:pPr>
              <w:spacing w:after="0" w:line="240" w:lineRule="auto"/>
              <w:rPr>
                <w:rFonts w:ascii="Times New Roman" w:hAnsi="Times New Roman" w:cs="Times New Roman"/>
                <w:sz w:val="20"/>
                <w:szCs w:val="20"/>
              </w:rPr>
            </w:pPr>
            <w:r w:rsidRPr="002E0FEA">
              <w:rPr>
                <w:rFonts w:ascii="Times New Roman" w:hAnsi="Times New Roman" w:cs="Times New Roman"/>
                <w:b/>
              </w:rPr>
              <w:t>Порог прямой</w:t>
            </w:r>
            <w:r w:rsidRPr="002E0FEA">
              <w:rPr>
                <w:rFonts w:ascii="Times New Roman" w:hAnsi="Times New Roman" w:cs="Times New Roman"/>
              </w:rPr>
              <w:t>, алюминий, ширина 38 мм, длина 1350 мм (цвет светло-коричневый)</w:t>
            </w:r>
          </w:p>
        </w:tc>
        <w:tc>
          <w:tcPr>
            <w:tcW w:w="1134" w:type="dxa"/>
          </w:tcPr>
          <w:p w:rsidR="002E0FEA" w:rsidRPr="002E0FEA" w:rsidRDefault="002E0FEA" w:rsidP="00654150">
            <w:pPr>
              <w:spacing w:after="0" w:line="240" w:lineRule="auto"/>
              <w:jc w:val="center"/>
              <w:rPr>
                <w:rFonts w:ascii="Times New Roman" w:hAnsi="Times New Roman" w:cs="Times New Roman"/>
              </w:rPr>
            </w:pPr>
            <w:r w:rsidRPr="002E0FEA">
              <w:rPr>
                <w:rFonts w:ascii="Times New Roman" w:hAnsi="Times New Roman" w:cs="Times New Roman"/>
              </w:rPr>
              <w:t>40</w:t>
            </w:r>
          </w:p>
        </w:tc>
        <w:tc>
          <w:tcPr>
            <w:tcW w:w="1099" w:type="dxa"/>
          </w:tcPr>
          <w:p w:rsidR="002E0FEA" w:rsidRPr="002E0FEA" w:rsidRDefault="002E0FEA" w:rsidP="00654150">
            <w:pPr>
              <w:spacing w:after="0" w:line="240" w:lineRule="auto"/>
              <w:jc w:val="center"/>
              <w:rPr>
                <w:rFonts w:ascii="Times New Roman" w:hAnsi="Times New Roman" w:cs="Times New Roman"/>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45</w:t>
            </w:r>
          </w:p>
        </w:tc>
        <w:tc>
          <w:tcPr>
            <w:tcW w:w="6804" w:type="dxa"/>
          </w:tcPr>
          <w:p w:rsidR="002E0FEA" w:rsidRPr="002E0FEA" w:rsidRDefault="002E0FEA" w:rsidP="00D9539F">
            <w:pPr>
              <w:spacing w:after="0" w:line="240" w:lineRule="auto"/>
              <w:rPr>
                <w:rFonts w:ascii="Times New Roman" w:hAnsi="Times New Roman" w:cs="Times New Roman"/>
                <w:sz w:val="20"/>
                <w:szCs w:val="20"/>
              </w:rPr>
            </w:pPr>
            <w:r w:rsidRPr="002E0FEA">
              <w:rPr>
                <w:rFonts w:ascii="Times New Roman" w:hAnsi="Times New Roman" w:cs="Times New Roman"/>
                <w:b/>
              </w:rPr>
              <w:t>Порог угловой</w:t>
            </w:r>
            <w:proofErr w:type="gramStart"/>
            <w:r w:rsidRPr="002E0FEA">
              <w:rPr>
                <w:rFonts w:ascii="Times New Roman" w:hAnsi="Times New Roman" w:cs="Times New Roman"/>
              </w:rPr>
              <w:t xml:space="preserve"> ,</w:t>
            </w:r>
            <w:proofErr w:type="gramEnd"/>
            <w:r w:rsidRPr="002E0FEA">
              <w:rPr>
                <w:rFonts w:ascii="Times New Roman" w:hAnsi="Times New Roman" w:cs="Times New Roman"/>
              </w:rPr>
              <w:t xml:space="preserve"> орех, 40х20х900 мм</w:t>
            </w:r>
          </w:p>
        </w:tc>
        <w:tc>
          <w:tcPr>
            <w:tcW w:w="1134" w:type="dxa"/>
          </w:tcPr>
          <w:p w:rsidR="002E0FEA" w:rsidRPr="002E0FEA" w:rsidRDefault="002E0FEA" w:rsidP="00654150">
            <w:pPr>
              <w:spacing w:after="0" w:line="240" w:lineRule="auto"/>
              <w:jc w:val="center"/>
              <w:rPr>
                <w:rFonts w:ascii="Times New Roman" w:hAnsi="Times New Roman" w:cs="Times New Roman"/>
                <w:sz w:val="20"/>
                <w:szCs w:val="20"/>
              </w:rPr>
            </w:pPr>
            <w:r w:rsidRPr="002E0FEA">
              <w:rPr>
                <w:rFonts w:ascii="Times New Roman" w:hAnsi="Times New Roman" w:cs="Times New Roman"/>
              </w:rPr>
              <w:t>10</w:t>
            </w:r>
          </w:p>
        </w:tc>
        <w:tc>
          <w:tcPr>
            <w:tcW w:w="1099" w:type="dxa"/>
          </w:tcPr>
          <w:p w:rsidR="002E0FEA" w:rsidRPr="002E0FEA" w:rsidRDefault="002E0FEA" w:rsidP="00654150">
            <w:pPr>
              <w:spacing w:after="0" w:line="240" w:lineRule="auto"/>
              <w:jc w:val="center"/>
              <w:rPr>
                <w:rFonts w:ascii="Times New Roman" w:hAnsi="Times New Roman" w:cs="Times New Roman"/>
                <w:sz w:val="20"/>
                <w:szCs w:val="20"/>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46</w:t>
            </w:r>
          </w:p>
        </w:tc>
        <w:tc>
          <w:tcPr>
            <w:tcW w:w="6804" w:type="dxa"/>
          </w:tcPr>
          <w:p w:rsidR="002E0FEA" w:rsidRPr="002E0FEA" w:rsidRDefault="002E0FEA" w:rsidP="00D9539F">
            <w:pPr>
              <w:rPr>
                <w:rFonts w:ascii="Times New Roman" w:hAnsi="Times New Roman" w:cs="Times New Roman"/>
              </w:rPr>
            </w:pPr>
            <w:r w:rsidRPr="002E0FEA">
              <w:rPr>
                <w:rFonts w:ascii="Times New Roman" w:hAnsi="Times New Roman" w:cs="Times New Roman"/>
                <w:b/>
              </w:rPr>
              <w:t xml:space="preserve">Порог </w:t>
            </w:r>
            <w:proofErr w:type="spellStart"/>
            <w:r w:rsidRPr="002E0FEA">
              <w:rPr>
                <w:rFonts w:ascii="Times New Roman" w:hAnsi="Times New Roman" w:cs="Times New Roman"/>
                <w:b/>
              </w:rPr>
              <w:t>разноуровневый</w:t>
            </w:r>
            <w:proofErr w:type="spellEnd"/>
            <w:r w:rsidRPr="002E0FEA">
              <w:rPr>
                <w:rFonts w:ascii="Times New Roman" w:hAnsi="Times New Roman" w:cs="Times New Roman"/>
              </w:rPr>
              <w:t xml:space="preserve"> (кант) орех, 40х1350 х 0-15 мм </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10</w:t>
            </w:r>
          </w:p>
        </w:tc>
        <w:tc>
          <w:tcPr>
            <w:tcW w:w="1099" w:type="dxa"/>
          </w:tcPr>
          <w:p w:rsidR="002E0FEA" w:rsidRPr="002E0FEA" w:rsidRDefault="002E0FEA" w:rsidP="00654150">
            <w:pPr>
              <w:jc w:val="center"/>
              <w:rPr>
                <w:rFonts w:ascii="Times New Roman" w:hAnsi="Times New Roman" w:cs="Times New Roman"/>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47</w:t>
            </w:r>
          </w:p>
        </w:tc>
        <w:tc>
          <w:tcPr>
            <w:tcW w:w="6804" w:type="dxa"/>
          </w:tcPr>
          <w:p w:rsidR="002E0FEA" w:rsidRPr="002E0FEA" w:rsidRDefault="002E0FEA" w:rsidP="00D9539F">
            <w:pPr>
              <w:rPr>
                <w:rFonts w:ascii="Times New Roman" w:hAnsi="Times New Roman" w:cs="Times New Roman"/>
              </w:rPr>
            </w:pPr>
            <w:r>
              <w:rPr>
                <w:rFonts w:ascii="Times New Roman" w:hAnsi="Times New Roman" w:cs="Times New Roman"/>
                <w:b/>
              </w:rPr>
              <w:t>Холодная с</w:t>
            </w:r>
            <w:r w:rsidRPr="002E0FEA">
              <w:rPr>
                <w:rFonts w:ascii="Times New Roman" w:hAnsi="Times New Roman" w:cs="Times New Roman"/>
                <w:b/>
              </w:rPr>
              <w:t>варка</w:t>
            </w:r>
            <w:r w:rsidRPr="002E0FEA">
              <w:rPr>
                <w:rFonts w:ascii="Times New Roman" w:hAnsi="Times New Roman" w:cs="Times New Roman"/>
              </w:rPr>
              <w:t xml:space="preserve"> для всех типов ПВХ, стыков линолеума, в тубах не менее 44 мл. Тюбик Тип</w:t>
            </w:r>
            <w:proofErr w:type="gramStart"/>
            <w:r w:rsidRPr="002E0FEA">
              <w:rPr>
                <w:rFonts w:ascii="Times New Roman" w:hAnsi="Times New Roman" w:cs="Times New Roman"/>
              </w:rPr>
              <w:t xml:space="preserve"> А</w:t>
            </w:r>
            <w:proofErr w:type="gramEnd"/>
            <w:r w:rsidRPr="002E0FEA">
              <w:rPr>
                <w:rFonts w:ascii="Times New Roman" w:hAnsi="Times New Roman" w:cs="Times New Roman"/>
              </w:rPr>
              <w:t xml:space="preserve"> 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идеальный прочный шов на стыке. Расход: не менее 44 гр. на 20-25 </w:t>
            </w:r>
            <w:proofErr w:type="spellStart"/>
            <w:r w:rsidRPr="002E0FEA">
              <w:rPr>
                <w:rFonts w:ascii="Times New Roman" w:hAnsi="Times New Roman" w:cs="Times New Roman"/>
              </w:rPr>
              <w:t>пог</w:t>
            </w:r>
            <w:proofErr w:type="spellEnd"/>
            <w:r w:rsidRPr="002E0FEA">
              <w:rPr>
                <w:rFonts w:ascii="Times New Roman" w:hAnsi="Times New Roman" w:cs="Times New Roman"/>
              </w:rPr>
              <w:t>. м. шва Время высыхания не более 25 минут.</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1,32</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48</w:t>
            </w:r>
          </w:p>
        </w:tc>
        <w:tc>
          <w:tcPr>
            <w:tcW w:w="6804" w:type="dxa"/>
          </w:tcPr>
          <w:p w:rsidR="002E0FEA" w:rsidRPr="002E0FEA" w:rsidRDefault="002E0FEA" w:rsidP="00D9539F">
            <w:pPr>
              <w:rPr>
                <w:rFonts w:ascii="Times New Roman" w:eastAsia="Times New Roman" w:hAnsi="Times New Roman" w:cs="Times New Roman"/>
                <w:sz w:val="24"/>
                <w:szCs w:val="24"/>
                <w:lang w:eastAsia="ru-RU"/>
              </w:rPr>
            </w:pPr>
            <w:r w:rsidRPr="002E0FEA">
              <w:rPr>
                <w:rFonts w:ascii="Times New Roman" w:eastAsia="Calibri" w:hAnsi="Times New Roman" w:cs="Times New Roman"/>
                <w:b/>
              </w:rPr>
              <w:t>Клей для линолеума</w:t>
            </w:r>
            <w:r w:rsidRPr="002E0FEA">
              <w:rPr>
                <w:rFonts w:ascii="Times New Roman" w:eastAsia="Calibri" w:hAnsi="Times New Roman" w:cs="Times New Roman"/>
              </w:rPr>
              <w:t xml:space="preserve">  фасовка не менее 3л (4 кг)</w:t>
            </w:r>
            <w:r w:rsidRPr="002E0FEA">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9"/>
              <w:gridCol w:w="1653"/>
            </w:tblGrid>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sz w:val="24"/>
                      <w:szCs w:val="24"/>
                      <w:lang w:eastAsia="ru-RU"/>
                    </w:rPr>
                  </w:pPr>
                  <w:r w:rsidRPr="002E0FEA">
                    <w:rPr>
                      <w:rFonts w:ascii="Times New Roman" w:eastAsia="Times New Roman" w:hAnsi="Times New Roman" w:cs="Times New Roman"/>
                      <w:sz w:val="24"/>
                      <w:szCs w:val="24"/>
                      <w:lang w:eastAsia="ru-RU"/>
                    </w:rPr>
                    <w:t>Тип</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sz w:val="24"/>
                      <w:szCs w:val="24"/>
                      <w:lang w:eastAsia="ru-RU"/>
                    </w:rPr>
                  </w:pPr>
                  <w:r w:rsidRPr="002E0FEA">
                    <w:rPr>
                      <w:rFonts w:ascii="Times New Roman" w:eastAsia="Times New Roman" w:hAnsi="Times New Roman" w:cs="Times New Roman"/>
                      <w:sz w:val="24"/>
                      <w:szCs w:val="24"/>
                      <w:lang w:eastAsia="ru-RU"/>
                    </w:rPr>
                    <w:t>универсальный</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lastRenderedPageBreak/>
                    <w:t>Внешний вид</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паста</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Цвет</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розовый</w:t>
                  </w:r>
                </w:p>
              </w:tc>
            </w:tr>
            <w:tr w:rsidR="002E0FEA" w:rsidRPr="002E0FEA" w:rsidTr="00D9539F">
              <w:trPr>
                <w:tblCellSpacing w:w="15" w:type="dxa"/>
              </w:trPr>
              <w:tc>
                <w:tcPr>
                  <w:tcW w:w="0" w:type="auto"/>
                  <w:vAlign w:val="center"/>
                </w:tcPr>
                <w:p w:rsidR="002E0FEA" w:rsidRPr="002E0FEA" w:rsidRDefault="002E0FEA" w:rsidP="00D9539F">
                  <w:pPr>
                    <w:spacing w:after="0" w:line="240" w:lineRule="auto"/>
                    <w:rPr>
                      <w:rFonts w:ascii="Times New Roman" w:eastAsia="Times New Roman" w:hAnsi="Times New Roman" w:cs="Times New Roman"/>
                      <w:lang w:eastAsia="ru-RU"/>
                    </w:rPr>
                  </w:pPr>
                </w:p>
              </w:tc>
              <w:tc>
                <w:tcPr>
                  <w:tcW w:w="0" w:type="auto"/>
                  <w:vAlign w:val="center"/>
                </w:tcPr>
                <w:p w:rsidR="002E0FEA" w:rsidRPr="002E0FEA" w:rsidRDefault="002E0FEA" w:rsidP="00D9539F">
                  <w:pPr>
                    <w:spacing w:after="0" w:line="240" w:lineRule="auto"/>
                    <w:rPr>
                      <w:rFonts w:ascii="Times New Roman" w:eastAsia="Times New Roman" w:hAnsi="Times New Roman" w:cs="Times New Roman"/>
                      <w:lang w:eastAsia="ru-RU"/>
                    </w:rPr>
                  </w:pPr>
                </w:p>
              </w:tc>
            </w:tr>
          </w:tbl>
          <w:p w:rsidR="002E0FEA" w:rsidRPr="002E0FEA" w:rsidRDefault="002E0FEA" w:rsidP="00D9539F">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4066"/>
            </w:tblGrid>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Состав</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водная полимерная дисперсия со смолами</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Основа</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полимерная дисперсия</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Консистенция</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густой</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Запах</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без запаха</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Плотность, </w:t>
                  </w:r>
                  <w:proofErr w:type="gramStart"/>
                  <w:r w:rsidRPr="002E0FEA">
                    <w:rPr>
                      <w:rFonts w:ascii="Times New Roman" w:eastAsia="Times New Roman" w:hAnsi="Times New Roman" w:cs="Times New Roman"/>
                      <w:lang w:eastAsia="ru-RU"/>
                    </w:rPr>
                    <w:t>г</w:t>
                  </w:r>
                  <w:proofErr w:type="gramEnd"/>
                  <w:r w:rsidRPr="002E0FEA">
                    <w:rPr>
                      <w:rFonts w:ascii="Times New Roman" w:eastAsia="Times New Roman" w:hAnsi="Times New Roman" w:cs="Times New Roman"/>
                      <w:lang w:eastAsia="ru-RU"/>
                    </w:rPr>
                    <w:t>/см³ не менее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Вязкость, мПа*</w:t>
                  </w:r>
                  <w:proofErr w:type="gramStart"/>
                  <w:r w:rsidRPr="002E0FEA">
                    <w:rPr>
                      <w:rFonts w:ascii="Times New Roman" w:eastAsia="Times New Roman" w:hAnsi="Times New Roman" w:cs="Times New Roman"/>
                      <w:lang w:eastAsia="ru-RU"/>
                    </w:rPr>
                    <w:t>с</w:t>
                  </w:r>
                  <w:proofErr w:type="gramEnd"/>
                  <w:r w:rsidRPr="002E0FEA">
                    <w:rPr>
                      <w:rFonts w:ascii="Times New Roman" w:eastAsia="Times New Roman" w:hAnsi="Times New Roman" w:cs="Times New Roman"/>
                      <w:lang w:eastAsia="ru-RU"/>
                    </w:rPr>
                    <w:t xml:space="preserve"> не менее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35000-90000</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Влажность воздуха, %</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не выше 75</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proofErr w:type="spellStart"/>
                  <w:r w:rsidRPr="002E0FEA">
                    <w:rPr>
                      <w:rFonts w:ascii="Times New Roman" w:eastAsia="Times New Roman" w:hAnsi="Times New Roman" w:cs="Times New Roman"/>
                      <w:lang w:eastAsia="ru-RU"/>
                    </w:rPr>
                    <w:t>Усадочность</w:t>
                  </w:r>
                  <w:proofErr w:type="spellEnd"/>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при затвердевании не подвергается усадке</w:t>
                  </w:r>
                </w:p>
              </w:tc>
            </w:tr>
          </w:tbl>
          <w:p w:rsidR="002E0FEA" w:rsidRPr="002E0FEA" w:rsidRDefault="002E0FEA" w:rsidP="00D9539F">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0"/>
              <w:gridCol w:w="4418"/>
            </w:tblGrid>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Расход    не более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300-500 г/м²</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Отличительные особенности</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обеспечивает высокую прочность клеевого соединения на сдвиг и отслаивание</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Соответствие стандартам</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ТУ 5772-00559759080-03</w:t>
                  </w:r>
                </w:p>
              </w:tc>
            </w:tr>
          </w:tbl>
          <w:p w:rsidR="002E0FEA" w:rsidRPr="002E0FEA" w:rsidRDefault="002E0FEA" w:rsidP="00D9539F">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6"/>
              <w:gridCol w:w="589"/>
            </w:tblGrid>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для подсушки, мин   не более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10</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для укладки, мин     не менее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10</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застывания, мин     не более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15-20</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затвердевания, час  не более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48</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Время полного высыхания, час не более</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72</w:t>
                  </w:r>
                </w:p>
              </w:tc>
            </w:tr>
          </w:tbl>
          <w:p w:rsidR="002E0FEA" w:rsidRPr="002E0FEA" w:rsidRDefault="002E0FEA" w:rsidP="00D9539F">
            <w:pPr>
              <w:spacing w:after="0" w:line="240" w:lineRule="auto"/>
              <w:rPr>
                <w:rFonts w:ascii="Times New Roman" w:eastAsia="Times New Roman" w:hAnsi="Times New Roman" w:cs="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6"/>
              <w:gridCol w:w="30"/>
              <w:gridCol w:w="3143"/>
              <w:gridCol w:w="45"/>
            </w:tblGrid>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Температура нанесения, °</w:t>
                  </w:r>
                  <w:proofErr w:type="gramStart"/>
                  <w:r w:rsidRPr="002E0FEA">
                    <w:rPr>
                      <w:rFonts w:ascii="Times New Roman" w:eastAsia="Times New Roman" w:hAnsi="Times New Roman" w:cs="Times New Roman"/>
                      <w:lang w:eastAsia="ru-RU"/>
                    </w:rPr>
                    <w:t>С</w:t>
                  </w:r>
                  <w:proofErr w:type="gramEnd"/>
                </w:p>
              </w:tc>
              <w:tc>
                <w:tcPr>
                  <w:tcW w:w="0" w:type="auto"/>
                  <w:gridSpan w:val="3"/>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не ниже +15</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Температура хранения, °</w:t>
                  </w:r>
                  <w:proofErr w:type="gramStart"/>
                  <w:r w:rsidRPr="002E0FEA">
                    <w:rPr>
                      <w:rFonts w:ascii="Times New Roman" w:eastAsia="Times New Roman" w:hAnsi="Times New Roman" w:cs="Times New Roman"/>
                      <w:lang w:eastAsia="ru-RU"/>
                    </w:rPr>
                    <w:t>С</w:t>
                  </w:r>
                  <w:proofErr w:type="gramEnd"/>
                </w:p>
              </w:tc>
              <w:tc>
                <w:tcPr>
                  <w:tcW w:w="0" w:type="auto"/>
                  <w:gridSpan w:val="3"/>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от +5 до +25</w:t>
                  </w:r>
                </w:p>
              </w:tc>
            </w:tr>
            <w:tr w:rsidR="002E0FEA" w:rsidRPr="002E0FEA" w:rsidTr="00D9539F">
              <w:trPr>
                <w:tblCellSpacing w:w="15" w:type="dxa"/>
              </w:trPr>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Морозостойкость</w:t>
                  </w:r>
                </w:p>
              </w:tc>
              <w:tc>
                <w:tcPr>
                  <w:tcW w:w="0" w:type="auto"/>
                  <w:gridSpan w:val="3"/>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выдерживает 5 циклов заморозки</w:t>
                  </w:r>
                </w:p>
              </w:tc>
            </w:tr>
            <w:tr w:rsidR="002E0FEA" w:rsidRPr="002E0FEA" w:rsidTr="00D9539F">
              <w:trPr>
                <w:gridAfter w:val="1"/>
                <w:tblCellSpacing w:w="15" w:type="dxa"/>
              </w:trPr>
              <w:tc>
                <w:tcPr>
                  <w:tcW w:w="0" w:type="auto"/>
                  <w:gridSpan w:val="2"/>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Возгораемость</w:t>
                  </w:r>
                </w:p>
              </w:tc>
              <w:tc>
                <w:tcPr>
                  <w:tcW w:w="0" w:type="auto"/>
                  <w:vAlign w:val="center"/>
                  <w:hideMark/>
                </w:tcPr>
                <w:p w:rsidR="002E0FEA" w:rsidRPr="002E0FEA" w:rsidRDefault="002E0FEA" w:rsidP="00D9539F">
                  <w:pPr>
                    <w:spacing w:after="0" w:line="240" w:lineRule="auto"/>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безопасен</w:t>
                  </w:r>
                </w:p>
              </w:tc>
            </w:tr>
          </w:tbl>
          <w:p w:rsidR="002E0FEA" w:rsidRPr="002E0FEA" w:rsidRDefault="002E0FEA" w:rsidP="00D9539F">
            <w:pPr>
              <w:rPr>
                <w:rFonts w:ascii="Times New Roman" w:hAnsi="Times New Roman" w:cs="Times New Roman"/>
              </w:rPr>
            </w:pP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eastAsia="Calibri" w:hAnsi="Times New Roman" w:cs="Times New Roman"/>
              </w:rPr>
              <w:lastRenderedPageBreak/>
              <w:t>9</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eastAsia="Calibri" w:hAnsi="Times New Roman" w:cs="Times New Roman"/>
              </w:rPr>
              <w:t>л</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lastRenderedPageBreak/>
              <w:t>49</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Круг отрезной</w:t>
            </w:r>
            <w:r w:rsidRPr="002E0FEA">
              <w:rPr>
                <w:rFonts w:ascii="Times New Roman" w:eastAsia="Calibri" w:hAnsi="Times New Roman" w:cs="Times New Roman"/>
              </w:rPr>
              <w:t xml:space="preserve"> по металлу 125х2х22 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50</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Диск пильный</w:t>
            </w:r>
            <w:r w:rsidRPr="002E0FEA">
              <w:rPr>
                <w:rFonts w:ascii="Times New Roman" w:eastAsia="Calibri" w:hAnsi="Times New Roman" w:cs="Times New Roman"/>
              </w:rPr>
              <w:t xml:space="preserve"> по дереву 165x20x2мм, твердосплавный для дерева и ДСП</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4</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51</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hAnsi="Times New Roman" w:cs="Times New Roman"/>
              </w:rPr>
              <w:t xml:space="preserve">Диск отрезной алмазный, сухая и влажная резка, для </w:t>
            </w:r>
            <w:proofErr w:type="spellStart"/>
            <w:r w:rsidRPr="002E0FEA">
              <w:rPr>
                <w:rFonts w:ascii="Times New Roman" w:hAnsi="Times New Roman" w:cs="Times New Roman"/>
              </w:rPr>
              <w:t>керамогранита</w:t>
            </w:r>
            <w:proofErr w:type="spellEnd"/>
            <w:r w:rsidRPr="002E0FEA">
              <w:rPr>
                <w:rFonts w:ascii="Times New Roman" w:hAnsi="Times New Roman" w:cs="Times New Roman"/>
              </w:rPr>
              <w:t xml:space="preserve"> 180х22,2/20мм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hAnsi="Times New Roman" w:cs="Times New Roman"/>
              </w:rPr>
              <w:t>4</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rPr>
          <w:trHeight w:val="274"/>
        </w:trPr>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52</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hAnsi="Times New Roman" w:cs="Times New Roman"/>
                <w:b/>
              </w:rPr>
              <w:t>Диск алмазный</w:t>
            </w:r>
            <w:r w:rsidRPr="002E0FEA">
              <w:rPr>
                <w:rFonts w:ascii="Times New Roman" w:hAnsi="Times New Roman" w:cs="Times New Roman"/>
              </w:rPr>
              <w:t xml:space="preserve"> универсальный для </w:t>
            </w:r>
            <w:proofErr w:type="spellStart"/>
            <w:r w:rsidRPr="002E0FEA">
              <w:rPr>
                <w:rFonts w:ascii="Times New Roman" w:hAnsi="Times New Roman" w:cs="Times New Roman"/>
              </w:rPr>
              <w:t>керамогранита</w:t>
            </w:r>
            <w:proofErr w:type="spellEnd"/>
            <w:r w:rsidRPr="002E0FEA">
              <w:rPr>
                <w:rFonts w:ascii="Times New Roman" w:hAnsi="Times New Roman" w:cs="Times New Roman"/>
              </w:rPr>
              <w:t xml:space="preserve"> 180мм 10/50.</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hAnsi="Times New Roman" w:cs="Times New Roman"/>
              </w:rPr>
              <w:t>4</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53</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Плита потолочная</w:t>
            </w:r>
            <w:r w:rsidRPr="002E0FEA">
              <w:rPr>
                <w:rFonts w:ascii="Times New Roman" w:eastAsia="Calibri" w:hAnsi="Times New Roman" w:cs="Times New Roman"/>
              </w:rPr>
              <w:t xml:space="preserve"> 595х595* мм, толщина не менее 8 мм</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240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54</w:t>
            </w:r>
          </w:p>
        </w:tc>
        <w:tc>
          <w:tcPr>
            <w:tcW w:w="6804" w:type="dxa"/>
          </w:tcPr>
          <w:p w:rsidR="002E0FEA" w:rsidRPr="002E0FEA" w:rsidRDefault="002E0FEA" w:rsidP="00D9539F">
            <w:pPr>
              <w:spacing w:after="0" w:line="240" w:lineRule="auto"/>
              <w:rPr>
                <w:rFonts w:ascii="Times New Roman" w:hAnsi="Times New Roman" w:cs="Times New Roman"/>
                <w:sz w:val="20"/>
                <w:szCs w:val="20"/>
              </w:rPr>
            </w:pPr>
            <w:r w:rsidRPr="002E0FEA">
              <w:rPr>
                <w:rFonts w:ascii="Times New Roman" w:hAnsi="Times New Roman" w:cs="Times New Roman"/>
                <w:b/>
              </w:rPr>
              <w:t>Бур для перфоратора</w:t>
            </w:r>
            <w:r w:rsidRPr="002E0FEA">
              <w:rPr>
                <w:rFonts w:ascii="Times New Roman" w:hAnsi="Times New Roman" w:cs="Times New Roman"/>
              </w:rPr>
              <w:t xml:space="preserve"> по бетону SDS+ 6* 160мм</w:t>
            </w:r>
          </w:p>
        </w:tc>
        <w:tc>
          <w:tcPr>
            <w:tcW w:w="1134" w:type="dxa"/>
          </w:tcPr>
          <w:p w:rsidR="002E0FEA" w:rsidRPr="002E0FEA" w:rsidRDefault="002E0FEA" w:rsidP="00654150">
            <w:pPr>
              <w:spacing w:after="0" w:line="240" w:lineRule="auto"/>
              <w:jc w:val="center"/>
              <w:rPr>
                <w:rFonts w:ascii="Times New Roman" w:hAnsi="Times New Roman" w:cs="Times New Roman"/>
              </w:rPr>
            </w:pPr>
            <w:r w:rsidRPr="002E0FEA">
              <w:rPr>
                <w:rFonts w:ascii="Times New Roman" w:hAnsi="Times New Roman" w:cs="Times New Roman"/>
              </w:rPr>
              <w:t>20</w:t>
            </w:r>
          </w:p>
        </w:tc>
        <w:tc>
          <w:tcPr>
            <w:tcW w:w="1099" w:type="dxa"/>
          </w:tcPr>
          <w:p w:rsidR="002E0FEA" w:rsidRPr="002E0FEA" w:rsidRDefault="002E0FEA" w:rsidP="00654150">
            <w:pPr>
              <w:spacing w:after="0" w:line="240" w:lineRule="auto"/>
              <w:jc w:val="center"/>
              <w:rPr>
                <w:rFonts w:ascii="Times New Roman" w:hAnsi="Times New Roman" w:cs="Times New Roman"/>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55</w:t>
            </w:r>
          </w:p>
        </w:tc>
        <w:tc>
          <w:tcPr>
            <w:tcW w:w="6804" w:type="dxa"/>
          </w:tcPr>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
              </w:rPr>
              <w:t>Пистолет для монтажной пены</w:t>
            </w:r>
            <w:r w:rsidRPr="002E0FEA">
              <w:rPr>
                <w:rFonts w:ascii="Times New Roman" w:hAnsi="Times New Roman" w:cs="Times New Roman"/>
              </w:rPr>
              <w:t xml:space="preserve"> профессиональный.</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Технические характеристики:</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Для работы с монтажной пеной в баллонах</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Цельнометаллический корпус</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Латунный игольчатый клапан с тефлоновым покрытием</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Латунный держатель баллонов</w:t>
            </w:r>
          </w:p>
          <w:p w:rsidR="002E0FEA" w:rsidRPr="002E0FEA" w:rsidRDefault="002E0FEA" w:rsidP="00D9539F">
            <w:pPr>
              <w:spacing w:after="0" w:line="240" w:lineRule="auto"/>
              <w:rPr>
                <w:rFonts w:ascii="Times New Roman" w:hAnsi="Times New Roman" w:cs="Times New Roman"/>
                <w:sz w:val="20"/>
                <w:szCs w:val="20"/>
              </w:rPr>
            </w:pPr>
            <w:r w:rsidRPr="002E0FEA">
              <w:rPr>
                <w:rFonts w:ascii="Times New Roman" w:hAnsi="Times New Roman" w:cs="Times New Roman"/>
              </w:rPr>
              <w:t>• Возможно использование индустриальной тары (бочки) при наличии дополнительного оборудования</w:t>
            </w:r>
          </w:p>
        </w:tc>
        <w:tc>
          <w:tcPr>
            <w:tcW w:w="1134" w:type="dxa"/>
          </w:tcPr>
          <w:p w:rsidR="002E0FEA" w:rsidRPr="002E0FEA" w:rsidRDefault="002E0FEA" w:rsidP="00654150">
            <w:pPr>
              <w:spacing w:after="0" w:line="240" w:lineRule="auto"/>
              <w:jc w:val="center"/>
              <w:rPr>
                <w:rFonts w:ascii="Times New Roman" w:hAnsi="Times New Roman" w:cs="Times New Roman"/>
                <w:sz w:val="20"/>
                <w:szCs w:val="20"/>
              </w:rPr>
            </w:pPr>
            <w:r w:rsidRPr="002E0FEA">
              <w:rPr>
                <w:rFonts w:ascii="Times New Roman" w:hAnsi="Times New Roman" w:cs="Times New Roman"/>
              </w:rPr>
              <w:t>5</w:t>
            </w:r>
          </w:p>
        </w:tc>
        <w:tc>
          <w:tcPr>
            <w:tcW w:w="1099" w:type="dxa"/>
          </w:tcPr>
          <w:p w:rsidR="002E0FEA" w:rsidRPr="002E0FEA" w:rsidRDefault="002E0FEA" w:rsidP="00654150">
            <w:pPr>
              <w:spacing w:after="0" w:line="240" w:lineRule="auto"/>
              <w:jc w:val="center"/>
              <w:rPr>
                <w:rFonts w:ascii="Times New Roman" w:hAnsi="Times New Roman" w:cs="Times New Roman"/>
                <w:sz w:val="20"/>
                <w:szCs w:val="20"/>
              </w:rPr>
            </w:pPr>
            <w:proofErr w:type="spellStart"/>
            <w:proofErr w:type="gramStart"/>
            <w:r w:rsidRPr="002E0FEA">
              <w:rPr>
                <w:rFonts w:ascii="Times New Roman"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56</w:t>
            </w:r>
          </w:p>
        </w:tc>
        <w:tc>
          <w:tcPr>
            <w:tcW w:w="6804" w:type="dxa"/>
          </w:tcPr>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b/>
              </w:rPr>
              <w:t xml:space="preserve">Универсальный клей  </w:t>
            </w:r>
            <w:proofErr w:type="spellStart"/>
            <w:r w:rsidRPr="002E0FEA">
              <w:rPr>
                <w:rFonts w:ascii="Times New Roman" w:hAnsi="Times New Roman" w:cs="Times New Roman"/>
                <w:b/>
              </w:rPr>
              <w:t>суперсильный</w:t>
            </w:r>
            <w:proofErr w:type="spellEnd"/>
            <w:r w:rsidRPr="002E0FEA">
              <w:rPr>
                <w:rFonts w:ascii="Times New Roman" w:hAnsi="Times New Roman" w:cs="Times New Roman"/>
              </w:rPr>
              <w:t xml:space="preserve"> прозрачный, для пистолета, в тубах не менее 280мл</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xml:space="preserve">Основа </w:t>
            </w:r>
            <w:proofErr w:type="spellStart"/>
            <w:r w:rsidRPr="002E0FEA">
              <w:rPr>
                <w:rFonts w:ascii="Times New Roman" w:hAnsi="Times New Roman" w:cs="Times New Roman"/>
              </w:rPr>
              <w:t>Сополимерная</w:t>
            </w:r>
            <w:proofErr w:type="spellEnd"/>
            <w:r w:rsidRPr="002E0FEA">
              <w:rPr>
                <w:rFonts w:ascii="Times New Roman" w:hAnsi="Times New Roman" w:cs="Times New Roman"/>
              </w:rPr>
              <w:t xml:space="preserve"> дисперсия </w:t>
            </w:r>
            <w:proofErr w:type="spellStart"/>
            <w:r w:rsidRPr="002E0FEA">
              <w:rPr>
                <w:rFonts w:ascii="Times New Roman" w:hAnsi="Times New Roman" w:cs="Times New Roman"/>
              </w:rPr>
              <w:t>полиакрилатов</w:t>
            </w:r>
            <w:proofErr w:type="spellEnd"/>
            <w:r w:rsidRPr="002E0FEA">
              <w:rPr>
                <w:rFonts w:ascii="Times New Roman" w:hAnsi="Times New Roman" w:cs="Times New Roman"/>
              </w:rPr>
              <w:t xml:space="preserve">/ не содержит растворителей </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xml:space="preserve">Цвет Белый, после высыхания прозрачный </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Консистенция Пастообразная, гладкая поверхность</w:t>
            </w:r>
          </w:p>
          <w:p w:rsidR="002E0FEA" w:rsidRPr="002E0FEA" w:rsidRDefault="002E0FEA" w:rsidP="00D9539F">
            <w:pPr>
              <w:spacing w:after="0" w:line="240" w:lineRule="auto"/>
              <w:rPr>
                <w:rFonts w:ascii="Times New Roman" w:hAnsi="Times New Roman" w:cs="Times New Roman"/>
              </w:rPr>
            </w:pPr>
            <w:proofErr w:type="gramStart"/>
            <w:r w:rsidRPr="002E0FEA">
              <w:rPr>
                <w:rFonts w:ascii="Times New Roman" w:hAnsi="Times New Roman" w:cs="Times New Roman"/>
              </w:rPr>
              <w:t>Устойчив</w:t>
            </w:r>
            <w:proofErr w:type="gramEnd"/>
            <w:r w:rsidRPr="002E0FEA">
              <w:rPr>
                <w:rFonts w:ascii="Times New Roman" w:hAnsi="Times New Roman" w:cs="Times New Roman"/>
              </w:rPr>
              <w:t xml:space="preserve"> к воздействию влаги</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Для внутреннего и наружного применения</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Температура  нанесения не ниже +10</w:t>
            </w:r>
            <w:proofErr w:type="gramStart"/>
            <w:r w:rsidRPr="002E0FEA">
              <w:rPr>
                <w:rFonts w:ascii="Times New Roman" w:hAnsi="Times New Roman" w:cs="Times New Roman"/>
              </w:rPr>
              <w:t xml:space="preserve"> °С</w:t>
            </w:r>
            <w:proofErr w:type="gramEnd"/>
          </w:p>
          <w:p w:rsidR="002E0FEA" w:rsidRPr="002E0FEA" w:rsidRDefault="002E0FEA" w:rsidP="00D9539F">
            <w:pPr>
              <w:spacing w:after="0" w:line="240" w:lineRule="auto"/>
              <w:rPr>
                <w:rFonts w:ascii="Times New Roman" w:hAnsi="Times New Roman" w:cs="Times New Roman"/>
              </w:rPr>
            </w:pP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Температура эксплуатации от –20 до +80</w:t>
            </w:r>
            <w:proofErr w:type="gramStart"/>
            <w:r w:rsidRPr="002E0FEA">
              <w:rPr>
                <w:rFonts w:ascii="Times New Roman" w:hAnsi="Times New Roman" w:cs="Times New Roman"/>
              </w:rPr>
              <w:t xml:space="preserve"> °С</w:t>
            </w:r>
            <w:proofErr w:type="gramEnd"/>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Рабочее (открытое) время не менее. 15  минут</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Заполняет щели до 10 мм</w:t>
            </w:r>
          </w:p>
          <w:p w:rsidR="002E0FEA" w:rsidRPr="002E0FEA" w:rsidRDefault="002E0FEA" w:rsidP="00D9539F">
            <w:pPr>
              <w:spacing w:after="0" w:line="240" w:lineRule="auto"/>
              <w:rPr>
                <w:rFonts w:ascii="Times New Roman" w:hAnsi="Times New Roman" w:cs="Times New Roman"/>
              </w:rPr>
            </w:pPr>
            <w:proofErr w:type="spellStart"/>
            <w:r w:rsidRPr="002E0FEA">
              <w:rPr>
                <w:rFonts w:ascii="Times New Roman" w:hAnsi="Times New Roman" w:cs="Times New Roman"/>
              </w:rPr>
              <w:t>Схватываемость</w:t>
            </w:r>
            <w:proofErr w:type="spellEnd"/>
            <w:r w:rsidRPr="002E0FEA">
              <w:rPr>
                <w:rFonts w:ascii="Times New Roman" w:hAnsi="Times New Roman" w:cs="Times New Roman"/>
              </w:rPr>
              <w:t>: начальная прочность склеивания не менее 70 кг/м</w:t>
            </w:r>
            <w:proofErr w:type="gramStart"/>
            <w:r w:rsidRPr="002E0FEA">
              <w:rPr>
                <w:rFonts w:ascii="Times New Roman" w:hAnsi="Times New Roman" w:cs="Times New Roman"/>
              </w:rPr>
              <w:t>2</w:t>
            </w:r>
            <w:proofErr w:type="gramEnd"/>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xml:space="preserve">Прочность склеивания: не менее 6,0 Н/ мм²  при сдвиге     </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Время отвердевания: не более 48 часов, увеличивается при увеличении толщины наносимого клея</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Плотность не менее 1,36 г/ см³</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Расход не более 200-400г/м</w:t>
            </w:r>
            <w:proofErr w:type="gramStart"/>
            <w:r w:rsidRPr="002E0FEA">
              <w:rPr>
                <w:rFonts w:ascii="Times New Roman" w:hAnsi="Times New Roman" w:cs="Times New Roman"/>
              </w:rPr>
              <w:t>2</w:t>
            </w:r>
            <w:proofErr w:type="gramEnd"/>
            <w:r w:rsidRPr="002E0FEA">
              <w:rPr>
                <w:rFonts w:ascii="Times New Roman" w:hAnsi="Times New Roman" w:cs="Times New Roman"/>
              </w:rPr>
              <w:t xml:space="preserve"> для декоративных и изоляционных панелей; не более 20-40 г/м для профилей, панелей из дерева</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 xml:space="preserve">Возможно окрашивание </w:t>
            </w:r>
          </w:p>
          <w:p w:rsidR="002E0FEA" w:rsidRPr="002E0FEA" w:rsidRDefault="002E0FEA" w:rsidP="00D9539F">
            <w:pPr>
              <w:spacing w:after="0" w:line="240" w:lineRule="auto"/>
              <w:rPr>
                <w:rFonts w:ascii="Times New Roman" w:hAnsi="Times New Roman" w:cs="Times New Roman"/>
              </w:rPr>
            </w:pPr>
            <w:r w:rsidRPr="002E0FEA">
              <w:rPr>
                <w:rFonts w:ascii="Times New Roman" w:hAnsi="Times New Roman" w:cs="Times New Roman"/>
              </w:rPr>
              <w:t>Не горюч</w:t>
            </w:r>
          </w:p>
        </w:tc>
        <w:tc>
          <w:tcPr>
            <w:tcW w:w="1134"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lastRenderedPageBreak/>
              <w:t>2,8</w:t>
            </w:r>
          </w:p>
        </w:tc>
        <w:tc>
          <w:tcPr>
            <w:tcW w:w="1099" w:type="dxa"/>
          </w:tcPr>
          <w:p w:rsidR="002E0FEA" w:rsidRPr="002E0FEA" w:rsidRDefault="002E0FEA" w:rsidP="00654150">
            <w:pPr>
              <w:jc w:val="center"/>
              <w:rPr>
                <w:rFonts w:ascii="Times New Roman" w:hAnsi="Times New Roman" w:cs="Times New Roman"/>
              </w:rPr>
            </w:pPr>
            <w:r w:rsidRPr="002E0FEA">
              <w:rPr>
                <w:rFonts w:ascii="Times New Roman" w:hAnsi="Times New Roman" w:cs="Times New Roman"/>
              </w:rPr>
              <w:t>кг</w:t>
            </w:r>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lastRenderedPageBreak/>
              <w:t>57</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Полуоткрытый пистолет</w:t>
            </w:r>
            <w:r w:rsidRPr="002E0FEA">
              <w:rPr>
                <w:rFonts w:ascii="Times New Roman" w:eastAsia="Calibri" w:hAnsi="Times New Roman" w:cs="Times New Roman"/>
              </w:rPr>
              <w:t xml:space="preserve"> для герметика</w:t>
            </w:r>
            <w:proofErr w:type="gramStart"/>
            <w:r w:rsidRPr="002E0FEA">
              <w:rPr>
                <w:rFonts w:ascii="Times New Roman" w:eastAsia="Calibri" w:hAnsi="Times New Roman" w:cs="Times New Roman"/>
              </w:rPr>
              <w:t xml:space="preserve"> ,</w:t>
            </w:r>
            <w:proofErr w:type="gramEnd"/>
            <w:r w:rsidRPr="002E0FEA">
              <w:rPr>
                <w:rFonts w:ascii="Times New Roman" w:eastAsia="Calibri" w:hAnsi="Times New Roman" w:cs="Times New Roman"/>
              </w:rPr>
              <w:t>профессиональный</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2</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proofErr w:type="gramStart"/>
            <w:r w:rsidRPr="002E0FEA">
              <w:rPr>
                <w:rFonts w:ascii="Times New Roman" w:eastAsia="Calibri" w:hAnsi="Times New Roman" w:cs="Times New Roman"/>
              </w:rPr>
              <w:t>шт</w:t>
            </w:r>
            <w:proofErr w:type="spellEnd"/>
            <w:proofErr w:type="gram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58</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Сетка абразивная</w:t>
            </w:r>
            <w:r w:rsidRPr="002E0FEA">
              <w:rPr>
                <w:rFonts w:ascii="Times New Roman" w:eastAsia="Calibri" w:hAnsi="Times New Roman" w:cs="Times New Roman"/>
              </w:rPr>
              <w:t xml:space="preserve"> P200 размер 110х280мм (10 шт.)  </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30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r w:rsidRPr="002E0FEA">
              <w:rPr>
                <w:rFonts w:ascii="Times New Roman" w:eastAsia="Calibri" w:hAnsi="Times New Roman" w:cs="Times New Roman"/>
              </w:rPr>
              <w:t>уп</w:t>
            </w:r>
            <w:proofErr w:type="spellEnd"/>
          </w:p>
        </w:tc>
      </w:tr>
      <w:tr w:rsidR="002E0FEA" w:rsidRPr="002E0FEA" w:rsidTr="00D9539F">
        <w:tc>
          <w:tcPr>
            <w:tcW w:w="53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rPr>
              <w:t>59</w:t>
            </w:r>
          </w:p>
        </w:tc>
        <w:tc>
          <w:tcPr>
            <w:tcW w:w="6804" w:type="dxa"/>
          </w:tcPr>
          <w:p w:rsidR="002E0FEA" w:rsidRPr="002E0FEA" w:rsidRDefault="002E0FEA" w:rsidP="00D9539F">
            <w:pPr>
              <w:spacing w:after="0" w:line="240" w:lineRule="auto"/>
              <w:rPr>
                <w:rFonts w:ascii="Times New Roman" w:eastAsia="Calibri" w:hAnsi="Times New Roman" w:cs="Times New Roman"/>
              </w:rPr>
            </w:pPr>
            <w:r w:rsidRPr="002E0FEA">
              <w:rPr>
                <w:rFonts w:ascii="Times New Roman" w:eastAsia="Calibri" w:hAnsi="Times New Roman" w:cs="Times New Roman"/>
                <w:b/>
              </w:rPr>
              <w:t>Сетка абразивная</w:t>
            </w:r>
            <w:r w:rsidRPr="002E0FEA">
              <w:rPr>
                <w:rFonts w:ascii="Times New Roman" w:eastAsia="Calibri" w:hAnsi="Times New Roman" w:cs="Times New Roman"/>
              </w:rPr>
              <w:t xml:space="preserve"> P220 размер 110х280мм (10 шт.)  </w:t>
            </w:r>
          </w:p>
        </w:tc>
        <w:tc>
          <w:tcPr>
            <w:tcW w:w="1134" w:type="dxa"/>
          </w:tcPr>
          <w:p w:rsidR="002E0FEA" w:rsidRPr="002E0FEA" w:rsidRDefault="002E0FEA" w:rsidP="00654150">
            <w:pPr>
              <w:spacing w:after="0" w:line="240" w:lineRule="auto"/>
              <w:jc w:val="center"/>
              <w:rPr>
                <w:rFonts w:ascii="Times New Roman" w:eastAsia="Calibri" w:hAnsi="Times New Roman" w:cs="Times New Roman"/>
              </w:rPr>
            </w:pPr>
            <w:r w:rsidRPr="002E0FEA">
              <w:rPr>
                <w:rFonts w:ascii="Times New Roman" w:eastAsia="Calibri" w:hAnsi="Times New Roman" w:cs="Times New Roman"/>
              </w:rPr>
              <w:t>50</w:t>
            </w:r>
          </w:p>
        </w:tc>
        <w:tc>
          <w:tcPr>
            <w:tcW w:w="1099" w:type="dxa"/>
          </w:tcPr>
          <w:p w:rsidR="002E0FEA" w:rsidRPr="002E0FEA" w:rsidRDefault="002E0FEA" w:rsidP="00654150">
            <w:pPr>
              <w:spacing w:after="0" w:line="240" w:lineRule="auto"/>
              <w:jc w:val="center"/>
              <w:rPr>
                <w:rFonts w:ascii="Times New Roman" w:eastAsia="Calibri" w:hAnsi="Times New Roman" w:cs="Times New Roman"/>
              </w:rPr>
            </w:pPr>
            <w:proofErr w:type="spellStart"/>
            <w:r w:rsidRPr="002E0FEA">
              <w:rPr>
                <w:rFonts w:ascii="Times New Roman" w:eastAsia="Calibri" w:hAnsi="Times New Roman" w:cs="Times New Roman"/>
              </w:rPr>
              <w:t>Уп</w:t>
            </w:r>
            <w:proofErr w:type="spellEnd"/>
          </w:p>
        </w:tc>
      </w:tr>
    </w:tbl>
    <w:p w:rsidR="002E0FEA" w:rsidRPr="002E0FEA" w:rsidRDefault="002E0FEA" w:rsidP="002E0FEA">
      <w:pPr>
        <w:rPr>
          <w:rFonts w:ascii="Times New Roman" w:hAnsi="Times New Roman" w:cs="Times New Roman"/>
        </w:rPr>
      </w:pPr>
      <w:proofErr w:type="gramStart"/>
      <w:r w:rsidRPr="002E0FEA">
        <w:rPr>
          <w:rFonts w:ascii="Times New Roman" w:hAnsi="Times New Roman" w:cs="Times New Roman"/>
        </w:rPr>
        <w:t>*- для замены</w:t>
      </w:r>
      <w:r w:rsidR="00654150">
        <w:rPr>
          <w:rFonts w:ascii="Times New Roman" w:hAnsi="Times New Roman" w:cs="Times New Roman"/>
        </w:rPr>
        <w:t xml:space="preserve"> установленных </w:t>
      </w:r>
      <w:r w:rsidRPr="002E0FEA">
        <w:rPr>
          <w:rFonts w:ascii="Times New Roman" w:hAnsi="Times New Roman" w:cs="Times New Roman"/>
        </w:rPr>
        <w:t xml:space="preserve"> на объектах заказчика</w:t>
      </w:r>
      <w:proofErr w:type="gramEnd"/>
    </w:p>
    <w:p w:rsidR="002E0FEA" w:rsidRPr="002E0FEA" w:rsidRDefault="002E0FEA" w:rsidP="00EA4E4B">
      <w:pPr>
        <w:jc w:val="center"/>
        <w:rPr>
          <w:rFonts w:ascii="Times New Roman" w:hAnsi="Times New Roman" w:cs="Times New Roman"/>
        </w:rPr>
      </w:pPr>
    </w:p>
    <w:p w:rsidR="002E0FEA" w:rsidRPr="002E0FEA" w:rsidRDefault="002E0FEA" w:rsidP="00EA4E4B">
      <w:pPr>
        <w:jc w:val="center"/>
        <w:rPr>
          <w:rFonts w:ascii="Times New Roman" w:hAnsi="Times New Roman" w:cs="Times New Roman"/>
        </w:rPr>
      </w:pPr>
    </w:p>
    <w:p w:rsidR="00B162E0" w:rsidRPr="002E0FEA" w:rsidRDefault="00B162E0" w:rsidP="00D84985">
      <w:pPr>
        <w:spacing w:after="0" w:line="240" w:lineRule="auto"/>
        <w:jc w:val="center"/>
        <w:rPr>
          <w:rFonts w:ascii="Times New Roman" w:hAnsi="Times New Roman" w:cs="Times New Roman"/>
          <w:bCs/>
          <w:sz w:val="20"/>
          <w:szCs w:val="20"/>
        </w:rPr>
      </w:pP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F0241" w:rsidRPr="00A93DB4" w:rsidRDefault="00DF0241" w:rsidP="00DF024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FE172B">
        <w:rPr>
          <w:rFonts w:ascii="Times New Roman" w:hAnsi="Times New Roman" w:cs="Times New Roman"/>
          <w:b/>
          <w:bCs/>
        </w:rPr>
        <w:t>строительных материалов</w:t>
      </w:r>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84985" w:rsidRDefault="00DF0241" w:rsidP="00FE172B">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FE172B">
              <w:rPr>
                <w:rFonts w:ascii="Times New Roman" w:hAnsi="Times New Roman" w:cs="Times New Roman"/>
                <w:sz w:val="20"/>
                <w:szCs w:val="20"/>
              </w:rPr>
              <w:t>строительных материалов</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2E0FEA">
              <w:rPr>
                <w:rFonts w:ascii="Times New Roman" w:hAnsi="Times New Roman" w:cs="Times New Roman"/>
                <w:sz w:val="20"/>
                <w:szCs w:val="20"/>
              </w:rPr>
              <w:t xml:space="preserve">33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2E0FEA">
              <w:rPr>
                <w:rFonts w:ascii="Times New Roman" w:hAnsi="Times New Roman" w:cs="Times New Roman"/>
                <w:sz w:val="20"/>
                <w:szCs w:val="20"/>
              </w:rPr>
              <w:t xml:space="preserve">59 </w:t>
            </w:r>
            <w:r w:rsidR="00FE172B">
              <w:rPr>
                <w:rFonts w:ascii="Times New Roman" w:hAnsi="Times New Roman" w:cs="Times New Roman"/>
                <w:sz w:val="20"/>
                <w:szCs w:val="20"/>
              </w:rPr>
              <w:t xml:space="preserve"> наименований</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2E0FEA" w:rsidP="00BA298E">
            <w:pPr>
              <w:spacing w:after="0"/>
              <w:rPr>
                <w:rFonts w:ascii="Times New Roman" w:hAnsi="Times New Roman" w:cs="Times New Roman"/>
                <w:b/>
                <w:bCs/>
                <w:sz w:val="20"/>
                <w:szCs w:val="20"/>
              </w:rPr>
            </w:pPr>
            <w:r>
              <w:rPr>
                <w:rFonts w:ascii="Times New Roman" w:hAnsi="Times New Roman" w:cs="Times New Roman"/>
                <w:b/>
                <w:bCs/>
                <w:sz w:val="20"/>
                <w:szCs w:val="20"/>
              </w:rPr>
              <w:t>10.11.</w:t>
            </w:r>
            <w:r w:rsidR="00AD7FEF">
              <w:rPr>
                <w:rFonts w:ascii="Times New Roman" w:hAnsi="Times New Roman" w:cs="Times New Roman"/>
                <w:b/>
                <w:bCs/>
                <w:sz w:val="20"/>
                <w:szCs w:val="20"/>
              </w:rPr>
              <w:t xml:space="preserve"> 2017</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48"/>
        <w:gridCol w:w="1131"/>
        <w:gridCol w:w="1372"/>
        <w:gridCol w:w="398"/>
        <w:gridCol w:w="823"/>
        <w:gridCol w:w="1221"/>
        <w:gridCol w:w="1216"/>
        <w:gridCol w:w="1201"/>
        <w:gridCol w:w="1193"/>
        <w:gridCol w:w="1416"/>
        <w:gridCol w:w="1634"/>
        <w:gridCol w:w="1920"/>
      </w:tblGrid>
      <w:tr w:rsidR="00DF0241" w:rsidRPr="00D84985" w:rsidTr="002E0FEA">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2E0FEA" w:rsidRPr="002E0FEA" w:rsidTr="002E0FEA">
        <w:tblPrEx>
          <w:tblCellMar>
            <w:left w:w="108" w:type="dxa"/>
            <w:right w:w="108" w:type="dxa"/>
          </w:tblCellMar>
          <w:tblLook w:val="04A0" w:firstRow="1" w:lastRow="0" w:firstColumn="1" w:lastColumn="0" w:noHBand="0" w:noVBand="1"/>
        </w:tblPrEx>
        <w:trPr>
          <w:trHeight w:val="540"/>
        </w:trPr>
        <w:tc>
          <w:tcPr>
            <w:tcW w:w="230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Количество</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Количество источников ценовой информации</w:t>
            </w:r>
          </w:p>
        </w:tc>
        <w:tc>
          <w:tcPr>
            <w:tcW w:w="6052" w:type="dxa"/>
            <w:gridSpan w:val="6"/>
            <w:tcBorders>
              <w:top w:val="single" w:sz="8" w:space="0" w:color="auto"/>
              <w:left w:val="nil"/>
              <w:bottom w:val="single" w:sz="8" w:space="0" w:color="auto"/>
              <w:right w:val="single" w:sz="8" w:space="0" w:color="000000"/>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Коэффициент вариации</w:t>
            </w:r>
          </w:p>
        </w:tc>
        <w:tc>
          <w:tcPr>
            <w:tcW w:w="16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Итого</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vMerge/>
            <w:tcBorders>
              <w:top w:val="single" w:sz="8" w:space="0" w:color="auto"/>
              <w:left w:val="single" w:sz="8" w:space="0" w:color="auto"/>
              <w:bottom w:val="single" w:sz="8" w:space="0" w:color="000000"/>
              <w:right w:val="single" w:sz="8" w:space="0" w:color="auto"/>
            </w:tcBorders>
            <w:vAlign w:val="center"/>
            <w:hideMark/>
          </w:tcPr>
          <w:p w:rsidR="002E0FEA" w:rsidRPr="002E0FEA" w:rsidRDefault="002E0FEA" w:rsidP="002E0FE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E0FEA" w:rsidRPr="002E0FEA" w:rsidRDefault="002E0FEA" w:rsidP="002E0FEA">
            <w:pPr>
              <w:spacing w:after="0" w:line="240" w:lineRule="auto"/>
              <w:rPr>
                <w:rFonts w:ascii="Times New Roman" w:eastAsia="Times New Roman" w:hAnsi="Times New Roman" w:cs="Times New Roman"/>
                <w:lang w:eastAsia="ru-RU"/>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2E0FEA" w:rsidRPr="002E0FEA" w:rsidRDefault="002E0FEA" w:rsidP="002E0FEA">
            <w:pPr>
              <w:spacing w:after="0" w:line="240" w:lineRule="auto"/>
              <w:rPr>
                <w:rFonts w:ascii="Times New Roman" w:eastAsia="Times New Roman" w:hAnsi="Times New Roman" w:cs="Times New Roman"/>
                <w:lang w:eastAsia="ru-RU"/>
              </w:rPr>
            </w:pPr>
          </w:p>
        </w:tc>
        <w:tc>
          <w:tcPr>
            <w:tcW w:w="1221" w:type="dxa"/>
            <w:gridSpan w:val="2"/>
            <w:tcBorders>
              <w:top w:val="nil"/>
              <w:left w:val="nil"/>
              <w:bottom w:val="single" w:sz="8" w:space="0" w:color="auto"/>
              <w:right w:val="single" w:sz="8" w:space="0" w:color="auto"/>
            </w:tcBorders>
            <w:shd w:val="clear" w:color="auto" w:fill="auto"/>
            <w:vAlign w:val="bottom"/>
            <w:hideMark/>
          </w:tcPr>
          <w:p w:rsidR="002E0FEA" w:rsidRPr="002E0FEA" w:rsidRDefault="00D9539F" w:rsidP="00D9539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2E0FEA" w:rsidRPr="002E0FEA">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2E0FEA" w:rsidRPr="002E0FEA" w:rsidRDefault="00D9539F" w:rsidP="00D9539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2E0FEA" w:rsidRPr="002E0FEA">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2E0FEA" w:rsidRPr="002E0FEA" w:rsidRDefault="00D9539F" w:rsidP="00D9539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201" w:type="dxa"/>
            <w:tcBorders>
              <w:top w:val="nil"/>
              <w:left w:val="nil"/>
              <w:bottom w:val="single" w:sz="8" w:space="0" w:color="auto"/>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p>
        </w:tc>
        <w:tc>
          <w:tcPr>
            <w:tcW w:w="1193" w:type="dxa"/>
            <w:tcBorders>
              <w:top w:val="nil"/>
              <w:left w:val="nil"/>
              <w:bottom w:val="single" w:sz="8" w:space="0" w:color="auto"/>
              <w:right w:val="single" w:sz="8" w:space="0" w:color="auto"/>
            </w:tcBorders>
            <w:shd w:val="clear" w:color="auto" w:fill="auto"/>
            <w:vAlign w:val="bottom"/>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E0FEA" w:rsidRPr="002E0FEA" w:rsidRDefault="002E0FEA" w:rsidP="002E0FEA">
            <w:pPr>
              <w:spacing w:after="0" w:line="240" w:lineRule="auto"/>
              <w:rPr>
                <w:rFonts w:ascii="Times New Roman" w:eastAsia="Times New Roman" w:hAnsi="Times New Roman" w:cs="Times New Roman"/>
                <w:lang w:eastAsia="ru-RU"/>
              </w:rPr>
            </w:pPr>
          </w:p>
        </w:tc>
        <w:tc>
          <w:tcPr>
            <w:tcW w:w="1634" w:type="dxa"/>
            <w:vMerge/>
            <w:tcBorders>
              <w:top w:val="single" w:sz="4" w:space="0" w:color="auto"/>
              <w:left w:val="single" w:sz="4" w:space="0" w:color="auto"/>
              <w:bottom w:val="single" w:sz="4" w:space="0" w:color="000000"/>
              <w:right w:val="single" w:sz="4" w:space="0" w:color="000000"/>
            </w:tcBorders>
            <w:vAlign w:val="center"/>
            <w:hideMark/>
          </w:tcPr>
          <w:p w:rsidR="002E0FEA" w:rsidRPr="002E0FEA" w:rsidRDefault="002E0FEA" w:rsidP="002E0FEA">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E0FEA" w:rsidRPr="002E0FEA" w:rsidRDefault="002E0FEA" w:rsidP="002E0FEA">
            <w:pPr>
              <w:spacing w:after="0" w:line="240" w:lineRule="auto"/>
              <w:rPr>
                <w:rFonts w:ascii="Arial" w:eastAsia="Times New Roman" w:hAnsi="Arial" w:cs="Arial"/>
                <w:sz w:val="20"/>
                <w:szCs w:val="20"/>
                <w:lang w:eastAsia="ru-RU"/>
              </w:rPr>
            </w:pP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r w:rsidR="00D9539F">
              <w:rPr>
                <w:rFonts w:ascii="Times New Roman" w:eastAsia="Times New Roman" w:hAnsi="Times New Roman" w:cs="Times New Roman"/>
                <w:lang w:eastAsia="ru-RU"/>
              </w:rPr>
              <w:t>2</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r w:rsidR="00D9539F">
              <w:rPr>
                <w:rFonts w:ascii="Times New Roman" w:eastAsia="Times New Roman" w:hAnsi="Times New Roman" w:cs="Times New Roman"/>
                <w:lang w:eastAsia="ru-RU"/>
              </w:rPr>
              <w:t>5</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E0FEA" w:rsidRPr="002E0FEA" w:rsidRDefault="00D9539F" w:rsidP="002E0FE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D9539F" w:rsidP="002E0FE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D9539F" w:rsidP="002E0FE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ровнитель для пола, </w:t>
            </w:r>
            <w:proofErr w:type="gramStart"/>
            <w:r w:rsidRPr="002E0FEA">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4000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9,54</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9,4</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9,7</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9,55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38 200,00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клей для </w:t>
            </w:r>
            <w:proofErr w:type="spellStart"/>
            <w:r w:rsidRPr="002E0FEA">
              <w:rPr>
                <w:rFonts w:ascii="Times New Roman" w:eastAsia="Times New Roman" w:hAnsi="Times New Roman" w:cs="Times New Roman"/>
                <w:lang w:eastAsia="ru-RU"/>
              </w:rPr>
              <w:t>керамогранита</w:t>
            </w:r>
            <w:proofErr w:type="spellEnd"/>
            <w:r w:rsidRPr="002E0FEA">
              <w:rPr>
                <w:rFonts w:ascii="Times New Roman" w:eastAsia="Times New Roman" w:hAnsi="Times New Roman" w:cs="Times New Roman"/>
                <w:lang w:eastAsia="ru-RU"/>
              </w:rPr>
              <w:t>, кг</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15,23</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14,56</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2,28%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14,93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74 650,00</w:t>
            </w:r>
          </w:p>
        </w:tc>
      </w:tr>
      <w:tr w:rsidR="002E0FEA" w:rsidRPr="002E0FEA" w:rsidTr="004E1267">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кисть радиаторная, шт.</w:t>
            </w:r>
          </w:p>
        </w:tc>
        <w:tc>
          <w:tcPr>
            <w:tcW w:w="1131"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20</w:t>
            </w:r>
          </w:p>
        </w:tc>
        <w:tc>
          <w:tcPr>
            <w:tcW w:w="1372"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42,63</w:t>
            </w:r>
          </w:p>
        </w:tc>
        <w:tc>
          <w:tcPr>
            <w:tcW w:w="1221"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42</w:t>
            </w:r>
          </w:p>
        </w:tc>
        <w:tc>
          <w:tcPr>
            <w:tcW w:w="1216"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41,95</w:t>
            </w:r>
          </w:p>
        </w:tc>
        <w:tc>
          <w:tcPr>
            <w:tcW w:w="1201"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0,90%</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42,19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843,80</w:t>
            </w:r>
          </w:p>
        </w:tc>
      </w:tr>
      <w:tr w:rsidR="002E0FEA" w:rsidRPr="002E0FEA" w:rsidTr="004E1267">
        <w:tblPrEx>
          <w:tblCellMar>
            <w:left w:w="108" w:type="dxa"/>
            <w:right w:w="108" w:type="dxa"/>
          </w:tblCellMar>
          <w:tblLook w:val="04A0" w:firstRow="1" w:lastRow="0" w:firstColumn="1" w:lastColumn="0" w:noHBand="0" w:noVBand="1"/>
        </w:tblPrEx>
        <w:trPr>
          <w:trHeight w:val="9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lastRenderedPageBreak/>
              <w:t>мешки полипропиленовые, шт.</w:t>
            </w:r>
          </w:p>
        </w:tc>
        <w:tc>
          <w:tcPr>
            <w:tcW w:w="1131"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500</w:t>
            </w:r>
          </w:p>
        </w:tc>
        <w:tc>
          <w:tcPr>
            <w:tcW w:w="1372"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7,32</w:t>
            </w:r>
          </w:p>
        </w:tc>
        <w:tc>
          <w:tcPr>
            <w:tcW w:w="1221"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7,2</w:t>
            </w:r>
          </w:p>
        </w:tc>
        <w:tc>
          <w:tcPr>
            <w:tcW w:w="1216"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7,5</w:t>
            </w:r>
          </w:p>
        </w:tc>
        <w:tc>
          <w:tcPr>
            <w:tcW w:w="1201"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single" w:sz="4" w:space="0" w:color="auto"/>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2,06%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7,34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3 670,00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пленка полиэтиленовая, </w:t>
            </w:r>
            <w:proofErr w:type="spellStart"/>
            <w:r w:rsidRPr="002E0FEA">
              <w:rPr>
                <w:rFonts w:ascii="Times New Roman" w:eastAsia="Times New Roman" w:hAnsi="Times New Roman" w:cs="Times New Roman"/>
                <w:lang w:eastAsia="ru-RU"/>
              </w:rPr>
              <w:t>п</w:t>
            </w:r>
            <w:proofErr w:type="gramStart"/>
            <w:r w:rsidRPr="002E0FEA">
              <w:rPr>
                <w:rFonts w:ascii="Times New Roman" w:eastAsia="Times New Roman" w:hAnsi="Times New Roman" w:cs="Times New Roman"/>
                <w:lang w:eastAsia="ru-RU"/>
              </w:rPr>
              <w:t>.м</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41,89</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41,28</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22,69</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30,93%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35,29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17 645,00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кисть </w:t>
            </w:r>
            <w:proofErr w:type="spellStart"/>
            <w:r w:rsidRPr="002E0FEA">
              <w:rPr>
                <w:rFonts w:ascii="Times New Roman" w:eastAsia="Times New Roman" w:hAnsi="Times New Roman" w:cs="Times New Roman"/>
                <w:lang w:eastAsia="ru-RU"/>
              </w:rPr>
              <w:t>нат</w:t>
            </w:r>
            <w:proofErr w:type="gramStart"/>
            <w:r w:rsidRPr="002E0FEA">
              <w:rPr>
                <w:rFonts w:ascii="Times New Roman" w:eastAsia="Times New Roman" w:hAnsi="Times New Roman" w:cs="Times New Roman"/>
                <w:lang w:eastAsia="ru-RU"/>
              </w:rPr>
              <w:t>.щ</w:t>
            </w:r>
            <w:proofErr w:type="gramEnd"/>
            <w:r w:rsidRPr="002E0FEA">
              <w:rPr>
                <w:rFonts w:ascii="Times New Roman" w:eastAsia="Times New Roman" w:hAnsi="Times New Roman" w:cs="Times New Roman"/>
                <w:lang w:eastAsia="ru-RU"/>
              </w:rPr>
              <w:t>етина</w:t>
            </w:r>
            <w:proofErr w:type="spellEnd"/>
            <w:r w:rsidRPr="002E0FEA">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90,44</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89,1</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150</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31,66%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109,85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2 197,00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полиуретановая пена, </w:t>
            </w:r>
            <w:proofErr w:type="gramStart"/>
            <w:r w:rsidRPr="002E0FEA">
              <w:rPr>
                <w:rFonts w:ascii="Times New Roman" w:eastAsia="Times New Roman" w:hAnsi="Times New Roman" w:cs="Times New Roman"/>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36</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477,2</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470,24</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444,67</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3,69%</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464,04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16 705,44</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штукатурка гипсовая, </w:t>
            </w:r>
            <w:proofErr w:type="gramStart"/>
            <w:r w:rsidRPr="002E0FEA">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2100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15,59</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15,35</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13,32</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8,45%</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14,75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30 975,00</w:t>
            </w:r>
          </w:p>
        </w:tc>
      </w:tr>
      <w:tr w:rsidR="002E0FEA" w:rsidRPr="002E0FEA" w:rsidTr="002E0FEA">
        <w:tblPrEx>
          <w:tblCellMar>
            <w:left w:w="108" w:type="dxa"/>
            <w:right w:w="108" w:type="dxa"/>
          </w:tblCellMar>
          <w:tblLook w:val="04A0" w:firstRow="1" w:lastRow="0" w:firstColumn="1" w:lastColumn="0" w:noHBand="0" w:noVBand="1"/>
        </w:tblPrEx>
        <w:trPr>
          <w:trHeight w:val="9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штукатурка универсальная влагостойкая, </w:t>
            </w:r>
            <w:proofErr w:type="gramStart"/>
            <w:r w:rsidRPr="002E0FEA">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9,6</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9,45</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10,8</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7,44%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9,95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29 850,00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краска </w:t>
            </w:r>
            <w:proofErr w:type="spellStart"/>
            <w:r w:rsidRPr="002E0FEA">
              <w:rPr>
                <w:rFonts w:ascii="Times New Roman" w:eastAsia="Times New Roman" w:hAnsi="Times New Roman" w:cs="Times New Roman"/>
                <w:lang w:eastAsia="ru-RU"/>
              </w:rPr>
              <w:t>акрилатная</w:t>
            </w:r>
            <w:proofErr w:type="spellEnd"/>
            <w:r w:rsidRPr="002E0FEA">
              <w:rPr>
                <w:rFonts w:ascii="Times New Roman" w:eastAsia="Times New Roman" w:hAnsi="Times New Roman" w:cs="Times New Roman"/>
                <w:lang w:eastAsia="ru-RU"/>
              </w:rPr>
              <w:t xml:space="preserve"> фасадная, </w:t>
            </w:r>
            <w:proofErr w:type="gramStart"/>
            <w:r w:rsidRPr="002E0FEA">
              <w:rPr>
                <w:rFonts w:ascii="Times New Roman" w:eastAsia="Times New Roman" w:hAnsi="Times New Roman" w:cs="Times New Roman"/>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45</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732,03</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721,21</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688,89</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3,14%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714,04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32 131,80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краска </w:t>
            </w:r>
            <w:proofErr w:type="spellStart"/>
            <w:r w:rsidRPr="002E0FEA">
              <w:rPr>
                <w:rFonts w:ascii="Times New Roman" w:eastAsia="Times New Roman" w:hAnsi="Times New Roman" w:cs="Times New Roman"/>
                <w:lang w:eastAsia="ru-RU"/>
              </w:rPr>
              <w:t>акрилатная</w:t>
            </w:r>
            <w:proofErr w:type="spellEnd"/>
            <w:r w:rsidRPr="002E0FEA">
              <w:rPr>
                <w:rFonts w:ascii="Times New Roman" w:eastAsia="Times New Roman" w:hAnsi="Times New Roman" w:cs="Times New Roman"/>
                <w:lang w:eastAsia="ru-RU"/>
              </w:rPr>
              <w:t xml:space="preserve"> интерьерная, </w:t>
            </w:r>
            <w:proofErr w:type="gramStart"/>
            <w:r w:rsidRPr="002E0FEA">
              <w:rPr>
                <w:rFonts w:ascii="Times New Roman" w:eastAsia="Times New Roman" w:hAnsi="Times New Roman" w:cs="Times New Roman"/>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45</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708</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697,35</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661</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3,58%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688,78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30 995,10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proofErr w:type="spellStart"/>
            <w:r w:rsidRPr="002E0FEA">
              <w:rPr>
                <w:rFonts w:ascii="Times New Roman" w:eastAsia="Times New Roman" w:hAnsi="Times New Roman" w:cs="Times New Roman"/>
                <w:lang w:eastAsia="ru-RU"/>
              </w:rPr>
              <w:t>трим</w:t>
            </w:r>
            <w:proofErr w:type="spellEnd"/>
            <w:r w:rsidRPr="002E0FEA">
              <w:rPr>
                <w:rFonts w:ascii="Times New Roman" w:eastAsia="Times New Roman" w:hAnsi="Times New Roman" w:cs="Times New Roman"/>
                <w:lang w:eastAsia="ru-RU"/>
              </w:rPr>
              <w:t xml:space="preserve"> внутренний,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30,1</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29,64</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25,64</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8,62%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28,46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853,80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proofErr w:type="spellStart"/>
            <w:r w:rsidRPr="002E0FEA">
              <w:rPr>
                <w:rFonts w:ascii="Times New Roman" w:eastAsia="Times New Roman" w:hAnsi="Times New Roman" w:cs="Times New Roman"/>
                <w:lang w:eastAsia="ru-RU"/>
              </w:rPr>
              <w:t>трим</w:t>
            </w:r>
            <w:proofErr w:type="spellEnd"/>
            <w:r w:rsidRPr="002E0FEA">
              <w:rPr>
                <w:rFonts w:ascii="Times New Roman" w:eastAsia="Times New Roman" w:hAnsi="Times New Roman" w:cs="Times New Roman"/>
                <w:lang w:eastAsia="ru-RU"/>
              </w:rPr>
              <w:t xml:space="preserve"> наружный,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26,86</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28,67</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5,53%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28,51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855,30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доска отбойная,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678,79</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668,76</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920</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18,82%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755,85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60 468,00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лента торцевая, </w:t>
            </w:r>
            <w:proofErr w:type="spellStart"/>
            <w:r w:rsidRPr="002E0FEA">
              <w:rPr>
                <w:rFonts w:ascii="Times New Roman" w:eastAsia="Times New Roman" w:hAnsi="Times New Roman" w:cs="Times New Roman"/>
                <w:lang w:eastAsia="ru-RU"/>
              </w:rPr>
              <w:t>м</w:t>
            </w:r>
            <w:proofErr w:type="gramStart"/>
            <w:r w:rsidRPr="002E0FEA">
              <w:rPr>
                <w:rFonts w:ascii="Times New Roman" w:eastAsia="Times New Roman" w:hAnsi="Times New Roman" w:cs="Times New Roman"/>
                <w:lang w:eastAsia="ru-RU"/>
              </w:rPr>
              <w:t>.п</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20,45</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20,17</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14,5</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18,27%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18,37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918,50</w:t>
            </w:r>
          </w:p>
        </w:tc>
      </w:tr>
      <w:tr w:rsidR="002E0FEA" w:rsidRPr="002E0FEA" w:rsidTr="002E0FEA">
        <w:tblPrEx>
          <w:tblCellMar>
            <w:left w:w="108" w:type="dxa"/>
            <w:right w:w="108" w:type="dxa"/>
          </w:tblCellMar>
          <w:tblLook w:val="04A0" w:firstRow="1" w:lastRow="0" w:firstColumn="1" w:lastColumn="0" w:noHBand="0" w:noVBand="1"/>
        </w:tblPrEx>
        <w:trPr>
          <w:trHeight w:val="6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профиль </w:t>
            </w:r>
            <w:proofErr w:type="spellStart"/>
            <w:r w:rsidRPr="002E0FEA">
              <w:rPr>
                <w:rFonts w:ascii="Times New Roman" w:eastAsia="Times New Roman" w:hAnsi="Times New Roman" w:cs="Times New Roman"/>
                <w:lang w:eastAsia="ru-RU"/>
              </w:rPr>
              <w:t>маячковый</w:t>
            </w:r>
            <w:proofErr w:type="spellEnd"/>
            <w:r w:rsidRPr="002E0FEA">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24,6</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24,3</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24,49</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0,62%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24,46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1 223,00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профиль угловой, шт.</w:t>
            </w:r>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50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38,52</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37,94</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30,02</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13,38%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35,49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1 774,50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8" w:space="0" w:color="auto"/>
              <w:left w:val="single" w:sz="4" w:space="0" w:color="auto"/>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гидроизоляция, </w:t>
            </w:r>
            <w:proofErr w:type="gramStart"/>
            <w:r w:rsidRPr="002E0FEA">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300</w:t>
            </w:r>
          </w:p>
        </w:tc>
        <w:tc>
          <w:tcPr>
            <w:tcW w:w="1372"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35,09</w:t>
            </w:r>
          </w:p>
        </w:tc>
        <w:tc>
          <w:tcPr>
            <w:tcW w:w="122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34,56</w:t>
            </w:r>
          </w:p>
        </w:tc>
        <w:tc>
          <w:tcPr>
            <w:tcW w:w="1216"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33,46</w:t>
            </w:r>
          </w:p>
        </w:tc>
        <w:tc>
          <w:tcPr>
            <w:tcW w:w="1201"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single" w:sz="8"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34,37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10 311,00</w:t>
            </w:r>
          </w:p>
        </w:tc>
      </w:tr>
      <w:tr w:rsidR="002E0FEA" w:rsidRPr="002E0FEA" w:rsidTr="002E0FEA">
        <w:tblPrEx>
          <w:tblCellMar>
            <w:left w:w="108" w:type="dxa"/>
            <w:right w:w="108" w:type="dxa"/>
          </w:tblCellMar>
          <w:tblLook w:val="04A0" w:firstRow="1" w:lastRow="0" w:firstColumn="1" w:lastColumn="0" w:noHBand="0" w:noVBand="1"/>
        </w:tblPrEx>
        <w:trPr>
          <w:trHeight w:val="645"/>
        </w:trPr>
        <w:tc>
          <w:tcPr>
            <w:tcW w:w="2302" w:type="dxa"/>
            <w:gridSpan w:val="2"/>
            <w:tcBorders>
              <w:top w:val="single" w:sz="8" w:space="0" w:color="auto"/>
              <w:left w:val="single" w:sz="4" w:space="0" w:color="auto"/>
              <w:bottom w:val="single" w:sz="4" w:space="0" w:color="auto"/>
              <w:right w:val="single" w:sz="8" w:space="0" w:color="auto"/>
            </w:tcBorders>
            <w:shd w:val="clear" w:color="auto" w:fill="auto"/>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xml:space="preserve">керамическая плитка, </w:t>
            </w:r>
            <w:proofErr w:type="spellStart"/>
            <w:r w:rsidRPr="002E0FEA">
              <w:rPr>
                <w:rFonts w:ascii="Times New Roman" w:eastAsia="Times New Roman" w:hAnsi="Times New Roman" w:cs="Times New Roman"/>
                <w:lang w:eastAsia="ru-RU"/>
              </w:rPr>
              <w:t>кв</w:t>
            </w:r>
            <w:proofErr w:type="gramStart"/>
            <w:r w:rsidRPr="002E0FEA">
              <w:rPr>
                <w:rFonts w:ascii="Times New Roman" w:eastAsia="Times New Roman" w:hAnsi="Times New Roman" w:cs="Times New Roman"/>
                <w:lang w:eastAsia="ru-RU"/>
              </w:rPr>
              <w:t>.м</w:t>
            </w:r>
            <w:proofErr w:type="spellEnd"/>
            <w:proofErr w:type="gramEnd"/>
          </w:p>
        </w:tc>
        <w:tc>
          <w:tcPr>
            <w:tcW w:w="1131"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120</w:t>
            </w:r>
          </w:p>
        </w:tc>
        <w:tc>
          <w:tcPr>
            <w:tcW w:w="1372"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w:t>
            </w:r>
          </w:p>
        </w:tc>
        <w:tc>
          <w:tcPr>
            <w:tcW w:w="1221" w:type="dxa"/>
            <w:gridSpan w:val="2"/>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344,62</w:t>
            </w:r>
          </w:p>
        </w:tc>
        <w:tc>
          <w:tcPr>
            <w:tcW w:w="1221"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339,52</w:t>
            </w:r>
          </w:p>
        </w:tc>
        <w:tc>
          <w:tcPr>
            <w:tcW w:w="1216"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348,00</w:t>
            </w:r>
          </w:p>
        </w:tc>
        <w:tc>
          <w:tcPr>
            <w:tcW w:w="1201"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193"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1,24%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344,05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41 286,00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керамогранит</w:t>
            </w:r>
            <w:proofErr w:type="spellEnd"/>
            <w:r w:rsidRPr="002E0FEA">
              <w:rPr>
                <w:rFonts w:ascii="Arial" w:eastAsia="Times New Roman" w:hAnsi="Arial" w:cs="Arial"/>
                <w:sz w:val="20"/>
                <w:szCs w:val="20"/>
                <w:lang w:eastAsia="ru-RU"/>
              </w:rPr>
              <w:t xml:space="preserve">, </w:t>
            </w:r>
            <w:proofErr w:type="spellStart"/>
            <w:r w:rsidRPr="002E0FEA">
              <w:rPr>
                <w:rFonts w:ascii="Arial" w:eastAsia="Times New Roman" w:hAnsi="Arial" w:cs="Arial"/>
                <w:sz w:val="20"/>
                <w:szCs w:val="20"/>
                <w:lang w:eastAsia="ru-RU"/>
              </w:rPr>
              <w:t>кв</w:t>
            </w:r>
            <w:proofErr w:type="gramStart"/>
            <w:r w:rsidRPr="002E0FEA">
              <w:rPr>
                <w:rFonts w:ascii="Arial" w:eastAsia="Times New Roman" w:hAnsi="Arial" w:cs="Arial"/>
                <w:sz w:val="20"/>
                <w:szCs w:val="20"/>
                <w:lang w:eastAsia="ru-RU"/>
              </w:rPr>
              <w:t>.м</w:t>
            </w:r>
            <w:proofErr w:type="spellEnd"/>
            <w:proofErr w:type="gramEnd"/>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135</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384,22</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378,55</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488,65</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14,86%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417,14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56 313,90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крестик для кафеля,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0,12</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16,43%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520,00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lastRenderedPageBreak/>
              <w:t xml:space="preserve">очиститель профессиональный, </w:t>
            </w:r>
            <w:proofErr w:type="gramStart"/>
            <w:r w:rsidRPr="002E0FEA">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764,1</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752,8</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452</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26,97%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656,3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6 563,00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гвоздь финишный,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0,25</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27,85%</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0,19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190,00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гвоздь строительный, </w:t>
            </w:r>
            <w:proofErr w:type="gramStart"/>
            <w:r w:rsidRPr="002E0FEA">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110</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108,4</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78,3</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18,06%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98,9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247,25</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саморез</w:t>
            </w:r>
            <w:proofErr w:type="spellEnd"/>
            <w:r w:rsidRPr="002E0FEA">
              <w:rPr>
                <w:rFonts w:ascii="Arial" w:eastAsia="Times New Roman" w:hAnsi="Arial" w:cs="Arial"/>
                <w:sz w:val="20"/>
                <w:szCs w:val="20"/>
                <w:lang w:eastAsia="ru-RU"/>
              </w:rPr>
              <w:t xml:space="preserve"> 3,8*41,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0,37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0,36</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0,37</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2 160,00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саморез</w:t>
            </w:r>
            <w:proofErr w:type="spellEnd"/>
            <w:r w:rsidRPr="002E0FEA">
              <w:rPr>
                <w:rFonts w:ascii="Arial" w:eastAsia="Times New Roman" w:hAnsi="Arial" w:cs="Arial"/>
                <w:sz w:val="20"/>
                <w:szCs w:val="20"/>
                <w:lang w:eastAsia="ru-RU"/>
              </w:rPr>
              <w:t xml:space="preserve"> 3,8*51,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0,45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0,44</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0,38</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8,94%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1 680,00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саморез</w:t>
            </w:r>
            <w:proofErr w:type="spellEnd"/>
            <w:r w:rsidRPr="002E0FEA">
              <w:rPr>
                <w:rFonts w:ascii="Arial" w:eastAsia="Times New Roman" w:hAnsi="Arial" w:cs="Arial"/>
                <w:sz w:val="20"/>
                <w:szCs w:val="20"/>
                <w:lang w:eastAsia="ru-RU"/>
              </w:rPr>
              <w:t xml:space="preserve"> 4,2*65,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0,62</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0,6</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0,66</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4,88%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1 260,00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саморез</w:t>
            </w:r>
            <w:proofErr w:type="spellEnd"/>
            <w:r w:rsidRPr="002E0FEA">
              <w:rPr>
                <w:rFonts w:ascii="Arial" w:eastAsia="Times New Roman" w:hAnsi="Arial" w:cs="Arial"/>
                <w:sz w:val="20"/>
                <w:szCs w:val="20"/>
                <w:lang w:eastAsia="ru-RU"/>
              </w:rPr>
              <w:t xml:space="preserve"> 4,8*90,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0,11</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0,16</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26,06%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360,00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roofErr w:type="spellStart"/>
            <w:r w:rsidRPr="002E0FEA">
              <w:rPr>
                <w:rFonts w:ascii="Arial" w:eastAsia="Times New Roman" w:hAnsi="Arial" w:cs="Arial"/>
                <w:sz w:val="20"/>
                <w:szCs w:val="20"/>
                <w:lang w:eastAsia="ru-RU"/>
              </w:rPr>
              <w:t>саморез</w:t>
            </w:r>
            <w:proofErr w:type="spellEnd"/>
            <w:r w:rsidRPr="002E0FEA">
              <w:rPr>
                <w:rFonts w:ascii="Arial" w:eastAsia="Times New Roman" w:hAnsi="Arial" w:cs="Arial"/>
                <w:sz w:val="20"/>
                <w:szCs w:val="20"/>
                <w:lang w:eastAsia="ru-RU"/>
              </w:rPr>
              <w:t xml:space="preserve"> 4,2*13,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0,27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0,25</w:t>
            </w:r>
          </w:p>
        </w:tc>
        <w:tc>
          <w:tcPr>
            <w:tcW w:w="1216" w:type="dxa"/>
            <w:tcBorders>
              <w:top w:val="nil"/>
              <w:left w:val="nil"/>
              <w:bottom w:val="nil"/>
              <w:right w:val="nil"/>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0,23</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nil"/>
              <w:right w:val="nil"/>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8,00%</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0,25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500,00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фанера, лист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79</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1403,13</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1382,4</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1200</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8,41%</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1328,51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104 952,29</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линолеум, </w:t>
            </w:r>
            <w:proofErr w:type="spellStart"/>
            <w:r w:rsidRPr="002E0FEA">
              <w:rPr>
                <w:rFonts w:ascii="Arial" w:eastAsia="Times New Roman" w:hAnsi="Arial" w:cs="Arial"/>
                <w:sz w:val="20"/>
                <w:szCs w:val="20"/>
                <w:lang w:eastAsia="ru-RU"/>
              </w:rPr>
              <w:t>кв</w:t>
            </w:r>
            <w:proofErr w:type="gramStart"/>
            <w:r w:rsidRPr="002E0FEA">
              <w:rPr>
                <w:rFonts w:ascii="Arial" w:eastAsia="Times New Roman" w:hAnsi="Arial" w:cs="Arial"/>
                <w:sz w:val="20"/>
                <w:szCs w:val="20"/>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375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556,6</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548,37</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572,75</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2,22%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559,24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209 715,00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решетка вентиляционная,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208,3</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205,2</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245,2</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10,14%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219,57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3 293,55</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растворитель, </w:t>
            </w:r>
            <w:proofErr w:type="gramStart"/>
            <w:r w:rsidRPr="002E0FEA">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12,5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186</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181,76</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108</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27,66%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158,59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1 982,38</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шпатлевка-наполнитель алкидная, </w:t>
            </w:r>
            <w:proofErr w:type="gramStart"/>
            <w:r w:rsidRPr="002E0FEA">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1625,15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1601,1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1615,38</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0,75%</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1613,88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32 277,60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затирка серая, </w:t>
            </w:r>
            <w:proofErr w:type="gramStart"/>
            <w:r w:rsidRPr="002E0FEA">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89,03</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87,71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83,11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3,59%</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86,62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5 197,20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затирка белая, </w:t>
            </w:r>
            <w:proofErr w:type="gramStart"/>
            <w:r w:rsidRPr="002E0FEA">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89,04</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87,71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83,11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3,59%</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86,62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5 197,20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валик малярный 180 мм,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134,44</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132,16</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84,61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24,03%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117,07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3 512,10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валик малярный, 100 мм,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32,1</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31,59</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54</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32,61%</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39,23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784,60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профиль потолочный, </w:t>
            </w:r>
            <w:proofErr w:type="spellStart"/>
            <w:r w:rsidRPr="002E0FEA">
              <w:rPr>
                <w:rFonts w:ascii="Arial" w:eastAsia="Times New Roman" w:hAnsi="Arial" w:cs="Arial"/>
                <w:sz w:val="20"/>
                <w:szCs w:val="20"/>
                <w:lang w:eastAsia="ru-RU"/>
              </w:rPr>
              <w:t>м</w:t>
            </w:r>
            <w:proofErr w:type="gramStart"/>
            <w:r w:rsidRPr="002E0FEA">
              <w:rPr>
                <w:rFonts w:ascii="Arial" w:eastAsia="Times New Roman" w:hAnsi="Arial" w:cs="Arial"/>
                <w:sz w:val="20"/>
                <w:szCs w:val="20"/>
                <w:lang w:eastAsia="ru-RU"/>
              </w:rPr>
              <w:t>.п</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38,8</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38,22</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41,45</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4,36%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39,49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11 847,00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шпатлевка </w:t>
            </w:r>
            <w:proofErr w:type="spellStart"/>
            <w:r w:rsidRPr="002E0FEA">
              <w:rPr>
                <w:rFonts w:ascii="Arial" w:eastAsia="Times New Roman" w:hAnsi="Arial" w:cs="Arial"/>
                <w:sz w:val="20"/>
                <w:szCs w:val="20"/>
                <w:lang w:eastAsia="ru-RU"/>
              </w:rPr>
              <w:t>масляно</w:t>
            </w:r>
            <w:proofErr w:type="spellEnd"/>
            <w:r w:rsidRPr="002E0FEA">
              <w:rPr>
                <w:rFonts w:ascii="Arial" w:eastAsia="Times New Roman" w:hAnsi="Arial" w:cs="Arial"/>
                <w:sz w:val="20"/>
                <w:szCs w:val="20"/>
                <w:lang w:eastAsia="ru-RU"/>
              </w:rPr>
              <w:t xml:space="preserve">-клеевая, </w:t>
            </w:r>
            <w:proofErr w:type="gramStart"/>
            <w:r w:rsidRPr="002E0FEA">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640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27,59</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27,19</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28,68</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2,77%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27,82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17 804,80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порог прямой,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141,15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139,05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116</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10,57%</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132,07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5 282,80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порог угловой,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322</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317,25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240</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15,71%</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293,08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2 930,80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порог </w:t>
            </w:r>
            <w:proofErr w:type="spellStart"/>
            <w:r w:rsidRPr="002E0FEA">
              <w:rPr>
                <w:rFonts w:ascii="Arial" w:eastAsia="Times New Roman" w:hAnsi="Arial" w:cs="Arial"/>
                <w:sz w:val="20"/>
                <w:szCs w:val="20"/>
                <w:lang w:eastAsia="ru-RU"/>
              </w:rPr>
              <w:t>разноуровневый</w:t>
            </w:r>
            <w:proofErr w:type="spellEnd"/>
            <w:r w:rsidRPr="002E0FE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nil"/>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363,15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357,75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250</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19,72%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323,63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4 854,45</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холодная сварка, </w:t>
            </w:r>
            <w:proofErr w:type="gramStart"/>
            <w:r w:rsidRPr="002E0FEA">
              <w:rPr>
                <w:rFonts w:ascii="Arial" w:eastAsia="Times New Roman" w:hAnsi="Arial" w:cs="Arial"/>
                <w:sz w:val="20"/>
                <w:szCs w:val="20"/>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1,32</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13577,27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13377,27</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12409,1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4,76%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13121,21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17 320,00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lastRenderedPageBreak/>
              <w:t xml:space="preserve">клей для линолеума, </w:t>
            </w:r>
            <w:proofErr w:type="gramStart"/>
            <w:r w:rsidRPr="002E0FEA">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9</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216,93</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213,75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193,33</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6,16%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1 872,00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круг отрезной по металлу,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20,68</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20,38</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20,97</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1,43%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20,68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1 034,00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диск пильный по дереву,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295,7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291,33</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277,94</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3,21%</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288,32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1 153,28</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диск отрезной алмазный.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416,5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410,4</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624,57</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25,20%</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483,82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1 935,28</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диск алмазный для </w:t>
            </w:r>
            <w:proofErr w:type="spellStart"/>
            <w:r w:rsidRPr="002E0FEA">
              <w:rPr>
                <w:rFonts w:ascii="Arial" w:eastAsia="Times New Roman" w:hAnsi="Arial" w:cs="Arial"/>
                <w:sz w:val="20"/>
                <w:szCs w:val="20"/>
                <w:lang w:eastAsia="ru-RU"/>
              </w:rPr>
              <w:t>керамогранита</w:t>
            </w:r>
            <w:proofErr w:type="spellEnd"/>
            <w:r w:rsidRPr="002E0FEA">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517,95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510,3</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851,08</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31,06%</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626,44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2 505,76</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плита потолочная,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240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97,3</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95,85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110,33</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7,88%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101,16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24 278,40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бур для перфоратора,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49,6</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48,74</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73,72</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24,72%</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57,35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1 147,00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пистолет для монтажной пены,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732,17</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721,35</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1226</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32,28%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893,17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4 465,85</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клей </w:t>
            </w:r>
            <w:proofErr w:type="spellStart"/>
            <w:r w:rsidRPr="002E0FEA">
              <w:rPr>
                <w:rFonts w:ascii="Arial" w:eastAsia="Times New Roman" w:hAnsi="Arial" w:cs="Arial"/>
                <w:sz w:val="20"/>
                <w:szCs w:val="20"/>
                <w:lang w:eastAsia="ru-RU"/>
              </w:rPr>
              <w:t>суперсильный</w:t>
            </w:r>
            <w:proofErr w:type="spellEnd"/>
            <w:r w:rsidRPr="002E0FEA">
              <w:rPr>
                <w:rFonts w:ascii="Arial" w:eastAsia="Times New Roman" w:hAnsi="Arial" w:cs="Arial"/>
                <w:sz w:val="20"/>
                <w:szCs w:val="20"/>
                <w:lang w:eastAsia="ru-RU"/>
              </w:rPr>
              <w:t>, кг</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2,8</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916,61</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903,04</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1489,19</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30,33%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1102,95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3 088,26</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пистолет </w:t>
            </w:r>
            <w:proofErr w:type="gramStart"/>
            <w:r w:rsidRPr="002E0FEA">
              <w:rPr>
                <w:rFonts w:ascii="Arial" w:eastAsia="Times New Roman" w:hAnsi="Arial" w:cs="Arial"/>
                <w:sz w:val="20"/>
                <w:szCs w:val="20"/>
                <w:lang w:eastAsia="ru-RU"/>
              </w:rPr>
              <w:t>для</w:t>
            </w:r>
            <w:proofErr w:type="gramEnd"/>
            <w:r w:rsidRPr="002E0FEA">
              <w:rPr>
                <w:rFonts w:ascii="Arial" w:eastAsia="Times New Roman" w:hAnsi="Arial" w:cs="Arial"/>
                <w:sz w:val="20"/>
                <w:szCs w:val="20"/>
                <w:lang w:eastAsia="ru-RU"/>
              </w:rPr>
              <w:t xml:space="preserve"> герметика,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309,15</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304,56</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174</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29,23%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262,74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525,48</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сетка абразивная 200, </w:t>
            </w:r>
            <w:proofErr w:type="spellStart"/>
            <w:r w:rsidRPr="002E0FEA">
              <w:rPr>
                <w:rFonts w:ascii="Arial" w:eastAsia="Times New Roman" w:hAnsi="Arial" w:cs="Arial"/>
                <w:sz w:val="20"/>
                <w:szCs w:val="20"/>
                <w:lang w:eastAsia="ru-RU"/>
              </w:rPr>
              <w:t>уп</w:t>
            </w:r>
            <w:proofErr w:type="spellEnd"/>
            <w:r w:rsidRPr="002E0FE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110,44</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108,81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140,51</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14,88%</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119,92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3 597,60</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сетка абразивная 220, </w:t>
            </w:r>
            <w:proofErr w:type="spellStart"/>
            <w:r w:rsidRPr="002E0FEA">
              <w:rPr>
                <w:rFonts w:ascii="Arial" w:eastAsia="Times New Roman" w:hAnsi="Arial" w:cs="Arial"/>
                <w:sz w:val="20"/>
                <w:szCs w:val="20"/>
                <w:lang w:eastAsia="ru-RU"/>
              </w:rPr>
              <w:t>упак</w:t>
            </w:r>
            <w:proofErr w:type="spellEnd"/>
            <w:r w:rsidRPr="002E0FEA">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110,44</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108,81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145</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16,83%</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121,42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6 071,00</w:t>
            </w:r>
          </w:p>
        </w:tc>
      </w:tr>
      <w:tr w:rsidR="002E0FEA" w:rsidRPr="002E0FEA" w:rsidTr="002E0FEA">
        <w:tblPrEx>
          <w:tblCellMar>
            <w:left w:w="108" w:type="dxa"/>
            <w:right w:w="108" w:type="dxa"/>
          </w:tblCellMar>
          <w:tblLook w:val="04A0" w:firstRow="1" w:lastRow="0" w:firstColumn="1" w:lastColumn="0" w:noHBand="0" w:noVBand="1"/>
        </w:tblPrEx>
        <w:trPr>
          <w:trHeight w:val="780"/>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xml:space="preserve">краска </w:t>
            </w:r>
            <w:proofErr w:type="spellStart"/>
            <w:r w:rsidRPr="002E0FEA">
              <w:rPr>
                <w:rFonts w:ascii="Arial" w:eastAsia="Times New Roman" w:hAnsi="Arial" w:cs="Arial"/>
                <w:sz w:val="20"/>
                <w:szCs w:val="20"/>
                <w:lang w:eastAsia="ru-RU"/>
              </w:rPr>
              <w:t>акрилатная</w:t>
            </w:r>
            <w:proofErr w:type="spellEnd"/>
            <w:r w:rsidRPr="002E0FEA">
              <w:rPr>
                <w:rFonts w:ascii="Arial" w:eastAsia="Times New Roman" w:hAnsi="Arial" w:cs="Arial"/>
                <w:sz w:val="20"/>
                <w:szCs w:val="20"/>
                <w:lang w:eastAsia="ru-RU"/>
              </w:rPr>
              <w:t xml:space="preserve"> </w:t>
            </w:r>
            <w:r w:rsidR="00654150" w:rsidRPr="002E0FEA">
              <w:rPr>
                <w:rFonts w:ascii="Arial" w:eastAsia="Times New Roman" w:hAnsi="Arial" w:cs="Arial"/>
                <w:sz w:val="20"/>
                <w:szCs w:val="20"/>
                <w:lang w:eastAsia="ru-RU"/>
              </w:rPr>
              <w:t>интерьерная</w:t>
            </w:r>
            <w:r w:rsidRPr="002E0FEA">
              <w:rPr>
                <w:rFonts w:ascii="Arial" w:eastAsia="Times New Roman" w:hAnsi="Arial" w:cs="Arial"/>
                <w:sz w:val="20"/>
                <w:szCs w:val="20"/>
                <w:lang w:eastAsia="ru-RU"/>
              </w:rPr>
              <w:t xml:space="preserve">, бежевая, </w:t>
            </w:r>
            <w:proofErr w:type="gramStart"/>
            <w:r w:rsidRPr="002E0FEA">
              <w:rPr>
                <w:rFonts w:ascii="Arial" w:eastAsia="Times New Roman" w:hAnsi="Arial" w:cs="Arial"/>
                <w:sz w:val="20"/>
                <w:szCs w:val="20"/>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180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652,22</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708,59</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672,7</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4,21%</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677,84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122 011,20</w:t>
            </w:r>
          </w:p>
        </w:tc>
      </w:tr>
      <w:tr w:rsidR="002E0FEA" w:rsidRPr="002E0FEA" w:rsidTr="002E0FEA">
        <w:tblPrEx>
          <w:tblCellMar>
            <w:left w:w="108" w:type="dxa"/>
            <w:right w:w="108" w:type="dxa"/>
          </w:tblCellMar>
          <w:tblLook w:val="04A0" w:firstRow="1" w:lastRow="0" w:firstColumn="1" w:lastColumn="0" w:noHBand="0" w:noVBand="1"/>
        </w:tblPrEx>
        <w:trPr>
          <w:trHeight w:val="31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4E1267" w:rsidP="002E0FEA">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подвесной</w:t>
            </w:r>
            <w:r w:rsidR="002E0FEA" w:rsidRPr="002E0FEA">
              <w:rPr>
                <w:rFonts w:ascii="Arial" w:eastAsia="Times New Roman" w:hAnsi="Arial" w:cs="Arial"/>
                <w:sz w:val="20"/>
                <w:szCs w:val="20"/>
                <w:lang w:eastAsia="ru-RU"/>
              </w:rPr>
              <w:t xml:space="preserve"> потолок, м</w:t>
            </w:r>
            <w:proofErr w:type="gramStart"/>
            <w:r w:rsidR="002E0FEA" w:rsidRPr="002E0FEA">
              <w:rPr>
                <w:rFonts w:ascii="Arial" w:eastAsia="Times New Roman" w:hAnsi="Arial" w:cs="Arial"/>
                <w:sz w:val="20"/>
                <w:szCs w:val="2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53,1</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400</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556,31</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528,13</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16,84%</w:t>
            </w:r>
          </w:p>
        </w:tc>
        <w:tc>
          <w:tcPr>
            <w:tcW w:w="16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494,81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26 274,41</w:t>
            </w:r>
          </w:p>
        </w:tc>
      </w:tr>
      <w:tr w:rsidR="002E0FEA" w:rsidRPr="002E0FEA" w:rsidTr="002E0FEA">
        <w:tblPrEx>
          <w:tblCellMar>
            <w:left w:w="108" w:type="dxa"/>
            <w:right w:w="108" w:type="dxa"/>
          </w:tblCellMar>
          <w:tblLook w:val="04A0" w:firstRow="1" w:lastRow="0" w:firstColumn="1" w:lastColumn="0" w:noHBand="0" w:noVBand="1"/>
        </w:tblPrEx>
        <w:trPr>
          <w:trHeight w:val="525"/>
        </w:trPr>
        <w:tc>
          <w:tcPr>
            <w:tcW w:w="2302" w:type="dxa"/>
            <w:gridSpan w:val="2"/>
            <w:tcBorders>
              <w:top w:val="nil"/>
              <w:left w:val="single" w:sz="4" w:space="0" w:color="auto"/>
              <w:bottom w:val="single" w:sz="4" w:space="0" w:color="auto"/>
              <w:right w:val="single" w:sz="4" w:space="0" w:color="auto"/>
            </w:tcBorders>
            <w:shd w:val="clear" w:color="auto" w:fill="auto"/>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лист гипсокартонный, шт.</w:t>
            </w:r>
          </w:p>
        </w:tc>
        <w:tc>
          <w:tcPr>
            <w:tcW w:w="113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40</w:t>
            </w:r>
          </w:p>
        </w:tc>
        <w:tc>
          <w:tcPr>
            <w:tcW w:w="1372"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280</w:t>
            </w:r>
          </w:p>
        </w:tc>
        <w:tc>
          <w:tcPr>
            <w:tcW w:w="122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339,22</w:t>
            </w:r>
          </w:p>
        </w:tc>
        <w:tc>
          <w:tcPr>
            <w:tcW w:w="1216"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jc w:val="center"/>
              <w:rPr>
                <w:rFonts w:ascii="Arial" w:eastAsia="Times New Roman" w:hAnsi="Arial" w:cs="Arial"/>
                <w:sz w:val="20"/>
                <w:szCs w:val="20"/>
                <w:lang w:eastAsia="ru-RU"/>
              </w:rPr>
            </w:pPr>
            <w:r w:rsidRPr="002E0FEA">
              <w:rPr>
                <w:rFonts w:ascii="Arial" w:eastAsia="Times New Roman" w:hAnsi="Arial" w:cs="Arial"/>
                <w:sz w:val="20"/>
                <w:szCs w:val="20"/>
                <w:lang w:eastAsia="ru-RU"/>
              </w:rPr>
              <w:t>322,04</w:t>
            </w:r>
          </w:p>
        </w:tc>
        <w:tc>
          <w:tcPr>
            <w:tcW w:w="1201"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193" w:type="dxa"/>
            <w:tcBorders>
              <w:top w:val="nil"/>
              <w:left w:val="nil"/>
              <w:bottom w:val="single" w:sz="4" w:space="0" w:color="auto"/>
              <w:right w:val="single" w:sz="4" w:space="0" w:color="auto"/>
            </w:tcBorders>
            <w:shd w:val="clear" w:color="auto" w:fill="auto"/>
            <w:noWrap/>
            <w:vAlign w:val="bottom"/>
            <w:hideMark/>
          </w:tcPr>
          <w:p w:rsidR="002E0FEA" w:rsidRPr="002E0FEA" w:rsidRDefault="002E0FEA" w:rsidP="002E0FEA">
            <w:pPr>
              <w:spacing w:after="0" w:line="240" w:lineRule="auto"/>
              <w:rPr>
                <w:rFonts w:ascii="Arial" w:eastAsia="Times New Roman" w:hAnsi="Arial" w:cs="Arial"/>
                <w:sz w:val="20"/>
                <w:szCs w:val="20"/>
                <w:lang w:eastAsia="ru-RU"/>
              </w:rPr>
            </w:pPr>
            <w:r w:rsidRPr="002E0FEA">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2E0FEA" w:rsidRPr="002E0FEA" w:rsidRDefault="002E0FEA" w:rsidP="002E0FEA">
            <w:pPr>
              <w:spacing w:after="0" w:line="240" w:lineRule="auto"/>
              <w:jc w:val="center"/>
              <w:rPr>
                <w:rFonts w:ascii="Times New Roman" w:eastAsia="Times New Roman" w:hAnsi="Times New Roman" w:cs="Times New Roman"/>
                <w:lang w:eastAsia="ru-RU"/>
              </w:rPr>
            </w:pPr>
            <w:r w:rsidRPr="002E0FEA">
              <w:rPr>
                <w:rFonts w:ascii="Times New Roman" w:eastAsia="Times New Roman" w:hAnsi="Times New Roman" w:cs="Times New Roman"/>
                <w:lang w:eastAsia="ru-RU"/>
              </w:rPr>
              <w:t>9,71%</w:t>
            </w:r>
          </w:p>
        </w:tc>
        <w:tc>
          <w:tcPr>
            <w:tcW w:w="1634"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313,76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E0FEA" w:rsidRPr="002E0FEA" w:rsidRDefault="002E0FEA" w:rsidP="002E0FEA">
            <w:pPr>
              <w:spacing w:after="0" w:line="240" w:lineRule="auto"/>
              <w:jc w:val="right"/>
              <w:rPr>
                <w:rFonts w:ascii="Arial" w:eastAsia="Times New Roman" w:hAnsi="Arial" w:cs="Arial"/>
                <w:sz w:val="20"/>
                <w:szCs w:val="20"/>
                <w:lang w:eastAsia="ru-RU"/>
              </w:rPr>
            </w:pPr>
            <w:r w:rsidRPr="002E0FEA">
              <w:rPr>
                <w:rFonts w:ascii="Arial" w:eastAsia="Times New Roman" w:hAnsi="Arial" w:cs="Arial"/>
                <w:sz w:val="20"/>
                <w:szCs w:val="20"/>
                <w:lang w:eastAsia="ru-RU"/>
              </w:rPr>
              <w:t>12 550,40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496B68" w:rsidRPr="00496B68" w:rsidRDefault="00D10891" w:rsidP="00496B68">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496B68" w:rsidRPr="00496B68">
        <w:rPr>
          <w:rFonts w:ascii="Times New Roman" w:eastAsia="Times New Roman" w:hAnsi="Times New Roman" w:cs="Times New Roman"/>
          <w:b/>
          <w:kern w:val="1"/>
          <w:sz w:val="20"/>
          <w:szCs w:val="20"/>
          <w:lang w:eastAsia="ar-SA"/>
        </w:rPr>
        <w:t xml:space="preserve">        </w:t>
      </w:r>
    </w:p>
    <w:p w:rsidR="00496B68" w:rsidRPr="00496B68" w:rsidRDefault="00496B68" w:rsidP="00496B68">
      <w:pPr>
        <w:keepNext/>
        <w:spacing w:after="0" w:line="240" w:lineRule="auto"/>
        <w:jc w:val="center"/>
        <w:outlineLvl w:val="0"/>
        <w:rPr>
          <w:rFonts w:ascii="Times New Roman" w:eastAsia="Times New Roman" w:hAnsi="Times New Roman" w:cs="Times New Roman"/>
          <w:b/>
          <w:bCs/>
          <w:kern w:val="28"/>
          <w:sz w:val="20"/>
          <w:szCs w:val="20"/>
          <w:lang w:eastAsia="ru-RU"/>
        </w:rPr>
      </w:pPr>
      <w:r w:rsidRPr="00496B68">
        <w:rPr>
          <w:rFonts w:ascii="Times New Roman" w:eastAsia="Times New Roman" w:hAnsi="Times New Roman" w:cs="Times New Roman"/>
          <w:b/>
          <w:bCs/>
          <w:kern w:val="28"/>
          <w:sz w:val="20"/>
          <w:szCs w:val="20"/>
          <w:lang w:eastAsia="ru-RU"/>
        </w:rPr>
        <w:t>ДОГОВОР № __________________________</w:t>
      </w:r>
    </w:p>
    <w:p w:rsidR="00496B68" w:rsidRPr="00496B68" w:rsidRDefault="00496B68" w:rsidP="00496B68">
      <w:pPr>
        <w:suppressAutoHyphens/>
        <w:jc w:val="center"/>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на поставку товаров</w:t>
      </w: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г. Новосибирск                                                                                              «___»  ________________________ 2017 г.</w:t>
      </w:r>
    </w:p>
    <w:p w:rsidR="00496B68" w:rsidRPr="00496B68" w:rsidRDefault="00496B68" w:rsidP="00496B68">
      <w:pPr>
        <w:suppressAutoHyphens/>
        <w:spacing w:after="0"/>
        <w:rPr>
          <w:rFonts w:ascii="Times New Roman" w:eastAsia="Times New Roman" w:hAnsi="Times New Roman" w:cs="Times New Roman"/>
          <w:b/>
          <w:kern w:val="1"/>
          <w:sz w:val="20"/>
          <w:szCs w:val="20"/>
          <w:lang w:eastAsia="ar-SA"/>
        </w:rPr>
      </w:pPr>
    </w:p>
    <w:p w:rsidR="00496B68" w:rsidRPr="00496B68" w:rsidRDefault="00496B68" w:rsidP="00496B68">
      <w:pPr>
        <w:suppressAutoHyphens/>
        <w:rPr>
          <w:rFonts w:ascii="Times New Roman" w:eastAsia="Times New Roman" w:hAnsi="Times New Roman" w:cs="Times New Roman"/>
          <w:b/>
          <w:sz w:val="21"/>
          <w:szCs w:val="21"/>
          <w:lang w:eastAsia="ru-RU"/>
        </w:rPr>
      </w:pPr>
      <w:r w:rsidRPr="00496B68">
        <w:rPr>
          <w:rFonts w:ascii="Times New Roman" w:eastAsia="Times New Roman" w:hAnsi="Times New Roman" w:cs="Times New Roman"/>
          <w:b/>
          <w:kern w:val="1"/>
          <w:sz w:val="20"/>
          <w:szCs w:val="20"/>
          <w:lang w:eastAsia="ar-SA"/>
        </w:rPr>
        <w:t xml:space="preserve"> Идентификационный код закупки № 171540211315554020100100040392351244 </w:t>
      </w:r>
    </w:p>
    <w:p w:rsidR="00496B68" w:rsidRPr="00496B68" w:rsidRDefault="00496B68" w:rsidP="00496B6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b/>
          <w:kern w:val="1"/>
          <w:sz w:val="20"/>
          <w:szCs w:val="20"/>
          <w:lang w:eastAsia="ar-SA"/>
        </w:rPr>
        <w:t xml:space="preserve"> </w:t>
      </w:r>
      <w:proofErr w:type="gramStart"/>
      <w:r w:rsidRPr="00496B6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96B68">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01.03.16г., с одной стороны, и </w:t>
      </w:r>
      <w:r w:rsidRPr="00496B68">
        <w:rPr>
          <w:rFonts w:ascii="Times New Roman" w:eastAsia="Times New Roman" w:hAnsi="Times New Roman" w:cs="Times New Roman"/>
          <w:b/>
          <w:kern w:val="1"/>
          <w:sz w:val="20"/>
          <w:szCs w:val="20"/>
          <w:lang w:eastAsia="ar-SA"/>
        </w:rPr>
        <w:t xml:space="preserve"> ___________, </w:t>
      </w:r>
      <w:r w:rsidRPr="00496B68">
        <w:rPr>
          <w:rFonts w:ascii="Times New Roman" w:eastAsia="Times New Roman" w:hAnsi="Times New Roman" w:cs="Times New Roman"/>
          <w:kern w:val="1"/>
          <w:sz w:val="20"/>
          <w:szCs w:val="20"/>
          <w:lang w:eastAsia="ar-SA"/>
        </w:rPr>
        <w:t>именуемое в дальнейшем Поставщик, в лице</w:t>
      </w:r>
      <w:r w:rsidRPr="00496B68">
        <w:rPr>
          <w:rFonts w:ascii="Calibri" w:eastAsia="Times New Roman" w:hAnsi="Calibri" w:cs="Times New Roman"/>
          <w:kern w:val="1"/>
          <w:sz w:val="20"/>
          <w:szCs w:val="20"/>
          <w:lang w:eastAsia="ar-SA"/>
        </w:rPr>
        <w:t xml:space="preserve"> </w:t>
      </w:r>
      <w:r w:rsidRPr="00496B68">
        <w:rPr>
          <w:rFonts w:ascii="Times New Roman" w:eastAsia="Times New Roman" w:hAnsi="Times New Roman" w:cs="Times New Roman"/>
          <w:kern w:val="1"/>
          <w:sz w:val="20"/>
          <w:szCs w:val="20"/>
          <w:lang w:eastAsia="ar-SA"/>
        </w:rPr>
        <w:t xml:space="preserve"> 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496B68">
        <w:rPr>
          <w:rFonts w:ascii="Times New Roman" w:eastAsia="Times New Roman" w:hAnsi="Times New Roman" w:cs="Times New Roman"/>
          <w:kern w:val="1"/>
          <w:sz w:val="20"/>
          <w:szCs w:val="20"/>
          <w:lang w:eastAsia="ar-SA"/>
        </w:rPr>
        <w:t xml:space="preserve">. № 44-ФЗ путем проведения электронного аукциона №ЭА-31/…..,  на основании протокола  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96B68" w:rsidRPr="00496B68" w:rsidRDefault="00496B68" w:rsidP="00496B68">
      <w:pPr>
        <w:suppressAutoHyphens/>
        <w:spacing w:after="0"/>
        <w:ind w:firstLine="360"/>
        <w:rPr>
          <w:rFonts w:ascii="Times New Roman" w:eastAsia="Times New Roman" w:hAnsi="Times New Roman" w:cs="Times New Roman"/>
          <w:kern w:val="1"/>
          <w:sz w:val="20"/>
          <w:szCs w:val="20"/>
          <w:lang w:eastAsia="ar-SA"/>
        </w:rPr>
      </w:pPr>
    </w:p>
    <w:p w:rsidR="00496B68" w:rsidRPr="00496B68" w:rsidRDefault="00496B68" w:rsidP="00496B68">
      <w:pPr>
        <w:suppressAutoHyphens/>
        <w:spacing w:after="0"/>
        <w:ind w:left="-360"/>
        <w:jc w:val="center"/>
        <w:rPr>
          <w:rFonts w:ascii="Times New Roman" w:eastAsia="Times New Roman" w:hAnsi="Times New Roman" w:cs="Times New Roman"/>
          <w:b/>
          <w:kern w:val="1"/>
          <w:sz w:val="20"/>
          <w:szCs w:val="20"/>
          <w:lang w:eastAsia="ar-SA"/>
        </w:rPr>
      </w:pPr>
      <w:r w:rsidRPr="00496B68">
        <w:rPr>
          <w:rFonts w:ascii="Times New Roman" w:eastAsia="Times New Roman" w:hAnsi="Times New Roman" w:cs="Times New Roman"/>
          <w:b/>
          <w:kern w:val="1"/>
          <w:sz w:val="20"/>
          <w:szCs w:val="20"/>
          <w:lang w:eastAsia="ar-SA"/>
        </w:rPr>
        <w:t>1.Предмет договора</w:t>
      </w:r>
    </w:p>
    <w:p w:rsidR="00496B68" w:rsidRPr="00496B68" w:rsidRDefault="00496B68" w:rsidP="00496B6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496B68" w:rsidRPr="00496B68" w:rsidRDefault="00496B68" w:rsidP="00496B6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496B68" w:rsidRPr="00496B68" w:rsidRDefault="00496B68" w:rsidP="00496B6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496B68" w:rsidRPr="00496B68" w:rsidRDefault="00496B68" w:rsidP="00496B6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96B68" w:rsidRPr="00496B68" w:rsidRDefault="00496B68" w:rsidP="00496B6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ab/>
      </w:r>
    </w:p>
    <w:p w:rsidR="00496B68" w:rsidRPr="00496B68" w:rsidRDefault="00496B68" w:rsidP="00496B6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t>2.Цена  договора и порядок оплаты</w:t>
      </w:r>
    </w:p>
    <w:p w:rsidR="00496B68" w:rsidRPr="00496B68" w:rsidRDefault="00496B68" w:rsidP="00496B68">
      <w:pPr>
        <w:widowControl w:val="0"/>
        <w:suppressAutoHyphens/>
        <w:spacing w:after="0" w:line="240" w:lineRule="auto"/>
        <w:jc w:val="both"/>
        <w:rPr>
          <w:rFonts w:ascii="Times New Roman" w:eastAsia="DejaVu Sans"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2.1. Цена договора  составляет</w:t>
      </w:r>
      <w:proofErr w:type="gramStart"/>
      <w:r w:rsidRPr="00496B68">
        <w:rPr>
          <w:rFonts w:ascii="Times New Roman" w:eastAsia="Times New Roman" w:hAnsi="Times New Roman" w:cs="Times New Roman"/>
          <w:kern w:val="1"/>
          <w:sz w:val="20"/>
          <w:szCs w:val="20"/>
          <w:lang w:eastAsia="ar-SA"/>
        </w:rPr>
        <w:t xml:space="preserve">   ______________(_______________), </w:t>
      </w:r>
      <w:proofErr w:type="gramEnd"/>
      <w:r w:rsidRPr="00496B68">
        <w:rPr>
          <w:rFonts w:ascii="Times New Roman" w:eastAsia="Times New Roman" w:hAnsi="Times New Roman" w:cs="Times New Roman"/>
          <w:kern w:val="1"/>
          <w:sz w:val="20"/>
          <w:szCs w:val="20"/>
          <w:lang w:eastAsia="ar-SA"/>
        </w:rPr>
        <w:t>с учетом или без учета НДС</w:t>
      </w:r>
      <w:r w:rsidRPr="00496B68">
        <w:rPr>
          <w:rFonts w:ascii="Times New Roman" w:eastAsia="DejaVu Sans" w:hAnsi="Times New Roman" w:cs="Times New Roman"/>
          <w:kern w:val="1"/>
          <w:sz w:val="20"/>
          <w:szCs w:val="20"/>
          <w:lang w:eastAsia="ar-SA"/>
        </w:rPr>
        <w:t>.</w:t>
      </w:r>
    </w:p>
    <w:p w:rsidR="00496B68" w:rsidRPr="00496B68" w:rsidRDefault="00496B68" w:rsidP="00496B68">
      <w:pPr>
        <w:widowControl w:val="0"/>
        <w:suppressAutoHyphens/>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В случае</w:t>
      </w:r>
      <w:proofErr w:type="gramStart"/>
      <w:r w:rsidRPr="00496B68">
        <w:rPr>
          <w:rFonts w:ascii="Times New Roman" w:eastAsia="Times New Roman" w:hAnsi="Times New Roman" w:cs="Times New Roman"/>
          <w:kern w:val="1"/>
          <w:sz w:val="20"/>
          <w:szCs w:val="20"/>
          <w:lang w:eastAsia="ar-SA"/>
        </w:rPr>
        <w:t>,</w:t>
      </w:r>
      <w:proofErr w:type="gramEnd"/>
      <w:r w:rsidRPr="00496B68">
        <w:rPr>
          <w:rFonts w:ascii="Times New Roman" w:eastAsia="Times New Roman" w:hAnsi="Times New Roman" w:cs="Times New Roman"/>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96B68" w:rsidRPr="00496B68" w:rsidRDefault="00496B68" w:rsidP="00496B68">
      <w:pPr>
        <w:widowControl w:val="0"/>
        <w:suppressAutoHyphens/>
        <w:spacing w:after="0" w:line="240" w:lineRule="auto"/>
        <w:jc w:val="both"/>
        <w:rPr>
          <w:rFonts w:ascii="Times New Roman" w:eastAsia="DejaVu Sans" w:hAnsi="Times New Roman" w:cs="Times New Roman"/>
          <w:kern w:val="1"/>
          <w:sz w:val="20"/>
          <w:szCs w:val="20"/>
          <w:lang w:eastAsia="ar-SA"/>
        </w:rPr>
      </w:pPr>
      <w:r w:rsidRPr="00496B68">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496B68" w:rsidRPr="00496B68" w:rsidRDefault="00496B68" w:rsidP="00496B68">
      <w:pPr>
        <w:widowControl w:val="0"/>
        <w:suppressAutoHyphens/>
        <w:spacing w:after="0" w:line="240" w:lineRule="auto"/>
        <w:jc w:val="both"/>
        <w:rPr>
          <w:rFonts w:ascii="Times New Roman" w:eastAsia="DejaVu Sans" w:hAnsi="Times New Roman" w:cs="font185"/>
          <w:kern w:val="1"/>
          <w:sz w:val="20"/>
          <w:szCs w:val="20"/>
          <w:lang w:eastAsia="ar-SA"/>
        </w:rPr>
      </w:pPr>
      <w:r w:rsidRPr="00496B68">
        <w:rPr>
          <w:rFonts w:ascii="Times New Roman" w:eastAsia="DejaVu Sans" w:hAnsi="Times New Roman" w:cs="Times New Roman"/>
          <w:kern w:val="1"/>
          <w:sz w:val="20"/>
          <w:szCs w:val="20"/>
          <w:lang w:eastAsia="ar-SA"/>
        </w:rPr>
        <w:t xml:space="preserve">       2.5 Ц</w:t>
      </w:r>
      <w:r w:rsidRPr="00496B68">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96B68">
        <w:rPr>
          <w:rFonts w:ascii="Times New Roman" w:eastAsia="DejaVu Sans" w:hAnsi="Times New Roman" w:cs="font185"/>
          <w:kern w:val="1"/>
          <w:sz w:val="20"/>
          <w:szCs w:val="20"/>
          <w:lang w:eastAsia="ar-SA"/>
        </w:rPr>
        <w:t xml:space="preserve"> :</w:t>
      </w:r>
      <w:proofErr w:type="gramEnd"/>
    </w:p>
    <w:p w:rsidR="00496B68" w:rsidRPr="00496B68" w:rsidRDefault="00496B68" w:rsidP="00496B68">
      <w:pPr>
        <w:widowControl w:val="0"/>
        <w:suppressAutoHyphens/>
        <w:spacing w:after="0" w:line="240" w:lineRule="auto"/>
        <w:jc w:val="both"/>
        <w:rPr>
          <w:rFonts w:ascii="Times New Roman" w:eastAsia="DejaVu Sans" w:hAnsi="Times New Roman" w:cs="font185"/>
          <w:kern w:val="1"/>
          <w:sz w:val="20"/>
          <w:szCs w:val="20"/>
          <w:lang w:eastAsia="ar-SA"/>
        </w:rPr>
      </w:pPr>
      <w:r w:rsidRPr="00496B68">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96B68" w:rsidRPr="00496B68" w:rsidRDefault="00496B68" w:rsidP="00496B68">
      <w:pPr>
        <w:widowControl w:val="0"/>
        <w:suppressAutoHyphens/>
        <w:spacing w:after="0" w:line="240" w:lineRule="auto"/>
        <w:jc w:val="both"/>
        <w:rPr>
          <w:rFonts w:ascii="Times New Roman" w:eastAsia="DejaVu Sans" w:hAnsi="Times New Roman" w:cs="font185"/>
          <w:kern w:val="1"/>
          <w:sz w:val="20"/>
          <w:szCs w:val="20"/>
          <w:lang w:eastAsia="ar-SA"/>
        </w:rPr>
      </w:pPr>
      <w:r w:rsidRPr="00496B68">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96B68" w:rsidRPr="00496B68" w:rsidRDefault="00496B68" w:rsidP="00496B6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96B68">
        <w:rPr>
          <w:rFonts w:ascii="Times New Roman" w:eastAsia="Times New Roman" w:hAnsi="Times New Roman" w:cs="Times New Roman"/>
          <w:b/>
          <w:bCs/>
          <w:kern w:val="1"/>
          <w:sz w:val="20"/>
          <w:szCs w:val="20"/>
          <w:lang w:eastAsia="ar-SA"/>
        </w:rPr>
        <w:t>3. Условия поставки и принятия товара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bCs/>
          <w:kern w:val="1"/>
          <w:sz w:val="20"/>
          <w:szCs w:val="20"/>
          <w:lang w:eastAsia="ar-SA"/>
        </w:rPr>
        <w:t xml:space="preserve">  3.1.</w:t>
      </w:r>
      <w:r w:rsidRPr="00496B68">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496B68">
        <w:rPr>
          <w:rFonts w:ascii="Times New Roman" w:eastAsia="Times New Roman" w:hAnsi="Times New Roman" w:cs="Times New Roman"/>
          <w:sz w:val="20"/>
          <w:szCs w:val="20"/>
          <w:lang w:eastAsia="ru-RU"/>
        </w:rPr>
        <w:t>630049 г</w:t>
      </w:r>
      <w:proofErr w:type="gramStart"/>
      <w:r w:rsidRPr="00496B68">
        <w:rPr>
          <w:rFonts w:ascii="Times New Roman" w:eastAsia="Times New Roman" w:hAnsi="Times New Roman" w:cs="Times New Roman"/>
          <w:sz w:val="20"/>
          <w:szCs w:val="20"/>
          <w:lang w:eastAsia="ru-RU"/>
        </w:rPr>
        <w:t>.Н</w:t>
      </w:r>
      <w:proofErr w:type="gramEnd"/>
      <w:r w:rsidRPr="00496B68">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496B68">
        <w:rPr>
          <w:rFonts w:ascii="Times New Roman" w:eastAsia="Times New Roman" w:hAnsi="Times New Roman" w:cs="Times New Roman"/>
          <w:kern w:val="1"/>
          <w:sz w:val="20"/>
          <w:szCs w:val="20"/>
          <w:lang w:eastAsia="ar-SA"/>
        </w:rPr>
        <w:t>.</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496B68">
        <w:rPr>
          <w:rFonts w:ascii="Times New Roman" w:eastAsia="Times New Roman" w:hAnsi="Times New Roman" w:cs="Times New Roman"/>
          <w:kern w:val="1"/>
          <w:sz w:val="20"/>
          <w:szCs w:val="20"/>
          <w:lang w:eastAsia="ar-SA"/>
        </w:rPr>
        <w:t>обязательств</w:t>
      </w:r>
      <w:proofErr w:type="gramEnd"/>
      <w:r w:rsidRPr="00496B68">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w:t>
      </w:r>
      <w:proofErr w:type="gramStart"/>
      <w:r w:rsidRPr="00496B68">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3.13.Подписанные сторонами документы</w:t>
      </w:r>
      <w:proofErr w:type="gramStart"/>
      <w:r w:rsidRPr="00496B68">
        <w:rPr>
          <w:rFonts w:ascii="Times New Roman" w:eastAsia="Times New Roman" w:hAnsi="Times New Roman" w:cs="Times New Roman"/>
          <w:kern w:val="1"/>
          <w:sz w:val="20"/>
          <w:szCs w:val="20"/>
          <w:lang w:eastAsia="ar-SA"/>
        </w:rPr>
        <w:t xml:space="preserve"> :</w:t>
      </w:r>
      <w:proofErr w:type="gramEnd"/>
      <w:r w:rsidRPr="00496B6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96B68" w:rsidRPr="00496B68" w:rsidRDefault="00496B68" w:rsidP="00496B6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96B68" w:rsidRPr="00496B68" w:rsidRDefault="00496B68" w:rsidP="00496B6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96B68">
        <w:rPr>
          <w:rFonts w:ascii="Times New Roman" w:eastAsia="Times New Roman" w:hAnsi="Times New Roman" w:cs="Times New Roman"/>
          <w:b/>
          <w:kern w:val="1"/>
          <w:sz w:val="20"/>
          <w:szCs w:val="20"/>
          <w:lang w:eastAsia="ar-SA"/>
        </w:rPr>
        <w:t>4. Права и обязанности сторон</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496B68">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4.3.</w:t>
      </w:r>
      <w:r w:rsidRPr="00496B68">
        <w:rPr>
          <w:rFonts w:ascii="Times New Roman" w:hAnsi="Times New Roman" w:cs="Times New Roman"/>
          <w:sz w:val="20"/>
          <w:szCs w:val="20"/>
        </w:rPr>
        <w:t xml:space="preserve"> </w:t>
      </w:r>
      <w:r w:rsidRPr="00496B68">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4.4.</w:t>
      </w:r>
      <w:r w:rsidRPr="00496B68">
        <w:rPr>
          <w:rFonts w:ascii="Courier New" w:eastAsiaTheme="minorEastAsia" w:hAnsi="Courier New" w:cs="Courier New"/>
          <w:sz w:val="20"/>
          <w:szCs w:val="20"/>
          <w:lang w:eastAsia="ru-RU"/>
        </w:rPr>
        <w:t xml:space="preserve"> </w:t>
      </w:r>
      <w:proofErr w:type="gramStart"/>
      <w:r w:rsidRPr="00496B68">
        <w:rPr>
          <w:rFonts w:ascii="Times New Roman" w:eastAsiaTheme="minorEastAsia" w:hAnsi="Times New Roman" w:cs="Times New Roman"/>
          <w:sz w:val="20"/>
          <w:szCs w:val="20"/>
          <w:lang w:eastAsia="ru-RU"/>
        </w:rPr>
        <w:t>Поставщик обязан о</w:t>
      </w:r>
      <w:r w:rsidRPr="00496B68">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4.5.</w:t>
      </w:r>
      <w:r w:rsidRPr="00496B68">
        <w:rPr>
          <w:rFonts w:ascii="Courier New" w:eastAsiaTheme="minorEastAsia" w:hAnsi="Courier New" w:cs="Courier New"/>
          <w:sz w:val="20"/>
          <w:szCs w:val="20"/>
          <w:lang w:eastAsia="ru-RU"/>
        </w:rPr>
        <w:t xml:space="preserve"> </w:t>
      </w:r>
      <w:r w:rsidRPr="00496B68">
        <w:rPr>
          <w:rFonts w:ascii="Times New Roman" w:eastAsiaTheme="minorEastAsia" w:hAnsi="Times New Roman" w:cs="Times New Roman"/>
          <w:sz w:val="20"/>
          <w:szCs w:val="20"/>
          <w:lang w:eastAsia="ru-RU"/>
        </w:rPr>
        <w:t>Поставщик обязан о</w:t>
      </w:r>
      <w:r w:rsidRPr="00496B68">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496B68">
        <w:rPr>
          <w:rFonts w:ascii="Times New Roman" w:eastAsia="Times New Roman" w:hAnsi="Times New Roman" w:cs="Times New Roman"/>
          <w:kern w:val="1"/>
          <w:sz w:val="20"/>
          <w:szCs w:val="20"/>
          <w:lang w:eastAsia="ar-SA"/>
        </w:rPr>
        <w:t>оплатить его стоимость на</w:t>
      </w:r>
      <w:proofErr w:type="gramEnd"/>
      <w:r w:rsidRPr="00496B68">
        <w:rPr>
          <w:rFonts w:ascii="Times New Roman" w:eastAsia="Times New Roman" w:hAnsi="Times New Roman" w:cs="Times New Roman"/>
          <w:kern w:val="1"/>
          <w:sz w:val="20"/>
          <w:szCs w:val="20"/>
          <w:lang w:eastAsia="ar-SA"/>
        </w:rPr>
        <w:t xml:space="preserve"> условиях настоящего договора. </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96B68" w:rsidRPr="00496B68" w:rsidRDefault="00496B68" w:rsidP="00496B6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96B68" w:rsidRPr="00496B68" w:rsidRDefault="00496B68" w:rsidP="00496B6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96B68">
        <w:rPr>
          <w:rFonts w:ascii="Times New Roman" w:eastAsia="Times New Roman" w:hAnsi="Times New Roman" w:cs="Times New Roman"/>
          <w:b/>
          <w:kern w:val="1"/>
          <w:sz w:val="20"/>
          <w:szCs w:val="20"/>
          <w:lang w:eastAsia="ar-SA"/>
        </w:rPr>
        <w:t>5.Гарантийные обязательства</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496B68" w:rsidRPr="00496B68" w:rsidRDefault="00496B68" w:rsidP="00496B6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t>6 Ответственность сторон</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96B68">
        <w:rPr>
          <w:rFonts w:ascii="Times New Roman" w:eastAsia="Times New Roman" w:hAnsi="Times New Roman" w:cs="Times New Roman"/>
          <w:sz w:val="20"/>
          <w:szCs w:val="20"/>
          <w:lang w:eastAsia="ru-RU"/>
        </w:rPr>
        <w:t xml:space="preserve">( </w:t>
      </w:r>
      <w:proofErr w:type="gramEnd"/>
      <w:r w:rsidRPr="00496B68">
        <w:rPr>
          <w:rFonts w:ascii="Times New Roman" w:eastAsia="Times New Roman" w:hAnsi="Times New Roman" w:cs="Times New Roman"/>
          <w:sz w:val="20"/>
          <w:szCs w:val="20"/>
          <w:lang w:eastAsia="ru-RU"/>
        </w:rPr>
        <w:t>штрафа, пени) на следующих условиях:</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6B68" w:rsidRPr="00496B68" w:rsidRDefault="00496B68" w:rsidP="00496B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96B68" w:rsidRPr="00496B68" w:rsidRDefault="00496B68" w:rsidP="00496B68">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t xml:space="preserve">7. Обеспечение исполнения контракта </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lastRenderedPageBreak/>
        <w:t>7.1 Размер обеспечения исполнения настоящего договора установлен в сумме 110</w:t>
      </w:r>
      <w:r w:rsidRPr="00496B68">
        <w:rPr>
          <w:rFonts w:ascii="Times New Roman" w:hAnsi="Times New Roman" w:cs="Times New Roman"/>
          <w:sz w:val="20"/>
          <w:szCs w:val="20"/>
          <w:lang w:val="en-US"/>
        </w:rPr>
        <w:t> </w:t>
      </w:r>
      <w:r w:rsidRPr="00496B68">
        <w:rPr>
          <w:rFonts w:ascii="Times New Roman" w:hAnsi="Times New Roman" w:cs="Times New Roman"/>
          <w:sz w:val="20"/>
          <w:szCs w:val="20"/>
        </w:rPr>
        <w:t>480, 90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неисполнения Поставщиком условий договора полностью или в части</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96B68">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96B68" w:rsidRPr="00496B68" w:rsidRDefault="00496B68" w:rsidP="00496B68">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t>8. Обстоятельства непреодолимой силы</w:t>
      </w:r>
    </w:p>
    <w:p w:rsidR="00496B68" w:rsidRPr="00496B68" w:rsidRDefault="00496B68" w:rsidP="00496B68">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96B68">
        <w:rPr>
          <w:rFonts w:ascii="Times New Roman" w:eastAsia="Times New Roman" w:hAnsi="Times New Roman" w:cs="Times New Roman"/>
          <w:kern w:val="1"/>
          <w:sz w:val="20"/>
          <w:szCs w:val="20"/>
          <w:lang w:eastAsia="ar-SA"/>
        </w:rPr>
        <w:t xml:space="preserve">       </w:t>
      </w:r>
      <w:proofErr w:type="gramStart"/>
      <w:r w:rsidRPr="00496B68">
        <w:rPr>
          <w:rFonts w:ascii="Times New Roman" w:eastAsia="Times New Roman" w:hAnsi="Times New Roman" w:cs="Times New Roman"/>
          <w:kern w:val="1"/>
          <w:sz w:val="20"/>
          <w:szCs w:val="20"/>
          <w:lang w:eastAsia="ar-SA"/>
        </w:rPr>
        <w:t>8.1</w:t>
      </w:r>
      <w:r w:rsidRPr="00496B68">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6B68" w:rsidRPr="00496B68" w:rsidRDefault="00496B68" w:rsidP="00496B68">
      <w:pPr>
        <w:tabs>
          <w:tab w:val="left" w:pos="1496"/>
        </w:tabs>
        <w:spacing w:after="0" w:line="240" w:lineRule="auto"/>
        <w:jc w:val="both"/>
        <w:rPr>
          <w:rFonts w:ascii="Times New Roman" w:eastAsia="Times New Roman" w:hAnsi="Times New Roman" w:cs="Times New Roman"/>
          <w:sz w:val="20"/>
          <w:szCs w:val="20"/>
          <w:lang w:eastAsia="ar-SA"/>
        </w:rPr>
      </w:pPr>
      <w:r w:rsidRPr="00496B68">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6B68" w:rsidRPr="00496B68" w:rsidRDefault="00496B68" w:rsidP="00496B68">
      <w:pPr>
        <w:tabs>
          <w:tab w:val="left" w:pos="1496"/>
        </w:tabs>
        <w:spacing w:after="0" w:line="240" w:lineRule="auto"/>
        <w:jc w:val="both"/>
        <w:rPr>
          <w:rFonts w:ascii="Times New Roman" w:eastAsia="Times New Roman" w:hAnsi="Times New Roman" w:cs="Times New Roman"/>
          <w:sz w:val="20"/>
          <w:szCs w:val="20"/>
          <w:lang w:eastAsia="ar-SA"/>
        </w:rPr>
      </w:pPr>
      <w:r w:rsidRPr="00496B68">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6B68" w:rsidRPr="00496B68" w:rsidRDefault="00496B68" w:rsidP="00496B68">
      <w:pPr>
        <w:widowControl w:val="0"/>
        <w:suppressAutoHyphens/>
        <w:spacing w:after="0" w:line="240" w:lineRule="auto"/>
        <w:jc w:val="both"/>
        <w:rPr>
          <w:rFonts w:ascii="Times New Roman" w:eastAsia="DejaVu Sans" w:hAnsi="Times New Roman" w:cs="Times New Roman"/>
          <w:kern w:val="1"/>
          <w:sz w:val="20"/>
          <w:szCs w:val="20"/>
          <w:lang w:eastAsia="ar-SA"/>
        </w:rPr>
      </w:pPr>
      <w:r w:rsidRPr="00496B68">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6B68" w:rsidRPr="00496B68" w:rsidRDefault="00496B68" w:rsidP="00496B68">
      <w:pPr>
        <w:widowControl w:val="0"/>
        <w:suppressAutoHyphens/>
        <w:spacing w:after="0" w:line="240" w:lineRule="auto"/>
        <w:jc w:val="both"/>
        <w:rPr>
          <w:rFonts w:ascii="Times New Roman" w:eastAsia="DejaVu Sans" w:hAnsi="Times New Roman" w:cs="Times New Roman"/>
          <w:kern w:val="1"/>
          <w:sz w:val="20"/>
          <w:szCs w:val="20"/>
          <w:lang w:eastAsia="ar-SA"/>
        </w:rPr>
      </w:pPr>
    </w:p>
    <w:p w:rsidR="00496B68" w:rsidRPr="00496B68" w:rsidRDefault="00496B68" w:rsidP="00496B68">
      <w:pPr>
        <w:spacing w:after="0" w:line="240" w:lineRule="auto"/>
        <w:jc w:val="center"/>
        <w:rPr>
          <w:rFonts w:ascii="Times New Roman" w:eastAsia="Times New Roman" w:hAnsi="Times New Roman" w:cs="Times New Roman"/>
          <w:b/>
          <w:sz w:val="20"/>
          <w:szCs w:val="20"/>
          <w:lang w:eastAsia="ru-RU"/>
        </w:rPr>
      </w:pPr>
      <w:r w:rsidRPr="00496B68">
        <w:rPr>
          <w:rFonts w:ascii="Times New Roman" w:eastAsia="Times New Roman" w:hAnsi="Times New Roman" w:cs="Times New Roman"/>
          <w:b/>
          <w:sz w:val="20"/>
          <w:szCs w:val="20"/>
          <w:lang w:eastAsia="ru-RU"/>
        </w:rPr>
        <w:t>9. Порядок разрешения споров</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96B68" w:rsidRPr="00496B68" w:rsidRDefault="00496B68" w:rsidP="00496B68">
      <w:pPr>
        <w:widowControl w:val="0"/>
        <w:suppressAutoHyphens/>
        <w:spacing w:after="0" w:line="240" w:lineRule="auto"/>
        <w:rPr>
          <w:rFonts w:ascii="Times New Roman" w:eastAsia="DejaVu Sans" w:hAnsi="Times New Roman" w:cs="Times New Roman"/>
          <w:kern w:val="1"/>
          <w:sz w:val="20"/>
          <w:szCs w:val="20"/>
          <w:lang w:eastAsia="ar-SA"/>
        </w:rPr>
      </w:pPr>
    </w:p>
    <w:p w:rsidR="00496B68" w:rsidRPr="00496B68" w:rsidRDefault="00496B68" w:rsidP="00496B6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96B68">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96B68" w:rsidRPr="00496B68" w:rsidRDefault="00496B68" w:rsidP="00496B6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lastRenderedPageBreak/>
        <w:t xml:space="preserve">  10.5.При исполнении договора не допускается перемена Поставщика</w:t>
      </w:r>
      <w:proofErr w:type="gramStart"/>
      <w:r w:rsidRPr="00496B68">
        <w:rPr>
          <w:rFonts w:ascii="Times New Roman" w:eastAsia="Times New Roman" w:hAnsi="Times New Roman" w:cs="Times New Roman"/>
          <w:kern w:val="1"/>
          <w:sz w:val="20"/>
          <w:szCs w:val="20"/>
          <w:lang w:eastAsia="ar-SA"/>
        </w:rPr>
        <w:t xml:space="preserve"> ,</w:t>
      </w:r>
      <w:proofErr w:type="gramEnd"/>
      <w:r w:rsidRPr="00496B68">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96B68" w:rsidRPr="00496B68" w:rsidRDefault="00496B68" w:rsidP="00496B6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96B68">
        <w:rPr>
          <w:rFonts w:ascii="Times New Roman" w:eastAsia="Times New Roman" w:hAnsi="Times New Roman" w:cs="Times New Roman"/>
          <w:b/>
          <w:kern w:val="1"/>
          <w:sz w:val="20"/>
          <w:szCs w:val="20"/>
          <w:lang w:eastAsia="ar-SA"/>
        </w:rPr>
        <w:t>11. Порядок расторжения договора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11.3. </w:t>
      </w:r>
      <w:proofErr w:type="gramStart"/>
      <w:r w:rsidRPr="00496B68">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96B68">
        <w:rPr>
          <w:rFonts w:ascii="Times New Roman" w:eastAsia="Times New Roman" w:hAnsi="Times New Roman" w:cs="Times New Roman"/>
          <w:bCs/>
          <w:kern w:val="1"/>
          <w:sz w:val="20"/>
          <w:szCs w:val="20"/>
          <w:lang w:eastAsia="ar-SA"/>
        </w:rPr>
        <w:t xml:space="preserve"> связи и доставки, </w:t>
      </w:r>
      <w:proofErr w:type="gramStart"/>
      <w:r w:rsidRPr="00496B68">
        <w:rPr>
          <w:rFonts w:ascii="Times New Roman" w:eastAsia="Times New Roman" w:hAnsi="Times New Roman" w:cs="Times New Roman"/>
          <w:bCs/>
          <w:kern w:val="1"/>
          <w:sz w:val="20"/>
          <w:szCs w:val="20"/>
          <w:lang w:eastAsia="ar-SA"/>
        </w:rPr>
        <w:t>обеспечивающих</w:t>
      </w:r>
      <w:proofErr w:type="gramEnd"/>
      <w:r w:rsidRPr="00496B68">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96B68">
        <w:rPr>
          <w:rFonts w:ascii="Times New Roman" w:eastAsia="Times New Roman" w:hAnsi="Times New Roman" w:cs="Times New Roman"/>
          <w:bCs/>
          <w:kern w:val="1"/>
          <w:sz w:val="20"/>
          <w:szCs w:val="20"/>
          <w:lang w:eastAsia="ar-SA"/>
        </w:rPr>
        <w:t>с даты размещения</w:t>
      </w:r>
      <w:proofErr w:type="gramEnd"/>
      <w:r w:rsidRPr="00496B68">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96B68">
        <w:rPr>
          <w:rFonts w:ascii="Times New Roman" w:eastAsia="Times New Roman" w:hAnsi="Times New Roman" w:cs="Times New Roman"/>
          <w:bCs/>
          <w:kern w:val="1"/>
          <w:sz w:val="20"/>
          <w:szCs w:val="20"/>
          <w:lang w:eastAsia="ar-SA"/>
        </w:rPr>
        <w:t>силу</w:t>
      </w:r>
      <w:proofErr w:type="gramEnd"/>
      <w:r w:rsidRPr="00496B68">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11.6. </w:t>
      </w:r>
      <w:proofErr w:type="gramStart"/>
      <w:r w:rsidRPr="00496B68">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96B68">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11.9. </w:t>
      </w:r>
      <w:proofErr w:type="gramStart"/>
      <w:r w:rsidRPr="00496B68">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96B68">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96B68">
        <w:rPr>
          <w:rFonts w:ascii="Times New Roman" w:eastAsia="Times New Roman" w:hAnsi="Times New Roman" w:cs="Times New Roman"/>
          <w:bCs/>
          <w:kern w:val="1"/>
          <w:sz w:val="20"/>
          <w:szCs w:val="20"/>
          <w:lang w:eastAsia="ar-SA"/>
        </w:rPr>
        <w:t>силу</w:t>
      </w:r>
      <w:proofErr w:type="gramEnd"/>
      <w:r w:rsidRPr="00496B68">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96B68">
        <w:rPr>
          <w:rFonts w:ascii="Times New Roman" w:eastAsia="Times New Roman" w:hAnsi="Times New Roman" w:cs="Times New Roman"/>
          <w:bCs/>
          <w:kern w:val="1"/>
          <w:sz w:val="20"/>
          <w:szCs w:val="20"/>
          <w:lang w:eastAsia="ar-SA"/>
        </w:rPr>
        <w:t>решении</w:t>
      </w:r>
      <w:proofErr w:type="gramEnd"/>
      <w:r w:rsidRPr="00496B68">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96B68">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6B68" w:rsidRPr="00496B68" w:rsidRDefault="00496B68" w:rsidP="00496B6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496B68">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96B68" w:rsidRPr="00496B68" w:rsidTr="00C006B4">
        <w:tc>
          <w:tcPr>
            <w:tcW w:w="4923" w:type="dxa"/>
          </w:tcPr>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t>Заказчик:</w:t>
            </w:r>
          </w:p>
          <w:p w:rsidR="00496B68" w:rsidRPr="00496B68" w:rsidRDefault="00496B68" w:rsidP="00496B68">
            <w:pPr>
              <w:spacing w:after="0" w:line="240" w:lineRule="auto"/>
              <w:jc w:val="both"/>
              <w:rPr>
                <w:rFonts w:ascii="Times New Roman" w:eastAsia="Times New Roman" w:hAnsi="Times New Roman" w:cs="Times New Roman"/>
                <w:b/>
                <w:sz w:val="20"/>
                <w:szCs w:val="20"/>
                <w:lang w:eastAsia="ru-RU"/>
              </w:rPr>
            </w:pPr>
            <w:r w:rsidRPr="00496B68">
              <w:rPr>
                <w:rFonts w:ascii="Times New Roman" w:eastAsia="Times New Roman" w:hAnsi="Times New Roman" w:cs="Times New Roman"/>
                <w:b/>
                <w:sz w:val="20"/>
                <w:szCs w:val="20"/>
                <w:lang w:eastAsia="ru-RU"/>
              </w:rPr>
              <w:lastRenderedPageBreak/>
              <w:t xml:space="preserve">ФГБОУ </w:t>
            </w:r>
            <w:proofErr w:type="gramStart"/>
            <w:r w:rsidRPr="00496B68">
              <w:rPr>
                <w:rFonts w:ascii="Times New Roman" w:eastAsia="Times New Roman" w:hAnsi="Times New Roman" w:cs="Times New Roman"/>
                <w:b/>
                <w:sz w:val="20"/>
                <w:szCs w:val="20"/>
                <w:lang w:eastAsia="ru-RU"/>
              </w:rPr>
              <w:t>ВО</w:t>
            </w:r>
            <w:proofErr w:type="gramEnd"/>
            <w:r w:rsidRPr="00496B68">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630049 г</w:t>
            </w:r>
            <w:proofErr w:type="gramStart"/>
            <w:r w:rsidRPr="00496B68">
              <w:rPr>
                <w:rFonts w:ascii="Times New Roman" w:eastAsia="Times New Roman" w:hAnsi="Times New Roman" w:cs="Times New Roman"/>
                <w:sz w:val="20"/>
                <w:szCs w:val="20"/>
                <w:lang w:eastAsia="ru-RU"/>
              </w:rPr>
              <w:t>.Н</w:t>
            </w:r>
            <w:proofErr w:type="gramEnd"/>
            <w:r w:rsidRPr="00496B68">
              <w:rPr>
                <w:rFonts w:ascii="Times New Roman" w:eastAsia="Times New Roman" w:hAnsi="Times New Roman" w:cs="Times New Roman"/>
                <w:sz w:val="20"/>
                <w:szCs w:val="20"/>
                <w:lang w:eastAsia="ru-RU"/>
              </w:rPr>
              <w:t xml:space="preserve">овосибирск,49 ул. Дуси Ковальчук д.191, </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ИНН: 5402113155 КПП 540201001</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ОГРН 1025401011680     ОКПО 01115969</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Получатель: УФК по Новосибирской области (СГУПС л/с 20516Х38290)</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БИК 045004001</w:t>
            </w:r>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 xml:space="preserve">Банк: СИБИРСКОЕ ГУ Банка России  </w:t>
            </w:r>
            <w:proofErr w:type="spellStart"/>
            <w:r w:rsidRPr="00496B68">
              <w:rPr>
                <w:rFonts w:ascii="Times New Roman" w:eastAsia="Times New Roman" w:hAnsi="Times New Roman" w:cs="Times New Roman"/>
                <w:sz w:val="20"/>
                <w:szCs w:val="20"/>
                <w:lang w:eastAsia="ru-RU"/>
              </w:rPr>
              <w:t>г</w:t>
            </w:r>
            <w:proofErr w:type="gramStart"/>
            <w:r w:rsidRPr="00496B68">
              <w:rPr>
                <w:rFonts w:ascii="Times New Roman" w:eastAsia="Times New Roman" w:hAnsi="Times New Roman" w:cs="Times New Roman"/>
                <w:sz w:val="20"/>
                <w:szCs w:val="20"/>
                <w:lang w:eastAsia="ru-RU"/>
              </w:rPr>
              <w:t>.Н</w:t>
            </w:r>
            <w:proofErr w:type="gramEnd"/>
            <w:r w:rsidRPr="00496B68">
              <w:rPr>
                <w:rFonts w:ascii="Times New Roman" w:eastAsia="Times New Roman" w:hAnsi="Times New Roman" w:cs="Times New Roman"/>
                <w:sz w:val="20"/>
                <w:szCs w:val="20"/>
                <w:lang w:eastAsia="ru-RU"/>
              </w:rPr>
              <w:t>овосибирск</w:t>
            </w:r>
            <w:proofErr w:type="spellEnd"/>
          </w:p>
          <w:p w:rsidR="00496B68" w:rsidRPr="00496B68" w:rsidRDefault="00496B68" w:rsidP="00496B68">
            <w:pPr>
              <w:spacing w:after="0" w:line="240" w:lineRule="auto"/>
              <w:jc w:val="both"/>
              <w:rPr>
                <w:rFonts w:ascii="Times New Roman" w:eastAsia="Times New Roman" w:hAnsi="Times New Roman" w:cs="Times New Roman"/>
                <w:sz w:val="20"/>
                <w:szCs w:val="20"/>
                <w:lang w:eastAsia="ru-RU"/>
              </w:rPr>
            </w:pPr>
            <w:r w:rsidRPr="00496B68">
              <w:rPr>
                <w:rFonts w:ascii="Times New Roman" w:eastAsia="Times New Roman" w:hAnsi="Times New Roman" w:cs="Times New Roman"/>
                <w:sz w:val="20"/>
                <w:szCs w:val="20"/>
                <w:lang w:eastAsia="ru-RU"/>
              </w:rPr>
              <w:t>Расчетный счет   40501810700042000002</w:t>
            </w: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p>
          <w:p w:rsidR="00496B68" w:rsidRPr="00496B68" w:rsidRDefault="00496B68" w:rsidP="00496B68">
            <w:pPr>
              <w:suppressAutoHyphens/>
              <w:spacing w:after="0" w:line="240" w:lineRule="auto"/>
              <w:rPr>
                <w:rFonts w:ascii="Times New Roman" w:eastAsia="Times New Roman" w:hAnsi="Times New Roman" w:cs="Times New Roman"/>
                <w:kern w:val="1"/>
                <w:sz w:val="20"/>
                <w:szCs w:val="20"/>
                <w:lang w:eastAsia="ar-SA"/>
              </w:rPr>
            </w:pPr>
            <w:r w:rsidRPr="00496B68">
              <w:rPr>
                <w:rFonts w:ascii="Times New Roman" w:eastAsia="Times New Roman" w:hAnsi="Times New Roman" w:cs="Times New Roman"/>
                <w:kern w:val="1"/>
                <w:sz w:val="20"/>
                <w:szCs w:val="20"/>
                <w:lang w:eastAsia="ar-SA"/>
              </w:rPr>
              <w:t>Проректор СГУПС</w:t>
            </w:r>
          </w:p>
          <w:p w:rsidR="00496B68" w:rsidRPr="00496B68" w:rsidRDefault="00496B68" w:rsidP="00496B68">
            <w:pPr>
              <w:suppressAutoHyphens/>
              <w:spacing w:after="0"/>
              <w:rPr>
                <w:rFonts w:ascii="Times New Roman" w:eastAsia="Times New Roman" w:hAnsi="Times New Roman" w:cs="Times New Roman"/>
                <w:kern w:val="1"/>
                <w:sz w:val="20"/>
                <w:szCs w:val="20"/>
                <w:lang w:eastAsia="ar-SA"/>
              </w:rPr>
            </w:pPr>
          </w:p>
          <w:p w:rsidR="00496B68" w:rsidRPr="00496B68" w:rsidRDefault="00496B68" w:rsidP="00496B68">
            <w:pPr>
              <w:widowControl w:val="0"/>
              <w:suppressAutoHyphens/>
              <w:spacing w:after="0" w:line="240" w:lineRule="auto"/>
              <w:rPr>
                <w:rFonts w:ascii="Times New Roman" w:eastAsia="DejaVu Sans" w:hAnsi="Times New Roman" w:cs="Times New Roman"/>
                <w:kern w:val="1"/>
                <w:sz w:val="20"/>
                <w:szCs w:val="20"/>
                <w:lang w:eastAsia="ar-SA"/>
              </w:rPr>
            </w:pPr>
            <w:r w:rsidRPr="00496B68">
              <w:rPr>
                <w:rFonts w:ascii="Times New Roman" w:eastAsia="DejaVu Sans" w:hAnsi="Times New Roman" w:cs="Times New Roman"/>
                <w:kern w:val="1"/>
                <w:sz w:val="20"/>
                <w:szCs w:val="20"/>
                <w:lang w:eastAsia="ar-SA"/>
              </w:rPr>
              <w:t xml:space="preserve">________________ </w:t>
            </w:r>
            <w:proofErr w:type="spellStart"/>
            <w:r w:rsidRPr="00496B68">
              <w:rPr>
                <w:rFonts w:ascii="Times New Roman" w:eastAsia="DejaVu Sans" w:hAnsi="Times New Roman" w:cs="Times New Roman"/>
                <w:kern w:val="1"/>
                <w:sz w:val="20"/>
                <w:szCs w:val="20"/>
                <w:lang w:eastAsia="ar-SA"/>
              </w:rPr>
              <w:t>О.Ю.Васильев</w:t>
            </w:r>
            <w:proofErr w:type="spellEnd"/>
          </w:p>
          <w:p w:rsidR="00496B68" w:rsidRPr="00496B68" w:rsidRDefault="00496B68" w:rsidP="00496B68">
            <w:pPr>
              <w:widowControl w:val="0"/>
              <w:suppressAutoHyphens/>
              <w:spacing w:after="0" w:line="240" w:lineRule="auto"/>
              <w:rPr>
                <w:rFonts w:ascii="Times New Roman" w:eastAsia="DejaVu Sans" w:hAnsi="Times New Roman" w:cs="Times New Roman"/>
                <w:kern w:val="1"/>
                <w:sz w:val="20"/>
                <w:szCs w:val="20"/>
                <w:lang w:eastAsia="ar-SA"/>
              </w:rPr>
            </w:pPr>
            <w:r w:rsidRPr="00496B68">
              <w:rPr>
                <w:rFonts w:ascii="Times New Roman" w:eastAsia="DejaVu Sans" w:hAnsi="Times New Roman" w:cs="Times New Roman"/>
                <w:kern w:val="1"/>
                <w:sz w:val="20"/>
                <w:szCs w:val="20"/>
                <w:lang w:eastAsia="ar-SA"/>
              </w:rPr>
              <w:t>Электронная подпись</w:t>
            </w:r>
          </w:p>
        </w:tc>
        <w:tc>
          <w:tcPr>
            <w:tcW w:w="5040" w:type="dxa"/>
          </w:tcPr>
          <w:p w:rsidR="00496B68" w:rsidRPr="00496B68" w:rsidRDefault="00496B68" w:rsidP="00496B6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96B68">
              <w:rPr>
                <w:rFonts w:ascii="Times New Roman" w:eastAsia="DejaVu Sans" w:hAnsi="Times New Roman" w:cs="Times New Roman"/>
                <w:b/>
                <w:kern w:val="1"/>
                <w:sz w:val="20"/>
                <w:szCs w:val="20"/>
                <w:lang w:eastAsia="ar-SA"/>
              </w:rPr>
              <w:lastRenderedPageBreak/>
              <w:t>Поставщик:</w:t>
            </w:r>
          </w:p>
          <w:p w:rsidR="00496B68" w:rsidRPr="00496B68" w:rsidRDefault="00496B68" w:rsidP="00496B68">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496B68" w:rsidRPr="00496B68" w:rsidRDefault="00496B68" w:rsidP="00496B68">
      <w:pPr>
        <w:spacing w:after="0" w:line="240" w:lineRule="auto"/>
        <w:rPr>
          <w:rFonts w:ascii="Calibri" w:eastAsia="Times New Roman" w:hAnsi="Calibri" w:cs="Times New Roman"/>
          <w:kern w:val="1"/>
          <w:sz w:val="20"/>
          <w:szCs w:val="20"/>
          <w:lang w:eastAsia="ar-SA"/>
        </w:rPr>
      </w:pPr>
    </w:p>
    <w:p w:rsidR="00496B68" w:rsidRPr="00496B68" w:rsidRDefault="00496B68" w:rsidP="00496B68">
      <w:pPr>
        <w:spacing w:after="0" w:line="240" w:lineRule="auto"/>
        <w:rPr>
          <w:rFonts w:ascii="Times New Roman" w:eastAsia="Times New Roman" w:hAnsi="Times New Roman" w:cs="Times New Roman"/>
          <w:b/>
          <w:kern w:val="1"/>
          <w:sz w:val="20"/>
          <w:szCs w:val="20"/>
          <w:lang w:eastAsia="ar-SA"/>
        </w:rPr>
      </w:pPr>
    </w:p>
    <w:p w:rsidR="00496B68" w:rsidRPr="00496B68" w:rsidRDefault="00496B68" w:rsidP="00496B68">
      <w:pPr>
        <w:spacing w:after="0" w:line="240" w:lineRule="auto"/>
        <w:rPr>
          <w:rFonts w:ascii="Times New Roman" w:eastAsia="Times New Roman" w:hAnsi="Times New Roman" w:cs="Times New Roman"/>
          <w:b/>
          <w:kern w:val="1"/>
          <w:sz w:val="20"/>
          <w:szCs w:val="20"/>
          <w:lang w:eastAsia="ar-SA"/>
        </w:rPr>
      </w:pPr>
    </w:p>
    <w:p w:rsidR="00496B68" w:rsidRPr="00496B68" w:rsidRDefault="00496B68" w:rsidP="00496B68">
      <w:pPr>
        <w:spacing w:after="0" w:line="240" w:lineRule="auto"/>
        <w:rPr>
          <w:rFonts w:ascii="Times New Roman" w:eastAsia="Times New Roman" w:hAnsi="Times New Roman" w:cs="Times New Roman"/>
          <w:b/>
          <w:kern w:val="1"/>
          <w:sz w:val="20"/>
          <w:szCs w:val="20"/>
          <w:lang w:eastAsia="ar-SA"/>
        </w:rPr>
      </w:pPr>
    </w:p>
    <w:p w:rsidR="00496B68" w:rsidRPr="00496B68" w:rsidRDefault="00496B68" w:rsidP="00496B68">
      <w:pPr>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B55BFF" w:rsidRPr="00B55BFF" w:rsidRDefault="000E0816" w:rsidP="000C2E67">
      <w:pPr>
        <w:spacing w:after="0"/>
        <w:rPr>
          <w:rFonts w:ascii="Calibri" w:eastAsia="Times New Roman" w:hAnsi="Calibri" w:cs="Times New Roman"/>
          <w:kern w:val="1"/>
          <w:sz w:val="20"/>
          <w:szCs w:val="20"/>
          <w:lang w:eastAsia="ar-SA"/>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p>
    <w:p w:rsidR="00B55BFF" w:rsidRPr="00B55BFF" w:rsidRDefault="00B55BFF" w:rsidP="00B55BFF">
      <w:pPr>
        <w:spacing w:after="0" w:line="240" w:lineRule="auto"/>
        <w:rPr>
          <w:rFonts w:ascii="Times New Roman" w:eastAsia="Times New Roman" w:hAnsi="Times New Roman" w:cs="Times New Roman"/>
          <w:b/>
          <w:kern w:val="1"/>
          <w:sz w:val="20"/>
          <w:szCs w:val="20"/>
          <w:lang w:eastAsia="ar-SA"/>
        </w:rPr>
      </w:pPr>
      <w:r w:rsidRPr="00B55BFF">
        <w:rPr>
          <w:rFonts w:ascii="Times New Roman" w:eastAsia="Times New Roman" w:hAnsi="Times New Roman" w:cs="Times New Roman"/>
          <w:b/>
          <w:kern w:val="1"/>
          <w:sz w:val="20"/>
          <w:szCs w:val="20"/>
          <w:lang w:eastAsia="ar-SA"/>
        </w:rPr>
        <w:t>Приложение №1 к договору</w:t>
      </w:r>
    </w:p>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031B38"/>
    <w:multiLevelType w:val="multilevel"/>
    <w:tmpl w:val="B73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C2E67"/>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939E0"/>
    <w:rsid w:val="001A7531"/>
    <w:rsid w:val="001B16DC"/>
    <w:rsid w:val="001B53B3"/>
    <w:rsid w:val="001B79C1"/>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E0FEA"/>
    <w:rsid w:val="003000E5"/>
    <w:rsid w:val="00301DEB"/>
    <w:rsid w:val="00304313"/>
    <w:rsid w:val="003043BE"/>
    <w:rsid w:val="00305925"/>
    <w:rsid w:val="003149ED"/>
    <w:rsid w:val="00324156"/>
    <w:rsid w:val="00345EE6"/>
    <w:rsid w:val="00352152"/>
    <w:rsid w:val="0035267D"/>
    <w:rsid w:val="003549EA"/>
    <w:rsid w:val="003616CC"/>
    <w:rsid w:val="00373628"/>
    <w:rsid w:val="00375B9F"/>
    <w:rsid w:val="00385B5F"/>
    <w:rsid w:val="00394D99"/>
    <w:rsid w:val="003A40FF"/>
    <w:rsid w:val="003B2A22"/>
    <w:rsid w:val="003B7045"/>
    <w:rsid w:val="003C26D9"/>
    <w:rsid w:val="00402A83"/>
    <w:rsid w:val="00402AD2"/>
    <w:rsid w:val="00402C35"/>
    <w:rsid w:val="00403317"/>
    <w:rsid w:val="004134E2"/>
    <w:rsid w:val="00422396"/>
    <w:rsid w:val="004227C5"/>
    <w:rsid w:val="004231AA"/>
    <w:rsid w:val="00426FF3"/>
    <w:rsid w:val="00430441"/>
    <w:rsid w:val="00433BF6"/>
    <w:rsid w:val="00436FF2"/>
    <w:rsid w:val="00437F27"/>
    <w:rsid w:val="004422D8"/>
    <w:rsid w:val="0044653F"/>
    <w:rsid w:val="00453654"/>
    <w:rsid w:val="00453B06"/>
    <w:rsid w:val="00460B0D"/>
    <w:rsid w:val="00477CAC"/>
    <w:rsid w:val="004807E2"/>
    <w:rsid w:val="004808AD"/>
    <w:rsid w:val="004963F5"/>
    <w:rsid w:val="00496B68"/>
    <w:rsid w:val="004A483B"/>
    <w:rsid w:val="004B25F8"/>
    <w:rsid w:val="004B3855"/>
    <w:rsid w:val="004B777F"/>
    <w:rsid w:val="004D57F5"/>
    <w:rsid w:val="004E1267"/>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4CC"/>
    <w:rsid w:val="005F78E8"/>
    <w:rsid w:val="00600C33"/>
    <w:rsid w:val="00613569"/>
    <w:rsid w:val="00626694"/>
    <w:rsid w:val="00626A03"/>
    <w:rsid w:val="006332FB"/>
    <w:rsid w:val="00654150"/>
    <w:rsid w:val="006555BF"/>
    <w:rsid w:val="00660D58"/>
    <w:rsid w:val="006703F2"/>
    <w:rsid w:val="006717FB"/>
    <w:rsid w:val="00672786"/>
    <w:rsid w:val="00673D9F"/>
    <w:rsid w:val="00676B9F"/>
    <w:rsid w:val="006823EC"/>
    <w:rsid w:val="00694609"/>
    <w:rsid w:val="00694A20"/>
    <w:rsid w:val="006A1BFF"/>
    <w:rsid w:val="006A5BB2"/>
    <w:rsid w:val="006C6F22"/>
    <w:rsid w:val="006D58A2"/>
    <w:rsid w:val="00715878"/>
    <w:rsid w:val="0072728F"/>
    <w:rsid w:val="00727760"/>
    <w:rsid w:val="00736029"/>
    <w:rsid w:val="0075523A"/>
    <w:rsid w:val="007829E8"/>
    <w:rsid w:val="0079248B"/>
    <w:rsid w:val="00795B99"/>
    <w:rsid w:val="007C06FD"/>
    <w:rsid w:val="007C5291"/>
    <w:rsid w:val="007D0916"/>
    <w:rsid w:val="007D48F8"/>
    <w:rsid w:val="007F46CA"/>
    <w:rsid w:val="00801914"/>
    <w:rsid w:val="008049C0"/>
    <w:rsid w:val="008101C0"/>
    <w:rsid w:val="008108BE"/>
    <w:rsid w:val="0083698D"/>
    <w:rsid w:val="00850E65"/>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5E3A"/>
    <w:rsid w:val="00A773C4"/>
    <w:rsid w:val="00A82104"/>
    <w:rsid w:val="00A85398"/>
    <w:rsid w:val="00A90C74"/>
    <w:rsid w:val="00A92140"/>
    <w:rsid w:val="00AA5F60"/>
    <w:rsid w:val="00AB3478"/>
    <w:rsid w:val="00AB57A8"/>
    <w:rsid w:val="00AC0BDC"/>
    <w:rsid w:val="00AC2FA3"/>
    <w:rsid w:val="00AC5B4E"/>
    <w:rsid w:val="00AD05A9"/>
    <w:rsid w:val="00AD0745"/>
    <w:rsid w:val="00AD08D8"/>
    <w:rsid w:val="00AD7FEF"/>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0875"/>
    <w:rsid w:val="00C415D5"/>
    <w:rsid w:val="00C43E70"/>
    <w:rsid w:val="00C57A76"/>
    <w:rsid w:val="00C7193C"/>
    <w:rsid w:val="00C7241D"/>
    <w:rsid w:val="00C75CD9"/>
    <w:rsid w:val="00C75F65"/>
    <w:rsid w:val="00C80550"/>
    <w:rsid w:val="00C83CC9"/>
    <w:rsid w:val="00C842F3"/>
    <w:rsid w:val="00C9158E"/>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39F"/>
    <w:rsid w:val="00D9565B"/>
    <w:rsid w:val="00DA6F56"/>
    <w:rsid w:val="00DA7210"/>
    <w:rsid w:val="00DB492F"/>
    <w:rsid w:val="00DC79D1"/>
    <w:rsid w:val="00DD773B"/>
    <w:rsid w:val="00DE2828"/>
    <w:rsid w:val="00DE2DE0"/>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2E0FEA"/>
    <w:rPr>
      <w:shd w:val="clear" w:color="auto" w:fill="FFFFFF"/>
    </w:rPr>
  </w:style>
  <w:style w:type="character" w:customStyle="1" w:styleId="znach-atribute2">
    <w:name w:val="znach-atribute2"/>
    <w:basedOn w:val="a1"/>
    <w:rsid w:val="002E0FEA"/>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2E0FEA"/>
    <w:rPr>
      <w:shd w:val="clear" w:color="auto" w:fill="FFFFFF"/>
    </w:rPr>
  </w:style>
  <w:style w:type="character" w:customStyle="1" w:styleId="znach-atribute2">
    <w:name w:val="znach-atribute2"/>
    <w:basedOn w:val="a1"/>
    <w:rsid w:val="002E0FEA"/>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6878610">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975B-2D57-448F-A9F1-7434C07D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14748</Words>
  <Characters>84068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2017-11-13T01:35:00Z</dcterms:created>
  <dcterms:modified xsi:type="dcterms:W3CDTF">2017-11-13T01:35:00Z</dcterms:modified>
</cp:coreProperties>
</file>