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056E83" w:rsidRDefault="003F3957" w:rsidP="003F3957">
      <w:pPr>
        <w:spacing w:after="0" w:line="240" w:lineRule="auto"/>
        <w:jc w:val="center"/>
        <w:rPr>
          <w:b/>
        </w:rPr>
      </w:pPr>
      <w:r w:rsidRPr="00056E83">
        <w:rPr>
          <w:b/>
        </w:rPr>
        <w:t>о закупке у единственного поставщика (подрядчика, исполнителя) на сумму свыше 100</w:t>
      </w:r>
      <w:r w:rsidR="004302B1" w:rsidRPr="00056E83">
        <w:rPr>
          <w:b/>
        </w:rPr>
        <w:t> </w:t>
      </w:r>
      <w:r w:rsidRPr="00056E83">
        <w:rPr>
          <w:b/>
        </w:rPr>
        <w:t>тыс.</w:t>
      </w:r>
      <w:r w:rsidR="004302B1" w:rsidRPr="00056E83">
        <w:rPr>
          <w:b/>
        </w:rPr>
        <w:t> </w:t>
      </w:r>
      <w:r w:rsidRPr="00056E83">
        <w:rPr>
          <w:b/>
        </w:rPr>
        <w:t>руб.</w:t>
      </w:r>
    </w:p>
    <w:p w:rsidR="003F3957" w:rsidRPr="00800FB7" w:rsidRDefault="003F3957" w:rsidP="003F3957">
      <w:pPr>
        <w:spacing w:after="0" w:line="240" w:lineRule="auto"/>
        <w:jc w:val="center"/>
      </w:pPr>
      <w:r w:rsidRPr="00056E83">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081A67" w:rsidRPr="00056E83">
        <w:rPr>
          <w:b/>
        </w:rPr>
        <w:t xml:space="preserve"> Заказчика</w:t>
      </w:r>
    </w:p>
    <w:p w:rsidR="003F3957" w:rsidRPr="00056E83" w:rsidRDefault="003F3957" w:rsidP="00056E83">
      <w:pPr>
        <w:spacing w:after="0" w:line="240" w:lineRule="auto"/>
        <w:jc w:val="center"/>
      </w:pPr>
    </w:p>
    <w:tbl>
      <w:tblPr>
        <w:tblStyle w:val="a3"/>
        <w:tblW w:w="0" w:type="auto"/>
        <w:tblInd w:w="-176" w:type="dxa"/>
        <w:tblLook w:val="04A0" w:firstRow="1" w:lastRow="0" w:firstColumn="1" w:lastColumn="0" w:noHBand="0" w:noVBand="1"/>
      </w:tblPr>
      <w:tblGrid>
        <w:gridCol w:w="2918"/>
        <w:gridCol w:w="7111"/>
      </w:tblGrid>
      <w:tr w:rsidR="003F3957" w:rsidRPr="00056E83" w:rsidTr="004302B1">
        <w:tc>
          <w:tcPr>
            <w:tcW w:w="2978" w:type="dxa"/>
            <w:vAlign w:val="center"/>
          </w:tcPr>
          <w:p w:rsidR="003F3957" w:rsidRPr="00056E83" w:rsidRDefault="003F3957" w:rsidP="004302B1">
            <w:pPr>
              <w:jc w:val="center"/>
              <w:rPr>
                <w:rFonts w:ascii="Arial" w:hAnsi="Arial" w:cs="Arial"/>
                <w:sz w:val="20"/>
                <w:szCs w:val="20"/>
              </w:rPr>
            </w:pPr>
            <w:r w:rsidRPr="00056E83">
              <w:rPr>
                <w:rFonts w:ascii="Arial" w:hAnsi="Arial" w:cs="Arial"/>
                <w:sz w:val="20"/>
                <w:szCs w:val="20"/>
              </w:rPr>
              <w:t>Способ закупки</w:t>
            </w:r>
          </w:p>
        </w:tc>
        <w:tc>
          <w:tcPr>
            <w:tcW w:w="7371" w:type="dxa"/>
            <w:vAlign w:val="center"/>
          </w:tcPr>
          <w:p w:rsidR="003F3957" w:rsidRPr="00056E83" w:rsidRDefault="003F3957" w:rsidP="000D5622">
            <w:pPr>
              <w:jc w:val="both"/>
              <w:rPr>
                <w:rFonts w:ascii="Arial" w:hAnsi="Arial" w:cs="Arial"/>
                <w:sz w:val="20"/>
                <w:szCs w:val="20"/>
              </w:rPr>
            </w:pPr>
            <w:r w:rsidRPr="00056E83">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081A67" w:rsidRPr="00056E83">
              <w:rPr>
                <w:rFonts w:ascii="Arial" w:hAnsi="Arial" w:cs="Arial"/>
                <w:sz w:val="20"/>
                <w:szCs w:val="20"/>
              </w:rPr>
              <w:t>Заказчика</w:t>
            </w:r>
          </w:p>
        </w:tc>
      </w:tr>
      <w:tr w:rsidR="003F3957" w:rsidRPr="00056E83" w:rsidTr="004302B1">
        <w:tc>
          <w:tcPr>
            <w:tcW w:w="2978" w:type="dxa"/>
          </w:tcPr>
          <w:p w:rsidR="003F3957" w:rsidRPr="00056E83" w:rsidRDefault="003F3957" w:rsidP="004302B1">
            <w:pPr>
              <w:rPr>
                <w:rFonts w:ascii="Arial" w:hAnsi="Arial" w:cs="Arial"/>
                <w:sz w:val="20"/>
                <w:szCs w:val="20"/>
              </w:rPr>
            </w:pPr>
            <w:r w:rsidRPr="00056E83">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056E83" w:rsidRDefault="003F3957" w:rsidP="004302B1">
            <w:pPr>
              <w:rPr>
                <w:rFonts w:ascii="Arial" w:hAnsi="Arial" w:cs="Arial"/>
                <w:sz w:val="20"/>
                <w:szCs w:val="20"/>
              </w:rPr>
            </w:pPr>
            <w:r w:rsidRPr="00056E83">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056E83" w:rsidRDefault="003F3957" w:rsidP="004302B1">
            <w:pPr>
              <w:rPr>
                <w:rFonts w:ascii="Arial" w:hAnsi="Arial" w:cs="Arial"/>
                <w:sz w:val="20"/>
                <w:szCs w:val="20"/>
              </w:rPr>
            </w:pPr>
            <w:r w:rsidRPr="00056E83">
              <w:rPr>
                <w:rFonts w:ascii="Arial" w:hAnsi="Arial" w:cs="Arial"/>
                <w:sz w:val="20"/>
                <w:szCs w:val="20"/>
              </w:rPr>
              <w:t>Местонахождение и почтовый адрес: 630049, г.</w:t>
            </w:r>
            <w:r w:rsidR="004302B1" w:rsidRPr="00056E83">
              <w:rPr>
                <w:rFonts w:ascii="Arial" w:hAnsi="Arial" w:cs="Arial"/>
                <w:sz w:val="20"/>
                <w:szCs w:val="20"/>
              </w:rPr>
              <w:t> </w:t>
            </w:r>
            <w:r w:rsidRPr="00056E83">
              <w:rPr>
                <w:rFonts w:ascii="Arial" w:hAnsi="Arial" w:cs="Arial"/>
                <w:sz w:val="20"/>
                <w:szCs w:val="20"/>
              </w:rPr>
              <w:t>Новосибирск, ул.</w:t>
            </w:r>
            <w:r w:rsidR="004302B1" w:rsidRPr="00056E83">
              <w:rPr>
                <w:rFonts w:ascii="Arial" w:hAnsi="Arial" w:cs="Arial"/>
                <w:sz w:val="20"/>
                <w:szCs w:val="20"/>
              </w:rPr>
              <w:t> </w:t>
            </w:r>
            <w:r w:rsidRPr="00056E83">
              <w:rPr>
                <w:rFonts w:ascii="Arial" w:hAnsi="Arial" w:cs="Arial"/>
                <w:sz w:val="20"/>
                <w:szCs w:val="20"/>
              </w:rPr>
              <w:t>Дуси Ковальчук, д.</w:t>
            </w:r>
            <w:r w:rsidR="004302B1" w:rsidRPr="00056E83">
              <w:rPr>
                <w:rFonts w:ascii="Arial" w:hAnsi="Arial" w:cs="Arial"/>
                <w:sz w:val="20"/>
                <w:szCs w:val="20"/>
              </w:rPr>
              <w:t> </w:t>
            </w:r>
            <w:r w:rsidRPr="00056E83">
              <w:rPr>
                <w:rFonts w:ascii="Arial" w:hAnsi="Arial" w:cs="Arial"/>
                <w:sz w:val="20"/>
                <w:szCs w:val="20"/>
              </w:rPr>
              <w:t>191, СГУПС</w:t>
            </w:r>
          </w:p>
          <w:p w:rsidR="003F3957" w:rsidRPr="00056E83" w:rsidRDefault="003F3957" w:rsidP="004302B1">
            <w:pPr>
              <w:rPr>
                <w:rFonts w:ascii="Arial" w:hAnsi="Arial" w:cs="Arial"/>
                <w:sz w:val="20"/>
                <w:szCs w:val="20"/>
              </w:rPr>
            </w:pPr>
            <w:r w:rsidRPr="00056E83">
              <w:rPr>
                <w:rFonts w:ascii="Arial" w:hAnsi="Arial" w:cs="Arial"/>
                <w:sz w:val="20"/>
                <w:szCs w:val="20"/>
              </w:rPr>
              <w:t>Э/</w:t>
            </w:r>
            <w:proofErr w:type="gramStart"/>
            <w:r w:rsidRPr="00056E83">
              <w:rPr>
                <w:rFonts w:ascii="Arial" w:hAnsi="Arial" w:cs="Arial"/>
                <w:sz w:val="20"/>
                <w:szCs w:val="20"/>
              </w:rPr>
              <w:t>п</w:t>
            </w:r>
            <w:proofErr w:type="gramEnd"/>
            <w:r w:rsidRPr="00056E83">
              <w:rPr>
                <w:rFonts w:ascii="Arial" w:hAnsi="Arial" w:cs="Arial"/>
                <w:sz w:val="20"/>
                <w:szCs w:val="20"/>
              </w:rPr>
              <w:t xml:space="preserve">: </w:t>
            </w:r>
            <w:hyperlink r:id="rId7" w:history="1">
              <w:r w:rsidRPr="00056E83">
                <w:rPr>
                  <w:rStyle w:val="a4"/>
                  <w:rFonts w:ascii="Arial" w:hAnsi="Arial" w:cs="Arial"/>
                  <w:sz w:val="20"/>
                  <w:szCs w:val="20"/>
                </w:rPr>
                <w:t>mva@stu.ru</w:t>
              </w:r>
            </w:hyperlink>
          </w:p>
          <w:p w:rsidR="003F3957" w:rsidRPr="00056E83" w:rsidRDefault="003F3957" w:rsidP="004302B1">
            <w:pPr>
              <w:rPr>
                <w:rFonts w:ascii="Arial" w:hAnsi="Arial" w:cs="Arial"/>
                <w:sz w:val="20"/>
                <w:szCs w:val="20"/>
              </w:rPr>
            </w:pPr>
            <w:r w:rsidRPr="00056E83">
              <w:rPr>
                <w:rFonts w:ascii="Arial" w:hAnsi="Arial" w:cs="Arial"/>
                <w:sz w:val="20"/>
                <w:szCs w:val="20"/>
              </w:rPr>
              <w:t>Телефон: (383) 328-0369</w:t>
            </w:r>
          </w:p>
        </w:tc>
      </w:tr>
      <w:tr w:rsidR="003F3957" w:rsidRPr="00056E83" w:rsidTr="004302B1">
        <w:tc>
          <w:tcPr>
            <w:tcW w:w="2978" w:type="dxa"/>
          </w:tcPr>
          <w:p w:rsidR="003F3957" w:rsidRPr="00056E83" w:rsidRDefault="003F3957" w:rsidP="004302B1">
            <w:pPr>
              <w:rPr>
                <w:rFonts w:ascii="Arial" w:hAnsi="Arial" w:cs="Arial"/>
                <w:sz w:val="20"/>
                <w:szCs w:val="20"/>
              </w:rPr>
            </w:pPr>
            <w:r w:rsidRPr="00056E83">
              <w:rPr>
                <w:rFonts w:ascii="Arial" w:hAnsi="Arial" w:cs="Arial"/>
                <w:sz w:val="20"/>
                <w:szCs w:val="20"/>
              </w:rPr>
              <w:t>Предмет договора с указанием характеристик, иных показателей, определяющих предмет.</w:t>
            </w:r>
          </w:p>
          <w:p w:rsidR="003F3957" w:rsidRPr="00056E83" w:rsidRDefault="003F3957" w:rsidP="004302B1">
            <w:pPr>
              <w:rPr>
                <w:rFonts w:ascii="Arial" w:hAnsi="Arial" w:cs="Arial"/>
                <w:sz w:val="20"/>
                <w:szCs w:val="20"/>
              </w:rPr>
            </w:pPr>
            <w:r w:rsidRPr="00056E83">
              <w:rPr>
                <w:rFonts w:ascii="Arial" w:hAnsi="Arial" w:cs="Arial"/>
                <w:sz w:val="20"/>
                <w:szCs w:val="20"/>
              </w:rPr>
              <w:t>Количество или объем товара, работы, услуги</w:t>
            </w:r>
          </w:p>
        </w:tc>
        <w:tc>
          <w:tcPr>
            <w:tcW w:w="7371" w:type="dxa"/>
          </w:tcPr>
          <w:p w:rsidR="00752C87" w:rsidRPr="00035A6A" w:rsidRDefault="003266B9" w:rsidP="004302B1">
            <w:pPr>
              <w:rPr>
                <w:rFonts w:ascii="Arial" w:hAnsi="Arial" w:cs="Arial"/>
                <w:sz w:val="20"/>
                <w:szCs w:val="20"/>
              </w:rPr>
            </w:pPr>
            <w:r w:rsidRPr="00035A6A">
              <w:rPr>
                <w:rFonts w:ascii="Arial" w:hAnsi="Arial" w:cs="Arial"/>
                <w:sz w:val="20"/>
                <w:szCs w:val="20"/>
              </w:rPr>
              <w:t>Выполнение работ</w:t>
            </w:r>
            <w:r w:rsidR="005E7EC6" w:rsidRPr="00035A6A">
              <w:rPr>
                <w:rFonts w:ascii="Arial" w:hAnsi="Arial" w:cs="Arial"/>
                <w:sz w:val="20"/>
                <w:szCs w:val="20"/>
              </w:rPr>
              <w:t xml:space="preserve"> по изготовлению полиграфической продукции – 1</w:t>
            </w:r>
            <w:r w:rsidR="004302B1" w:rsidRPr="00035A6A">
              <w:rPr>
                <w:rFonts w:ascii="Arial" w:hAnsi="Arial" w:cs="Arial"/>
                <w:sz w:val="20"/>
                <w:szCs w:val="20"/>
              </w:rPr>
              <w:t>0</w:t>
            </w:r>
            <w:r w:rsidR="00035A6A">
              <w:rPr>
                <w:rFonts w:ascii="Arial" w:hAnsi="Arial" w:cs="Arial"/>
                <w:sz w:val="20"/>
                <w:szCs w:val="20"/>
              </w:rPr>
              <w:t>5 </w:t>
            </w:r>
            <w:proofErr w:type="gramStart"/>
            <w:r w:rsidR="005E7EC6" w:rsidRPr="00035A6A">
              <w:rPr>
                <w:rFonts w:ascii="Arial" w:hAnsi="Arial" w:cs="Arial"/>
                <w:sz w:val="20"/>
                <w:szCs w:val="20"/>
              </w:rPr>
              <w:t>экз</w:t>
            </w:r>
            <w:proofErr w:type="gramEnd"/>
            <w:r w:rsidR="00081A67" w:rsidRPr="00035A6A">
              <w:rPr>
                <w:rFonts w:ascii="Arial" w:hAnsi="Arial" w:cs="Arial"/>
                <w:sz w:val="20"/>
                <w:szCs w:val="20"/>
              </w:rPr>
              <w:t>:</w:t>
            </w:r>
          </w:p>
          <w:p w:rsidR="00752C87" w:rsidRPr="00CE055B" w:rsidRDefault="00752C87" w:rsidP="004302B1">
            <w:pPr>
              <w:rPr>
                <w:rFonts w:ascii="Arial" w:hAnsi="Arial" w:cs="Arial"/>
                <w:sz w:val="20"/>
                <w:szCs w:val="20"/>
              </w:rPr>
            </w:pPr>
            <w:r w:rsidRPr="00035A6A">
              <w:rPr>
                <w:rFonts w:ascii="Arial" w:hAnsi="Arial" w:cs="Arial"/>
                <w:sz w:val="20"/>
                <w:szCs w:val="20"/>
              </w:rPr>
              <w:t xml:space="preserve">Издание «Годовой отчет Федерального агентства железнодорожного транспорта Российской Федерации» за </w:t>
            </w:r>
            <w:r w:rsidRPr="00CE055B">
              <w:rPr>
                <w:rFonts w:ascii="Arial" w:hAnsi="Arial" w:cs="Arial"/>
                <w:sz w:val="20"/>
                <w:szCs w:val="20"/>
              </w:rPr>
              <w:t>201</w:t>
            </w:r>
            <w:r w:rsidR="004302B1" w:rsidRPr="00CE055B">
              <w:rPr>
                <w:rFonts w:ascii="Arial" w:hAnsi="Arial" w:cs="Arial"/>
                <w:sz w:val="20"/>
                <w:szCs w:val="20"/>
              </w:rPr>
              <w:t>7</w:t>
            </w:r>
            <w:r w:rsidRPr="00CE055B">
              <w:rPr>
                <w:rFonts w:ascii="Arial" w:hAnsi="Arial" w:cs="Arial"/>
                <w:sz w:val="20"/>
                <w:szCs w:val="20"/>
              </w:rPr>
              <w:t xml:space="preserve"> год со следующими характеристиками и количеством:</w:t>
            </w:r>
          </w:p>
          <w:p w:rsidR="00081A67" w:rsidRPr="00CE055B" w:rsidRDefault="00081A67" w:rsidP="004302B1">
            <w:pPr>
              <w:rPr>
                <w:rFonts w:ascii="Arial" w:hAnsi="Arial" w:cs="Arial"/>
                <w:sz w:val="20"/>
                <w:szCs w:val="20"/>
              </w:rPr>
            </w:pPr>
            <w:r w:rsidRPr="00CE055B">
              <w:rPr>
                <w:rFonts w:ascii="Arial" w:hAnsi="Arial" w:cs="Arial"/>
                <w:sz w:val="20"/>
                <w:szCs w:val="20"/>
              </w:rPr>
              <w:t>а) формат – А</w:t>
            </w:r>
            <w:proofErr w:type="gramStart"/>
            <w:r w:rsidRPr="00CE055B">
              <w:rPr>
                <w:rFonts w:ascii="Arial" w:hAnsi="Arial" w:cs="Arial"/>
                <w:sz w:val="20"/>
                <w:szCs w:val="20"/>
              </w:rPr>
              <w:t>4</w:t>
            </w:r>
            <w:proofErr w:type="gramEnd"/>
            <w:r w:rsidRPr="00CE055B">
              <w:rPr>
                <w:rFonts w:ascii="Arial" w:hAnsi="Arial" w:cs="Arial"/>
                <w:sz w:val="20"/>
                <w:szCs w:val="20"/>
              </w:rPr>
              <w:t xml:space="preserve">, </w:t>
            </w:r>
            <w:r w:rsidR="00CE055B" w:rsidRPr="00CE055B">
              <w:rPr>
                <w:rFonts w:ascii="Arial" w:eastAsia="Times New Roman" w:hAnsi="Arial" w:cs="Arial"/>
                <w:sz w:val="20"/>
                <w:szCs w:val="20"/>
              </w:rPr>
              <w:t>скрепление клеевое, тетрадное</w:t>
            </w:r>
            <w:r w:rsidRPr="00CE055B">
              <w:rPr>
                <w:rFonts w:ascii="Arial" w:hAnsi="Arial" w:cs="Arial"/>
                <w:sz w:val="20"/>
                <w:szCs w:val="20"/>
              </w:rPr>
              <w:t>;</w:t>
            </w:r>
          </w:p>
          <w:p w:rsidR="00081A67" w:rsidRPr="00CE055B" w:rsidRDefault="00081A67" w:rsidP="004302B1">
            <w:pPr>
              <w:rPr>
                <w:rFonts w:ascii="Arial" w:hAnsi="Arial" w:cs="Arial"/>
                <w:sz w:val="20"/>
                <w:szCs w:val="20"/>
              </w:rPr>
            </w:pPr>
            <w:r w:rsidRPr="00CE055B">
              <w:rPr>
                <w:rFonts w:ascii="Arial" w:hAnsi="Arial" w:cs="Arial"/>
                <w:sz w:val="20"/>
                <w:szCs w:val="20"/>
              </w:rPr>
              <w:t>б) внутренний блок – не более 1</w:t>
            </w:r>
            <w:r w:rsidR="00CE055B" w:rsidRPr="00CE055B">
              <w:rPr>
                <w:rFonts w:ascii="Arial" w:hAnsi="Arial" w:cs="Arial"/>
                <w:sz w:val="20"/>
                <w:szCs w:val="20"/>
              </w:rPr>
              <w:t>12</w:t>
            </w:r>
            <w:r w:rsidRPr="00CE055B">
              <w:rPr>
                <w:rFonts w:ascii="Arial" w:hAnsi="Arial" w:cs="Arial"/>
                <w:sz w:val="20"/>
                <w:szCs w:val="20"/>
              </w:rPr>
              <w:t xml:space="preserve"> страниц; материал – бумага </w:t>
            </w:r>
            <w:r w:rsidR="00CE055B" w:rsidRPr="00CE055B">
              <w:rPr>
                <w:rFonts w:ascii="Arial" w:hAnsi="Arial" w:cs="Arial"/>
                <w:sz w:val="20"/>
                <w:szCs w:val="20"/>
              </w:rPr>
              <w:t>глянцев</w:t>
            </w:r>
            <w:r w:rsidRPr="00CE055B">
              <w:rPr>
                <w:rFonts w:ascii="Arial" w:hAnsi="Arial" w:cs="Arial"/>
                <w:sz w:val="20"/>
                <w:szCs w:val="20"/>
              </w:rPr>
              <w:t>ая, плотность бумаги – не менее 1</w:t>
            </w:r>
            <w:r w:rsidR="00CE055B" w:rsidRPr="00CE055B">
              <w:rPr>
                <w:rFonts w:ascii="Arial" w:hAnsi="Arial" w:cs="Arial"/>
                <w:sz w:val="20"/>
                <w:szCs w:val="20"/>
              </w:rPr>
              <w:t>2</w:t>
            </w:r>
            <w:r w:rsidRPr="00CE055B">
              <w:rPr>
                <w:rFonts w:ascii="Arial" w:hAnsi="Arial" w:cs="Arial"/>
                <w:sz w:val="20"/>
                <w:szCs w:val="20"/>
              </w:rPr>
              <w:t>0 г/м</w:t>
            </w:r>
            <w:proofErr w:type="gramStart"/>
            <w:r w:rsidRPr="00CE055B">
              <w:rPr>
                <w:rFonts w:ascii="Arial" w:hAnsi="Arial" w:cs="Arial"/>
                <w:sz w:val="20"/>
                <w:szCs w:val="20"/>
                <w:vertAlign w:val="superscript"/>
              </w:rPr>
              <w:t>2</w:t>
            </w:r>
            <w:proofErr w:type="gramEnd"/>
            <w:r w:rsidRPr="00CE055B">
              <w:rPr>
                <w:rFonts w:ascii="Arial" w:hAnsi="Arial" w:cs="Arial"/>
                <w:sz w:val="20"/>
                <w:szCs w:val="20"/>
              </w:rPr>
              <w:t>, цветность 4+4;</w:t>
            </w:r>
          </w:p>
          <w:p w:rsidR="00081A67" w:rsidRPr="00CE055B" w:rsidRDefault="00081A67" w:rsidP="004302B1">
            <w:pPr>
              <w:rPr>
                <w:rFonts w:ascii="Arial" w:hAnsi="Arial" w:cs="Arial"/>
                <w:sz w:val="20"/>
                <w:szCs w:val="20"/>
              </w:rPr>
            </w:pPr>
            <w:r w:rsidRPr="00CE055B">
              <w:rPr>
                <w:rFonts w:ascii="Arial" w:hAnsi="Arial" w:cs="Arial"/>
                <w:sz w:val="20"/>
                <w:szCs w:val="20"/>
              </w:rPr>
              <w:t>в) обложк</w:t>
            </w:r>
            <w:r w:rsidR="00CE055B">
              <w:rPr>
                <w:rFonts w:ascii="Arial" w:hAnsi="Arial" w:cs="Arial"/>
                <w:sz w:val="20"/>
                <w:szCs w:val="20"/>
              </w:rPr>
              <w:t>а</w:t>
            </w:r>
            <w:r w:rsidRPr="00CE055B">
              <w:rPr>
                <w:rFonts w:ascii="Arial" w:hAnsi="Arial" w:cs="Arial"/>
                <w:sz w:val="20"/>
                <w:szCs w:val="20"/>
              </w:rPr>
              <w:t xml:space="preserve"> – бумага </w:t>
            </w:r>
            <w:r w:rsidR="00CE055B" w:rsidRPr="00CE055B">
              <w:rPr>
                <w:rFonts w:ascii="Arial" w:hAnsi="Arial" w:cs="Arial"/>
                <w:sz w:val="20"/>
                <w:szCs w:val="20"/>
              </w:rPr>
              <w:t>глянцевая, без ламинирования</w:t>
            </w:r>
            <w:r w:rsidRPr="00CE055B">
              <w:rPr>
                <w:rFonts w:ascii="Arial" w:hAnsi="Arial" w:cs="Arial"/>
                <w:sz w:val="20"/>
                <w:szCs w:val="20"/>
              </w:rPr>
              <w:t xml:space="preserve">, плотность бумаги – не менее </w:t>
            </w:r>
            <w:r w:rsidR="00CE055B" w:rsidRPr="00CE055B">
              <w:rPr>
                <w:rFonts w:ascii="Arial" w:hAnsi="Arial" w:cs="Arial"/>
                <w:sz w:val="20"/>
                <w:szCs w:val="20"/>
              </w:rPr>
              <w:t>20</w:t>
            </w:r>
            <w:r w:rsidRPr="00CE055B">
              <w:rPr>
                <w:rFonts w:ascii="Arial" w:hAnsi="Arial" w:cs="Arial"/>
                <w:sz w:val="20"/>
                <w:szCs w:val="20"/>
              </w:rPr>
              <w:t>0 г/м</w:t>
            </w:r>
            <w:proofErr w:type="gramStart"/>
            <w:r w:rsidRPr="00CE055B">
              <w:rPr>
                <w:rFonts w:ascii="Arial" w:hAnsi="Arial" w:cs="Arial"/>
                <w:sz w:val="20"/>
                <w:szCs w:val="20"/>
                <w:vertAlign w:val="superscript"/>
              </w:rPr>
              <w:t>2</w:t>
            </w:r>
            <w:proofErr w:type="gramEnd"/>
            <w:r w:rsidR="00CE055B">
              <w:rPr>
                <w:rFonts w:ascii="Arial" w:hAnsi="Arial" w:cs="Arial"/>
                <w:sz w:val="20"/>
                <w:szCs w:val="20"/>
              </w:rPr>
              <w:t>, цветность 4+0</w:t>
            </w:r>
          </w:p>
          <w:p w:rsidR="00035A6A" w:rsidRPr="00CE055B" w:rsidRDefault="003F3957" w:rsidP="00CE055B">
            <w:pPr>
              <w:rPr>
                <w:rFonts w:ascii="Arial" w:hAnsi="Arial" w:cs="Arial"/>
                <w:sz w:val="20"/>
                <w:szCs w:val="20"/>
              </w:rPr>
            </w:pPr>
            <w:r w:rsidRPr="00CE055B">
              <w:rPr>
                <w:rFonts w:ascii="Arial" w:hAnsi="Arial" w:cs="Arial"/>
                <w:sz w:val="20"/>
                <w:szCs w:val="20"/>
              </w:rPr>
              <w:t>(согласно</w:t>
            </w:r>
            <w:r w:rsidR="004302B1" w:rsidRPr="00CE055B">
              <w:rPr>
                <w:rFonts w:ascii="Arial" w:hAnsi="Arial" w:cs="Arial"/>
                <w:sz w:val="20"/>
                <w:szCs w:val="20"/>
              </w:rPr>
              <w:t xml:space="preserve"> проект</w:t>
            </w:r>
            <w:r w:rsidR="00CE055B">
              <w:rPr>
                <w:rFonts w:ascii="Arial" w:hAnsi="Arial" w:cs="Arial"/>
                <w:sz w:val="20"/>
                <w:szCs w:val="20"/>
              </w:rPr>
              <w:t>у</w:t>
            </w:r>
            <w:r w:rsidR="004302B1" w:rsidRPr="00CE055B">
              <w:rPr>
                <w:rFonts w:ascii="Arial" w:hAnsi="Arial" w:cs="Arial"/>
                <w:sz w:val="20"/>
                <w:szCs w:val="20"/>
              </w:rPr>
              <w:t xml:space="preserve"> договора)</w:t>
            </w:r>
          </w:p>
        </w:tc>
      </w:tr>
      <w:tr w:rsidR="003F3957" w:rsidRPr="00056E83" w:rsidTr="004302B1">
        <w:tc>
          <w:tcPr>
            <w:tcW w:w="2978" w:type="dxa"/>
          </w:tcPr>
          <w:p w:rsidR="003F3957" w:rsidRPr="00056E83" w:rsidRDefault="003F3957" w:rsidP="004302B1">
            <w:pPr>
              <w:rPr>
                <w:rFonts w:ascii="Arial" w:hAnsi="Arial" w:cs="Arial"/>
                <w:sz w:val="20"/>
                <w:szCs w:val="20"/>
              </w:rPr>
            </w:pPr>
            <w:r w:rsidRPr="00056E83">
              <w:rPr>
                <w:rFonts w:ascii="Arial" w:hAnsi="Arial" w:cs="Arial"/>
                <w:sz w:val="20"/>
                <w:szCs w:val="20"/>
              </w:rPr>
              <w:t>Место, сроки, условия поставки товара, выполнения работ, услуг</w:t>
            </w:r>
          </w:p>
        </w:tc>
        <w:tc>
          <w:tcPr>
            <w:tcW w:w="7371" w:type="dxa"/>
          </w:tcPr>
          <w:p w:rsidR="004014FE" w:rsidRPr="00056E83" w:rsidRDefault="00752C87" w:rsidP="004302B1">
            <w:pPr>
              <w:rPr>
                <w:rFonts w:ascii="Arial" w:eastAsia="Times New Roman" w:hAnsi="Arial" w:cs="Arial"/>
                <w:sz w:val="20"/>
                <w:szCs w:val="20"/>
                <w:lang w:eastAsia="ar-SA"/>
              </w:rPr>
            </w:pPr>
            <w:r w:rsidRPr="00056E83">
              <w:rPr>
                <w:rFonts w:ascii="Arial" w:eastAsia="Times New Roman" w:hAnsi="Arial" w:cs="Arial"/>
                <w:sz w:val="20"/>
                <w:szCs w:val="20"/>
                <w:lang w:eastAsia="ar-SA"/>
              </w:rPr>
              <w:t>Самовывоз со склада исполнителя</w:t>
            </w:r>
            <w:r w:rsidR="007E2260" w:rsidRPr="00056E83">
              <w:rPr>
                <w:rFonts w:ascii="Arial" w:eastAsia="Times New Roman" w:hAnsi="Arial" w:cs="Arial"/>
                <w:sz w:val="20"/>
                <w:szCs w:val="20"/>
                <w:lang w:eastAsia="ar-SA"/>
              </w:rPr>
              <w:t>.</w:t>
            </w:r>
          </w:p>
          <w:p w:rsidR="003F3957" w:rsidRPr="00056E83" w:rsidRDefault="008D4E6A" w:rsidP="008D4E6A">
            <w:pPr>
              <w:rPr>
                <w:rFonts w:ascii="Arial" w:hAnsi="Arial" w:cs="Arial"/>
                <w:sz w:val="20"/>
                <w:szCs w:val="20"/>
              </w:rPr>
            </w:pPr>
            <w:r>
              <w:rPr>
                <w:rFonts w:ascii="Arial" w:hAnsi="Arial" w:cs="Arial"/>
                <w:sz w:val="20"/>
                <w:szCs w:val="20"/>
              </w:rPr>
              <w:t>В</w:t>
            </w:r>
            <w:r w:rsidR="003266B9" w:rsidRPr="00056E83">
              <w:rPr>
                <w:rFonts w:ascii="Arial" w:hAnsi="Arial" w:cs="Arial"/>
                <w:sz w:val="20"/>
                <w:szCs w:val="20"/>
              </w:rPr>
              <w:t xml:space="preserve">ыполнение </w:t>
            </w:r>
            <w:r>
              <w:rPr>
                <w:rFonts w:ascii="Arial" w:hAnsi="Arial" w:cs="Arial"/>
                <w:sz w:val="20"/>
                <w:szCs w:val="20"/>
              </w:rPr>
              <w:t>– в течение 5 дней с момента заключения договора</w:t>
            </w:r>
            <w:r w:rsidR="005E7EC6" w:rsidRPr="00056E83">
              <w:rPr>
                <w:rFonts w:ascii="Arial" w:hAnsi="Arial" w:cs="Arial"/>
                <w:sz w:val="20"/>
                <w:szCs w:val="20"/>
              </w:rPr>
              <w:t xml:space="preserve"> </w:t>
            </w:r>
            <w:r w:rsidR="004014FE" w:rsidRPr="00056E83">
              <w:rPr>
                <w:rFonts w:ascii="Arial" w:hAnsi="Arial" w:cs="Arial"/>
                <w:sz w:val="20"/>
                <w:szCs w:val="20"/>
              </w:rPr>
              <w:t>(</w:t>
            </w:r>
            <w:r w:rsidR="003F3957" w:rsidRPr="00056E83">
              <w:rPr>
                <w:rFonts w:ascii="Arial" w:hAnsi="Arial" w:cs="Arial"/>
                <w:sz w:val="20"/>
                <w:szCs w:val="20"/>
              </w:rPr>
              <w:t>согласно проект</w:t>
            </w:r>
            <w:r w:rsidR="00CE055B">
              <w:rPr>
                <w:rFonts w:ascii="Arial" w:hAnsi="Arial" w:cs="Arial"/>
                <w:sz w:val="20"/>
                <w:szCs w:val="20"/>
              </w:rPr>
              <w:t>у</w:t>
            </w:r>
            <w:r w:rsidR="003F3957" w:rsidRPr="00056E83">
              <w:rPr>
                <w:rFonts w:ascii="Arial" w:hAnsi="Arial" w:cs="Arial"/>
                <w:sz w:val="20"/>
                <w:szCs w:val="20"/>
              </w:rPr>
              <w:t xml:space="preserve"> договора)</w:t>
            </w:r>
          </w:p>
        </w:tc>
      </w:tr>
      <w:tr w:rsidR="003F3957" w:rsidRPr="00056E83" w:rsidTr="004302B1">
        <w:tc>
          <w:tcPr>
            <w:tcW w:w="2978" w:type="dxa"/>
          </w:tcPr>
          <w:p w:rsidR="003F3957" w:rsidRPr="00056E83" w:rsidRDefault="003F3957" w:rsidP="004302B1">
            <w:pPr>
              <w:rPr>
                <w:rFonts w:ascii="Arial" w:hAnsi="Arial" w:cs="Arial"/>
                <w:sz w:val="20"/>
                <w:szCs w:val="20"/>
              </w:rPr>
            </w:pPr>
            <w:r w:rsidRPr="00056E83">
              <w:rPr>
                <w:rFonts w:ascii="Arial" w:hAnsi="Arial" w:cs="Arial"/>
                <w:sz w:val="20"/>
                <w:szCs w:val="20"/>
              </w:rPr>
              <w:t>Начальная максимальная цена договора (с порядком ее формирования)</w:t>
            </w:r>
          </w:p>
        </w:tc>
        <w:tc>
          <w:tcPr>
            <w:tcW w:w="7371" w:type="dxa"/>
          </w:tcPr>
          <w:p w:rsidR="003F3957" w:rsidRPr="00CE055B" w:rsidRDefault="003F3957" w:rsidP="00CE055B">
            <w:pPr>
              <w:rPr>
                <w:rFonts w:ascii="Arial" w:hAnsi="Arial" w:cs="Arial"/>
                <w:sz w:val="20"/>
                <w:szCs w:val="20"/>
              </w:rPr>
            </w:pPr>
            <w:r w:rsidRPr="00CE055B">
              <w:rPr>
                <w:rFonts w:ascii="Arial" w:hAnsi="Arial" w:cs="Arial"/>
                <w:sz w:val="20"/>
                <w:szCs w:val="20"/>
              </w:rPr>
              <w:t xml:space="preserve">Цена: </w:t>
            </w:r>
            <w:r w:rsidR="005E7EC6" w:rsidRPr="00CE055B">
              <w:rPr>
                <w:rFonts w:ascii="Arial" w:hAnsi="Arial" w:cs="Arial"/>
                <w:sz w:val="20"/>
                <w:szCs w:val="20"/>
              </w:rPr>
              <w:t>1</w:t>
            </w:r>
            <w:r w:rsidR="00CE055B" w:rsidRPr="00CE055B">
              <w:rPr>
                <w:rFonts w:ascii="Arial" w:hAnsi="Arial" w:cs="Arial"/>
                <w:sz w:val="20"/>
                <w:szCs w:val="20"/>
              </w:rPr>
              <w:t>52</w:t>
            </w:r>
            <w:r w:rsidR="005E7EC6" w:rsidRPr="00CE055B">
              <w:rPr>
                <w:rFonts w:ascii="Arial" w:hAnsi="Arial" w:cs="Arial"/>
                <w:sz w:val="20"/>
                <w:szCs w:val="20"/>
              </w:rPr>
              <w:t> </w:t>
            </w:r>
            <w:r w:rsidR="00CE055B" w:rsidRPr="00CE055B">
              <w:rPr>
                <w:rFonts w:ascii="Arial" w:hAnsi="Arial" w:cs="Arial"/>
                <w:sz w:val="20"/>
                <w:szCs w:val="20"/>
              </w:rPr>
              <w:t>88</w:t>
            </w:r>
            <w:r w:rsidR="005E7EC6" w:rsidRPr="00CE055B">
              <w:rPr>
                <w:rFonts w:ascii="Arial" w:hAnsi="Arial" w:cs="Arial"/>
                <w:sz w:val="20"/>
                <w:szCs w:val="20"/>
              </w:rPr>
              <w:t>0,00</w:t>
            </w:r>
            <w:r w:rsidRPr="00CE055B">
              <w:rPr>
                <w:rFonts w:ascii="Arial" w:hAnsi="Arial" w:cs="Arial"/>
                <w:sz w:val="20"/>
                <w:szCs w:val="20"/>
              </w:rPr>
              <w:t xml:space="preserve"> рублей (</w:t>
            </w:r>
            <w:r w:rsidR="00363356" w:rsidRPr="00CE055B">
              <w:rPr>
                <w:rFonts w:ascii="Arial" w:eastAsia="Times New Roman" w:hAnsi="Arial" w:cs="Arial"/>
                <w:sz w:val="20"/>
                <w:szCs w:val="20"/>
                <w:lang w:eastAsia="ru-RU"/>
              </w:rPr>
              <w:t>ц</w:t>
            </w:r>
            <w:r w:rsidR="00FD3F43" w:rsidRPr="00CE055B">
              <w:rPr>
                <w:rFonts w:ascii="Arial" w:eastAsia="Times New Roman" w:hAnsi="Arial" w:cs="Arial"/>
                <w:sz w:val="20"/>
                <w:szCs w:val="20"/>
                <w:lang w:eastAsia="ru-RU"/>
              </w:rPr>
              <w:t xml:space="preserve">ена включает в себя стоимость </w:t>
            </w:r>
            <w:r w:rsidR="003266B9" w:rsidRPr="00CE055B">
              <w:rPr>
                <w:rFonts w:ascii="Arial" w:eastAsia="Times New Roman" w:hAnsi="Arial" w:cs="Arial"/>
                <w:sz w:val="20"/>
                <w:szCs w:val="20"/>
                <w:lang w:eastAsia="ru-RU"/>
              </w:rPr>
              <w:t>самих работ</w:t>
            </w:r>
            <w:r w:rsidR="00752C87" w:rsidRPr="00CE055B">
              <w:rPr>
                <w:rFonts w:ascii="Arial" w:eastAsia="Times New Roman" w:hAnsi="Arial" w:cs="Arial"/>
                <w:sz w:val="20"/>
                <w:szCs w:val="20"/>
                <w:lang w:eastAsia="ru-RU"/>
              </w:rPr>
              <w:t xml:space="preserve"> и материалов</w:t>
            </w:r>
            <w:r w:rsidR="00CE055B" w:rsidRPr="00CE055B">
              <w:rPr>
                <w:rFonts w:ascii="Arial" w:eastAsia="Times New Roman" w:hAnsi="Arial" w:cs="Arial"/>
                <w:sz w:val="20"/>
                <w:szCs w:val="20"/>
                <w:lang w:eastAsia="ru-RU"/>
              </w:rPr>
              <w:t>,</w:t>
            </w:r>
            <w:r w:rsidR="00752C87" w:rsidRPr="00CE055B">
              <w:rPr>
                <w:rFonts w:ascii="Arial" w:eastAsia="Times New Roman" w:hAnsi="Arial" w:cs="Arial"/>
                <w:sz w:val="20"/>
                <w:szCs w:val="20"/>
                <w:lang w:eastAsia="ru-RU"/>
              </w:rPr>
              <w:t xml:space="preserve"> используемых при изготовлении</w:t>
            </w:r>
            <w:r w:rsidR="00FD3F43" w:rsidRPr="00CE055B">
              <w:rPr>
                <w:rFonts w:ascii="Arial" w:eastAsia="Times New Roman" w:hAnsi="Arial" w:cs="Arial"/>
                <w:sz w:val="20"/>
                <w:szCs w:val="20"/>
                <w:lang w:eastAsia="ru-RU"/>
              </w:rPr>
              <w:t>, стоимость упаковки, а также расходы по уплате всех необходимых налогов, сборов и пошлин</w:t>
            </w:r>
            <w:r w:rsidRPr="00CE055B">
              <w:rPr>
                <w:rFonts w:ascii="Arial" w:hAnsi="Arial" w:cs="Arial"/>
                <w:sz w:val="20"/>
                <w:szCs w:val="20"/>
              </w:rPr>
              <w:t>)</w:t>
            </w:r>
          </w:p>
        </w:tc>
      </w:tr>
      <w:tr w:rsidR="003F3957" w:rsidRPr="00056E83" w:rsidTr="004302B1">
        <w:tc>
          <w:tcPr>
            <w:tcW w:w="2978" w:type="dxa"/>
          </w:tcPr>
          <w:p w:rsidR="003F3957" w:rsidRPr="00056E83" w:rsidRDefault="003F3957" w:rsidP="004302B1">
            <w:pPr>
              <w:rPr>
                <w:rFonts w:ascii="Arial" w:hAnsi="Arial" w:cs="Arial"/>
                <w:sz w:val="20"/>
                <w:szCs w:val="20"/>
              </w:rPr>
            </w:pPr>
            <w:r w:rsidRPr="00056E83">
              <w:rPr>
                <w:rFonts w:ascii="Arial" w:hAnsi="Arial" w:cs="Arial"/>
                <w:sz w:val="20"/>
                <w:szCs w:val="20"/>
              </w:rPr>
              <w:t>Форма, сроки и порядок оплаты</w:t>
            </w:r>
          </w:p>
        </w:tc>
        <w:tc>
          <w:tcPr>
            <w:tcW w:w="7371" w:type="dxa"/>
          </w:tcPr>
          <w:p w:rsidR="003F3957" w:rsidRPr="00056E83" w:rsidRDefault="003F3957" w:rsidP="00CE055B">
            <w:pPr>
              <w:rPr>
                <w:rFonts w:ascii="Arial" w:eastAsia="Times New Roman" w:hAnsi="Arial" w:cs="Arial"/>
                <w:sz w:val="20"/>
                <w:szCs w:val="20"/>
                <w:lang w:eastAsia="ru-RU"/>
              </w:rPr>
            </w:pPr>
            <w:r w:rsidRPr="00056E83">
              <w:rPr>
                <w:rFonts w:ascii="Arial" w:hAnsi="Arial" w:cs="Arial"/>
                <w:sz w:val="20"/>
                <w:szCs w:val="20"/>
              </w:rPr>
              <w:t>Безналичный расчет,</w:t>
            </w:r>
            <w:r w:rsidR="00BF571F" w:rsidRPr="00056E83">
              <w:rPr>
                <w:rFonts w:ascii="Arial" w:hAnsi="Arial" w:cs="Arial"/>
                <w:sz w:val="20"/>
                <w:szCs w:val="20"/>
              </w:rPr>
              <w:t xml:space="preserve"> </w:t>
            </w:r>
            <w:r w:rsidR="00081A67" w:rsidRPr="00056E83">
              <w:rPr>
                <w:rFonts w:ascii="Arial" w:eastAsia="DejaVu Sans" w:hAnsi="Arial" w:cs="Arial"/>
                <w:kern w:val="1"/>
                <w:sz w:val="20"/>
                <w:szCs w:val="20"/>
                <w:lang w:eastAsia="ar-SA"/>
              </w:rPr>
              <w:t>в размере 100 % в течение 7 (семи) рабочих дней после получения Продукции Заказчиком, согласно дат</w:t>
            </w:r>
            <w:r w:rsidR="00CE055B">
              <w:rPr>
                <w:rFonts w:ascii="Arial" w:eastAsia="DejaVu Sans" w:hAnsi="Arial" w:cs="Arial"/>
                <w:kern w:val="1"/>
                <w:sz w:val="20"/>
                <w:szCs w:val="20"/>
                <w:lang w:eastAsia="ar-SA"/>
              </w:rPr>
              <w:t>е</w:t>
            </w:r>
            <w:r w:rsidR="00081A67" w:rsidRPr="00056E83">
              <w:rPr>
                <w:rFonts w:ascii="Arial" w:eastAsia="DejaVu Sans" w:hAnsi="Arial" w:cs="Arial"/>
                <w:kern w:val="1"/>
                <w:sz w:val="20"/>
                <w:szCs w:val="20"/>
                <w:lang w:eastAsia="ar-SA"/>
              </w:rPr>
              <w:t xml:space="preserve"> накладной </w:t>
            </w:r>
            <w:r w:rsidR="005E7EC6" w:rsidRPr="00056E83">
              <w:rPr>
                <w:rFonts w:ascii="Arial" w:eastAsia="Times New Roman" w:hAnsi="Arial" w:cs="Arial"/>
                <w:sz w:val="20"/>
                <w:szCs w:val="20"/>
                <w:lang w:eastAsia="ru-RU"/>
              </w:rPr>
              <w:t>(согласно проект</w:t>
            </w:r>
            <w:r w:rsidR="00CE055B">
              <w:rPr>
                <w:rFonts w:ascii="Arial" w:eastAsia="Times New Roman" w:hAnsi="Arial" w:cs="Arial"/>
                <w:sz w:val="20"/>
                <w:szCs w:val="20"/>
                <w:lang w:eastAsia="ru-RU"/>
              </w:rPr>
              <w:t>у</w:t>
            </w:r>
            <w:r w:rsidR="005E7EC6" w:rsidRPr="00056E83">
              <w:rPr>
                <w:rFonts w:ascii="Arial" w:eastAsia="Times New Roman" w:hAnsi="Arial" w:cs="Arial"/>
                <w:sz w:val="20"/>
                <w:szCs w:val="20"/>
                <w:lang w:eastAsia="ru-RU"/>
              </w:rPr>
              <w:t xml:space="preserve"> договора)</w:t>
            </w:r>
          </w:p>
        </w:tc>
      </w:tr>
      <w:tr w:rsidR="003F3957" w:rsidRPr="00056E83" w:rsidTr="004302B1">
        <w:tc>
          <w:tcPr>
            <w:tcW w:w="2978" w:type="dxa"/>
          </w:tcPr>
          <w:p w:rsidR="003F3957" w:rsidRPr="00056E83" w:rsidRDefault="003F3957" w:rsidP="004302B1">
            <w:pPr>
              <w:rPr>
                <w:rFonts w:ascii="Arial" w:hAnsi="Arial" w:cs="Arial"/>
                <w:sz w:val="20"/>
                <w:szCs w:val="20"/>
              </w:rPr>
            </w:pPr>
            <w:r w:rsidRPr="00056E83">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056E83" w:rsidRDefault="003F3957" w:rsidP="004302B1">
            <w:pPr>
              <w:rPr>
                <w:rFonts w:ascii="Arial" w:hAnsi="Arial" w:cs="Arial"/>
                <w:sz w:val="20"/>
                <w:szCs w:val="20"/>
              </w:rPr>
            </w:pPr>
            <w:r w:rsidRPr="00056E83">
              <w:rPr>
                <w:rFonts w:ascii="Arial" w:hAnsi="Arial" w:cs="Arial"/>
                <w:sz w:val="20"/>
                <w:szCs w:val="20"/>
              </w:rPr>
              <w:t>Не предоставляется</w:t>
            </w:r>
          </w:p>
        </w:tc>
      </w:tr>
      <w:tr w:rsidR="003F3957" w:rsidRPr="00056E83" w:rsidTr="004302B1">
        <w:tc>
          <w:tcPr>
            <w:tcW w:w="2978" w:type="dxa"/>
          </w:tcPr>
          <w:p w:rsidR="003F3957" w:rsidRPr="00056E83" w:rsidRDefault="003F3957" w:rsidP="004302B1">
            <w:pPr>
              <w:rPr>
                <w:rFonts w:ascii="Arial" w:hAnsi="Arial" w:cs="Arial"/>
                <w:sz w:val="20"/>
                <w:szCs w:val="20"/>
              </w:rPr>
            </w:pPr>
            <w:r w:rsidRPr="00056E83">
              <w:rPr>
                <w:rFonts w:ascii="Arial" w:hAnsi="Arial" w:cs="Arial"/>
                <w:sz w:val="20"/>
                <w:szCs w:val="20"/>
              </w:rPr>
              <w:t>Порядок, место, дата подачи заявок на участие в закупке</w:t>
            </w:r>
          </w:p>
        </w:tc>
        <w:tc>
          <w:tcPr>
            <w:tcW w:w="7371" w:type="dxa"/>
          </w:tcPr>
          <w:p w:rsidR="003F3957" w:rsidRPr="00056E83" w:rsidRDefault="003F3957" w:rsidP="004302B1">
            <w:pPr>
              <w:rPr>
                <w:rFonts w:ascii="Arial" w:hAnsi="Arial" w:cs="Arial"/>
                <w:sz w:val="20"/>
                <w:szCs w:val="20"/>
              </w:rPr>
            </w:pPr>
            <w:r w:rsidRPr="00056E83">
              <w:rPr>
                <w:rFonts w:ascii="Arial" w:hAnsi="Arial" w:cs="Arial"/>
                <w:sz w:val="20"/>
                <w:szCs w:val="20"/>
              </w:rPr>
              <w:t>Заявки не подаются</w:t>
            </w:r>
          </w:p>
        </w:tc>
      </w:tr>
      <w:tr w:rsidR="003F3957" w:rsidRPr="00056E83" w:rsidTr="004302B1">
        <w:tc>
          <w:tcPr>
            <w:tcW w:w="2978" w:type="dxa"/>
          </w:tcPr>
          <w:p w:rsidR="003F3957" w:rsidRPr="00056E83" w:rsidRDefault="003F3957" w:rsidP="004302B1">
            <w:pPr>
              <w:rPr>
                <w:rFonts w:ascii="Arial" w:hAnsi="Arial" w:cs="Arial"/>
                <w:sz w:val="20"/>
                <w:szCs w:val="20"/>
              </w:rPr>
            </w:pPr>
            <w:r w:rsidRPr="00056E83">
              <w:rPr>
                <w:rFonts w:ascii="Arial" w:hAnsi="Arial" w:cs="Arial"/>
                <w:sz w:val="20"/>
                <w:szCs w:val="20"/>
              </w:rPr>
              <w:t>Требования к участнику закупки</w:t>
            </w:r>
          </w:p>
        </w:tc>
        <w:tc>
          <w:tcPr>
            <w:tcW w:w="7371" w:type="dxa"/>
          </w:tcPr>
          <w:p w:rsidR="003F3957" w:rsidRPr="00056E83" w:rsidRDefault="00CE055B" w:rsidP="004302B1">
            <w:pPr>
              <w:rPr>
                <w:rFonts w:ascii="Arial" w:hAnsi="Arial" w:cs="Arial"/>
                <w:sz w:val="20"/>
                <w:szCs w:val="20"/>
              </w:rPr>
            </w:pPr>
            <w:r>
              <w:rPr>
                <w:rFonts w:ascii="Arial" w:hAnsi="Arial" w:cs="Arial"/>
                <w:sz w:val="20"/>
                <w:szCs w:val="20"/>
              </w:rPr>
              <w:t>– </w:t>
            </w:r>
            <w:r w:rsidR="003F3957" w:rsidRPr="00056E83">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056E83" w:rsidRDefault="00CE055B" w:rsidP="004302B1">
            <w:pPr>
              <w:rPr>
                <w:rFonts w:ascii="Arial" w:hAnsi="Arial" w:cs="Arial"/>
                <w:sz w:val="20"/>
                <w:szCs w:val="20"/>
              </w:rPr>
            </w:pPr>
            <w:r>
              <w:rPr>
                <w:rFonts w:ascii="Arial" w:hAnsi="Arial" w:cs="Arial"/>
                <w:sz w:val="20"/>
                <w:szCs w:val="20"/>
              </w:rPr>
              <w:t>– </w:t>
            </w:r>
            <w:r w:rsidR="003F3957" w:rsidRPr="00056E83">
              <w:rPr>
                <w:rFonts w:ascii="Arial" w:hAnsi="Arial" w:cs="Arial"/>
                <w:sz w:val="20"/>
                <w:szCs w:val="20"/>
              </w:rPr>
              <w:t>не приостановление деятельности участника закупки в порядке, предусмотренном законом</w:t>
            </w:r>
            <w:r>
              <w:rPr>
                <w:rFonts w:ascii="Arial" w:hAnsi="Arial" w:cs="Arial"/>
                <w:sz w:val="20"/>
                <w:szCs w:val="20"/>
              </w:rPr>
              <w:t>;</w:t>
            </w:r>
          </w:p>
          <w:p w:rsidR="003F3957" w:rsidRPr="00056E83" w:rsidRDefault="00CE055B" w:rsidP="004302B1">
            <w:pPr>
              <w:rPr>
                <w:rFonts w:ascii="Arial" w:hAnsi="Arial" w:cs="Arial"/>
                <w:sz w:val="20"/>
                <w:szCs w:val="20"/>
              </w:rPr>
            </w:pPr>
            <w:r>
              <w:rPr>
                <w:rFonts w:ascii="Arial" w:hAnsi="Arial" w:cs="Arial"/>
                <w:sz w:val="20"/>
                <w:szCs w:val="20"/>
              </w:rPr>
              <w:t>– </w:t>
            </w:r>
            <w:r w:rsidR="003F3957" w:rsidRPr="00056E83">
              <w:rPr>
                <w:rFonts w:ascii="Arial" w:hAnsi="Arial" w:cs="Arial"/>
                <w:sz w:val="20"/>
                <w:szCs w:val="20"/>
              </w:rPr>
              <w:t xml:space="preserve">отсутствие сведений об участнике закупки в реестрах недобросовестных поставщиков, ведение которых предусмотрено Федеральным </w:t>
            </w:r>
            <w:hyperlink r:id="rId8" w:history="1">
              <w:r w:rsidR="003F3957" w:rsidRPr="00056E83">
                <w:rPr>
                  <w:rStyle w:val="a4"/>
                  <w:rFonts w:ascii="Arial" w:hAnsi="Arial" w:cs="Arial"/>
                  <w:sz w:val="20"/>
                  <w:szCs w:val="20"/>
                </w:rPr>
                <w:t>законом</w:t>
              </w:r>
            </w:hyperlink>
            <w:r w:rsidR="003F3957" w:rsidRPr="00056E83">
              <w:rPr>
                <w:rFonts w:ascii="Arial" w:hAnsi="Arial" w:cs="Arial"/>
                <w:sz w:val="20"/>
                <w:szCs w:val="20"/>
              </w:rPr>
              <w:t xml:space="preserve"> №</w:t>
            </w:r>
            <w:r w:rsidR="004302B1" w:rsidRPr="00056E83">
              <w:rPr>
                <w:rFonts w:ascii="Arial" w:hAnsi="Arial" w:cs="Arial"/>
                <w:sz w:val="20"/>
                <w:szCs w:val="20"/>
              </w:rPr>
              <w:t> </w:t>
            </w:r>
            <w:r w:rsidR="003F3957" w:rsidRPr="00056E83">
              <w:rPr>
                <w:rFonts w:ascii="Arial" w:hAnsi="Arial" w:cs="Arial"/>
                <w:sz w:val="20"/>
                <w:szCs w:val="20"/>
              </w:rPr>
              <w:t>223-ФЗ и Федеральным законом от 05.04.2013г. №44-ФЗ «О контрактной системе в сфере закупок товаров, работ, услуг для обеспечения госуда</w:t>
            </w:r>
            <w:r w:rsidR="004302B1" w:rsidRPr="00056E83">
              <w:rPr>
                <w:rFonts w:ascii="Arial" w:hAnsi="Arial" w:cs="Arial"/>
                <w:sz w:val="20"/>
                <w:szCs w:val="20"/>
              </w:rPr>
              <w:t>рственных и муниципальных нужд»</w:t>
            </w:r>
          </w:p>
        </w:tc>
      </w:tr>
      <w:tr w:rsidR="003F3957" w:rsidRPr="00056E83" w:rsidTr="004302B1">
        <w:tc>
          <w:tcPr>
            <w:tcW w:w="2978" w:type="dxa"/>
          </w:tcPr>
          <w:p w:rsidR="003F3957" w:rsidRPr="00056E83" w:rsidRDefault="003F3957" w:rsidP="004302B1">
            <w:pPr>
              <w:rPr>
                <w:rFonts w:ascii="Arial" w:hAnsi="Arial" w:cs="Arial"/>
                <w:sz w:val="20"/>
                <w:szCs w:val="20"/>
              </w:rPr>
            </w:pPr>
            <w:r w:rsidRPr="00056E83">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056E83" w:rsidRDefault="003F3957" w:rsidP="004302B1">
            <w:pPr>
              <w:rPr>
                <w:rFonts w:ascii="Arial" w:hAnsi="Arial" w:cs="Arial"/>
                <w:sz w:val="20"/>
                <w:szCs w:val="20"/>
              </w:rPr>
            </w:pPr>
            <w:r w:rsidRPr="00056E83">
              <w:rPr>
                <w:rFonts w:ascii="Arial" w:hAnsi="Arial" w:cs="Arial"/>
                <w:sz w:val="20"/>
                <w:szCs w:val="20"/>
              </w:rPr>
              <w:t>Предложения не рассматриваются, итоги закупки не подводятся</w:t>
            </w:r>
          </w:p>
        </w:tc>
      </w:tr>
      <w:tr w:rsidR="003F3957" w:rsidRPr="00056E83" w:rsidTr="004302B1">
        <w:tc>
          <w:tcPr>
            <w:tcW w:w="2978" w:type="dxa"/>
          </w:tcPr>
          <w:p w:rsidR="003F3957" w:rsidRPr="00056E83" w:rsidRDefault="003F3957" w:rsidP="004302B1">
            <w:pPr>
              <w:rPr>
                <w:rFonts w:ascii="Arial" w:hAnsi="Arial" w:cs="Arial"/>
                <w:sz w:val="20"/>
                <w:szCs w:val="20"/>
              </w:rPr>
            </w:pPr>
            <w:r w:rsidRPr="00056E83">
              <w:rPr>
                <w:rFonts w:ascii="Arial" w:hAnsi="Arial" w:cs="Arial"/>
                <w:sz w:val="20"/>
                <w:szCs w:val="20"/>
              </w:rPr>
              <w:t>Критерии и порядок оценки и сопоставления заявок</w:t>
            </w:r>
          </w:p>
        </w:tc>
        <w:tc>
          <w:tcPr>
            <w:tcW w:w="7371" w:type="dxa"/>
          </w:tcPr>
          <w:p w:rsidR="003F3957" w:rsidRPr="00056E83" w:rsidRDefault="003F3957" w:rsidP="004302B1">
            <w:pPr>
              <w:rPr>
                <w:rFonts w:ascii="Arial" w:hAnsi="Arial" w:cs="Arial"/>
                <w:sz w:val="20"/>
                <w:szCs w:val="20"/>
              </w:rPr>
            </w:pPr>
            <w:r w:rsidRPr="00056E83">
              <w:rPr>
                <w:rFonts w:ascii="Arial" w:hAnsi="Arial" w:cs="Arial"/>
                <w:sz w:val="20"/>
                <w:szCs w:val="20"/>
              </w:rPr>
              <w:t>Оценка и сопоставление заявок не производится</w:t>
            </w:r>
          </w:p>
        </w:tc>
      </w:tr>
    </w:tbl>
    <w:p w:rsidR="003F3957" w:rsidRDefault="003F3957" w:rsidP="00056E83">
      <w:pPr>
        <w:spacing w:after="0" w:line="240" w:lineRule="auto"/>
      </w:pPr>
    </w:p>
    <w:p w:rsidR="003F3957" w:rsidRPr="00056E83" w:rsidRDefault="003F3957" w:rsidP="00056E83">
      <w:pPr>
        <w:spacing w:after="0" w:line="240" w:lineRule="auto"/>
        <w:rPr>
          <w:b/>
          <w:sz w:val="20"/>
        </w:rPr>
      </w:pPr>
      <w:r w:rsidRPr="00056E83">
        <w:rPr>
          <w:b/>
          <w:sz w:val="20"/>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F333EA" w:rsidRPr="00056E83" w:rsidRDefault="000D5622" w:rsidP="000D5622">
      <w:pPr>
        <w:jc w:val="center"/>
        <w:rPr>
          <w:rFonts w:ascii="Times New Roman" w:eastAsia="Arial Unicode MS" w:hAnsi="Times New Roman" w:cs="Times New Roman"/>
          <w:b/>
          <w:sz w:val="24"/>
          <w:szCs w:val="20"/>
          <w:lang w:eastAsia="ar-SA"/>
        </w:rPr>
      </w:pPr>
      <w:r>
        <w:rPr>
          <w:rFonts w:ascii="Times New Roman" w:eastAsia="Arial Unicode MS" w:hAnsi="Times New Roman" w:cs="Times New Roman"/>
          <w:b/>
          <w:sz w:val="24"/>
          <w:szCs w:val="20"/>
          <w:lang w:eastAsia="ar-SA"/>
        </w:rPr>
        <w:t xml:space="preserve">ПРОЕКТ </w:t>
      </w:r>
      <w:r w:rsidR="004302B1" w:rsidRPr="00056E83">
        <w:rPr>
          <w:rFonts w:ascii="Times New Roman" w:eastAsia="Arial Unicode MS" w:hAnsi="Times New Roman" w:cs="Times New Roman"/>
          <w:b/>
          <w:sz w:val="24"/>
          <w:szCs w:val="20"/>
          <w:lang w:eastAsia="ar-SA"/>
        </w:rPr>
        <w:t>ДОГОВОР</w:t>
      </w:r>
      <w:r>
        <w:rPr>
          <w:rFonts w:ascii="Times New Roman" w:eastAsia="Arial Unicode MS" w:hAnsi="Times New Roman" w:cs="Times New Roman"/>
          <w:b/>
          <w:sz w:val="24"/>
          <w:szCs w:val="20"/>
          <w:lang w:eastAsia="ar-SA"/>
        </w:rPr>
        <w:t>А</w:t>
      </w:r>
    </w:p>
    <w:p w:rsidR="00081A67" w:rsidRPr="000D5622" w:rsidRDefault="00081A67" w:rsidP="00081A67">
      <w:pPr>
        <w:widowControl w:val="0"/>
        <w:tabs>
          <w:tab w:val="left" w:pos="426"/>
        </w:tabs>
        <w:spacing w:after="0" w:line="240" w:lineRule="auto"/>
        <w:jc w:val="center"/>
        <w:rPr>
          <w:rFonts w:ascii="Arial" w:eastAsia="Times New Roman" w:hAnsi="Arial" w:cs="Arial"/>
          <w:b/>
          <w:sz w:val="18"/>
          <w:szCs w:val="18"/>
          <w:lang w:eastAsia="ru-RU"/>
        </w:rPr>
      </w:pPr>
      <w:r w:rsidRPr="000D5622">
        <w:rPr>
          <w:rFonts w:ascii="Arial" w:eastAsia="Times New Roman" w:hAnsi="Arial" w:cs="Arial"/>
          <w:b/>
          <w:sz w:val="18"/>
          <w:szCs w:val="18"/>
          <w:lang w:eastAsia="ru-RU"/>
        </w:rPr>
        <w:lastRenderedPageBreak/>
        <w:t>на изготовление рекламной и/или полиграфической продукции</w:t>
      </w:r>
    </w:p>
    <w:p w:rsidR="00081A67" w:rsidRPr="000D5622" w:rsidRDefault="00081A67" w:rsidP="00081A67">
      <w:pPr>
        <w:widowControl w:val="0"/>
        <w:tabs>
          <w:tab w:val="left" w:pos="426"/>
        </w:tabs>
        <w:spacing w:before="120" w:after="120" w:line="240" w:lineRule="auto"/>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г. Новосибирск</w:t>
      </w:r>
      <w:r w:rsidRPr="000D5622">
        <w:rPr>
          <w:rFonts w:ascii="Arial" w:eastAsia="Times New Roman" w:hAnsi="Arial" w:cs="Arial"/>
          <w:sz w:val="18"/>
          <w:szCs w:val="18"/>
          <w:lang w:eastAsia="ru-RU"/>
        </w:rPr>
        <w:tab/>
      </w:r>
      <w:r w:rsidRPr="000D5622">
        <w:rPr>
          <w:rFonts w:ascii="Arial" w:eastAsia="Times New Roman" w:hAnsi="Arial" w:cs="Arial"/>
          <w:sz w:val="18"/>
          <w:szCs w:val="18"/>
          <w:lang w:eastAsia="ru-RU"/>
        </w:rPr>
        <w:tab/>
      </w:r>
      <w:r w:rsidRPr="000D5622">
        <w:rPr>
          <w:rFonts w:ascii="Arial" w:eastAsia="Times New Roman" w:hAnsi="Arial" w:cs="Arial"/>
          <w:sz w:val="18"/>
          <w:szCs w:val="18"/>
          <w:lang w:eastAsia="ru-RU"/>
        </w:rPr>
        <w:tab/>
      </w:r>
      <w:r w:rsidRPr="000D5622">
        <w:rPr>
          <w:rFonts w:ascii="Arial" w:eastAsia="Times New Roman" w:hAnsi="Arial" w:cs="Arial"/>
          <w:sz w:val="18"/>
          <w:szCs w:val="18"/>
          <w:lang w:eastAsia="ru-RU"/>
        </w:rPr>
        <w:tab/>
      </w:r>
      <w:r w:rsidR="004302B1" w:rsidRPr="000D5622">
        <w:rPr>
          <w:rFonts w:ascii="Arial" w:eastAsia="Times New Roman" w:hAnsi="Arial" w:cs="Arial"/>
          <w:sz w:val="18"/>
          <w:szCs w:val="18"/>
          <w:lang w:eastAsia="ru-RU"/>
        </w:rPr>
        <w:tab/>
      </w:r>
      <w:r w:rsidRPr="000D5622">
        <w:rPr>
          <w:rFonts w:ascii="Arial" w:eastAsia="Times New Roman" w:hAnsi="Arial" w:cs="Arial"/>
          <w:sz w:val="18"/>
          <w:szCs w:val="18"/>
          <w:lang w:eastAsia="ru-RU"/>
        </w:rPr>
        <w:tab/>
      </w:r>
      <w:r w:rsidR="004302B1" w:rsidRPr="000D5622">
        <w:rPr>
          <w:rFonts w:ascii="Arial" w:eastAsia="Times New Roman" w:hAnsi="Arial" w:cs="Arial"/>
          <w:sz w:val="18"/>
          <w:szCs w:val="18"/>
          <w:lang w:eastAsia="ru-RU"/>
        </w:rPr>
        <w:tab/>
      </w:r>
      <w:r w:rsidRPr="000D5622">
        <w:rPr>
          <w:rFonts w:ascii="Arial" w:eastAsia="Times New Roman" w:hAnsi="Arial" w:cs="Arial"/>
          <w:sz w:val="18"/>
          <w:szCs w:val="18"/>
          <w:lang w:eastAsia="ru-RU"/>
        </w:rPr>
        <w:tab/>
      </w:r>
      <w:r w:rsidRPr="000D5622">
        <w:rPr>
          <w:rFonts w:ascii="Arial" w:eastAsia="Times New Roman" w:hAnsi="Arial" w:cs="Arial"/>
          <w:sz w:val="18"/>
          <w:szCs w:val="18"/>
          <w:lang w:eastAsia="ru-RU"/>
        </w:rPr>
        <w:tab/>
        <w:t>«___» ___________ 201</w:t>
      </w:r>
      <w:r w:rsidR="004302B1" w:rsidRPr="000D5622">
        <w:rPr>
          <w:rFonts w:ascii="Arial" w:eastAsia="Times New Roman" w:hAnsi="Arial" w:cs="Arial"/>
          <w:sz w:val="18"/>
          <w:szCs w:val="18"/>
          <w:lang w:eastAsia="ru-RU"/>
        </w:rPr>
        <w:t>8</w:t>
      </w:r>
      <w:r w:rsidRPr="000D5622">
        <w:rPr>
          <w:rFonts w:ascii="Arial" w:eastAsia="Times New Roman" w:hAnsi="Arial" w:cs="Arial"/>
          <w:sz w:val="18"/>
          <w:szCs w:val="18"/>
          <w:lang w:eastAsia="ru-RU"/>
        </w:rPr>
        <w:t> г.</w:t>
      </w:r>
    </w:p>
    <w:p w:rsidR="00081A67" w:rsidRPr="000D5622" w:rsidRDefault="00081A67" w:rsidP="00081A67">
      <w:pPr>
        <w:widowControl w:val="0"/>
        <w:spacing w:after="0" w:line="240" w:lineRule="auto"/>
        <w:ind w:firstLine="567"/>
        <w:jc w:val="both"/>
        <w:rPr>
          <w:rFonts w:ascii="Arial" w:eastAsia="Times New Roman" w:hAnsi="Arial" w:cs="Arial"/>
          <w:sz w:val="18"/>
          <w:szCs w:val="18"/>
          <w:lang w:eastAsia="ru-RU"/>
        </w:rPr>
      </w:pPr>
      <w:proofErr w:type="gramStart"/>
      <w:r w:rsidRPr="000D5622">
        <w:rPr>
          <w:rFonts w:ascii="Arial" w:eastAsia="Times New Roman" w:hAnsi="Arial" w:cs="Arial"/>
          <w:b/>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D5622">
        <w:rPr>
          <w:rFonts w:ascii="Arial" w:eastAsia="Times New Roman" w:hAnsi="Arial" w:cs="Arial"/>
          <w:sz w:val="18"/>
          <w:szCs w:val="18"/>
          <w:lang w:eastAsia="ru-RU"/>
        </w:rPr>
        <w:t>, в дальнейшем именуемое «</w:t>
      </w:r>
      <w:r w:rsidRPr="000D5622">
        <w:rPr>
          <w:rFonts w:ascii="Arial" w:eastAsia="Times New Roman" w:hAnsi="Arial" w:cs="Arial"/>
          <w:b/>
          <w:sz w:val="18"/>
          <w:szCs w:val="18"/>
          <w:lang w:eastAsia="ru-RU"/>
        </w:rPr>
        <w:t>Заказчик»</w:t>
      </w:r>
      <w:r w:rsidRPr="000D5622">
        <w:rPr>
          <w:rFonts w:ascii="Arial" w:eastAsia="Times New Roman" w:hAnsi="Arial" w:cs="Arial"/>
          <w:sz w:val="18"/>
          <w:szCs w:val="18"/>
          <w:lang w:eastAsia="ru-RU"/>
        </w:rPr>
        <w:t xml:space="preserve">, </w:t>
      </w:r>
      <w:r w:rsidRPr="000D5622">
        <w:rPr>
          <w:rFonts w:ascii="Arial" w:eastAsia="Times New Roman" w:hAnsi="Arial" w:cs="Arial"/>
          <w:snapToGrid w:val="0"/>
          <w:sz w:val="18"/>
          <w:szCs w:val="18"/>
          <w:lang w:eastAsia="ru-RU"/>
        </w:rPr>
        <w:t xml:space="preserve">в лице ректора Манакова Алексея Леонидовича, действующего на основании </w:t>
      </w:r>
      <w:r w:rsidRPr="000D5622">
        <w:rPr>
          <w:rFonts w:ascii="Arial" w:eastAsia="Times New Roman" w:hAnsi="Arial" w:cs="Arial"/>
          <w:bCs/>
          <w:snapToGrid w:val="0"/>
          <w:sz w:val="18"/>
          <w:szCs w:val="18"/>
          <w:lang w:eastAsia="ru-RU"/>
        </w:rPr>
        <w:t>Устава</w:t>
      </w:r>
      <w:r w:rsidRPr="000D5622">
        <w:rPr>
          <w:rFonts w:ascii="Arial" w:eastAsia="Times New Roman" w:hAnsi="Arial" w:cs="Arial"/>
          <w:snapToGrid w:val="0"/>
          <w:sz w:val="18"/>
          <w:szCs w:val="18"/>
          <w:lang w:eastAsia="ru-RU"/>
        </w:rPr>
        <w:t xml:space="preserve">, с </w:t>
      </w:r>
      <w:r w:rsidRPr="000D5622">
        <w:rPr>
          <w:rFonts w:ascii="Arial" w:eastAsia="Times New Roman" w:hAnsi="Arial" w:cs="Arial"/>
          <w:sz w:val="18"/>
          <w:szCs w:val="18"/>
          <w:lang w:eastAsia="ru-RU"/>
        </w:rPr>
        <w:t xml:space="preserve">одной стороны, и </w:t>
      </w:r>
      <w:r w:rsidRPr="000D5622">
        <w:rPr>
          <w:rFonts w:ascii="Arial" w:eastAsia="Times New Roman" w:hAnsi="Arial" w:cs="Arial"/>
          <w:b/>
          <w:sz w:val="18"/>
          <w:szCs w:val="18"/>
          <w:lang w:eastAsia="ru-RU"/>
        </w:rPr>
        <w:t>Общество с ограниченной ответственностью Печатный центр «КОПИР»</w:t>
      </w:r>
      <w:r w:rsidRPr="000D5622">
        <w:rPr>
          <w:rFonts w:ascii="Arial" w:eastAsia="Times New Roman" w:hAnsi="Arial" w:cs="Arial"/>
          <w:sz w:val="18"/>
          <w:szCs w:val="18"/>
          <w:lang w:eastAsia="ru-RU"/>
        </w:rPr>
        <w:t>, в дальнейшем именуемое «</w:t>
      </w:r>
      <w:r w:rsidRPr="000D5622">
        <w:rPr>
          <w:rFonts w:ascii="Arial" w:eastAsia="Times New Roman" w:hAnsi="Arial" w:cs="Arial"/>
          <w:b/>
          <w:sz w:val="18"/>
          <w:szCs w:val="18"/>
          <w:lang w:eastAsia="ru-RU"/>
        </w:rPr>
        <w:t>Исполнитель»</w:t>
      </w:r>
      <w:r w:rsidRPr="000D5622">
        <w:rPr>
          <w:rFonts w:ascii="Arial" w:eastAsia="Times New Roman" w:hAnsi="Arial" w:cs="Arial"/>
          <w:sz w:val="18"/>
          <w:szCs w:val="18"/>
          <w:lang w:eastAsia="ru-RU"/>
        </w:rPr>
        <w:t>, в лице директора Фомичева Игоря Борисовича, действующего на основании Устава, с другой стороны, вместе именуемые «Стороны», с целью</w:t>
      </w:r>
      <w:proofErr w:type="gramEnd"/>
      <w:r w:rsidRPr="000D5622">
        <w:rPr>
          <w:rFonts w:ascii="Arial" w:eastAsia="Times New Roman" w:hAnsi="Arial" w:cs="Arial"/>
          <w:sz w:val="18"/>
          <w:szCs w:val="18"/>
          <w:lang w:eastAsia="ru-RU"/>
        </w:rPr>
        <w:t xml:space="preserve"> осуществления закупки на основании Федерального закона от 18.07.2011 г. № 223-ФЗ и в соответствии с подпунктом 1 пункта 5.1 Положения о закупке Заказчика, заключили настоящий договор о нижеследующем:</w:t>
      </w:r>
    </w:p>
    <w:p w:rsidR="00081A67" w:rsidRPr="000D5622" w:rsidRDefault="00081A67" w:rsidP="00081A67">
      <w:pPr>
        <w:widowControl w:val="0"/>
        <w:spacing w:before="120" w:after="0" w:line="240" w:lineRule="auto"/>
        <w:jc w:val="center"/>
        <w:rPr>
          <w:rFonts w:ascii="Arial" w:eastAsia="Times New Roman" w:hAnsi="Arial" w:cs="Arial"/>
          <w:b/>
          <w:sz w:val="18"/>
          <w:szCs w:val="18"/>
          <w:lang w:eastAsia="ru-RU"/>
        </w:rPr>
      </w:pPr>
      <w:r w:rsidRPr="000D5622">
        <w:rPr>
          <w:rFonts w:ascii="Arial" w:eastAsia="Times New Roman" w:hAnsi="Arial" w:cs="Arial"/>
          <w:b/>
          <w:sz w:val="18"/>
          <w:szCs w:val="18"/>
          <w:lang w:eastAsia="ru-RU"/>
        </w:rPr>
        <w:t>1. ПРЕДМЕТ ДОГОВОРА</w:t>
      </w:r>
    </w:p>
    <w:p w:rsidR="00081A67" w:rsidRPr="000D5622" w:rsidRDefault="00081A67" w:rsidP="00081A67">
      <w:pPr>
        <w:widowControl w:val="0"/>
        <w:tabs>
          <w:tab w:val="left" w:pos="-3402"/>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1.1. В соответствии с условиями настоящего договора Заказчик поручает, а Исполнитель обязуется по заданию Заказчика выполнить работы по изготовлению полиграфической продукции (далее – Продукция), а Заказчик обязуется принять и оплатить изготовленную Продукцию.</w:t>
      </w:r>
    </w:p>
    <w:p w:rsidR="00081A67" w:rsidRPr="000D5622" w:rsidRDefault="00081A67" w:rsidP="00081A67">
      <w:pPr>
        <w:widowControl w:val="0"/>
        <w:tabs>
          <w:tab w:val="left" w:pos="-3402"/>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1.2. Исполнитель изготавливает следующую полиграфическую продукцию:</w:t>
      </w:r>
    </w:p>
    <w:p w:rsidR="00081A67" w:rsidRPr="000D5622" w:rsidRDefault="00081A67" w:rsidP="00081A67">
      <w:pPr>
        <w:widowControl w:val="0"/>
        <w:tabs>
          <w:tab w:val="left" w:pos="-3402"/>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Издание «Годовой отчет Федерального агентства железнодорожного транспорта Российской Федерации» за 201</w:t>
      </w:r>
      <w:r w:rsidR="00363356" w:rsidRPr="000D5622">
        <w:rPr>
          <w:rFonts w:ascii="Arial" w:eastAsia="Times New Roman" w:hAnsi="Arial" w:cs="Arial"/>
          <w:sz w:val="18"/>
          <w:szCs w:val="18"/>
          <w:lang w:eastAsia="ru-RU"/>
        </w:rPr>
        <w:t>7</w:t>
      </w:r>
      <w:r w:rsidRPr="000D5622">
        <w:rPr>
          <w:rFonts w:ascii="Arial" w:eastAsia="Times New Roman" w:hAnsi="Arial" w:cs="Arial"/>
          <w:sz w:val="18"/>
          <w:szCs w:val="18"/>
          <w:lang w:eastAsia="ru-RU"/>
        </w:rPr>
        <w:t xml:space="preserve"> год со следующими характеристиками и количеством:</w:t>
      </w:r>
    </w:p>
    <w:p w:rsidR="00CE055B" w:rsidRPr="000D5622" w:rsidRDefault="00CE055B" w:rsidP="00CE055B">
      <w:pPr>
        <w:spacing w:after="0" w:line="240" w:lineRule="auto"/>
        <w:ind w:firstLine="567"/>
        <w:rPr>
          <w:rFonts w:ascii="Arial" w:hAnsi="Arial" w:cs="Arial"/>
          <w:sz w:val="18"/>
          <w:szCs w:val="18"/>
        </w:rPr>
      </w:pPr>
      <w:r w:rsidRPr="000D5622">
        <w:rPr>
          <w:rFonts w:ascii="Arial" w:hAnsi="Arial" w:cs="Arial"/>
          <w:sz w:val="18"/>
          <w:szCs w:val="18"/>
        </w:rPr>
        <w:t>а) формат – А</w:t>
      </w:r>
      <w:proofErr w:type="gramStart"/>
      <w:r w:rsidRPr="000D5622">
        <w:rPr>
          <w:rFonts w:ascii="Arial" w:hAnsi="Arial" w:cs="Arial"/>
          <w:sz w:val="18"/>
          <w:szCs w:val="18"/>
        </w:rPr>
        <w:t>4</w:t>
      </w:r>
      <w:proofErr w:type="gramEnd"/>
      <w:r w:rsidRPr="000D5622">
        <w:rPr>
          <w:rFonts w:ascii="Arial" w:hAnsi="Arial" w:cs="Arial"/>
          <w:sz w:val="18"/>
          <w:szCs w:val="18"/>
        </w:rPr>
        <w:t xml:space="preserve">, </w:t>
      </w:r>
      <w:r w:rsidRPr="000D5622">
        <w:rPr>
          <w:rFonts w:ascii="Arial" w:eastAsia="Times New Roman" w:hAnsi="Arial" w:cs="Arial"/>
          <w:sz w:val="18"/>
          <w:szCs w:val="18"/>
        </w:rPr>
        <w:t>скрепление клеевое, тетрадное</w:t>
      </w:r>
      <w:r w:rsidRPr="000D5622">
        <w:rPr>
          <w:rFonts w:ascii="Arial" w:hAnsi="Arial" w:cs="Arial"/>
          <w:sz w:val="18"/>
          <w:szCs w:val="18"/>
        </w:rPr>
        <w:t>;</w:t>
      </w:r>
    </w:p>
    <w:p w:rsidR="00CE055B" w:rsidRPr="000D5622" w:rsidRDefault="00CE055B" w:rsidP="00CE055B">
      <w:pPr>
        <w:spacing w:after="0" w:line="240" w:lineRule="auto"/>
        <w:ind w:firstLine="567"/>
        <w:rPr>
          <w:rFonts w:ascii="Arial" w:hAnsi="Arial" w:cs="Arial"/>
          <w:sz w:val="18"/>
          <w:szCs w:val="18"/>
        </w:rPr>
      </w:pPr>
      <w:r w:rsidRPr="000D5622">
        <w:rPr>
          <w:rFonts w:ascii="Arial" w:hAnsi="Arial" w:cs="Arial"/>
          <w:sz w:val="18"/>
          <w:szCs w:val="18"/>
        </w:rPr>
        <w:t>б) внутренний блок – не более 112 страниц; материал – бумага глянцевая, плотность бумаги – не менее 120 г/м</w:t>
      </w:r>
      <w:proofErr w:type="gramStart"/>
      <w:r w:rsidRPr="000D5622">
        <w:rPr>
          <w:rFonts w:ascii="Arial" w:hAnsi="Arial" w:cs="Arial"/>
          <w:sz w:val="18"/>
          <w:szCs w:val="18"/>
          <w:vertAlign w:val="superscript"/>
        </w:rPr>
        <w:t>2</w:t>
      </w:r>
      <w:proofErr w:type="gramEnd"/>
      <w:r w:rsidRPr="000D5622">
        <w:rPr>
          <w:rFonts w:ascii="Arial" w:hAnsi="Arial" w:cs="Arial"/>
          <w:sz w:val="18"/>
          <w:szCs w:val="18"/>
        </w:rPr>
        <w:t>, цветность 4+4;</w:t>
      </w:r>
    </w:p>
    <w:p w:rsidR="00CE055B" w:rsidRPr="000D5622" w:rsidRDefault="00CE055B" w:rsidP="00CE055B">
      <w:pPr>
        <w:spacing w:after="0" w:line="240" w:lineRule="auto"/>
        <w:ind w:firstLine="567"/>
        <w:rPr>
          <w:rFonts w:ascii="Arial" w:hAnsi="Arial" w:cs="Arial"/>
          <w:sz w:val="18"/>
          <w:szCs w:val="18"/>
        </w:rPr>
      </w:pPr>
      <w:r w:rsidRPr="000D5622">
        <w:rPr>
          <w:rFonts w:ascii="Arial" w:hAnsi="Arial" w:cs="Arial"/>
          <w:sz w:val="18"/>
          <w:szCs w:val="18"/>
        </w:rPr>
        <w:t>в) обложка – бумага глянцевая, без ламинирования, плотность бумаги – не менее 200 г/м</w:t>
      </w:r>
      <w:proofErr w:type="gramStart"/>
      <w:r w:rsidRPr="000D5622">
        <w:rPr>
          <w:rFonts w:ascii="Arial" w:hAnsi="Arial" w:cs="Arial"/>
          <w:sz w:val="18"/>
          <w:szCs w:val="18"/>
          <w:vertAlign w:val="superscript"/>
        </w:rPr>
        <w:t>2</w:t>
      </w:r>
      <w:proofErr w:type="gramEnd"/>
      <w:r w:rsidRPr="000D5622">
        <w:rPr>
          <w:rFonts w:ascii="Arial" w:hAnsi="Arial" w:cs="Arial"/>
          <w:sz w:val="18"/>
          <w:szCs w:val="18"/>
        </w:rPr>
        <w:t>, цветность 4+0</w:t>
      </w:r>
    </w:p>
    <w:p w:rsidR="00081A67" w:rsidRPr="000D5622" w:rsidRDefault="00081A67" w:rsidP="00CE055B">
      <w:pPr>
        <w:widowControl w:val="0"/>
        <w:tabs>
          <w:tab w:val="left" w:pos="-3402"/>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д) тираж: 1</w:t>
      </w:r>
      <w:r w:rsidR="00363356" w:rsidRPr="000D5622">
        <w:rPr>
          <w:rFonts w:ascii="Arial" w:eastAsia="Times New Roman" w:hAnsi="Arial" w:cs="Arial"/>
          <w:sz w:val="18"/>
          <w:szCs w:val="18"/>
          <w:lang w:eastAsia="ru-RU"/>
        </w:rPr>
        <w:t>0</w:t>
      </w:r>
      <w:r w:rsidR="00CE055B" w:rsidRPr="000D5622">
        <w:rPr>
          <w:rFonts w:ascii="Arial" w:eastAsia="Times New Roman" w:hAnsi="Arial" w:cs="Arial"/>
          <w:sz w:val="18"/>
          <w:szCs w:val="18"/>
          <w:lang w:eastAsia="ru-RU"/>
        </w:rPr>
        <w:t>5</w:t>
      </w:r>
      <w:r w:rsidRPr="000D5622">
        <w:rPr>
          <w:rFonts w:ascii="Arial" w:eastAsia="Times New Roman" w:hAnsi="Arial" w:cs="Arial"/>
          <w:sz w:val="18"/>
          <w:szCs w:val="18"/>
          <w:lang w:eastAsia="ru-RU"/>
        </w:rPr>
        <w:t> экземпляров.</w:t>
      </w:r>
    </w:p>
    <w:p w:rsidR="00081A67" w:rsidRPr="000D5622" w:rsidRDefault="00081A67" w:rsidP="00CE055B">
      <w:pPr>
        <w:widowControl w:val="0"/>
        <w:tabs>
          <w:tab w:val="left" w:pos="-3402"/>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1.3. Работы по настоящему договору выполняются из материалов, силами и средствами Исполнителя. Стоимость материалов включается в цену работ.</w:t>
      </w:r>
    </w:p>
    <w:p w:rsidR="00081A67" w:rsidRPr="000D5622" w:rsidRDefault="00081A67" w:rsidP="00081A67">
      <w:pPr>
        <w:widowControl w:val="0"/>
        <w:tabs>
          <w:tab w:val="left" w:pos="-3402"/>
          <w:tab w:val="left" w:pos="426"/>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 xml:space="preserve">1.4. Срок изготовления всего объема полиграфической продукции, предусмотренной </w:t>
      </w:r>
      <w:r w:rsidR="008D4E6A" w:rsidRPr="000D5622">
        <w:rPr>
          <w:rFonts w:ascii="Arial" w:eastAsia="Times New Roman" w:hAnsi="Arial" w:cs="Arial"/>
          <w:sz w:val="18"/>
          <w:szCs w:val="18"/>
          <w:lang w:eastAsia="ru-RU"/>
        </w:rPr>
        <w:t>договором, – в течение 5 дней с момента заключения договора.</w:t>
      </w:r>
    </w:p>
    <w:p w:rsidR="00081A67" w:rsidRPr="000D5622" w:rsidRDefault="00081A67" w:rsidP="00081A67">
      <w:pPr>
        <w:widowControl w:val="0"/>
        <w:tabs>
          <w:tab w:val="left" w:pos="-4962"/>
        </w:tabs>
        <w:spacing w:before="120" w:after="0" w:line="240" w:lineRule="auto"/>
        <w:jc w:val="center"/>
        <w:rPr>
          <w:rFonts w:ascii="Arial" w:eastAsia="Times New Roman" w:hAnsi="Arial" w:cs="Arial"/>
          <w:b/>
          <w:sz w:val="18"/>
          <w:szCs w:val="18"/>
          <w:lang w:eastAsia="ru-RU"/>
        </w:rPr>
      </w:pPr>
      <w:r w:rsidRPr="000D5622">
        <w:rPr>
          <w:rFonts w:ascii="Arial" w:eastAsia="Times New Roman" w:hAnsi="Arial" w:cs="Arial"/>
          <w:b/>
          <w:sz w:val="18"/>
          <w:szCs w:val="18"/>
          <w:lang w:eastAsia="ru-RU"/>
        </w:rPr>
        <w:t>2. ПРАВА И ОБЯЗАННОСТИ ЗАКАЗЧИКА</w:t>
      </w:r>
    </w:p>
    <w:p w:rsidR="00081A67" w:rsidRPr="000D5622" w:rsidRDefault="00081A67" w:rsidP="00081A67">
      <w:pPr>
        <w:widowControl w:val="0"/>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2.1. Заказчик предоставляет Исполнителю исходные материалы в соответствии с «Технологическими требованиями по предоставлению материалов», а также принтерную распечатку макета Продукции с подписью ответственного лица «В печать» и заверенную печатью организации.</w:t>
      </w:r>
    </w:p>
    <w:p w:rsidR="00081A67" w:rsidRPr="000D5622" w:rsidRDefault="00081A67" w:rsidP="00081A67">
      <w:pPr>
        <w:widowControl w:val="0"/>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 xml:space="preserve">2.2. Ответственность за правильность оригинал-макета несет Заказчик. Без предоставленного распечатанного макета, файлы, выложенные на </w:t>
      </w:r>
      <w:r w:rsidRPr="000D5622">
        <w:rPr>
          <w:rFonts w:ascii="Arial" w:eastAsia="Times New Roman" w:hAnsi="Arial" w:cs="Arial"/>
          <w:sz w:val="18"/>
          <w:szCs w:val="18"/>
          <w:lang w:val="en-US" w:eastAsia="ru-RU"/>
        </w:rPr>
        <w:t>ftp</w:t>
      </w:r>
      <w:r w:rsidRPr="000D5622">
        <w:rPr>
          <w:rFonts w:ascii="Arial" w:eastAsia="Times New Roman" w:hAnsi="Arial" w:cs="Arial"/>
          <w:sz w:val="18"/>
          <w:szCs w:val="18"/>
          <w:lang w:eastAsia="ru-RU"/>
        </w:rPr>
        <w:t>-сервер Исполнителя, являются единственно верными и претензии по несоответствию не принимаются.</w:t>
      </w:r>
    </w:p>
    <w:p w:rsidR="00081A67" w:rsidRPr="000D5622" w:rsidRDefault="00081A67" w:rsidP="00081A67">
      <w:pPr>
        <w:widowControl w:val="0"/>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2.3. Заказчик своевременно и в порядке, установленном настоящим договором, обязан оплатить работы по изготовлению Продукции.</w:t>
      </w:r>
    </w:p>
    <w:p w:rsidR="00081A67" w:rsidRPr="000D5622" w:rsidRDefault="00081A67" w:rsidP="00081A67">
      <w:pPr>
        <w:widowControl w:val="0"/>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 xml:space="preserve">2.4. Заказчик должен принять Продукцию, изготовленную Исполнителем в течение 2 (двух) рабочих дней, </w:t>
      </w:r>
      <w:proofErr w:type="gramStart"/>
      <w:r w:rsidRPr="000D5622">
        <w:rPr>
          <w:rFonts w:ascii="Arial" w:eastAsia="Times New Roman" w:hAnsi="Arial" w:cs="Arial"/>
          <w:sz w:val="18"/>
          <w:szCs w:val="18"/>
          <w:lang w:eastAsia="ru-RU"/>
        </w:rPr>
        <w:t>с даты получения</w:t>
      </w:r>
      <w:proofErr w:type="gramEnd"/>
      <w:r w:rsidRPr="000D5622">
        <w:rPr>
          <w:rFonts w:ascii="Arial" w:eastAsia="Times New Roman" w:hAnsi="Arial" w:cs="Arial"/>
          <w:sz w:val="18"/>
          <w:szCs w:val="18"/>
          <w:lang w:eastAsia="ru-RU"/>
        </w:rPr>
        <w:t xml:space="preserve"> уведомления о готовности Продукции к передаче. Уведомление может быть произведено с помощью средств, позволяющих зафиксировать его передачу и прием (факс, телеграф, телефонограмма, электронная почта, письмо и т.д.).</w:t>
      </w:r>
    </w:p>
    <w:p w:rsidR="00081A67" w:rsidRPr="000D5622" w:rsidRDefault="00081A67" w:rsidP="00081A67">
      <w:pPr>
        <w:widowControl w:val="0"/>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Если Заказчик не принял изготовленную Исполнителем Продукцию в течение 5 (пяти) рабочих дней, после даты получения уведомления от Исполнителя о готовности Продукции, то Продукция считается принятой Заказчиком и подлежит оплате на условиях настоящего договора. В этом случае Исполнитель высылает товарную накладную (унифицированная форма ТОРГ-12) и акт приема-передачи или универсальный передаточный документ (УПД) Продукции Заказчику по почте заказным письмом с уведомлением.</w:t>
      </w:r>
    </w:p>
    <w:p w:rsidR="00081A67" w:rsidRPr="000D5622" w:rsidRDefault="00081A67" w:rsidP="00081A67">
      <w:pPr>
        <w:widowControl w:val="0"/>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2.5. Заказчик обязан вернуть Исполнителю подписанный (заверенный подписью и печатью) оригинал товарной накладной (унифицированная форма ТОРГ-12) и/или акта выполненных работ и/или товарно-транспортной накладной или универсальный передаточный документ (УПД) в течение 7 (семи) календарных дней с момента получения Продукции или товаросопроводительных документов.</w:t>
      </w:r>
    </w:p>
    <w:p w:rsidR="00081A67" w:rsidRPr="000D5622" w:rsidRDefault="00081A67" w:rsidP="00081A67">
      <w:pPr>
        <w:widowControl w:val="0"/>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2.6. Заказчик гарантирует Исполнителю, что он является обладателем всех авторских и иных прав на предоставляемый им оригинал-макет, необходимых для его использования и выполнения, предусмотренных настоящим договором, работ.</w:t>
      </w:r>
    </w:p>
    <w:p w:rsidR="00081A67" w:rsidRPr="000D5622" w:rsidRDefault="00081A67" w:rsidP="00081A67">
      <w:pPr>
        <w:widowControl w:val="0"/>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2.7. Заказчик вправе знакомиться с ходом работ, не вмешиваясь при этом в деятельность Исполнителя.</w:t>
      </w:r>
    </w:p>
    <w:p w:rsidR="00081A67" w:rsidRPr="000D5622" w:rsidRDefault="00081A67" w:rsidP="00081A67">
      <w:pPr>
        <w:widowControl w:val="0"/>
        <w:spacing w:before="120" w:after="0" w:line="240" w:lineRule="auto"/>
        <w:jc w:val="center"/>
        <w:rPr>
          <w:rFonts w:ascii="Arial" w:eastAsia="Times New Roman" w:hAnsi="Arial" w:cs="Arial"/>
          <w:b/>
          <w:sz w:val="18"/>
          <w:szCs w:val="18"/>
          <w:lang w:eastAsia="ru-RU"/>
        </w:rPr>
      </w:pPr>
      <w:r w:rsidRPr="000D5622">
        <w:rPr>
          <w:rFonts w:ascii="Arial" w:eastAsia="Times New Roman" w:hAnsi="Arial" w:cs="Arial"/>
          <w:b/>
          <w:sz w:val="18"/>
          <w:szCs w:val="18"/>
          <w:lang w:eastAsia="ru-RU"/>
        </w:rPr>
        <w:t>3. ПРАВА И ОБЯЗАННОСТИ ИСПОЛНИТЕЛЯ</w:t>
      </w:r>
    </w:p>
    <w:p w:rsidR="00081A67" w:rsidRPr="000D5622" w:rsidRDefault="00081A67" w:rsidP="00081A67">
      <w:pPr>
        <w:widowControl w:val="0"/>
        <w:tabs>
          <w:tab w:val="left" w:pos="0"/>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 xml:space="preserve">3.1. Исполнитель обязан выполнить работы в сроки, </w:t>
      </w:r>
      <w:proofErr w:type="gramStart"/>
      <w:r w:rsidRPr="000D5622">
        <w:rPr>
          <w:rFonts w:ascii="Arial" w:eastAsia="Times New Roman" w:hAnsi="Arial" w:cs="Arial"/>
          <w:sz w:val="18"/>
          <w:szCs w:val="18"/>
          <w:lang w:eastAsia="ru-RU"/>
        </w:rPr>
        <w:t>объемах</w:t>
      </w:r>
      <w:proofErr w:type="gramEnd"/>
      <w:r w:rsidRPr="000D5622">
        <w:rPr>
          <w:rFonts w:ascii="Arial" w:eastAsia="Times New Roman" w:hAnsi="Arial" w:cs="Arial"/>
          <w:sz w:val="18"/>
          <w:szCs w:val="18"/>
          <w:lang w:eastAsia="ru-RU"/>
        </w:rPr>
        <w:t xml:space="preserve"> и количествах, согласованных Сторонами в договоре, по утвержденному Сторонами оригинал-макету.</w:t>
      </w:r>
    </w:p>
    <w:p w:rsidR="00081A67" w:rsidRPr="000D5622" w:rsidRDefault="00081A67" w:rsidP="00081A67">
      <w:pPr>
        <w:widowControl w:val="0"/>
        <w:tabs>
          <w:tab w:val="left" w:pos="0"/>
          <w:tab w:val="left" w:pos="567"/>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 xml:space="preserve">3.2. Исполнитель обязуется произвести печать и </w:t>
      </w:r>
      <w:proofErr w:type="spellStart"/>
      <w:r w:rsidRPr="000D5622">
        <w:rPr>
          <w:rFonts w:ascii="Arial" w:eastAsia="Times New Roman" w:hAnsi="Arial" w:cs="Arial"/>
          <w:sz w:val="18"/>
          <w:szCs w:val="18"/>
          <w:lang w:eastAsia="ru-RU"/>
        </w:rPr>
        <w:t>послепечатный</w:t>
      </w:r>
      <w:proofErr w:type="spellEnd"/>
      <w:r w:rsidRPr="000D5622">
        <w:rPr>
          <w:rFonts w:ascii="Arial" w:eastAsia="Times New Roman" w:hAnsi="Arial" w:cs="Arial"/>
          <w:sz w:val="18"/>
          <w:szCs w:val="18"/>
          <w:lang w:eastAsia="ru-RU"/>
        </w:rPr>
        <w:t xml:space="preserve"> цикл Продукции в соответствии с технологическими требованиями, необходимыми для проведения качественной печати.</w:t>
      </w:r>
    </w:p>
    <w:p w:rsidR="00081A67" w:rsidRPr="000D5622" w:rsidRDefault="00081A67" w:rsidP="00081A67">
      <w:pPr>
        <w:widowControl w:val="0"/>
        <w:tabs>
          <w:tab w:val="left" w:pos="0"/>
          <w:tab w:val="left" w:pos="567"/>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3.3. Исполнитель гарантирует надлежащее качество изготавливаемой Продукции за счет применения следующих видов контроля полиграфической продукции:</w:t>
      </w:r>
    </w:p>
    <w:p w:rsidR="00081A67" w:rsidRPr="000D5622" w:rsidRDefault="00081A67" w:rsidP="00081A67">
      <w:pPr>
        <w:widowControl w:val="0"/>
        <w:numPr>
          <w:ilvl w:val="0"/>
          <w:numId w:val="20"/>
        </w:numPr>
        <w:tabs>
          <w:tab w:val="clear" w:pos="720"/>
          <w:tab w:val="left" w:pos="-3544"/>
          <w:tab w:val="num" w:pos="567"/>
        </w:tabs>
        <w:spacing w:after="0" w:line="240" w:lineRule="auto"/>
        <w:ind w:left="567"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денситометрический контроль качества печати;</w:t>
      </w:r>
    </w:p>
    <w:p w:rsidR="00081A67" w:rsidRPr="000D5622" w:rsidRDefault="00081A67" w:rsidP="00081A67">
      <w:pPr>
        <w:widowControl w:val="0"/>
        <w:numPr>
          <w:ilvl w:val="0"/>
          <w:numId w:val="20"/>
        </w:numPr>
        <w:tabs>
          <w:tab w:val="clear" w:pos="720"/>
          <w:tab w:val="left" w:pos="-3544"/>
          <w:tab w:val="num" w:pos="567"/>
        </w:tabs>
        <w:spacing w:after="0" w:line="240" w:lineRule="auto"/>
        <w:ind w:left="567"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спектрофотометрический контроль повторных тиражей;</w:t>
      </w:r>
    </w:p>
    <w:p w:rsidR="00081A67" w:rsidRPr="000D5622" w:rsidRDefault="00081A67" w:rsidP="00081A67">
      <w:pPr>
        <w:widowControl w:val="0"/>
        <w:numPr>
          <w:ilvl w:val="0"/>
          <w:numId w:val="21"/>
        </w:numPr>
        <w:tabs>
          <w:tab w:val="left" w:pos="-3544"/>
          <w:tab w:val="num" w:pos="567"/>
        </w:tabs>
        <w:spacing w:after="0" w:line="240" w:lineRule="auto"/>
        <w:ind w:left="567"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визуальный контроль качества полиграфической продукции.</w:t>
      </w:r>
    </w:p>
    <w:p w:rsidR="00081A67" w:rsidRPr="000D5622" w:rsidRDefault="00081A67" w:rsidP="00081A67">
      <w:pPr>
        <w:widowControl w:val="0"/>
        <w:tabs>
          <w:tab w:val="left" w:pos="-3402"/>
        </w:tabs>
        <w:autoSpaceDE w:val="0"/>
        <w:autoSpaceDN w:val="0"/>
        <w:adjustRightInd w:val="0"/>
        <w:spacing w:after="0" w:line="240" w:lineRule="auto"/>
        <w:ind w:firstLine="567"/>
        <w:jc w:val="both"/>
        <w:rPr>
          <w:rFonts w:ascii="Arial" w:eastAsia="Times New Roman" w:hAnsi="Arial" w:cs="Arial"/>
          <w:snapToGrid w:val="0"/>
          <w:sz w:val="18"/>
          <w:szCs w:val="18"/>
          <w:lang w:eastAsia="ru-RU"/>
        </w:rPr>
      </w:pPr>
      <w:r w:rsidRPr="000D5622">
        <w:rPr>
          <w:rFonts w:ascii="Arial" w:eastAsia="Times New Roman" w:hAnsi="Arial" w:cs="Arial"/>
          <w:snapToGrid w:val="0"/>
          <w:sz w:val="18"/>
          <w:szCs w:val="18"/>
          <w:lang w:eastAsia="ru-RU"/>
        </w:rPr>
        <w:t>3.4. Исполнитель предоставляет Заказчику по требованию последнего информацию о ходе изготовления Продукции и своевременно информирует Заказчика о завершении работ либо о причинах, препятствующих выполнению Заказа.</w:t>
      </w:r>
    </w:p>
    <w:p w:rsidR="00081A67" w:rsidRPr="000D5622" w:rsidRDefault="00081A67" w:rsidP="00081A67">
      <w:pPr>
        <w:widowControl w:val="0"/>
        <w:tabs>
          <w:tab w:val="left" w:pos="-3402"/>
          <w:tab w:val="left" w:pos="567"/>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3.5. В срок не позднее одного календарного дня с момента готовности Продукции Исполнитель обязан уведомить Заказчика о выполнении работ по соответствующему Заказу и о готовности передачи Продукции Заказчику.</w:t>
      </w:r>
    </w:p>
    <w:p w:rsidR="00081A67" w:rsidRPr="000D5622" w:rsidRDefault="00081A67" w:rsidP="00081A67">
      <w:pPr>
        <w:widowControl w:val="0"/>
        <w:tabs>
          <w:tab w:val="left" w:pos="-3402"/>
        </w:tabs>
        <w:autoSpaceDE w:val="0"/>
        <w:autoSpaceDN w:val="0"/>
        <w:adjustRightInd w:val="0"/>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 xml:space="preserve">3.6. В момент передачи изготовленной Продукции Исполнитель предоставляет Заказчику товарную накладную (унифицированная форма ТОРГ-12) и акт выполненных работ или универсальный передаточный </w:t>
      </w:r>
      <w:r w:rsidRPr="000D5622">
        <w:rPr>
          <w:rFonts w:ascii="Arial" w:eastAsia="Times New Roman" w:hAnsi="Arial" w:cs="Arial"/>
          <w:sz w:val="18"/>
          <w:szCs w:val="18"/>
          <w:lang w:eastAsia="ru-RU"/>
        </w:rPr>
        <w:lastRenderedPageBreak/>
        <w:t>документ (УПД).</w:t>
      </w:r>
    </w:p>
    <w:p w:rsidR="00081A67" w:rsidRPr="000D5622" w:rsidRDefault="00081A67" w:rsidP="00081A67">
      <w:pPr>
        <w:widowControl w:val="0"/>
        <w:tabs>
          <w:tab w:val="left" w:pos="-3402"/>
        </w:tabs>
        <w:autoSpaceDE w:val="0"/>
        <w:autoSpaceDN w:val="0"/>
        <w:adjustRightInd w:val="0"/>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3.7. Исполнитель вправе самостоятельно определять способы выполнения работ и требовать надлежащего исполнения Заказчиком своих обязанностей по настоящему договору.</w:t>
      </w:r>
    </w:p>
    <w:p w:rsidR="00081A67" w:rsidRPr="000D5622" w:rsidRDefault="00081A67" w:rsidP="00081A67">
      <w:pPr>
        <w:widowControl w:val="0"/>
        <w:tabs>
          <w:tab w:val="left" w:pos="-4962"/>
        </w:tabs>
        <w:spacing w:before="120" w:after="0" w:line="240" w:lineRule="auto"/>
        <w:jc w:val="center"/>
        <w:rPr>
          <w:rFonts w:ascii="Arial" w:eastAsia="Times New Roman" w:hAnsi="Arial" w:cs="Arial"/>
          <w:b/>
          <w:sz w:val="18"/>
          <w:szCs w:val="18"/>
          <w:lang w:eastAsia="ru-RU"/>
        </w:rPr>
      </w:pPr>
      <w:r w:rsidRPr="000D5622">
        <w:rPr>
          <w:rFonts w:ascii="Arial" w:eastAsia="Times New Roman" w:hAnsi="Arial" w:cs="Arial"/>
          <w:b/>
          <w:sz w:val="18"/>
          <w:szCs w:val="18"/>
          <w:lang w:eastAsia="ru-RU"/>
        </w:rPr>
        <w:t>4. ОПЛАТА РАБОТ</w:t>
      </w:r>
    </w:p>
    <w:p w:rsidR="00081A67" w:rsidRPr="000D5622" w:rsidRDefault="00081A67" w:rsidP="00081A67">
      <w:pPr>
        <w:widowControl w:val="0"/>
        <w:tabs>
          <w:tab w:val="left" w:pos="-4962"/>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 xml:space="preserve">4.1. Цена договора определяется общей стоимостью работ, выполняемых по договору, </w:t>
      </w:r>
      <w:proofErr w:type="gramStart"/>
      <w:r w:rsidRPr="000D5622">
        <w:rPr>
          <w:rFonts w:ascii="Arial" w:eastAsia="Times New Roman" w:hAnsi="Arial" w:cs="Arial"/>
          <w:sz w:val="18"/>
          <w:szCs w:val="18"/>
          <w:lang w:eastAsia="ru-RU"/>
        </w:rPr>
        <w:t>согласно сметы</w:t>
      </w:r>
      <w:proofErr w:type="gramEnd"/>
      <w:r w:rsidRPr="000D5622">
        <w:rPr>
          <w:rFonts w:ascii="Arial" w:eastAsia="Times New Roman" w:hAnsi="Arial" w:cs="Arial"/>
          <w:sz w:val="18"/>
          <w:szCs w:val="18"/>
          <w:lang w:eastAsia="ru-RU"/>
        </w:rPr>
        <w:t xml:space="preserve"> (приложение № 1 к договору) и составляет </w:t>
      </w:r>
      <w:r w:rsidRPr="000D5622">
        <w:rPr>
          <w:rFonts w:ascii="Arial" w:eastAsia="Times New Roman" w:hAnsi="Arial" w:cs="Arial"/>
          <w:b/>
          <w:sz w:val="18"/>
          <w:szCs w:val="18"/>
          <w:lang w:eastAsia="ru-RU"/>
        </w:rPr>
        <w:t>1</w:t>
      </w:r>
      <w:r w:rsidR="00CE055B" w:rsidRPr="000D5622">
        <w:rPr>
          <w:rFonts w:ascii="Arial" w:eastAsia="Times New Roman" w:hAnsi="Arial" w:cs="Arial"/>
          <w:b/>
          <w:sz w:val="18"/>
          <w:szCs w:val="18"/>
          <w:lang w:eastAsia="ru-RU"/>
        </w:rPr>
        <w:t>52</w:t>
      </w:r>
      <w:r w:rsidRPr="000D5622">
        <w:rPr>
          <w:rFonts w:ascii="Arial" w:eastAsia="Times New Roman" w:hAnsi="Arial" w:cs="Arial"/>
          <w:b/>
          <w:sz w:val="18"/>
          <w:szCs w:val="18"/>
          <w:lang w:eastAsia="ru-RU"/>
        </w:rPr>
        <w:t> </w:t>
      </w:r>
      <w:r w:rsidR="00CE055B" w:rsidRPr="000D5622">
        <w:rPr>
          <w:rFonts w:ascii="Arial" w:eastAsia="Times New Roman" w:hAnsi="Arial" w:cs="Arial"/>
          <w:b/>
          <w:sz w:val="18"/>
          <w:szCs w:val="18"/>
          <w:lang w:eastAsia="ru-RU"/>
        </w:rPr>
        <w:t>88</w:t>
      </w:r>
      <w:r w:rsidRPr="000D5622">
        <w:rPr>
          <w:rFonts w:ascii="Arial" w:eastAsia="Times New Roman" w:hAnsi="Arial" w:cs="Arial"/>
          <w:b/>
          <w:sz w:val="18"/>
          <w:szCs w:val="18"/>
          <w:lang w:eastAsia="ru-RU"/>
        </w:rPr>
        <w:t>0 рублей 00 копеек (Сто </w:t>
      </w:r>
      <w:r w:rsidR="00CE055B" w:rsidRPr="000D5622">
        <w:rPr>
          <w:rFonts w:ascii="Arial" w:eastAsia="Times New Roman" w:hAnsi="Arial" w:cs="Arial"/>
          <w:b/>
          <w:sz w:val="18"/>
          <w:szCs w:val="18"/>
          <w:lang w:eastAsia="ru-RU"/>
        </w:rPr>
        <w:t>пят</w:t>
      </w:r>
      <w:r w:rsidRPr="000D5622">
        <w:rPr>
          <w:rFonts w:ascii="Arial" w:eastAsia="Times New Roman" w:hAnsi="Arial" w:cs="Arial"/>
          <w:b/>
          <w:sz w:val="18"/>
          <w:szCs w:val="18"/>
          <w:lang w:eastAsia="ru-RU"/>
        </w:rPr>
        <w:t xml:space="preserve">ьдесят </w:t>
      </w:r>
      <w:r w:rsidR="00D60BD6" w:rsidRPr="000D5622">
        <w:rPr>
          <w:rFonts w:ascii="Arial" w:eastAsia="Times New Roman" w:hAnsi="Arial" w:cs="Arial"/>
          <w:b/>
          <w:sz w:val="18"/>
          <w:szCs w:val="18"/>
          <w:lang w:eastAsia="ru-RU"/>
        </w:rPr>
        <w:t>две</w:t>
      </w:r>
      <w:r w:rsidRPr="000D5622">
        <w:rPr>
          <w:rFonts w:ascii="Arial" w:eastAsia="Times New Roman" w:hAnsi="Arial" w:cs="Arial"/>
          <w:b/>
          <w:sz w:val="18"/>
          <w:szCs w:val="18"/>
          <w:lang w:eastAsia="ru-RU"/>
        </w:rPr>
        <w:t xml:space="preserve"> тысяч</w:t>
      </w:r>
      <w:r w:rsidR="00D60BD6" w:rsidRPr="000D5622">
        <w:rPr>
          <w:rFonts w:ascii="Arial" w:eastAsia="Times New Roman" w:hAnsi="Arial" w:cs="Arial"/>
          <w:b/>
          <w:sz w:val="18"/>
          <w:szCs w:val="18"/>
          <w:lang w:eastAsia="ru-RU"/>
        </w:rPr>
        <w:t>и</w:t>
      </w:r>
      <w:r w:rsidRPr="000D5622">
        <w:rPr>
          <w:rFonts w:ascii="Arial" w:eastAsia="Times New Roman" w:hAnsi="Arial" w:cs="Arial"/>
          <w:b/>
          <w:sz w:val="18"/>
          <w:szCs w:val="18"/>
          <w:lang w:eastAsia="ru-RU"/>
        </w:rPr>
        <w:t xml:space="preserve"> </w:t>
      </w:r>
      <w:r w:rsidR="00D60BD6" w:rsidRPr="000D5622">
        <w:rPr>
          <w:rFonts w:ascii="Arial" w:eastAsia="Times New Roman" w:hAnsi="Arial" w:cs="Arial"/>
          <w:b/>
          <w:sz w:val="18"/>
          <w:szCs w:val="18"/>
          <w:lang w:eastAsia="ru-RU"/>
        </w:rPr>
        <w:t>восемьсот восемьдесят</w:t>
      </w:r>
      <w:r w:rsidRPr="000D5622">
        <w:rPr>
          <w:rFonts w:ascii="Arial" w:eastAsia="Times New Roman" w:hAnsi="Arial" w:cs="Arial"/>
          <w:b/>
          <w:sz w:val="18"/>
          <w:szCs w:val="18"/>
          <w:lang w:eastAsia="ru-RU"/>
        </w:rPr>
        <w:t xml:space="preserve"> рублей 00 копеек)</w:t>
      </w:r>
      <w:r w:rsidRPr="000D5622">
        <w:rPr>
          <w:rFonts w:ascii="Arial" w:eastAsia="Times New Roman" w:hAnsi="Arial" w:cs="Arial"/>
          <w:sz w:val="18"/>
          <w:szCs w:val="18"/>
          <w:lang w:eastAsia="ru-RU"/>
        </w:rPr>
        <w:t>, без НДС.</w:t>
      </w:r>
    </w:p>
    <w:p w:rsidR="00081A67" w:rsidRPr="000D5622" w:rsidRDefault="00081A67" w:rsidP="00081A67">
      <w:pPr>
        <w:widowControl w:val="0"/>
        <w:tabs>
          <w:tab w:val="left" w:pos="-4962"/>
          <w:tab w:val="left" w:pos="0"/>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 xml:space="preserve">4.2. Расходы, обусловленные дополнительными изменениями по инициативе Заказчика, в особенности, вызванные изменением типа </w:t>
      </w:r>
      <w:proofErr w:type="spellStart"/>
      <w:r w:rsidRPr="000D5622">
        <w:rPr>
          <w:rFonts w:ascii="Arial" w:eastAsia="Times New Roman" w:hAnsi="Arial" w:cs="Arial"/>
          <w:sz w:val="18"/>
          <w:szCs w:val="18"/>
          <w:lang w:eastAsia="ru-RU"/>
        </w:rPr>
        <w:t>послепечатной</w:t>
      </w:r>
      <w:proofErr w:type="spellEnd"/>
      <w:r w:rsidRPr="000D5622">
        <w:rPr>
          <w:rFonts w:ascii="Arial" w:eastAsia="Times New Roman" w:hAnsi="Arial" w:cs="Arial"/>
          <w:sz w:val="18"/>
          <w:szCs w:val="18"/>
          <w:lang w:eastAsia="ru-RU"/>
        </w:rPr>
        <w:t xml:space="preserve"> обработки, сроков изготовления заказа либо доставки, Заказчик принимает на себя.</w:t>
      </w:r>
    </w:p>
    <w:p w:rsidR="00081A67" w:rsidRPr="000D5622" w:rsidRDefault="00081A67" w:rsidP="00081A67">
      <w:pPr>
        <w:widowControl w:val="0"/>
        <w:tabs>
          <w:tab w:val="left" w:pos="-4962"/>
          <w:tab w:val="left" w:pos="0"/>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4.3. Исполнитель приступает к изготовлению Продукции только после подписания Сторонами настоящего договора, предоставления Заказчиком готовых оригинал-макетов и другой информации, необходимой для изготовления полиграфической продукции. Передача Заказчиком материалов, которые необходимы для изготовления Продукции, без подписания соответствующих документов не может служить основанием к началу изготовления Продукции.</w:t>
      </w:r>
    </w:p>
    <w:p w:rsidR="00081A67" w:rsidRPr="000D5622" w:rsidRDefault="00081A67" w:rsidP="00081A67">
      <w:pPr>
        <w:tabs>
          <w:tab w:val="left" w:pos="-4962"/>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 xml:space="preserve">4.4. Заказчик осуществляет оплату в размере 100 % в течение 7 (семи) рабочих дней после получения Продукции Заказчиком, </w:t>
      </w:r>
      <w:proofErr w:type="gramStart"/>
      <w:r w:rsidRPr="000D5622">
        <w:rPr>
          <w:rFonts w:ascii="Arial" w:eastAsia="Times New Roman" w:hAnsi="Arial" w:cs="Arial"/>
          <w:sz w:val="18"/>
          <w:szCs w:val="18"/>
          <w:lang w:eastAsia="ru-RU"/>
        </w:rPr>
        <w:t>согласно даты</w:t>
      </w:r>
      <w:proofErr w:type="gramEnd"/>
      <w:r w:rsidRPr="000D5622">
        <w:rPr>
          <w:rFonts w:ascii="Arial" w:eastAsia="Times New Roman" w:hAnsi="Arial" w:cs="Arial"/>
          <w:sz w:val="18"/>
          <w:szCs w:val="18"/>
          <w:lang w:eastAsia="ru-RU"/>
        </w:rPr>
        <w:t xml:space="preserve"> накладной.</w:t>
      </w:r>
    </w:p>
    <w:p w:rsidR="00081A67" w:rsidRPr="000D5622" w:rsidRDefault="00081A67" w:rsidP="00081A67">
      <w:pPr>
        <w:tabs>
          <w:tab w:val="left" w:pos="-4962"/>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4.5. Оплата стоимости работ и услуг производится путем перечисления на расчетный счет Исполнителя или внесения наличными денежными средствами в кассу Исполнителя. При безналичных расчетах днем оплаты является день получения денежных средств на расчетный счет Исполнителя.</w:t>
      </w:r>
    </w:p>
    <w:p w:rsidR="00081A67" w:rsidRPr="000D5622" w:rsidRDefault="00081A67" w:rsidP="00081A67">
      <w:pPr>
        <w:widowControl w:val="0"/>
        <w:tabs>
          <w:tab w:val="left" w:pos="-4962"/>
        </w:tabs>
        <w:spacing w:before="120" w:after="0" w:line="240" w:lineRule="auto"/>
        <w:jc w:val="center"/>
        <w:rPr>
          <w:rFonts w:ascii="Arial" w:eastAsia="Times New Roman" w:hAnsi="Arial" w:cs="Arial"/>
          <w:b/>
          <w:sz w:val="18"/>
          <w:szCs w:val="18"/>
          <w:lang w:eastAsia="ru-RU"/>
        </w:rPr>
      </w:pPr>
      <w:r w:rsidRPr="000D5622">
        <w:rPr>
          <w:rFonts w:ascii="Arial" w:eastAsia="Times New Roman" w:hAnsi="Arial" w:cs="Arial"/>
          <w:b/>
          <w:sz w:val="18"/>
          <w:szCs w:val="18"/>
          <w:lang w:eastAsia="ru-RU"/>
        </w:rPr>
        <w:t>5. ДОСТАВКА И ПРИЕМКА ПРОДУКЦИИ ПО КОЛИЧЕСТВУ И КАЧЕСТВУ</w:t>
      </w:r>
    </w:p>
    <w:p w:rsidR="00081A67" w:rsidRPr="000D5622" w:rsidRDefault="00081A67" w:rsidP="00081A67">
      <w:pPr>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5.1. Поставка Заказчику изготовленной Продукции осуществляется на условиях самовывоза Продукции Заказчиком со склада Исполнителя.</w:t>
      </w:r>
    </w:p>
    <w:p w:rsidR="00081A67" w:rsidRPr="000D5622" w:rsidRDefault="00081A67" w:rsidP="00081A67">
      <w:pPr>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5.2. Стороны определили, что моментом перехода права собственности, риск случайной гибели или повреждения Продукции, от Исполнителя к Заказчику считается момент передачи Продукции Заказчику на складе Исполнителя и подписания товарных накладных и актов.</w:t>
      </w:r>
    </w:p>
    <w:p w:rsidR="00081A67" w:rsidRPr="000D5622" w:rsidRDefault="00081A67" w:rsidP="00081A67">
      <w:pPr>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Уполномоченные представители Сторон подписывают товаросопроводительные документы (товарные накладные, акты, товарно-транспортные накладные) на основании доверенности, оформленной в соответствии с действующим законодательством Российской Федерации и при наличии паспорта.</w:t>
      </w:r>
    </w:p>
    <w:p w:rsidR="00081A67" w:rsidRPr="000D5622" w:rsidRDefault="00081A67" w:rsidP="00081A67">
      <w:pPr>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5.3. Стороны договорились, что приемка Продукции по количеству и качеству осуществляется путем проведения полной визуальной и/или выборочной проверки Продукции.</w:t>
      </w:r>
    </w:p>
    <w:p w:rsidR="00081A67" w:rsidRPr="000D5622" w:rsidRDefault="00081A67" w:rsidP="00081A67">
      <w:pPr>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5.4. Подписание Заказчиком товарной накладной означает проведение проверки в полном объеме и подтверждает качество изготовленной Продукции.</w:t>
      </w:r>
    </w:p>
    <w:p w:rsidR="00081A67" w:rsidRPr="000D5622" w:rsidRDefault="00081A67" w:rsidP="00081A67">
      <w:pPr>
        <w:widowControl w:val="0"/>
        <w:tabs>
          <w:tab w:val="num" w:pos="720"/>
        </w:tabs>
        <w:autoSpaceDE w:val="0"/>
        <w:autoSpaceDN w:val="0"/>
        <w:adjustRightInd w:val="0"/>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5.5. Если при приемке будет выявлено меньшее количество Продукции, то сумма заказа уменьшится исходя из фактического количества принятой Заказчиком Продукции.</w:t>
      </w:r>
    </w:p>
    <w:p w:rsidR="00081A67" w:rsidRPr="000D5622" w:rsidRDefault="00081A67" w:rsidP="00081A67">
      <w:pPr>
        <w:widowControl w:val="0"/>
        <w:tabs>
          <w:tab w:val="num" w:pos="720"/>
        </w:tabs>
        <w:autoSpaceDE w:val="0"/>
        <w:autoSpaceDN w:val="0"/>
        <w:adjustRightInd w:val="0"/>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5.6. В случае обнаружения дефектов, неточностей и повреждений Продукции, приведшие к ухудшению качества всей партии Продукции, Стороны составляют двусторонний акт об установленном расхождении по количеству и качеству при приемке товарно-материальных ценностей, с приложением образцов дефектной Продукции. В акте должно быть указано количество годной Продукции.</w:t>
      </w:r>
    </w:p>
    <w:p w:rsidR="00081A67" w:rsidRPr="000D5622" w:rsidRDefault="00081A67" w:rsidP="00081A67">
      <w:pPr>
        <w:widowControl w:val="0"/>
        <w:autoSpaceDE w:val="0"/>
        <w:autoSpaceDN w:val="0"/>
        <w:adjustRightInd w:val="0"/>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 xml:space="preserve">Акт должен быть подписан представителями Заказчика и Исполнителя. При этом указанные лица предупреждаются об ответственности за подписание акта, содержащего сведения, не соответствующие действительности. Если лицо </w:t>
      </w:r>
      <w:proofErr w:type="gramStart"/>
      <w:r w:rsidRPr="000D5622">
        <w:rPr>
          <w:rFonts w:ascii="Arial" w:eastAsia="Times New Roman" w:hAnsi="Arial" w:cs="Arial"/>
          <w:sz w:val="18"/>
          <w:szCs w:val="18"/>
          <w:lang w:eastAsia="ru-RU"/>
        </w:rPr>
        <w:t>не согласно</w:t>
      </w:r>
      <w:proofErr w:type="gramEnd"/>
      <w:r w:rsidRPr="000D5622">
        <w:rPr>
          <w:rFonts w:ascii="Arial" w:eastAsia="Times New Roman" w:hAnsi="Arial" w:cs="Arial"/>
          <w:sz w:val="18"/>
          <w:szCs w:val="18"/>
          <w:lang w:eastAsia="ru-RU"/>
        </w:rPr>
        <w:t xml:space="preserve"> с содержанием акта, оно обязано подписать акт с оговоркой о несогласии и изложением мотивированного мнения.</w:t>
      </w:r>
    </w:p>
    <w:p w:rsidR="00081A67" w:rsidRPr="000D5622" w:rsidRDefault="00081A67" w:rsidP="00081A67">
      <w:pPr>
        <w:widowControl w:val="0"/>
        <w:autoSpaceDE w:val="0"/>
        <w:autoSpaceDN w:val="0"/>
        <w:adjustRightInd w:val="0"/>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Передача Продукции при этом не производится до принятия решения уполномоченных лиц со стороны Заказчика и Исполнителя</w:t>
      </w:r>
      <w:r w:rsidRPr="000D5622">
        <w:rPr>
          <w:rFonts w:ascii="Arial" w:eastAsia="Times New Roman" w:hAnsi="Arial" w:cs="Arial"/>
          <w:b/>
          <w:sz w:val="18"/>
          <w:szCs w:val="18"/>
          <w:lang w:eastAsia="ru-RU"/>
        </w:rPr>
        <w:t xml:space="preserve"> </w:t>
      </w:r>
      <w:r w:rsidRPr="000D5622">
        <w:rPr>
          <w:rFonts w:ascii="Arial" w:eastAsia="Times New Roman" w:hAnsi="Arial" w:cs="Arial"/>
          <w:sz w:val="18"/>
          <w:szCs w:val="18"/>
          <w:lang w:eastAsia="ru-RU"/>
        </w:rPr>
        <w:t xml:space="preserve">о пригодности данной продукции, ее ликвидной цены и возможностей исправления выявленных недостатков. Такое решение должно быть принято в течение 3 (трех) рабочих дней </w:t>
      </w:r>
      <w:proofErr w:type="gramStart"/>
      <w:r w:rsidRPr="000D5622">
        <w:rPr>
          <w:rFonts w:ascii="Arial" w:eastAsia="Times New Roman" w:hAnsi="Arial" w:cs="Arial"/>
          <w:sz w:val="18"/>
          <w:szCs w:val="18"/>
          <w:lang w:eastAsia="ru-RU"/>
        </w:rPr>
        <w:t>с даты составления</w:t>
      </w:r>
      <w:proofErr w:type="gramEnd"/>
      <w:r w:rsidRPr="000D5622">
        <w:rPr>
          <w:rFonts w:ascii="Arial" w:eastAsia="Times New Roman" w:hAnsi="Arial" w:cs="Arial"/>
          <w:sz w:val="18"/>
          <w:szCs w:val="18"/>
          <w:lang w:eastAsia="ru-RU"/>
        </w:rPr>
        <w:t xml:space="preserve"> акта.</w:t>
      </w:r>
    </w:p>
    <w:p w:rsidR="00081A67" w:rsidRPr="000D5622" w:rsidRDefault="00081A67" w:rsidP="00081A67">
      <w:pPr>
        <w:widowControl w:val="0"/>
        <w:autoSpaceDE w:val="0"/>
        <w:autoSpaceDN w:val="0"/>
        <w:adjustRightInd w:val="0"/>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 xml:space="preserve">5.7. Претензии по количеству изготовленной полиграфической Продукции принимаются только в письменном виде в момент ее получения Заказчиком. Претензии по качеству Продукции принимаются в письменном виде в течение 3 (трех) календарных дней </w:t>
      </w:r>
      <w:proofErr w:type="gramStart"/>
      <w:r w:rsidRPr="000D5622">
        <w:rPr>
          <w:rFonts w:ascii="Arial" w:eastAsia="Times New Roman" w:hAnsi="Arial" w:cs="Arial"/>
          <w:sz w:val="18"/>
          <w:szCs w:val="18"/>
          <w:lang w:eastAsia="ru-RU"/>
        </w:rPr>
        <w:t>с даты подписания</w:t>
      </w:r>
      <w:proofErr w:type="gramEnd"/>
      <w:r w:rsidRPr="000D5622">
        <w:rPr>
          <w:rFonts w:ascii="Arial" w:eastAsia="Times New Roman" w:hAnsi="Arial" w:cs="Arial"/>
          <w:sz w:val="18"/>
          <w:szCs w:val="18"/>
          <w:lang w:eastAsia="ru-RU"/>
        </w:rPr>
        <w:t xml:space="preserve"> акта об установленном расхождении по количеству и качеству при приемке товарно-материальных ценностей. Претензии из-за повреждения Продукции в ходе ее доставки принимаются Исполнителем только в случае её значительных дефектов, возникших вследствие явной небрежности, ошибки или халатности Исполнителя, то есть при наличии вины Исполнителя.</w:t>
      </w:r>
    </w:p>
    <w:p w:rsidR="00081A67" w:rsidRPr="000D5622" w:rsidRDefault="00081A67" w:rsidP="00081A67">
      <w:pPr>
        <w:widowControl w:val="0"/>
        <w:autoSpaceDE w:val="0"/>
        <w:autoSpaceDN w:val="0"/>
        <w:adjustRightInd w:val="0"/>
        <w:spacing w:before="120" w:after="0" w:line="240" w:lineRule="auto"/>
        <w:ind w:firstLine="567"/>
        <w:jc w:val="center"/>
        <w:rPr>
          <w:rFonts w:ascii="Arial" w:eastAsia="Times New Roman" w:hAnsi="Arial" w:cs="Arial"/>
          <w:b/>
          <w:sz w:val="18"/>
          <w:szCs w:val="18"/>
          <w:lang w:eastAsia="ru-RU"/>
        </w:rPr>
      </w:pPr>
      <w:r w:rsidRPr="000D5622">
        <w:rPr>
          <w:rFonts w:ascii="Arial" w:eastAsia="Times New Roman" w:hAnsi="Arial" w:cs="Arial"/>
          <w:b/>
          <w:sz w:val="18"/>
          <w:szCs w:val="18"/>
          <w:lang w:eastAsia="ru-RU"/>
        </w:rPr>
        <w:t>6. ОТВЕТСТВЕННОСТЬ СТОРОН</w:t>
      </w:r>
    </w:p>
    <w:p w:rsidR="00081A67" w:rsidRPr="000D5622" w:rsidRDefault="00081A67" w:rsidP="00081A67">
      <w:pPr>
        <w:widowControl w:val="0"/>
        <w:tabs>
          <w:tab w:val="left" w:pos="0"/>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6.1.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 РФ и условиям настоящего договора.</w:t>
      </w:r>
    </w:p>
    <w:p w:rsidR="00081A67" w:rsidRPr="000D5622" w:rsidRDefault="00081A67" w:rsidP="00081A67">
      <w:pPr>
        <w:widowControl w:val="0"/>
        <w:tabs>
          <w:tab w:val="left" w:pos="0"/>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6.2. Заказчик несет всю ответственность в случае, если печатаемая по его заказам полиграфическая Продукция нарушит права третьих лиц, в том числе авторские права, может нарушить положения действующего законодательства.</w:t>
      </w:r>
    </w:p>
    <w:p w:rsidR="00081A67" w:rsidRPr="000D5622" w:rsidRDefault="00081A67" w:rsidP="00081A67">
      <w:pPr>
        <w:widowControl w:val="0"/>
        <w:tabs>
          <w:tab w:val="left" w:pos="0"/>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 xml:space="preserve">6.3. Исполнитель не несет ответственности за ошибки и неточности в изготовлении Продукции, если они имели место в утвержденном Заказчике оригинал-макете. Претензии по цвету принимаются только при наличии </w:t>
      </w:r>
      <w:proofErr w:type="spellStart"/>
      <w:r w:rsidRPr="000D5622">
        <w:rPr>
          <w:rFonts w:ascii="Arial" w:eastAsia="Times New Roman" w:hAnsi="Arial" w:cs="Arial"/>
          <w:sz w:val="18"/>
          <w:szCs w:val="18"/>
          <w:lang w:eastAsia="ru-RU"/>
        </w:rPr>
        <w:t>цветопробы</w:t>
      </w:r>
      <w:proofErr w:type="spellEnd"/>
      <w:r w:rsidRPr="000D5622">
        <w:rPr>
          <w:rFonts w:ascii="Arial" w:eastAsia="Times New Roman" w:hAnsi="Arial" w:cs="Arial"/>
          <w:sz w:val="18"/>
          <w:szCs w:val="18"/>
          <w:lang w:eastAsia="ru-RU"/>
        </w:rPr>
        <w:t>, выполненной согласно технологическим требованиям.</w:t>
      </w:r>
    </w:p>
    <w:p w:rsidR="00081A67" w:rsidRPr="000D5622" w:rsidRDefault="00081A67" w:rsidP="00081A67">
      <w:pPr>
        <w:widowControl w:val="0"/>
        <w:tabs>
          <w:tab w:val="left" w:pos="0"/>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6.4.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0,05 % от цены договора.</w:t>
      </w:r>
    </w:p>
    <w:p w:rsidR="00081A67" w:rsidRPr="000D5622" w:rsidRDefault="00081A67" w:rsidP="00081A67">
      <w:pPr>
        <w:widowControl w:val="0"/>
        <w:tabs>
          <w:tab w:val="left" w:pos="-3402"/>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 xml:space="preserve">6.5. В случае ненадлежащего исполнения Исполнителем обязательств, предусмотренных договором, за исключением просрочки исполнения в соответствии с п. 6.4 договора, Заказчик направляет Исполнителю </w:t>
      </w:r>
      <w:r w:rsidRPr="000D5622">
        <w:rPr>
          <w:rFonts w:ascii="Arial" w:eastAsia="Times New Roman" w:hAnsi="Arial" w:cs="Arial"/>
          <w:sz w:val="18"/>
          <w:szCs w:val="18"/>
          <w:lang w:eastAsia="ru-RU"/>
        </w:rPr>
        <w:lastRenderedPageBreak/>
        <w:t>требование об уплате штрафа в виде фиксированной суммы 0,05 % цены договора.</w:t>
      </w:r>
    </w:p>
    <w:p w:rsidR="00081A67" w:rsidRPr="000D5622" w:rsidRDefault="00081A67" w:rsidP="00081A67">
      <w:pPr>
        <w:widowControl w:val="0"/>
        <w:tabs>
          <w:tab w:val="left" w:pos="-3402"/>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6.6. </w:t>
      </w:r>
      <w:proofErr w:type="gramStart"/>
      <w:r w:rsidRPr="000D5622">
        <w:rPr>
          <w:rFonts w:ascii="Arial" w:eastAsia="Times New Roman" w:hAnsi="Arial" w:cs="Arial"/>
          <w:sz w:val="18"/>
          <w:szCs w:val="18"/>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81A67" w:rsidRPr="000D5622" w:rsidRDefault="00081A67" w:rsidP="00081A67">
      <w:pPr>
        <w:widowControl w:val="0"/>
        <w:tabs>
          <w:tab w:val="left" w:pos="-3402"/>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6.7.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81A67" w:rsidRPr="000D5622" w:rsidRDefault="00081A67" w:rsidP="00081A67">
      <w:pPr>
        <w:tabs>
          <w:tab w:val="left" w:pos="-3402"/>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6.8. Уплата санкций и возмещение убытков не освобождают Стороны от выполнения обязательств по Договору.</w:t>
      </w:r>
    </w:p>
    <w:p w:rsidR="00081A67" w:rsidRPr="000D5622" w:rsidRDefault="00081A67" w:rsidP="00081A67">
      <w:pPr>
        <w:widowControl w:val="0"/>
        <w:tabs>
          <w:tab w:val="left" w:pos="426"/>
        </w:tabs>
        <w:spacing w:before="120" w:after="0" w:line="240" w:lineRule="auto"/>
        <w:jc w:val="center"/>
        <w:rPr>
          <w:rFonts w:ascii="Arial" w:eastAsia="Times New Roman" w:hAnsi="Arial" w:cs="Arial"/>
          <w:b/>
          <w:sz w:val="18"/>
          <w:szCs w:val="18"/>
          <w:lang w:eastAsia="ru-RU"/>
        </w:rPr>
      </w:pPr>
      <w:r w:rsidRPr="000D5622">
        <w:rPr>
          <w:rFonts w:ascii="Arial" w:eastAsia="Times New Roman" w:hAnsi="Arial" w:cs="Arial"/>
          <w:b/>
          <w:sz w:val="18"/>
          <w:szCs w:val="18"/>
          <w:lang w:eastAsia="ru-RU"/>
        </w:rPr>
        <w:t>7. СРОК ДЕЙСТВИЯ ДОГОВОРА</w:t>
      </w:r>
    </w:p>
    <w:p w:rsidR="00081A67" w:rsidRPr="000D5622" w:rsidRDefault="00081A67" w:rsidP="00081A67">
      <w:pPr>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7.1. Настоящий договор вступает в силу с момента его подписания Сторонами и действует до полного исполнения Сторонами своих обязательств.</w:t>
      </w:r>
    </w:p>
    <w:p w:rsidR="00081A67" w:rsidRPr="000D5622" w:rsidRDefault="00081A67" w:rsidP="00081A67">
      <w:pPr>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7.2.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81A67" w:rsidRPr="000D5622" w:rsidRDefault="00081A67" w:rsidP="00081A67">
      <w:pPr>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7.3.Настоящий договор может быть расторгнут:</w:t>
      </w:r>
    </w:p>
    <w:p w:rsidR="00081A67" w:rsidRPr="000D5622" w:rsidRDefault="00081A67" w:rsidP="00081A67">
      <w:pPr>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 по взаимному согласованию Сторон, совершенному в письменной форме за подписью уполномоченных лиц сторон;</w:t>
      </w:r>
    </w:p>
    <w:p w:rsidR="00081A67" w:rsidRPr="000D5622" w:rsidRDefault="00081A67" w:rsidP="00081A67">
      <w:pPr>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 по инициативе одной из Сторон путем письменного уведомления любой из Сторон за 10 дней до даты расторжения договора;</w:t>
      </w:r>
    </w:p>
    <w:p w:rsidR="00081A67" w:rsidRPr="000D5622" w:rsidRDefault="00081A67" w:rsidP="00081A67">
      <w:pPr>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 по другим основаниям, предусмотренным действующим законодательством.</w:t>
      </w:r>
    </w:p>
    <w:p w:rsidR="00081A67" w:rsidRPr="000D5622" w:rsidRDefault="00081A67" w:rsidP="00081A67">
      <w:pPr>
        <w:widowControl w:val="0"/>
        <w:tabs>
          <w:tab w:val="left" w:pos="426"/>
        </w:tabs>
        <w:spacing w:before="120" w:after="0" w:line="240" w:lineRule="auto"/>
        <w:jc w:val="center"/>
        <w:rPr>
          <w:rFonts w:ascii="Arial" w:eastAsia="Times New Roman" w:hAnsi="Arial" w:cs="Arial"/>
          <w:b/>
          <w:sz w:val="18"/>
          <w:szCs w:val="18"/>
          <w:lang w:eastAsia="ru-RU"/>
        </w:rPr>
      </w:pPr>
      <w:r w:rsidRPr="000D5622">
        <w:rPr>
          <w:rFonts w:ascii="Arial" w:eastAsia="Times New Roman" w:hAnsi="Arial" w:cs="Arial"/>
          <w:b/>
          <w:sz w:val="18"/>
          <w:szCs w:val="18"/>
          <w:lang w:eastAsia="ru-RU"/>
        </w:rPr>
        <w:t>8. ПОРЯДОК РАЗРЕШЕНИЯ СПОРОВ</w:t>
      </w:r>
    </w:p>
    <w:p w:rsidR="00081A67" w:rsidRPr="000D5622" w:rsidRDefault="00081A67" w:rsidP="00081A67">
      <w:pPr>
        <w:widowControl w:val="0"/>
        <w:tabs>
          <w:tab w:val="left" w:pos="-4962"/>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8.1. Споры и разногласия, возникающие между Сторонами по настоящему договору или в связи с ним, разрешаются путем переговоров между Сторонами.</w:t>
      </w:r>
    </w:p>
    <w:p w:rsidR="00081A67" w:rsidRPr="000D5622" w:rsidRDefault="00081A67" w:rsidP="00081A67">
      <w:pPr>
        <w:widowControl w:val="0"/>
        <w:tabs>
          <w:tab w:val="left" w:pos="-4962"/>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8.2. В случае невозможности разрешения споров путем переговоров Стороны разрешают их в Арбитражном суде Новосибирской области в соответствии с действующим законодательством РФ.</w:t>
      </w:r>
    </w:p>
    <w:p w:rsidR="00081A67" w:rsidRPr="000D5622" w:rsidRDefault="00081A67" w:rsidP="00081A67">
      <w:pPr>
        <w:widowControl w:val="0"/>
        <w:tabs>
          <w:tab w:val="left" w:pos="-4962"/>
        </w:tabs>
        <w:spacing w:before="120" w:after="0" w:line="240" w:lineRule="auto"/>
        <w:jc w:val="center"/>
        <w:rPr>
          <w:rFonts w:ascii="Arial" w:eastAsia="Times New Roman" w:hAnsi="Arial" w:cs="Arial"/>
          <w:b/>
          <w:sz w:val="18"/>
          <w:szCs w:val="18"/>
          <w:lang w:eastAsia="ru-RU"/>
        </w:rPr>
      </w:pPr>
      <w:r w:rsidRPr="000D5622">
        <w:rPr>
          <w:rFonts w:ascii="Arial" w:eastAsia="Times New Roman" w:hAnsi="Arial" w:cs="Arial"/>
          <w:b/>
          <w:sz w:val="18"/>
          <w:szCs w:val="18"/>
          <w:lang w:eastAsia="ru-RU"/>
        </w:rPr>
        <w:t>9. ПРОЧИЕ УСЛОВИЯ</w:t>
      </w:r>
    </w:p>
    <w:p w:rsidR="00081A67" w:rsidRPr="000D5622" w:rsidRDefault="00081A67" w:rsidP="00081A67">
      <w:pPr>
        <w:widowControl w:val="0"/>
        <w:tabs>
          <w:tab w:val="left" w:pos="0"/>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9.1. Все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81A67" w:rsidRPr="000D5622" w:rsidRDefault="00081A67" w:rsidP="00081A67">
      <w:pPr>
        <w:widowControl w:val="0"/>
        <w:tabs>
          <w:tab w:val="left" w:pos="0"/>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9.2. Настоящий договор составлен в двух экземплярах, имеющих одинаковую юридическую силу, по одному для каждой из Сторон.</w:t>
      </w:r>
    </w:p>
    <w:p w:rsidR="00081A67" w:rsidRPr="000D5622" w:rsidRDefault="00081A67" w:rsidP="00081A67">
      <w:pPr>
        <w:widowControl w:val="0"/>
        <w:tabs>
          <w:tab w:val="left" w:pos="-3402"/>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 xml:space="preserve">9.3. В рамках настоящего договора Стороны допускают согласование оригинал-макетов, равно как и согласование условий изготовления полиграфической Продукции, приложений к договору, актов сдачи-приемки работ, направление претензий, требований и иной обмен документами, посредством обмена электронными сообщениями. </w:t>
      </w:r>
      <w:proofErr w:type="gramStart"/>
      <w:r w:rsidRPr="000D5622">
        <w:rPr>
          <w:rFonts w:ascii="Arial" w:eastAsia="Times New Roman" w:hAnsi="Arial" w:cs="Arial"/>
          <w:sz w:val="18"/>
          <w:szCs w:val="18"/>
          <w:lang w:eastAsia="ru-RU"/>
        </w:rPr>
        <w:t>Стороны признают и приравнивают документы, полученные с использованием средств электронной связи, к оригинальным документам, оформленным надлежащим образом, имеющим юридическую и обязательную силу для Сторон, а также признаются Сторонами, надлежащими доказательствами, и могут быть использованы в качестве таковых при разрешении споров, в том числе в суде, арбитражном суде.</w:t>
      </w:r>
      <w:proofErr w:type="gramEnd"/>
    </w:p>
    <w:p w:rsidR="00081A67" w:rsidRPr="000D5622" w:rsidRDefault="00081A67" w:rsidP="00081A67">
      <w:pPr>
        <w:widowControl w:val="0"/>
        <w:tabs>
          <w:tab w:val="left" w:pos="0"/>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В целях надлежащей идентификации документов, как исходящих от Стороны договора, Стороны согласовали в качестве достаточных критериев идентификации исходящего электронного документы следующие:</w:t>
      </w:r>
    </w:p>
    <w:p w:rsidR="00081A67" w:rsidRPr="000D5622" w:rsidRDefault="00081A67" w:rsidP="00081A67">
      <w:pPr>
        <w:widowControl w:val="0"/>
        <w:tabs>
          <w:tab w:val="left" w:pos="0"/>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 xml:space="preserve">– электронные сообщения (письма) направляются от имени Исполнителя с электронного адреса: kopyr-1@mail.ru, а от имени Заказчика со следующего электронного адреса: </w:t>
      </w:r>
      <w:r w:rsidRPr="000D5622">
        <w:rPr>
          <w:rFonts w:ascii="Arial" w:eastAsia="Times New Roman" w:hAnsi="Arial" w:cs="Arial"/>
          <w:color w:val="000000"/>
          <w:sz w:val="18"/>
          <w:szCs w:val="18"/>
          <w:lang w:eastAsia="ru-RU"/>
        </w:rPr>
        <w:t>bvu@stu.ru</w:t>
      </w:r>
      <w:r w:rsidRPr="000D5622">
        <w:rPr>
          <w:rFonts w:ascii="Arial" w:eastAsia="Times New Roman" w:hAnsi="Arial" w:cs="Arial"/>
          <w:sz w:val="18"/>
          <w:szCs w:val="18"/>
          <w:lang w:eastAsia="ru-RU"/>
        </w:rPr>
        <w:t>;</w:t>
      </w:r>
    </w:p>
    <w:p w:rsidR="00081A67" w:rsidRPr="000D5622" w:rsidRDefault="00081A67" w:rsidP="00081A67">
      <w:pPr>
        <w:widowControl w:val="0"/>
        <w:tabs>
          <w:tab w:val="left" w:pos="0"/>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 утверждение и подписание электронных документов производится с использованием сканированных (электронных) копий оригиналов документов, имеющих подпись представителя и печать Стороны договора.</w:t>
      </w:r>
    </w:p>
    <w:p w:rsidR="00081A67" w:rsidRPr="000D5622" w:rsidRDefault="00081A67" w:rsidP="00081A67">
      <w:pPr>
        <w:widowControl w:val="0"/>
        <w:tabs>
          <w:tab w:val="left" w:pos="426"/>
        </w:tabs>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В качестве достаточного подтверждения направления электронного документа является копия исходящего сообщения с указанием адресата, даты и времени отправления сообщения, должности и ФИО лица, отправившего сообщение, наименования и формата вложения (если применимо). Принимая во внимание, что электронный отчет «уведомление о прочтении» регулируется получателем сообщения вручную, наличие такого отчета не является обязательным.</w:t>
      </w:r>
    </w:p>
    <w:p w:rsidR="00081A67" w:rsidRPr="000D5622" w:rsidRDefault="00081A67" w:rsidP="00081A67">
      <w:pPr>
        <w:spacing w:after="0" w:line="240" w:lineRule="auto"/>
        <w:ind w:firstLine="567"/>
        <w:jc w:val="both"/>
        <w:rPr>
          <w:rFonts w:ascii="Arial" w:eastAsia="Times New Roman" w:hAnsi="Arial" w:cs="Arial"/>
          <w:sz w:val="18"/>
          <w:szCs w:val="18"/>
          <w:lang w:eastAsia="ru-RU"/>
        </w:rPr>
      </w:pPr>
      <w:r w:rsidRPr="000D5622">
        <w:rPr>
          <w:rFonts w:ascii="Arial" w:eastAsia="Times New Roman" w:hAnsi="Arial" w:cs="Arial"/>
          <w:sz w:val="18"/>
          <w:szCs w:val="18"/>
          <w:lang w:eastAsia="ru-RU"/>
        </w:rPr>
        <w:t>Сторона, отправившая документы в электронном виде (</w:t>
      </w:r>
      <w:proofErr w:type="spellStart"/>
      <w:r w:rsidRPr="000D5622">
        <w:rPr>
          <w:rFonts w:ascii="Arial" w:eastAsia="Times New Roman" w:hAnsi="Arial" w:cs="Arial"/>
          <w:sz w:val="18"/>
          <w:szCs w:val="18"/>
          <w:lang w:eastAsia="ru-RU"/>
        </w:rPr>
        <w:t>сканкопии</w:t>
      </w:r>
      <w:proofErr w:type="spellEnd"/>
      <w:r w:rsidRPr="000D5622">
        <w:rPr>
          <w:rFonts w:ascii="Arial" w:eastAsia="Times New Roman" w:hAnsi="Arial" w:cs="Arial"/>
          <w:sz w:val="18"/>
          <w:szCs w:val="18"/>
          <w:lang w:eastAsia="ru-RU"/>
        </w:rPr>
        <w:t>), гарантирует достоверность направленного документа и обязуется в течение 5 (пяти) рабочих дней со дня подписания указанных документов либо передать оригиналы документов другой Стороне, либо направить их почтой заказным письмом.</w:t>
      </w:r>
    </w:p>
    <w:p w:rsidR="00081A67" w:rsidRPr="000D5622" w:rsidRDefault="00081A67" w:rsidP="00081A67">
      <w:pPr>
        <w:widowControl w:val="0"/>
        <w:spacing w:before="120" w:after="0" w:line="240" w:lineRule="auto"/>
        <w:jc w:val="center"/>
        <w:rPr>
          <w:rFonts w:ascii="Arial" w:eastAsia="Times New Roman" w:hAnsi="Arial" w:cs="Arial"/>
          <w:b/>
          <w:sz w:val="18"/>
          <w:szCs w:val="18"/>
          <w:lang w:eastAsia="ru-RU"/>
        </w:rPr>
      </w:pPr>
      <w:r w:rsidRPr="000D5622">
        <w:rPr>
          <w:rFonts w:ascii="Arial" w:eastAsia="Times New Roman" w:hAnsi="Arial" w:cs="Arial"/>
          <w:b/>
          <w:sz w:val="18"/>
          <w:szCs w:val="18"/>
          <w:lang w:eastAsia="ru-RU"/>
        </w:rPr>
        <w:t>10. ЮРИДИЧЕСКИЕ АДРЕСА СТОРОН</w:t>
      </w:r>
    </w:p>
    <w:tbl>
      <w:tblPr>
        <w:tblW w:w="9923" w:type="dxa"/>
        <w:tblInd w:w="108" w:type="dxa"/>
        <w:tblLayout w:type="fixed"/>
        <w:tblLook w:val="01E0" w:firstRow="1" w:lastRow="1" w:firstColumn="1" w:lastColumn="1" w:noHBand="0" w:noVBand="0"/>
      </w:tblPr>
      <w:tblGrid>
        <w:gridCol w:w="4962"/>
        <w:gridCol w:w="4961"/>
      </w:tblGrid>
      <w:tr w:rsidR="00081A67" w:rsidRPr="000D5622" w:rsidTr="004302B1">
        <w:tc>
          <w:tcPr>
            <w:tcW w:w="4962" w:type="dxa"/>
          </w:tcPr>
          <w:p w:rsidR="00081A67" w:rsidRPr="000D5622" w:rsidRDefault="00081A67" w:rsidP="00081A67">
            <w:pPr>
              <w:widowControl w:val="0"/>
              <w:tabs>
                <w:tab w:val="left" w:pos="426"/>
              </w:tabs>
              <w:spacing w:after="0" w:line="240" w:lineRule="auto"/>
              <w:rPr>
                <w:rFonts w:ascii="Arial" w:eastAsia="Times New Roman" w:hAnsi="Arial" w:cs="Arial"/>
                <w:sz w:val="18"/>
                <w:szCs w:val="18"/>
                <w:lang w:eastAsia="ru-RU"/>
              </w:rPr>
            </w:pPr>
          </w:p>
          <w:p w:rsidR="00081A67" w:rsidRPr="000D5622" w:rsidRDefault="00081A67" w:rsidP="00081A67">
            <w:pPr>
              <w:widowControl w:val="0"/>
              <w:tabs>
                <w:tab w:val="left" w:pos="426"/>
              </w:tabs>
              <w:spacing w:after="0" w:line="240" w:lineRule="auto"/>
              <w:rPr>
                <w:rFonts w:ascii="Arial" w:eastAsia="Times New Roman" w:hAnsi="Arial" w:cs="Arial"/>
                <w:b/>
                <w:sz w:val="18"/>
                <w:szCs w:val="18"/>
                <w:lang w:eastAsia="ru-RU"/>
              </w:rPr>
            </w:pPr>
            <w:r w:rsidRPr="000D5622">
              <w:rPr>
                <w:rFonts w:ascii="Arial" w:eastAsia="Times New Roman" w:hAnsi="Arial" w:cs="Arial"/>
                <w:b/>
                <w:sz w:val="18"/>
                <w:szCs w:val="18"/>
                <w:lang w:eastAsia="ru-RU"/>
              </w:rPr>
              <w:t>ИСПОЛНИТЕЛЬ:</w:t>
            </w:r>
          </w:p>
          <w:p w:rsidR="00081A67" w:rsidRPr="000D5622" w:rsidRDefault="00081A67" w:rsidP="00081A67">
            <w:pPr>
              <w:spacing w:after="0" w:line="240" w:lineRule="auto"/>
              <w:rPr>
                <w:rFonts w:ascii="Arial" w:eastAsia="Times New Roman" w:hAnsi="Arial" w:cs="Arial"/>
                <w:b/>
                <w:sz w:val="18"/>
                <w:szCs w:val="18"/>
                <w:lang w:eastAsia="ru-RU"/>
              </w:rPr>
            </w:pPr>
            <w:r w:rsidRPr="000D5622">
              <w:rPr>
                <w:rFonts w:ascii="Arial" w:eastAsia="Times New Roman" w:hAnsi="Arial" w:cs="Arial"/>
                <w:b/>
                <w:sz w:val="18"/>
                <w:szCs w:val="18"/>
                <w:lang w:eastAsia="ru-RU"/>
              </w:rPr>
              <w:t>ООО Печатный центр «КОПИР»</w:t>
            </w:r>
          </w:p>
          <w:p w:rsidR="00081A67" w:rsidRPr="000D5622" w:rsidRDefault="00081A67" w:rsidP="00081A67">
            <w:pPr>
              <w:spacing w:after="0" w:line="240" w:lineRule="auto"/>
              <w:rPr>
                <w:rFonts w:ascii="Arial" w:eastAsia="Times New Roman" w:hAnsi="Arial" w:cs="Arial"/>
                <w:sz w:val="18"/>
                <w:szCs w:val="18"/>
                <w:lang w:eastAsia="ru-RU"/>
              </w:rPr>
            </w:pPr>
          </w:p>
          <w:p w:rsidR="00081A67" w:rsidRPr="000D5622" w:rsidRDefault="00081A67" w:rsidP="00081A67">
            <w:pPr>
              <w:spacing w:after="0" w:line="240" w:lineRule="auto"/>
              <w:rPr>
                <w:rFonts w:ascii="Arial" w:eastAsia="Times New Roman" w:hAnsi="Arial" w:cs="Arial"/>
                <w:sz w:val="18"/>
                <w:szCs w:val="18"/>
                <w:lang w:eastAsia="ru-RU"/>
              </w:rPr>
            </w:pPr>
            <w:r w:rsidRPr="000D5622">
              <w:rPr>
                <w:rFonts w:ascii="Arial" w:eastAsia="Times New Roman" w:hAnsi="Arial" w:cs="Arial"/>
                <w:sz w:val="18"/>
                <w:szCs w:val="18"/>
                <w:lang w:eastAsia="ru-RU"/>
              </w:rPr>
              <w:t xml:space="preserve">630008, г. Новосибирск, ул. </w:t>
            </w:r>
            <w:proofErr w:type="gramStart"/>
            <w:r w:rsidRPr="000D5622">
              <w:rPr>
                <w:rFonts w:ascii="Arial" w:eastAsia="Times New Roman" w:hAnsi="Arial" w:cs="Arial"/>
                <w:sz w:val="18"/>
                <w:szCs w:val="18"/>
                <w:lang w:eastAsia="ru-RU"/>
              </w:rPr>
              <w:t>Ленинградская</w:t>
            </w:r>
            <w:proofErr w:type="gramEnd"/>
            <w:r w:rsidRPr="000D5622">
              <w:rPr>
                <w:rFonts w:ascii="Arial" w:eastAsia="Times New Roman" w:hAnsi="Arial" w:cs="Arial"/>
                <w:sz w:val="18"/>
                <w:szCs w:val="18"/>
                <w:lang w:eastAsia="ru-RU"/>
              </w:rPr>
              <w:t>, д. 102</w:t>
            </w:r>
          </w:p>
          <w:p w:rsidR="00081A67" w:rsidRPr="000D5622" w:rsidRDefault="00081A67" w:rsidP="00081A67">
            <w:pPr>
              <w:spacing w:after="0" w:line="240" w:lineRule="auto"/>
              <w:rPr>
                <w:rFonts w:ascii="Arial" w:eastAsia="Times New Roman" w:hAnsi="Arial" w:cs="Arial"/>
                <w:sz w:val="18"/>
                <w:szCs w:val="18"/>
                <w:lang w:eastAsia="ru-RU"/>
              </w:rPr>
            </w:pPr>
            <w:r w:rsidRPr="000D5622">
              <w:rPr>
                <w:rFonts w:ascii="Arial" w:eastAsia="Times New Roman" w:hAnsi="Arial" w:cs="Arial"/>
                <w:sz w:val="18"/>
                <w:szCs w:val="18"/>
                <w:lang w:eastAsia="ru-RU"/>
              </w:rPr>
              <w:t xml:space="preserve">ИНН 5405310070        </w:t>
            </w:r>
            <w:r w:rsidR="002144AB" w:rsidRPr="000D5622">
              <w:rPr>
                <w:rFonts w:ascii="Arial" w:eastAsia="Times New Roman" w:hAnsi="Arial" w:cs="Arial"/>
                <w:sz w:val="18"/>
                <w:szCs w:val="18"/>
                <w:lang w:eastAsia="ru-RU"/>
              </w:rPr>
              <w:t xml:space="preserve">  </w:t>
            </w:r>
            <w:r w:rsidRPr="000D5622">
              <w:rPr>
                <w:rFonts w:ascii="Arial" w:eastAsia="Times New Roman" w:hAnsi="Arial" w:cs="Arial"/>
                <w:sz w:val="18"/>
                <w:szCs w:val="18"/>
                <w:lang w:eastAsia="ru-RU"/>
              </w:rPr>
              <w:t>КПП 540501001</w:t>
            </w:r>
          </w:p>
          <w:p w:rsidR="00081A67" w:rsidRPr="000D5622" w:rsidRDefault="00081A67" w:rsidP="00081A67">
            <w:pPr>
              <w:spacing w:after="0" w:line="240" w:lineRule="auto"/>
              <w:rPr>
                <w:rFonts w:ascii="Arial" w:eastAsia="Times New Roman" w:hAnsi="Arial" w:cs="Arial"/>
                <w:sz w:val="18"/>
                <w:szCs w:val="18"/>
                <w:lang w:eastAsia="ru-RU"/>
              </w:rPr>
            </w:pPr>
            <w:proofErr w:type="gramStart"/>
            <w:r w:rsidRPr="000D5622">
              <w:rPr>
                <w:rFonts w:ascii="Arial" w:eastAsia="Times New Roman" w:hAnsi="Arial" w:cs="Arial"/>
                <w:sz w:val="18"/>
                <w:szCs w:val="18"/>
                <w:lang w:eastAsia="ru-RU"/>
              </w:rPr>
              <w:t>р</w:t>
            </w:r>
            <w:proofErr w:type="gramEnd"/>
            <w:r w:rsidRPr="000D5622">
              <w:rPr>
                <w:rFonts w:ascii="Arial" w:eastAsia="Times New Roman" w:hAnsi="Arial" w:cs="Arial"/>
                <w:sz w:val="18"/>
                <w:szCs w:val="18"/>
                <w:lang w:eastAsia="ru-RU"/>
              </w:rPr>
              <w:t>/</w:t>
            </w:r>
            <w:proofErr w:type="spellStart"/>
            <w:r w:rsidRPr="000D5622">
              <w:rPr>
                <w:rFonts w:ascii="Arial" w:eastAsia="Times New Roman" w:hAnsi="Arial" w:cs="Arial"/>
                <w:sz w:val="18"/>
                <w:szCs w:val="18"/>
                <w:lang w:eastAsia="ru-RU"/>
              </w:rPr>
              <w:t>сч</w:t>
            </w:r>
            <w:proofErr w:type="spellEnd"/>
            <w:r w:rsidRPr="000D5622">
              <w:rPr>
                <w:rFonts w:ascii="Arial" w:eastAsia="Times New Roman" w:hAnsi="Arial" w:cs="Arial"/>
                <w:sz w:val="18"/>
                <w:szCs w:val="18"/>
                <w:lang w:eastAsia="ru-RU"/>
              </w:rPr>
              <w:t>.: 407 028 106 000 000 041 11 в Сибирская Дирекция ПАО «</w:t>
            </w:r>
            <w:proofErr w:type="spellStart"/>
            <w:r w:rsidRPr="000D5622">
              <w:rPr>
                <w:rFonts w:ascii="Arial" w:eastAsia="Times New Roman" w:hAnsi="Arial" w:cs="Arial"/>
                <w:sz w:val="18"/>
                <w:szCs w:val="18"/>
                <w:lang w:eastAsia="ru-RU"/>
              </w:rPr>
              <w:t>Межтопэнергобанк</w:t>
            </w:r>
            <w:proofErr w:type="spellEnd"/>
            <w:r w:rsidRPr="000D5622">
              <w:rPr>
                <w:rFonts w:ascii="Arial" w:eastAsia="Times New Roman" w:hAnsi="Arial" w:cs="Arial"/>
                <w:sz w:val="18"/>
                <w:szCs w:val="18"/>
                <w:lang w:eastAsia="ru-RU"/>
              </w:rPr>
              <w:t>»</w:t>
            </w:r>
            <w:r w:rsidR="004722AC" w:rsidRPr="000D5622">
              <w:rPr>
                <w:rFonts w:ascii="Arial" w:eastAsia="Times New Roman" w:hAnsi="Arial" w:cs="Arial"/>
                <w:sz w:val="18"/>
                <w:szCs w:val="18"/>
                <w:lang w:eastAsia="ru-RU"/>
              </w:rPr>
              <w:t xml:space="preserve"> </w:t>
            </w:r>
            <w:r w:rsidRPr="000D5622">
              <w:rPr>
                <w:rFonts w:ascii="Arial" w:eastAsia="Times New Roman" w:hAnsi="Arial" w:cs="Arial"/>
                <w:sz w:val="18"/>
                <w:szCs w:val="18"/>
                <w:lang w:eastAsia="ru-RU"/>
              </w:rPr>
              <w:t>г. Новосибирск</w:t>
            </w:r>
          </w:p>
          <w:p w:rsidR="00081A67" w:rsidRPr="000D5622" w:rsidRDefault="00081A67" w:rsidP="00081A67">
            <w:pPr>
              <w:spacing w:after="0" w:line="240" w:lineRule="auto"/>
              <w:rPr>
                <w:rFonts w:ascii="Arial" w:eastAsia="Times New Roman" w:hAnsi="Arial" w:cs="Arial"/>
                <w:sz w:val="18"/>
                <w:szCs w:val="18"/>
                <w:lang w:eastAsia="ru-RU"/>
              </w:rPr>
            </w:pPr>
            <w:r w:rsidRPr="000D5622">
              <w:rPr>
                <w:rFonts w:ascii="Arial" w:eastAsia="Times New Roman" w:hAnsi="Arial" w:cs="Arial"/>
                <w:sz w:val="18"/>
                <w:szCs w:val="18"/>
                <w:lang w:eastAsia="ru-RU"/>
              </w:rPr>
              <w:t>к/</w:t>
            </w:r>
            <w:proofErr w:type="spellStart"/>
            <w:r w:rsidRPr="000D5622">
              <w:rPr>
                <w:rFonts w:ascii="Arial" w:eastAsia="Times New Roman" w:hAnsi="Arial" w:cs="Arial"/>
                <w:sz w:val="18"/>
                <w:szCs w:val="18"/>
                <w:lang w:eastAsia="ru-RU"/>
              </w:rPr>
              <w:t>сч</w:t>
            </w:r>
            <w:proofErr w:type="spellEnd"/>
            <w:r w:rsidRPr="000D5622">
              <w:rPr>
                <w:rFonts w:ascii="Arial" w:eastAsia="Times New Roman" w:hAnsi="Arial" w:cs="Arial"/>
                <w:sz w:val="18"/>
                <w:szCs w:val="18"/>
                <w:lang w:eastAsia="ru-RU"/>
              </w:rPr>
              <w:t>. 30101810300000000728</w:t>
            </w:r>
          </w:p>
          <w:p w:rsidR="00081A67" w:rsidRPr="000D5622" w:rsidRDefault="00081A67" w:rsidP="00081A67">
            <w:pPr>
              <w:spacing w:after="0" w:line="240" w:lineRule="auto"/>
              <w:rPr>
                <w:rFonts w:ascii="Arial" w:eastAsia="Times New Roman" w:hAnsi="Arial" w:cs="Arial"/>
                <w:sz w:val="18"/>
                <w:szCs w:val="18"/>
                <w:lang w:eastAsia="ru-RU"/>
              </w:rPr>
            </w:pPr>
            <w:r w:rsidRPr="000D5622">
              <w:rPr>
                <w:rFonts w:ascii="Arial" w:eastAsia="Times New Roman" w:hAnsi="Arial" w:cs="Arial"/>
                <w:sz w:val="18"/>
                <w:szCs w:val="18"/>
                <w:lang w:eastAsia="ru-RU"/>
              </w:rPr>
              <w:t>БИК 045004728</w:t>
            </w:r>
          </w:p>
          <w:p w:rsidR="00081A67" w:rsidRPr="000D5622" w:rsidRDefault="00081A67" w:rsidP="00081A67">
            <w:pPr>
              <w:spacing w:after="0" w:line="240" w:lineRule="auto"/>
              <w:rPr>
                <w:rFonts w:ascii="Arial" w:eastAsia="Times New Roman" w:hAnsi="Arial" w:cs="Arial"/>
                <w:sz w:val="18"/>
                <w:szCs w:val="18"/>
                <w:lang w:eastAsia="ru-RU"/>
              </w:rPr>
            </w:pPr>
            <w:r w:rsidRPr="000D5622">
              <w:rPr>
                <w:rFonts w:ascii="Arial" w:eastAsia="Times New Roman" w:hAnsi="Arial" w:cs="Arial"/>
                <w:sz w:val="18"/>
                <w:szCs w:val="18"/>
                <w:lang w:eastAsia="ru-RU"/>
              </w:rPr>
              <w:t xml:space="preserve">ОГРН 1065405011286     </w:t>
            </w:r>
            <w:r w:rsidR="002144AB" w:rsidRPr="000D5622">
              <w:rPr>
                <w:rFonts w:ascii="Arial" w:eastAsia="Times New Roman" w:hAnsi="Arial" w:cs="Arial"/>
                <w:sz w:val="18"/>
                <w:szCs w:val="18"/>
                <w:lang w:eastAsia="ru-RU"/>
              </w:rPr>
              <w:t xml:space="preserve">   </w:t>
            </w:r>
            <w:r w:rsidRPr="000D5622">
              <w:rPr>
                <w:rFonts w:ascii="Arial" w:eastAsia="Times New Roman" w:hAnsi="Arial" w:cs="Arial"/>
                <w:sz w:val="18"/>
                <w:szCs w:val="18"/>
                <w:lang w:eastAsia="ru-RU"/>
              </w:rPr>
              <w:t>ОКПО 93841695</w:t>
            </w:r>
          </w:p>
          <w:p w:rsidR="00081A67" w:rsidRPr="000D5622" w:rsidRDefault="004722AC" w:rsidP="00081A67">
            <w:pPr>
              <w:spacing w:after="0" w:line="240" w:lineRule="auto"/>
              <w:rPr>
                <w:rFonts w:ascii="Arial" w:eastAsia="Times New Roman" w:hAnsi="Arial" w:cs="Arial"/>
                <w:sz w:val="18"/>
                <w:szCs w:val="18"/>
                <w:lang w:eastAsia="ru-RU"/>
              </w:rPr>
            </w:pPr>
            <w:r w:rsidRPr="000D5622">
              <w:rPr>
                <w:rFonts w:ascii="Arial" w:eastAsia="Times New Roman" w:hAnsi="Arial" w:cs="Arial"/>
                <w:sz w:val="18"/>
                <w:szCs w:val="18"/>
                <w:lang w:eastAsia="ru-RU"/>
              </w:rPr>
              <w:t>ОКТМО 50701000</w:t>
            </w:r>
          </w:p>
          <w:p w:rsidR="00081A67" w:rsidRPr="000D5622" w:rsidRDefault="00081A67" w:rsidP="00081A67">
            <w:pPr>
              <w:spacing w:after="0" w:line="240" w:lineRule="auto"/>
              <w:rPr>
                <w:rFonts w:ascii="Arial" w:eastAsia="Times New Roman" w:hAnsi="Arial" w:cs="Arial"/>
                <w:sz w:val="18"/>
                <w:szCs w:val="18"/>
                <w:lang w:eastAsia="ru-RU"/>
              </w:rPr>
            </w:pPr>
            <w:r w:rsidRPr="000D5622">
              <w:rPr>
                <w:rFonts w:ascii="Arial" w:eastAsia="Times New Roman" w:hAnsi="Arial" w:cs="Arial"/>
                <w:sz w:val="18"/>
                <w:szCs w:val="18"/>
                <w:lang w:eastAsia="ru-RU"/>
              </w:rPr>
              <w:t>Дата постановки на учет 13 февраля 2006 г.</w:t>
            </w:r>
          </w:p>
          <w:p w:rsidR="00081A67" w:rsidRPr="000D5622" w:rsidRDefault="00081A67" w:rsidP="00081A67">
            <w:pPr>
              <w:spacing w:after="0" w:line="240" w:lineRule="auto"/>
              <w:rPr>
                <w:rFonts w:ascii="Arial" w:eastAsia="Times New Roman" w:hAnsi="Arial" w:cs="Arial"/>
                <w:sz w:val="18"/>
                <w:szCs w:val="18"/>
                <w:lang w:eastAsia="ru-RU"/>
              </w:rPr>
            </w:pPr>
            <w:r w:rsidRPr="000D5622">
              <w:rPr>
                <w:rFonts w:ascii="Arial" w:eastAsia="Times New Roman" w:hAnsi="Arial" w:cs="Arial"/>
                <w:sz w:val="18"/>
                <w:szCs w:val="18"/>
                <w:lang w:eastAsia="ru-RU"/>
              </w:rPr>
              <w:t xml:space="preserve">Тел. 262-02-04    </w:t>
            </w:r>
            <w:r w:rsidR="002144AB" w:rsidRPr="000D5622">
              <w:rPr>
                <w:rFonts w:ascii="Arial" w:eastAsia="Times New Roman" w:hAnsi="Arial" w:cs="Arial"/>
                <w:sz w:val="18"/>
                <w:szCs w:val="18"/>
                <w:lang w:eastAsia="ru-RU"/>
              </w:rPr>
              <w:t xml:space="preserve">  </w:t>
            </w:r>
            <w:proofErr w:type="spellStart"/>
            <w:r w:rsidRPr="000D5622">
              <w:rPr>
                <w:rFonts w:ascii="Arial" w:eastAsia="Times New Roman" w:hAnsi="Arial" w:cs="Arial"/>
                <w:sz w:val="18"/>
                <w:szCs w:val="18"/>
                <w:lang w:val="en-US" w:eastAsia="ru-RU"/>
              </w:rPr>
              <w:t>buhgalter</w:t>
            </w:r>
            <w:proofErr w:type="spellEnd"/>
            <w:r w:rsidRPr="000D5622">
              <w:rPr>
                <w:rFonts w:ascii="Arial" w:eastAsia="Times New Roman" w:hAnsi="Arial" w:cs="Arial"/>
                <w:sz w:val="18"/>
                <w:szCs w:val="18"/>
                <w:lang w:eastAsia="ru-RU"/>
              </w:rPr>
              <w:t>-</w:t>
            </w:r>
            <w:proofErr w:type="spellStart"/>
            <w:r w:rsidRPr="000D5622">
              <w:rPr>
                <w:rFonts w:ascii="Arial" w:eastAsia="Times New Roman" w:hAnsi="Arial" w:cs="Arial"/>
                <w:sz w:val="18"/>
                <w:szCs w:val="18"/>
                <w:lang w:val="en-US" w:eastAsia="ru-RU"/>
              </w:rPr>
              <w:t>copyr</w:t>
            </w:r>
            <w:proofErr w:type="spellEnd"/>
            <w:r w:rsidRPr="000D5622">
              <w:rPr>
                <w:rFonts w:ascii="Arial" w:eastAsia="Times New Roman" w:hAnsi="Arial" w:cs="Arial"/>
                <w:sz w:val="18"/>
                <w:szCs w:val="18"/>
                <w:lang w:eastAsia="ru-RU"/>
              </w:rPr>
              <w:t>@</w:t>
            </w:r>
            <w:r w:rsidRPr="000D5622">
              <w:rPr>
                <w:rFonts w:ascii="Arial" w:eastAsia="Times New Roman" w:hAnsi="Arial" w:cs="Arial"/>
                <w:sz w:val="18"/>
                <w:szCs w:val="18"/>
                <w:lang w:val="en-US" w:eastAsia="ru-RU"/>
              </w:rPr>
              <w:t>mail</w:t>
            </w:r>
            <w:r w:rsidRPr="000D5622">
              <w:rPr>
                <w:rFonts w:ascii="Arial" w:eastAsia="Times New Roman" w:hAnsi="Arial" w:cs="Arial"/>
                <w:sz w:val="18"/>
                <w:szCs w:val="18"/>
                <w:lang w:eastAsia="ru-RU"/>
              </w:rPr>
              <w:t>.</w:t>
            </w:r>
            <w:proofErr w:type="spellStart"/>
            <w:r w:rsidRPr="000D5622">
              <w:rPr>
                <w:rFonts w:ascii="Arial" w:eastAsia="Times New Roman" w:hAnsi="Arial" w:cs="Arial"/>
                <w:sz w:val="18"/>
                <w:szCs w:val="18"/>
                <w:lang w:val="en-US" w:eastAsia="ru-RU"/>
              </w:rPr>
              <w:t>ru</w:t>
            </w:r>
            <w:proofErr w:type="spellEnd"/>
          </w:p>
          <w:p w:rsidR="00081A67" w:rsidRPr="000D5622" w:rsidRDefault="00081A67" w:rsidP="00081A67">
            <w:pPr>
              <w:spacing w:after="0" w:line="240" w:lineRule="auto"/>
              <w:rPr>
                <w:rFonts w:ascii="Arial" w:eastAsia="Times New Roman" w:hAnsi="Arial" w:cs="Arial"/>
                <w:sz w:val="18"/>
                <w:szCs w:val="18"/>
                <w:lang w:eastAsia="ru-RU"/>
              </w:rPr>
            </w:pPr>
          </w:p>
          <w:p w:rsidR="00081A67" w:rsidRPr="000D5622" w:rsidRDefault="00081A67" w:rsidP="00081A67">
            <w:pPr>
              <w:spacing w:after="0" w:line="240" w:lineRule="auto"/>
              <w:rPr>
                <w:rFonts w:ascii="Arial" w:eastAsia="Times New Roman" w:hAnsi="Arial" w:cs="Arial"/>
                <w:sz w:val="18"/>
                <w:szCs w:val="18"/>
                <w:lang w:eastAsia="ru-RU"/>
              </w:rPr>
            </w:pPr>
          </w:p>
          <w:p w:rsidR="00081A67" w:rsidRPr="000D5622" w:rsidRDefault="00081A67" w:rsidP="00081A67">
            <w:pPr>
              <w:widowControl w:val="0"/>
              <w:tabs>
                <w:tab w:val="left" w:pos="426"/>
              </w:tabs>
              <w:spacing w:after="0" w:line="240" w:lineRule="auto"/>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 xml:space="preserve">Директор </w:t>
            </w:r>
            <w:r w:rsidRPr="000D5622">
              <w:rPr>
                <w:rFonts w:ascii="Arial" w:eastAsia="Times New Roman" w:hAnsi="Arial" w:cs="Arial"/>
                <w:sz w:val="18"/>
                <w:szCs w:val="18"/>
                <w:u w:val="single"/>
                <w:lang w:eastAsia="ru-RU"/>
              </w:rPr>
              <w:t xml:space="preserve">                          </w:t>
            </w:r>
            <w:r w:rsidR="00056E83" w:rsidRPr="000D5622">
              <w:rPr>
                <w:rFonts w:ascii="Arial" w:eastAsia="Times New Roman" w:hAnsi="Arial" w:cs="Arial"/>
                <w:sz w:val="18"/>
                <w:szCs w:val="18"/>
                <w:u w:val="single"/>
                <w:lang w:eastAsia="ru-RU"/>
              </w:rPr>
              <w:t xml:space="preserve"> </w:t>
            </w:r>
            <w:r w:rsidR="002144AB" w:rsidRPr="000D5622">
              <w:rPr>
                <w:rFonts w:ascii="Arial" w:eastAsia="Times New Roman" w:hAnsi="Arial" w:cs="Arial"/>
                <w:sz w:val="18"/>
                <w:szCs w:val="18"/>
                <w:lang w:eastAsia="ru-RU"/>
              </w:rPr>
              <w:t xml:space="preserve"> </w:t>
            </w:r>
            <w:r w:rsidRPr="000D5622">
              <w:rPr>
                <w:rFonts w:ascii="Arial" w:eastAsia="Times New Roman" w:hAnsi="Arial" w:cs="Arial"/>
                <w:sz w:val="18"/>
                <w:szCs w:val="18"/>
                <w:lang w:eastAsia="ru-RU"/>
              </w:rPr>
              <w:t>И.Б. Фомичев</w:t>
            </w:r>
          </w:p>
          <w:p w:rsidR="00081A67" w:rsidRPr="000D5622" w:rsidRDefault="00081A67" w:rsidP="00081A67">
            <w:pPr>
              <w:widowControl w:val="0"/>
              <w:tabs>
                <w:tab w:val="left" w:pos="426"/>
              </w:tabs>
              <w:spacing w:after="0" w:line="240" w:lineRule="auto"/>
              <w:jc w:val="center"/>
              <w:rPr>
                <w:rFonts w:ascii="Arial" w:eastAsia="Times New Roman" w:hAnsi="Arial" w:cs="Arial"/>
                <w:sz w:val="18"/>
                <w:szCs w:val="18"/>
                <w:lang w:eastAsia="ru-RU"/>
              </w:rPr>
            </w:pPr>
          </w:p>
          <w:p w:rsidR="00081A67" w:rsidRPr="000D5622" w:rsidRDefault="00081A67" w:rsidP="00081A67">
            <w:pPr>
              <w:widowControl w:val="0"/>
              <w:tabs>
                <w:tab w:val="left" w:pos="426"/>
              </w:tabs>
              <w:spacing w:after="0" w:line="240" w:lineRule="auto"/>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М.П.</w:t>
            </w:r>
          </w:p>
        </w:tc>
        <w:tc>
          <w:tcPr>
            <w:tcW w:w="4961" w:type="dxa"/>
          </w:tcPr>
          <w:p w:rsidR="00081A67" w:rsidRPr="000D5622" w:rsidRDefault="00081A67" w:rsidP="00081A67">
            <w:pPr>
              <w:widowControl w:val="0"/>
              <w:tabs>
                <w:tab w:val="left" w:pos="426"/>
              </w:tabs>
              <w:spacing w:after="0" w:line="240" w:lineRule="auto"/>
              <w:ind w:left="33" w:right="34"/>
              <w:rPr>
                <w:rFonts w:ascii="Arial" w:eastAsia="Times New Roman" w:hAnsi="Arial" w:cs="Arial"/>
                <w:sz w:val="18"/>
                <w:szCs w:val="18"/>
                <w:lang w:eastAsia="ru-RU"/>
              </w:rPr>
            </w:pPr>
          </w:p>
          <w:p w:rsidR="00081A67" w:rsidRPr="000D5622" w:rsidRDefault="00081A67" w:rsidP="00081A67">
            <w:pPr>
              <w:widowControl w:val="0"/>
              <w:tabs>
                <w:tab w:val="left" w:pos="426"/>
              </w:tabs>
              <w:spacing w:after="0" w:line="240" w:lineRule="auto"/>
              <w:ind w:left="33" w:right="34"/>
              <w:rPr>
                <w:rFonts w:ascii="Arial" w:eastAsia="Times New Roman" w:hAnsi="Arial" w:cs="Arial"/>
                <w:b/>
                <w:sz w:val="18"/>
                <w:szCs w:val="18"/>
                <w:lang w:eastAsia="ru-RU"/>
              </w:rPr>
            </w:pPr>
            <w:r w:rsidRPr="000D5622">
              <w:rPr>
                <w:rFonts w:ascii="Arial" w:eastAsia="Times New Roman" w:hAnsi="Arial" w:cs="Arial"/>
                <w:b/>
                <w:sz w:val="18"/>
                <w:szCs w:val="18"/>
                <w:lang w:eastAsia="ru-RU"/>
              </w:rPr>
              <w:t>ЗАКАЗЧИК:</w:t>
            </w:r>
          </w:p>
          <w:p w:rsidR="00081A67" w:rsidRPr="000D5622" w:rsidRDefault="00081A67" w:rsidP="00081A67">
            <w:pPr>
              <w:widowControl w:val="0"/>
              <w:tabs>
                <w:tab w:val="left" w:pos="426"/>
              </w:tabs>
              <w:spacing w:after="0" w:line="240" w:lineRule="auto"/>
              <w:ind w:left="33" w:right="34"/>
              <w:rPr>
                <w:rFonts w:ascii="Arial" w:eastAsia="Times New Roman" w:hAnsi="Arial" w:cs="Arial"/>
                <w:b/>
                <w:sz w:val="18"/>
                <w:szCs w:val="18"/>
                <w:lang w:eastAsia="ru-RU"/>
              </w:rPr>
            </w:pPr>
            <w:r w:rsidRPr="000D5622">
              <w:rPr>
                <w:rFonts w:ascii="Arial" w:eastAsia="Times New Roman" w:hAnsi="Arial" w:cs="Arial"/>
                <w:b/>
                <w:sz w:val="18"/>
                <w:szCs w:val="18"/>
                <w:lang w:eastAsia="ru-RU"/>
              </w:rPr>
              <w:t>СГУПС</w:t>
            </w:r>
          </w:p>
          <w:p w:rsidR="00081A67" w:rsidRPr="000D5622" w:rsidRDefault="00081A67" w:rsidP="00081A67">
            <w:pPr>
              <w:keepNext/>
              <w:spacing w:after="0" w:line="240" w:lineRule="auto"/>
              <w:ind w:left="33" w:right="34"/>
              <w:outlineLvl w:val="1"/>
              <w:rPr>
                <w:rFonts w:ascii="Arial" w:eastAsia="Times New Roman" w:hAnsi="Arial" w:cs="Arial"/>
                <w:sz w:val="18"/>
                <w:szCs w:val="18"/>
                <w:lang w:eastAsia="ru-RU"/>
              </w:rPr>
            </w:pPr>
          </w:p>
          <w:p w:rsidR="00081A67" w:rsidRPr="000D5622" w:rsidRDefault="00081A67" w:rsidP="00081A67">
            <w:pPr>
              <w:keepNext/>
              <w:spacing w:after="0" w:line="240" w:lineRule="auto"/>
              <w:ind w:left="33" w:right="34"/>
              <w:outlineLvl w:val="1"/>
              <w:rPr>
                <w:rFonts w:ascii="Arial" w:eastAsia="Times New Roman" w:hAnsi="Arial" w:cs="Arial"/>
                <w:sz w:val="18"/>
                <w:szCs w:val="18"/>
                <w:lang w:eastAsia="ru-RU"/>
              </w:rPr>
            </w:pPr>
            <w:r w:rsidRPr="000D5622">
              <w:rPr>
                <w:rFonts w:ascii="Arial" w:eastAsia="Times New Roman" w:hAnsi="Arial" w:cs="Arial"/>
                <w:sz w:val="18"/>
                <w:szCs w:val="18"/>
                <w:lang w:eastAsia="ru-RU"/>
              </w:rPr>
              <w:t>630049, г. Новосибирск, ул. Дуси Ковальчук, д. 191</w:t>
            </w:r>
          </w:p>
          <w:p w:rsidR="00081A67" w:rsidRPr="000D5622" w:rsidRDefault="00081A67" w:rsidP="00081A67">
            <w:pPr>
              <w:keepNext/>
              <w:spacing w:after="0" w:line="240" w:lineRule="auto"/>
              <w:ind w:left="33" w:right="34"/>
              <w:outlineLvl w:val="1"/>
              <w:rPr>
                <w:rFonts w:ascii="Arial" w:eastAsia="Times New Roman" w:hAnsi="Arial" w:cs="Arial"/>
                <w:sz w:val="18"/>
                <w:szCs w:val="18"/>
                <w:lang w:eastAsia="ru-RU"/>
              </w:rPr>
            </w:pPr>
            <w:r w:rsidRPr="000D5622">
              <w:rPr>
                <w:rFonts w:ascii="Arial" w:eastAsia="Times New Roman" w:hAnsi="Arial" w:cs="Arial"/>
                <w:sz w:val="18"/>
                <w:szCs w:val="18"/>
                <w:lang w:eastAsia="ru-RU"/>
              </w:rPr>
              <w:t xml:space="preserve">ИНН: 5402113155        </w:t>
            </w:r>
            <w:r w:rsidR="002144AB" w:rsidRPr="000D5622">
              <w:rPr>
                <w:rFonts w:ascii="Arial" w:eastAsia="Times New Roman" w:hAnsi="Arial" w:cs="Arial"/>
                <w:sz w:val="18"/>
                <w:szCs w:val="18"/>
                <w:lang w:eastAsia="ru-RU"/>
              </w:rPr>
              <w:t xml:space="preserve">  </w:t>
            </w:r>
            <w:r w:rsidRPr="000D5622">
              <w:rPr>
                <w:rFonts w:ascii="Arial" w:eastAsia="Times New Roman" w:hAnsi="Arial" w:cs="Arial"/>
                <w:sz w:val="18"/>
                <w:szCs w:val="18"/>
                <w:lang w:eastAsia="ru-RU"/>
              </w:rPr>
              <w:t>КПП: 540201001</w:t>
            </w:r>
          </w:p>
          <w:p w:rsidR="00081A67" w:rsidRPr="000D5622" w:rsidRDefault="00081A67" w:rsidP="00081A67">
            <w:pPr>
              <w:spacing w:after="0" w:line="240" w:lineRule="auto"/>
              <w:ind w:left="33" w:right="34"/>
              <w:rPr>
                <w:rFonts w:ascii="Arial" w:eastAsia="Times New Roman" w:hAnsi="Arial" w:cs="Arial"/>
                <w:sz w:val="18"/>
                <w:szCs w:val="18"/>
                <w:lang w:eastAsia="ru-RU"/>
              </w:rPr>
            </w:pPr>
            <w:proofErr w:type="gramStart"/>
            <w:r w:rsidRPr="000D5622">
              <w:rPr>
                <w:rFonts w:ascii="Arial" w:eastAsia="Times New Roman" w:hAnsi="Arial" w:cs="Arial"/>
                <w:sz w:val="18"/>
                <w:szCs w:val="18"/>
                <w:lang w:eastAsia="ru-RU"/>
              </w:rPr>
              <w:t>УФК по Новосибирской области (СГУПС л/с 20516Х38290 Сибирское ГУ Банка России г. Новосибирск</w:t>
            </w:r>
            <w:proofErr w:type="gramEnd"/>
          </w:p>
          <w:p w:rsidR="00081A67" w:rsidRPr="000D5622" w:rsidRDefault="00081A67" w:rsidP="00081A67">
            <w:pPr>
              <w:spacing w:after="0" w:line="240" w:lineRule="auto"/>
              <w:ind w:left="33" w:right="34"/>
              <w:rPr>
                <w:rFonts w:ascii="Arial" w:eastAsia="Times New Roman" w:hAnsi="Arial" w:cs="Arial"/>
                <w:sz w:val="18"/>
                <w:szCs w:val="18"/>
                <w:lang w:eastAsia="ru-RU"/>
              </w:rPr>
            </w:pPr>
            <w:proofErr w:type="gramStart"/>
            <w:r w:rsidRPr="000D5622">
              <w:rPr>
                <w:rFonts w:ascii="Arial" w:eastAsia="Times New Roman" w:hAnsi="Arial" w:cs="Arial"/>
                <w:sz w:val="18"/>
                <w:szCs w:val="18"/>
                <w:lang w:eastAsia="ru-RU"/>
              </w:rPr>
              <w:t>р</w:t>
            </w:r>
            <w:proofErr w:type="gramEnd"/>
            <w:r w:rsidRPr="000D5622">
              <w:rPr>
                <w:rFonts w:ascii="Arial" w:eastAsia="Times New Roman" w:hAnsi="Arial" w:cs="Arial"/>
                <w:sz w:val="18"/>
                <w:szCs w:val="18"/>
                <w:lang w:eastAsia="ru-RU"/>
              </w:rPr>
              <w:t>/</w:t>
            </w:r>
            <w:proofErr w:type="spellStart"/>
            <w:r w:rsidRPr="000D5622">
              <w:rPr>
                <w:rFonts w:ascii="Arial" w:eastAsia="Times New Roman" w:hAnsi="Arial" w:cs="Arial"/>
                <w:sz w:val="18"/>
                <w:szCs w:val="18"/>
                <w:lang w:eastAsia="ru-RU"/>
              </w:rPr>
              <w:t>сч</w:t>
            </w:r>
            <w:proofErr w:type="spellEnd"/>
            <w:r w:rsidRPr="000D5622">
              <w:rPr>
                <w:rFonts w:ascii="Arial" w:eastAsia="Times New Roman" w:hAnsi="Arial" w:cs="Arial"/>
                <w:sz w:val="18"/>
                <w:szCs w:val="18"/>
                <w:lang w:eastAsia="ru-RU"/>
              </w:rPr>
              <w:t>.: 405</w:t>
            </w:r>
            <w:r w:rsidRPr="000D5622">
              <w:rPr>
                <w:rFonts w:ascii="Arial" w:eastAsia="Times New Roman" w:hAnsi="Arial" w:cs="Arial"/>
                <w:sz w:val="18"/>
                <w:szCs w:val="18"/>
                <w:lang w:val="en-US" w:eastAsia="ru-RU"/>
              </w:rPr>
              <w:t> </w:t>
            </w:r>
            <w:r w:rsidRPr="000D5622">
              <w:rPr>
                <w:rFonts w:ascii="Arial" w:eastAsia="Times New Roman" w:hAnsi="Arial" w:cs="Arial"/>
                <w:sz w:val="18"/>
                <w:szCs w:val="18"/>
                <w:lang w:eastAsia="ru-RU"/>
              </w:rPr>
              <w:t>018</w:t>
            </w:r>
            <w:r w:rsidRPr="000D5622">
              <w:rPr>
                <w:rFonts w:ascii="Arial" w:eastAsia="Times New Roman" w:hAnsi="Arial" w:cs="Arial"/>
                <w:sz w:val="18"/>
                <w:szCs w:val="18"/>
                <w:lang w:val="en-US" w:eastAsia="ru-RU"/>
              </w:rPr>
              <w:t> </w:t>
            </w:r>
            <w:r w:rsidRPr="000D5622">
              <w:rPr>
                <w:rFonts w:ascii="Arial" w:eastAsia="Times New Roman" w:hAnsi="Arial" w:cs="Arial"/>
                <w:sz w:val="18"/>
                <w:szCs w:val="18"/>
                <w:lang w:eastAsia="ru-RU"/>
              </w:rPr>
              <w:t>107</w:t>
            </w:r>
            <w:r w:rsidRPr="000D5622">
              <w:rPr>
                <w:rFonts w:ascii="Arial" w:eastAsia="Times New Roman" w:hAnsi="Arial" w:cs="Arial"/>
                <w:sz w:val="18"/>
                <w:szCs w:val="18"/>
                <w:lang w:val="en-US" w:eastAsia="ru-RU"/>
              </w:rPr>
              <w:t> </w:t>
            </w:r>
            <w:r w:rsidRPr="000D5622">
              <w:rPr>
                <w:rFonts w:ascii="Arial" w:eastAsia="Times New Roman" w:hAnsi="Arial" w:cs="Arial"/>
                <w:sz w:val="18"/>
                <w:szCs w:val="18"/>
                <w:lang w:eastAsia="ru-RU"/>
              </w:rPr>
              <w:t>000</w:t>
            </w:r>
            <w:r w:rsidRPr="000D5622">
              <w:rPr>
                <w:rFonts w:ascii="Arial" w:eastAsia="Times New Roman" w:hAnsi="Arial" w:cs="Arial"/>
                <w:sz w:val="18"/>
                <w:szCs w:val="18"/>
                <w:lang w:val="en-US" w:eastAsia="ru-RU"/>
              </w:rPr>
              <w:t> </w:t>
            </w:r>
            <w:r w:rsidRPr="000D5622">
              <w:rPr>
                <w:rFonts w:ascii="Arial" w:eastAsia="Times New Roman" w:hAnsi="Arial" w:cs="Arial"/>
                <w:sz w:val="18"/>
                <w:szCs w:val="18"/>
                <w:lang w:eastAsia="ru-RU"/>
              </w:rPr>
              <w:t>420</w:t>
            </w:r>
            <w:r w:rsidRPr="000D5622">
              <w:rPr>
                <w:rFonts w:ascii="Arial" w:eastAsia="Times New Roman" w:hAnsi="Arial" w:cs="Arial"/>
                <w:sz w:val="18"/>
                <w:szCs w:val="18"/>
                <w:lang w:val="en-US" w:eastAsia="ru-RU"/>
              </w:rPr>
              <w:t> </w:t>
            </w:r>
            <w:r w:rsidRPr="000D5622">
              <w:rPr>
                <w:rFonts w:ascii="Arial" w:eastAsia="Times New Roman" w:hAnsi="Arial" w:cs="Arial"/>
                <w:sz w:val="18"/>
                <w:szCs w:val="18"/>
                <w:lang w:eastAsia="ru-RU"/>
              </w:rPr>
              <w:t>000</w:t>
            </w:r>
            <w:r w:rsidRPr="000D5622">
              <w:rPr>
                <w:rFonts w:ascii="Arial" w:eastAsia="Times New Roman" w:hAnsi="Arial" w:cs="Arial"/>
                <w:sz w:val="18"/>
                <w:szCs w:val="18"/>
                <w:lang w:val="en-US" w:eastAsia="ru-RU"/>
              </w:rPr>
              <w:t> </w:t>
            </w:r>
            <w:r w:rsidRPr="000D5622">
              <w:rPr>
                <w:rFonts w:ascii="Arial" w:eastAsia="Times New Roman" w:hAnsi="Arial" w:cs="Arial"/>
                <w:sz w:val="18"/>
                <w:szCs w:val="18"/>
                <w:lang w:eastAsia="ru-RU"/>
              </w:rPr>
              <w:t>02</w:t>
            </w:r>
          </w:p>
          <w:p w:rsidR="00081A67" w:rsidRPr="000D5622" w:rsidRDefault="00081A67" w:rsidP="00081A67">
            <w:pPr>
              <w:spacing w:after="0" w:line="240" w:lineRule="auto"/>
              <w:ind w:left="33" w:right="34"/>
              <w:rPr>
                <w:rFonts w:ascii="Arial" w:eastAsia="Times New Roman" w:hAnsi="Arial" w:cs="Arial"/>
                <w:sz w:val="18"/>
                <w:szCs w:val="18"/>
                <w:lang w:eastAsia="ru-RU"/>
              </w:rPr>
            </w:pPr>
            <w:r w:rsidRPr="000D5622">
              <w:rPr>
                <w:rFonts w:ascii="Arial" w:eastAsia="Times New Roman" w:hAnsi="Arial" w:cs="Arial"/>
                <w:sz w:val="18"/>
                <w:szCs w:val="18"/>
                <w:lang w:eastAsia="ru-RU"/>
              </w:rPr>
              <w:t>БИК: 045004001</w:t>
            </w:r>
          </w:p>
          <w:p w:rsidR="00081A67" w:rsidRPr="000D5622" w:rsidRDefault="00081A67" w:rsidP="00081A67">
            <w:pPr>
              <w:spacing w:after="0" w:line="240" w:lineRule="auto"/>
              <w:ind w:left="33" w:right="34"/>
              <w:rPr>
                <w:rFonts w:ascii="Arial" w:eastAsia="Times New Roman" w:hAnsi="Arial" w:cs="Arial"/>
                <w:sz w:val="18"/>
                <w:szCs w:val="18"/>
                <w:lang w:eastAsia="ru-RU"/>
              </w:rPr>
            </w:pPr>
          </w:p>
          <w:p w:rsidR="00081A67" w:rsidRPr="000D5622" w:rsidRDefault="00081A67" w:rsidP="00081A67">
            <w:pPr>
              <w:spacing w:after="0" w:line="240" w:lineRule="auto"/>
              <w:ind w:left="33" w:right="34"/>
              <w:rPr>
                <w:rFonts w:ascii="Arial" w:eastAsia="Times New Roman" w:hAnsi="Arial" w:cs="Arial"/>
                <w:sz w:val="18"/>
                <w:szCs w:val="18"/>
                <w:lang w:eastAsia="ru-RU"/>
              </w:rPr>
            </w:pPr>
          </w:p>
          <w:p w:rsidR="00081A67" w:rsidRPr="000D5622" w:rsidRDefault="00081A67" w:rsidP="00081A67">
            <w:pPr>
              <w:spacing w:after="0" w:line="240" w:lineRule="auto"/>
              <w:ind w:left="33" w:right="34"/>
              <w:rPr>
                <w:rFonts w:ascii="Arial" w:eastAsia="Times New Roman" w:hAnsi="Arial" w:cs="Arial"/>
                <w:sz w:val="18"/>
                <w:szCs w:val="18"/>
                <w:lang w:eastAsia="ru-RU"/>
              </w:rPr>
            </w:pPr>
          </w:p>
          <w:p w:rsidR="00081A67" w:rsidRPr="000D5622" w:rsidRDefault="00081A67" w:rsidP="00081A67">
            <w:pPr>
              <w:spacing w:after="0" w:line="240" w:lineRule="auto"/>
              <w:ind w:left="33" w:right="34"/>
              <w:rPr>
                <w:rFonts w:ascii="Arial" w:eastAsia="Times New Roman" w:hAnsi="Arial" w:cs="Arial"/>
                <w:sz w:val="18"/>
                <w:szCs w:val="18"/>
                <w:lang w:eastAsia="ru-RU"/>
              </w:rPr>
            </w:pPr>
          </w:p>
          <w:p w:rsidR="00081A67" w:rsidRPr="000D5622" w:rsidRDefault="00081A67" w:rsidP="00081A67">
            <w:pPr>
              <w:spacing w:after="0" w:line="240" w:lineRule="auto"/>
              <w:ind w:left="33" w:right="34"/>
              <w:rPr>
                <w:rFonts w:ascii="Arial" w:eastAsia="Times New Roman" w:hAnsi="Arial" w:cs="Arial"/>
                <w:sz w:val="18"/>
                <w:szCs w:val="18"/>
                <w:lang w:eastAsia="ru-RU"/>
              </w:rPr>
            </w:pPr>
          </w:p>
          <w:p w:rsidR="00081A67" w:rsidRPr="000D5622" w:rsidRDefault="00081A67" w:rsidP="00081A67">
            <w:pPr>
              <w:widowControl w:val="0"/>
              <w:tabs>
                <w:tab w:val="left" w:pos="426"/>
              </w:tabs>
              <w:spacing w:after="0" w:line="240" w:lineRule="auto"/>
              <w:ind w:left="33" w:right="34"/>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 xml:space="preserve">Ректор </w:t>
            </w:r>
            <w:r w:rsidRPr="000D5622">
              <w:rPr>
                <w:rFonts w:ascii="Arial" w:eastAsia="Times New Roman" w:hAnsi="Arial" w:cs="Arial"/>
                <w:sz w:val="18"/>
                <w:szCs w:val="18"/>
                <w:u w:val="single"/>
                <w:lang w:eastAsia="ru-RU"/>
              </w:rPr>
              <w:t xml:space="preserve">                          </w:t>
            </w:r>
            <w:r w:rsidRPr="000D5622">
              <w:rPr>
                <w:rFonts w:ascii="Arial" w:eastAsia="Times New Roman" w:hAnsi="Arial" w:cs="Arial"/>
                <w:sz w:val="18"/>
                <w:szCs w:val="18"/>
                <w:lang w:eastAsia="ru-RU"/>
              </w:rPr>
              <w:t xml:space="preserve"> А.Л. Манаков</w:t>
            </w:r>
          </w:p>
          <w:p w:rsidR="00081A67" w:rsidRPr="000D5622" w:rsidRDefault="00081A67" w:rsidP="00081A67">
            <w:pPr>
              <w:widowControl w:val="0"/>
              <w:tabs>
                <w:tab w:val="left" w:pos="426"/>
              </w:tabs>
              <w:spacing w:after="0" w:line="240" w:lineRule="auto"/>
              <w:ind w:left="33" w:right="34"/>
              <w:jc w:val="center"/>
              <w:rPr>
                <w:rFonts w:ascii="Arial" w:eastAsia="Times New Roman" w:hAnsi="Arial" w:cs="Arial"/>
                <w:sz w:val="18"/>
                <w:szCs w:val="18"/>
                <w:lang w:eastAsia="ru-RU"/>
              </w:rPr>
            </w:pPr>
          </w:p>
          <w:p w:rsidR="00081A67" w:rsidRPr="000D5622" w:rsidRDefault="00081A67" w:rsidP="00081A67">
            <w:pPr>
              <w:widowControl w:val="0"/>
              <w:tabs>
                <w:tab w:val="left" w:pos="426"/>
              </w:tabs>
              <w:spacing w:after="0" w:line="240" w:lineRule="auto"/>
              <w:ind w:left="33" w:right="34"/>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М.П.</w:t>
            </w:r>
          </w:p>
        </w:tc>
      </w:tr>
    </w:tbl>
    <w:p w:rsidR="00081A67" w:rsidRPr="000D5622" w:rsidRDefault="00081A67" w:rsidP="00081A67">
      <w:pPr>
        <w:widowControl w:val="0"/>
        <w:tabs>
          <w:tab w:val="left" w:pos="426"/>
        </w:tabs>
        <w:spacing w:after="0" w:line="240" w:lineRule="auto"/>
        <w:jc w:val="center"/>
        <w:rPr>
          <w:rFonts w:ascii="Arial" w:eastAsia="Times New Roman" w:hAnsi="Arial" w:cs="Arial"/>
          <w:sz w:val="18"/>
          <w:szCs w:val="18"/>
          <w:lang w:eastAsia="ru-RU"/>
        </w:rPr>
      </w:pPr>
    </w:p>
    <w:p w:rsidR="00081A67" w:rsidRPr="000D5622" w:rsidRDefault="00081A67" w:rsidP="00081A67">
      <w:pPr>
        <w:spacing w:after="0" w:line="240" w:lineRule="auto"/>
        <w:ind w:firstLine="540"/>
        <w:jc w:val="right"/>
        <w:rPr>
          <w:rFonts w:ascii="Arial" w:eastAsia="Times New Roman" w:hAnsi="Arial" w:cs="Arial"/>
          <w:sz w:val="18"/>
          <w:szCs w:val="18"/>
          <w:lang w:eastAsia="ru-RU"/>
        </w:rPr>
      </w:pPr>
      <w:r w:rsidRPr="000D5622">
        <w:rPr>
          <w:rFonts w:ascii="Arial" w:eastAsia="Times New Roman" w:hAnsi="Arial" w:cs="Arial"/>
          <w:sz w:val="18"/>
          <w:szCs w:val="18"/>
          <w:lang w:eastAsia="ru-RU"/>
        </w:rPr>
        <w:t>Приложение № 1 к договору № _________</w:t>
      </w:r>
    </w:p>
    <w:p w:rsidR="00081A67" w:rsidRPr="000D5622" w:rsidRDefault="00081A67" w:rsidP="00081A67">
      <w:pPr>
        <w:spacing w:before="120" w:after="0" w:line="240" w:lineRule="auto"/>
        <w:ind w:firstLine="539"/>
        <w:jc w:val="right"/>
        <w:rPr>
          <w:rFonts w:ascii="Arial" w:eastAsia="Times New Roman" w:hAnsi="Arial" w:cs="Arial"/>
          <w:sz w:val="18"/>
          <w:szCs w:val="18"/>
          <w:lang w:eastAsia="ru-RU"/>
        </w:rPr>
      </w:pPr>
      <w:r w:rsidRPr="000D5622">
        <w:rPr>
          <w:rFonts w:ascii="Arial" w:eastAsia="Times New Roman" w:hAnsi="Arial" w:cs="Arial"/>
          <w:sz w:val="18"/>
          <w:szCs w:val="18"/>
          <w:lang w:eastAsia="ru-RU"/>
        </w:rPr>
        <w:t xml:space="preserve">от «___» </w:t>
      </w:r>
      <w:r w:rsidRPr="000D5622">
        <w:rPr>
          <w:rFonts w:ascii="Arial" w:eastAsia="Times New Roman" w:hAnsi="Arial" w:cs="Arial"/>
          <w:sz w:val="18"/>
          <w:szCs w:val="18"/>
          <w:u w:val="single"/>
          <w:lang w:eastAsia="ru-RU"/>
        </w:rPr>
        <w:t xml:space="preserve">                      </w:t>
      </w:r>
      <w:r w:rsidRPr="000D5622">
        <w:rPr>
          <w:rFonts w:ascii="Arial" w:eastAsia="Times New Roman" w:hAnsi="Arial" w:cs="Arial"/>
          <w:sz w:val="18"/>
          <w:szCs w:val="18"/>
          <w:lang w:eastAsia="ru-RU"/>
        </w:rPr>
        <w:t xml:space="preserve"> 201</w:t>
      </w:r>
      <w:r w:rsidR="00056E83" w:rsidRPr="000D5622">
        <w:rPr>
          <w:rFonts w:ascii="Arial" w:eastAsia="Times New Roman" w:hAnsi="Arial" w:cs="Arial"/>
          <w:sz w:val="18"/>
          <w:szCs w:val="18"/>
          <w:lang w:eastAsia="ru-RU"/>
        </w:rPr>
        <w:t>8</w:t>
      </w:r>
      <w:r w:rsidRPr="000D5622">
        <w:rPr>
          <w:rFonts w:ascii="Arial" w:eastAsia="Times New Roman" w:hAnsi="Arial" w:cs="Arial"/>
          <w:sz w:val="18"/>
          <w:szCs w:val="18"/>
          <w:lang w:eastAsia="ru-RU"/>
        </w:rPr>
        <w:t xml:space="preserve"> г.</w:t>
      </w:r>
    </w:p>
    <w:p w:rsidR="00081A67" w:rsidRPr="000D5622" w:rsidRDefault="00081A67" w:rsidP="00081A67">
      <w:pPr>
        <w:spacing w:after="0" w:line="240" w:lineRule="auto"/>
        <w:ind w:firstLine="540"/>
        <w:jc w:val="center"/>
        <w:rPr>
          <w:rFonts w:ascii="Arial" w:eastAsia="Times New Roman" w:hAnsi="Arial" w:cs="Arial"/>
          <w:sz w:val="18"/>
          <w:szCs w:val="18"/>
          <w:lang w:eastAsia="ru-RU"/>
        </w:rPr>
      </w:pPr>
    </w:p>
    <w:p w:rsidR="00081A67" w:rsidRPr="000D5622" w:rsidRDefault="00081A67" w:rsidP="00081A67">
      <w:pPr>
        <w:spacing w:after="0" w:line="240" w:lineRule="auto"/>
        <w:ind w:firstLine="540"/>
        <w:jc w:val="center"/>
        <w:rPr>
          <w:rFonts w:ascii="Arial" w:eastAsia="Times New Roman" w:hAnsi="Arial" w:cs="Arial"/>
          <w:sz w:val="18"/>
          <w:szCs w:val="18"/>
          <w:lang w:eastAsia="ru-RU"/>
        </w:rPr>
      </w:pPr>
    </w:p>
    <w:p w:rsidR="00081A67" w:rsidRPr="000D5622" w:rsidRDefault="00056E83" w:rsidP="00081A67">
      <w:pPr>
        <w:spacing w:after="0" w:line="240" w:lineRule="auto"/>
        <w:ind w:firstLine="540"/>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 xml:space="preserve">С </w:t>
      </w:r>
      <w:proofErr w:type="gramStart"/>
      <w:r w:rsidRPr="000D5622">
        <w:rPr>
          <w:rFonts w:ascii="Arial" w:eastAsia="Times New Roman" w:hAnsi="Arial" w:cs="Arial"/>
          <w:sz w:val="18"/>
          <w:szCs w:val="18"/>
          <w:lang w:eastAsia="ru-RU"/>
        </w:rPr>
        <w:t>П</w:t>
      </w:r>
      <w:proofErr w:type="gramEnd"/>
      <w:r w:rsidRPr="000D5622">
        <w:rPr>
          <w:rFonts w:ascii="Arial" w:eastAsia="Times New Roman" w:hAnsi="Arial" w:cs="Arial"/>
          <w:sz w:val="18"/>
          <w:szCs w:val="18"/>
          <w:lang w:eastAsia="ru-RU"/>
        </w:rPr>
        <w:t xml:space="preserve"> Е Ц И Ф К А Ц И Я</w:t>
      </w:r>
      <w:bookmarkStart w:id="0" w:name="_GoBack"/>
      <w:bookmarkEnd w:id="0"/>
    </w:p>
    <w:p w:rsidR="00081A67" w:rsidRPr="000D5622" w:rsidRDefault="00081A67" w:rsidP="00081A67">
      <w:pPr>
        <w:spacing w:after="0" w:line="240" w:lineRule="auto"/>
        <w:ind w:firstLine="540"/>
        <w:jc w:val="center"/>
        <w:rPr>
          <w:rFonts w:ascii="Arial" w:eastAsia="Times New Roman" w:hAnsi="Arial" w:cs="Arial"/>
          <w:sz w:val="18"/>
          <w:szCs w:val="18"/>
          <w:lang w:eastAsia="ru-RU"/>
        </w:rPr>
      </w:pPr>
    </w:p>
    <w:tbl>
      <w:tblPr>
        <w:tblW w:w="9922" w:type="dxa"/>
        <w:tblInd w:w="108" w:type="dxa"/>
        <w:tblLayout w:type="fixed"/>
        <w:tblLook w:val="0000" w:firstRow="0" w:lastRow="0" w:firstColumn="0" w:lastColumn="0" w:noHBand="0" w:noVBand="0"/>
      </w:tblPr>
      <w:tblGrid>
        <w:gridCol w:w="4962"/>
        <w:gridCol w:w="992"/>
        <w:gridCol w:w="1134"/>
        <w:gridCol w:w="1276"/>
        <w:gridCol w:w="1558"/>
      </w:tblGrid>
      <w:tr w:rsidR="00081A67" w:rsidRPr="000D5622" w:rsidTr="004302B1">
        <w:trPr>
          <w:trHeight w:val="1026"/>
        </w:trPr>
        <w:tc>
          <w:tcPr>
            <w:tcW w:w="4962" w:type="dxa"/>
            <w:tcBorders>
              <w:top w:val="single" w:sz="8" w:space="0" w:color="auto"/>
              <w:left w:val="single" w:sz="8" w:space="0" w:color="auto"/>
              <w:bottom w:val="single" w:sz="4" w:space="0" w:color="auto"/>
              <w:right w:val="single" w:sz="8" w:space="0" w:color="auto"/>
            </w:tcBorders>
            <w:shd w:val="clear" w:color="auto" w:fill="auto"/>
            <w:vAlign w:val="center"/>
          </w:tcPr>
          <w:p w:rsidR="00081A67" w:rsidRPr="000D5622" w:rsidRDefault="00081A67" w:rsidP="00081A67">
            <w:pPr>
              <w:spacing w:after="0" w:line="240" w:lineRule="auto"/>
              <w:ind w:left="44"/>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Наименование продукции</w:t>
            </w:r>
          </w:p>
          <w:p w:rsidR="00081A67" w:rsidRPr="000D5622" w:rsidRDefault="00081A67" w:rsidP="00081A67">
            <w:pPr>
              <w:spacing w:after="0" w:line="240" w:lineRule="auto"/>
              <w:ind w:left="44"/>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(описание технической характеристики)</w:t>
            </w:r>
          </w:p>
        </w:tc>
        <w:tc>
          <w:tcPr>
            <w:tcW w:w="992" w:type="dxa"/>
            <w:tcBorders>
              <w:top w:val="single" w:sz="8" w:space="0" w:color="auto"/>
              <w:left w:val="single" w:sz="8" w:space="0" w:color="auto"/>
              <w:bottom w:val="single" w:sz="8" w:space="0" w:color="000000"/>
              <w:right w:val="single" w:sz="8" w:space="0" w:color="auto"/>
            </w:tcBorders>
            <w:shd w:val="clear" w:color="auto" w:fill="auto"/>
            <w:vAlign w:val="center"/>
          </w:tcPr>
          <w:p w:rsidR="00081A67" w:rsidRPr="000D5622" w:rsidRDefault="00081A67" w:rsidP="00081A67">
            <w:pPr>
              <w:spacing w:after="0" w:line="240" w:lineRule="auto"/>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Общий тираж,</w:t>
            </w:r>
          </w:p>
          <w:p w:rsidR="00081A67" w:rsidRPr="000D5622" w:rsidRDefault="00081A67" w:rsidP="00081A67">
            <w:pPr>
              <w:spacing w:after="0" w:line="240" w:lineRule="auto"/>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шт.</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center"/>
          </w:tcPr>
          <w:p w:rsidR="00081A67" w:rsidRPr="000D5622" w:rsidRDefault="00081A67" w:rsidP="00081A67">
            <w:pPr>
              <w:spacing w:after="0" w:line="240" w:lineRule="auto"/>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Цена за штуку,</w:t>
            </w:r>
          </w:p>
          <w:p w:rsidR="00081A67" w:rsidRPr="000D5622" w:rsidRDefault="00081A67" w:rsidP="00081A67">
            <w:pPr>
              <w:spacing w:after="0" w:line="240" w:lineRule="auto"/>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руб.</w:t>
            </w:r>
          </w:p>
        </w:tc>
        <w:tc>
          <w:tcPr>
            <w:tcW w:w="1276" w:type="dxa"/>
            <w:tcBorders>
              <w:top w:val="single" w:sz="8" w:space="0" w:color="auto"/>
              <w:left w:val="single" w:sz="8" w:space="0" w:color="auto"/>
              <w:bottom w:val="single" w:sz="8" w:space="0" w:color="000000"/>
              <w:right w:val="single" w:sz="8" w:space="0" w:color="auto"/>
            </w:tcBorders>
            <w:shd w:val="clear" w:color="auto" w:fill="auto"/>
            <w:vAlign w:val="center"/>
          </w:tcPr>
          <w:p w:rsidR="00081A67" w:rsidRPr="000D5622" w:rsidRDefault="00081A67" w:rsidP="00081A67">
            <w:pPr>
              <w:spacing w:after="0" w:line="240" w:lineRule="auto"/>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Сумма,</w:t>
            </w:r>
          </w:p>
          <w:p w:rsidR="00081A67" w:rsidRPr="000D5622" w:rsidRDefault="00081A67" w:rsidP="00081A67">
            <w:pPr>
              <w:spacing w:after="0" w:line="240" w:lineRule="auto"/>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руб.</w:t>
            </w:r>
          </w:p>
        </w:tc>
        <w:tc>
          <w:tcPr>
            <w:tcW w:w="1558" w:type="dxa"/>
            <w:tcBorders>
              <w:top w:val="single" w:sz="8" w:space="0" w:color="auto"/>
              <w:left w:val="single" w:sz="8" w:space="0" w:color="auto"/>
              <w:bottom w:val="single" w:sz="8" w:space="0" w:color="000000"/>
              <w:right w:val="single" w:sz="8" w:space="0" w:color="auto"/>
            </w:tcBorders>
            <w:shd w:val="clear" w:color="auto" w:fill="auto"/>
            <w:vAlign w:val="center"/>
          </w:tcPr>
          <w:p w:rsidR="00081A67" w:rsidRPr="000D5622" w:rsidRDefault="00081A67" w:rsidP="00081A67">
            <w:pPr>
              <w:spacing w:after="0" w:line="240" w:lineRule="auto"/>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Сроки</w:t>
            </w:r>
          </w:p>
          <w:p w:rsidR="00081A67" w:rsidRPr="000D5622" w:rsidRDefault="00081A67" w:rsidP="00081A67">
            <w:pPr>
              <w:spacing w:after="0" w:line="240" w:lineRule="auto"/>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выполнения</w:t>
            </w:r>
          </w:p>
          <w:p w:rsidR="00081A67" w:rsidRPr="000D5622" w:rsidRDefault="00081A67" w:rsidP="00081A67">
            <w:pPr>
              <w:spacing w:after="0" w:line="240" w:lineRule="auto"/>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работ</w:t>
            </w:r>
          </w:p>
        </w:tc>
      </w:tr>
      <w:tr w:rsidR="00081A67" w:rsidRPr="000D5622" w:rsidTr="004302B1">
        <w:trPr>
          <w:trHeight w:val="780"/>
        </w:trPr>
        <w:tc>
          <w:tcPr>
            <w:tcW w:w="4962" w:type="dxa"/>
            <w:tcBorders>
              <w:top w:val="single" w:sz="4" w:space="0" w:color="auto"/>
              <w:left w:val="single" w:sz="8" w:space="0" w:color="auto"/>
              <w:bottom w:val="single" w:sz="8" w:space="0" w:color="auto"/>
              <w:right w:val="single" w:sz="8" w:space="0" w:color="auto"/>
            </w:tcBorders>
            <w:shd w:val="clear" w:color="auto" w:fill="auto"/>
          </w:tcPr>
          <w:p w:rsidR="00081A67" w:rsidRPr="000D5622" w:rsidRDefault="00081A67" w:rsidP="00D60BD6">
            <w:pPr>
              <w:widowControl w:val="0"/>
              <w:tabs>
                <w:tab w:val="left" w:pos="-3402"/>
              </w:tabs>
              <w:spacing w:before="40" w:after="120" w:line="240" w:lineRule="auto"/>
              <w:rPr>
                <w:rFonts w:ascii="Arial" w:eastAsia="Times New Roman" w:hAnsi="Arial" w:cs="Arial"/>
                <w:sz w:val="18"/>
                <w:szCs w:val="18"/>
                <w:lang w:eastAsia="ru-RU"/>
              </w:rPr>
            </w:pPr>
            <w:r w:rsidRPr="000D5622">
              <w:rPr>
                <w:rFonts w:ascii="Arial" w:eastAsia="Times New Roman" w:hAnsi="Arial" w:cs="Arial"/>
                <w:sz w:val="18"/>
                <w:szCs w:val="18"/>
                <w:lang w:eastAsia="ru-RU"/>
              </w:rPr>
              <w:t>Издание «Годовой отчет Федерального агентства железнодорожного транспорта Российской Федерации» за 201</w:t>
            </w:r>
            <w:r w:rsidR="00056E83" w:rsidRPr="000D5622">
              <w:rPr>
                <w:rFonts w:ascii="Arial" w:eastAsia="Times New Roman" w:hAnsi="Arial" w:cs="Arial"/>
                <w:sz w:val="18"/>
                <w:szCs w:val="18"/>
                <w:lang w:eastAsia="ru-RU"/>
              </w:rPr>
              <w:t>7</w:t>
            </w:r>
            <w:r w:rsidRPr="000D5622">
              <w:rPr>
                <w:rFonts w:ascii="Arial" w:eastAsia="Times New Roman" w:hAnsi="Arial" w:cs="Arial"/>
                <w:sz w:val="18"/>
                <w:szCs w:val="18"/>
                <w:lang w:eastAsia="ru-RU"/>
              </w:rPr>
              <w:t xml:space="preserve"> год, со следующими характеристиками и количеством:</w:t>
            </w:r>
          </w:p>
          <w:p w:rsidR="00D60BD6" w:rsidRPr="000D5622" w:rsidRDefault="00D60BD6" w:rsidP="00D60BD6">
            <w:pPr>
              <w:spacing w:after="0" w:line="240" w:lineRule="auto"/>
              <w:rPr>
                <w:rFonts w:ascii="Arial" w:hAnsi="Arial" w:cs="Arial"/>
                <w:sz w:val="18"/>
                <w:szCs w:val="18"/>
              </w:rPr>
            </w:pPr>
            <w:r w:rsidRPr="000D5622">
              <w:rPr>
                <w:rFonts w:ascii="Arial" w:hAnsi="Arial" w:cs="Arial"/>
                <w:sz w:val="18"/>
                <w:szCs w:val="18"/>
              </w:rPr>
              <w:t>– формат А</w:t>
            </w:r>
            <w:proofErr w:type="gramStart"/>
            <w:r w:rsidRPr="000D5622">
              <w:rPr>
                <w:rFonts w:ascii="Arial" w:hAnsi="Arial" w:cs="Arial"/>
                <w:sz w:val="18"/>
                <w:szCs w:val="18"/>
              </w:rPr>
              <w:t>4</w:t>
            </w:r>
            <w:proofErr w:type="gramEnd"/>
            <w:r w:rsidRPr="000D5622">
              <w:rPr>
                <w:rFonts w:ascii="Arial" w:hAnsi="Arial" w:cs="Arial"/>
                <w:sz w:val="18"/>
                <w:szCs w:val="18"/>
              </w:rPr>
              <w:t xml:space="preserve">, </w:t>
            </w:r>
            <w:r w:rsidRPr="000D5622">
              <w:rPr>
                <w:rFonts w:ascii="Arial" w:eastAsia="Times New Roman" w:hAnsi="Arial" w:cs="Arial"/>
                <w:sz w:val="18"/>
                <w:szCs w:val="18"/>
              </w:rPr>
              <w:t>скрепление клеевое, тетрадное</w:t>
            </w:r>
            <w:r w:rsidRPr="000D5622">
              <w:rPr>
                <w:rFonts w:ascii="Arial" w:hAnsi="Arial" w:cs="Arial"/>
                <w:sz w:val="18"/>
                <w:szCs w:val="18"/>
              </w:rPr>
              <w:t>;</w:t>
            </w:r>
          </w:p>
          <w:p w:rsidR="00D60BD6" w:rsidRPr="000D5622" w:rsidRDefault="00D60BD6" w:rsidP="00D60BD6">
            <w:pPr>
              <w:spacing w:after="0" w:line="240" w:lineRule="auto"/>
              <w:rPr>
                <w:rFonts w:ascii="Arial" w:hAnsi="Arial" w:cs="Arial"/>
                <w:sz w:val="18"/>
                <w:szCs w:val="18"/>
              </w:rPr>
            </w:pPr>
            <w:r w:rsidRPr="000D5622">
              <w:rPr>
                <w:rFonts w:ascii="Arial" w:hAnsi="Arial" w:cs="Arial"/>
                <w:sz w:val="18"/>
                <w:szCs w:val="18"/>
              </w:rPr>
              <w:t>– внутренний блок – не более 112 страниц; материал – бумага глянцевая, плотность бумаги – не менее 120 г/м</w:t>
            </w:r>
            <w:proofErr w:type="gramStart"/>
            <w:r w:rsidRPr="000D5622">
              <w:rPr>
                <w:rFonts w:ascii="Arial" w:hAnsi="Arial" w:cs="Arial"/>
                <w:sz w:val="18"/>
                <w:szCs w:val="18"/>
                <w:vertAlign w:val="superscript"/>
              </w:rPr>
              <w:t>2</w:t>
            </w:r>
            <w:proofErr w:type="gramEnd"/>
            <w:r w:rsidRPr="000D5622">
              <w:rPr>
                <w:rFonts w:ascii="Arial" w:hAnsi="Arial" w:cs="Arial"/>
                <w:sz w:val="18"/>
                <w:szCs w:val="18"/>
              </w:rPr>
              <w:t>, цветность 4+4;</w:t>
            </w:r>
          </w:p>
          <w:p w:rsidR="00D60BD6" w:rsidRPr="000D5622" w:rsidRDefault="00D60BD6" w:rsidP="00D60BD6">
            <w:pPr>
              <w:spacing w:after="40" w:line="240" w:lineRule="auto"/>
              <w:rPr>
                <w:rFonts w:ascii="Arial" w:eastAsia="Times New Roman" w:hAnsi="Arial" w:cs="Arial"/>
                <w:sz w:val="18"/>
                <w:szCs w:val="18"/>
                <w:lang w:eastAsia="ru-RU"/>
              </w:rPr>
            </w:pPr>
            <w:r w:rsidRPr="000D5622">
              <w:rPr>
                <w:rFonts w:ascii="Arial" w:hAnsi="Arial" w:cs="Arial"/>
                <w:sz w:val="18"/>
                <w:szCs w:val="18"/>
              </w:rPr>
              <w:t>– обложка – бумага глянцевая, без ламинирования, плотность бумаги – не менее 200 г/м</w:t>
            </w:r>
            <w:proofErr w:type="gramStart"/>
            <w:r w:rsidRPr="000D5622">
              <w:rPr>
                <w:rFonts w:ascii="Arial" w:hAnsi="Arial" w:cs="Arial"/>
                <w:sz w:val="18"/>
                <w:szCs w:val="18"/>
                <w:vertAlign w:val="superscript"/>
              </w:rPr>
              <w:t>2</w:t>
            </w:r>
            <w:proofErr w:type="gramEnd"/>
            <w:r w:rsidRPr="000D5622">
              <w:rPr>
                <w:rFonts w:ascii="Arial" w:hAnsi="Arial" w:cs="Arial"/>
                <w:sz w:val="18"/>
                <w:szCs w:val="18"/>
              </w:rPr>
              <w:t>, цветность 4+0</w:t>
            </w:r>
          </w:p>
        </w:tc>
        <w:tc>
          <w:tcPr>
            <w:tcW w:w="992" w:type="dxa"/>
            <w:tcBorders>
              <w:top w:val="nil"/>
              <w:left w:val="nil"/>
              <w:bottom w:val="single" w:sz="8" w:space="0" w:color="auto"/>
              <w:right w:val="single" w:sz="8" w:space="0" w:color="auto"/>
            </w:tcBorders>
            <w:shd w:val="clear" w:color="auto" w:fill="auto"/>
            <w:vAlign w:val="center"/>
          </w:tcPr>
          <w:p w:rsidR="00081A67" w:rsidRPr="000D5622" w:rsidRDefault="00081A67" w:rsidP="00D60BD6">
            <w:pPr>
              <w:spacing w:after="0" w:line="240" w:lineRule="auto"/>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1</w:t>
            </w:r>
            <w:r w:rsidR="00056E83" w:rsidRPr="000D5622">
              <w:rPr>
                <w:rFonts w:ascii="Arial" w:eastAsia="Times New Roman" w:hAnsi="Arial" w:cs="Arial"/>
                <w:sz w:val="18"/>
                <w:szCs w:val="18"/>
                <w:lang w:eastAsia="ru-RU"/>
              </w:rPr>
              <w:t>0</w:t>
            </w:r>
            <w:r w:rsidR="00D60BD6" w:rsidRPr="000D5622">
              <w:rPr>
                <w:rFonts w:ascii="Arial" w:eastAsia="Times New Roman" w:hAnsi="Arial" w:cs="Arial"/>
                <w:sz w:val="18"/>
                <w:szCs w:val="18"/>
                <w:lang w:eastAsia="ru-RU"/>
              </w:rPr>
              <w:t>5</w:t>
            </w:r>
          </w:p>
        </w:tc>
        <w:tc>
          <w:tcPr>
            <w:tcW w:w="1134" w:type="dxa"/>
            <w:tcBorders>
              <w:top w:val="nil"/>
              <w:left w:val="nil"/>
              <w:bottom w:val="single" w:sz="8" w:space="0" w:color="auto"/>
              <w:right w:val="single" w:sz="8" w:space="0" w:color="auto"/>
            </w:tcBorders>
            <w:shd w:val="clear" w:color="auto" w:fill="auto"/>
            <w:vAlign w:val="center"/>
          </w:tcPr>
          <w:p w:rsidR="00081A67" w:rsidRPr="000D5622" w:rsidRDefault="00081A67" w:rsidP="00D60BD6">
            <w:pPr>
              <w:spacing w:after="0" w:line="240" w:lineRule="auto"/>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1 4</w:t>
            </w:r>
            <w:r w:rsidR="00D60BD6" w:rsidRPr="000D5622">
              <w:rPr>
                <w:rFonts w:ascii="Arial" w:eastAsia="Times New Roman" w:hAnsi="Arial" w:cs="Arial"/>
                <w:sz w:val="18"/>
                <w:szCs w:val="18"/>
                <w:lang w:eastAsia="ru-RU"/>
              </w:rPr>
              <w:t>56</w:t>
            </w:r>
            <w:r w:rsidRPr="000D5622">
              <w:rPr>
                <w:rFonts w:ascii="Arial" w:eastAsia="Times New Roman" w:hAnsi="Arial" w:cs="Arial"/>
                <w:sz w:val="18"/>
                <w:szCs w:val="18"/>
                <w:lang w:eastAsia="ru-RU"/>
              </w:rPr>
              <w:t>,00</w:t>
            </w:r>
          </w:p>
        </w:tc>
        <w:tc>
          <w:tcPr>
            <w:tcW w:w="1276" w:type="dxa"/>
            <w:tcBorders>
              <w:top w:val="nil"/>
              <w:left w:val="nil"/>
              <w:bottom w:val="single" w:sz="8" w:space="0" w:color="auto"/>
              <w:right w:val="single" w:sz="8" w:space="0" w:color="auto"/>
            </w:tcBorders>
            <w:shd w:val="clear" w:color="auto" w:fill="auto"/>
            <w:vAlign w:val="center"/>
          </w:tcPr>
          <w:p w:rsidR="00081A67" w:rsidRPr="000D5622" w:rsidRDefault="00081A67" w:rsidP="00D60BD6">
            <w:pPr>
              <w:spacing w:after="0" w:line="240" w:lineRule="auto"/>
              <w:ind w:right="33"/>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1</w:t>
            </w:r>
            <w:r w:rsidR="00D60BD6" w:rsidRPr="000D5622">
              <w:rPr>
                <w:rFonts w:ascii="Arial" w:eastAsia="Times New Roman" w:hAnsi="Arial" w:cs="Arial"/>
                <w:sz w:val="18"/>
                <w:szCs w:val="18"/>
                <w:lang w:eastAsia="ru-RU"/>
              </w:rPr>
              <w:t>52</w:t>
            </w:r>
            <w:r w:rsidRPr="000D5622">
              <w:rPr>
                <w:rFonts w:ascii="Arial" w:eastAsia="Times New Roman" w:hAnsi="Arial" w:cs="Arial"/>
                <w:sz w:val="18"/>
                <w:szCs w:val="18"/>
                <w:lang w:eastAsia="ru-RU"/>
              </w:rPr>
              <w:t> </w:t>
            </w:r>
            <w:r w:rsidR="00D60BD6" w:rsidRPr="000D5622">
              <w:rPr>
                <w:rFonts w:ascii="Arial" w:eastAsia="Times New Roman" w:hAnsi="Arial" w:cs="Arial"/>
                <w:sz w:val="18"/>
                <w:szCs w:val="18"/>
                <w:lang w:eastAsia="ru-RU"/>
              </w:rPr>
              <w:t>88</w:t>
            </w:r>
            <w:r w:rsidRPr="000D5622">
              <w:rPr>
                <w:rFonts w:ascii="Arial" w:eastAsia="Times New Roman" w:hAnsi="Arial" w:cs="Arial"/>
                <w:sz w:val="18"/>
                <w:szCs w:val="18"/>
                <w:lang w:eastAsia="ru-RU"/>
              </w:rPr>
              <w:t>0,00</w:t>
            </w:r>
          </w:p>
        </w:tc>
        <w:tc>
          <w:tcPr>
            <w:tcW w:w="1558" w:type="dxa"/>
            <w:tcBorders>
              <w:top w:val="nil"/>
              <w:left w:val="nil"/>
              <w:bottom w:val="single" w:sz="8" w:space="0" w:color="auto"/>
              <w:right w:val="single" w:sz="8" w:space="0" w:color="auto"/>
            </w:tcBorders>
            <w:shd w:val="clear" w:color="auto" w:fill="auto"/>
            <w:vAlign w:val="center"/>
          </w:tcPr>
          <w:p w:rsidR="00081A67" w:rsidRPr="000D5622" w:rsidRDefault="00081A67" w:rsidP="002144AB">
            <w:pPr>
              <w:spacing w:after="0" w:line="240" w:lineRule="auto"/>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 xml:space="preserve">до </w:t>
            </w:r>
            <w:r w:rsidR="002144AB" w:rsidRPr="000D5622">
              <w:rPr>
                <w:rFonts w:ascii="Arial" w:eastAsia="Times New Roman" w:hAnsi="Arial" w:cs="Arial"/>
                <w:sz w:val="18"/>
                <w:szCs w:val="18"/>
                <w:lang w:eastAsia="ru-RU"/>
              </w:rPr>
              <w:t>05</w:t>
            </w:r>
            <w:r w:rsidRPr="000D5622">
              <w:rPr>
                <w:rFonts w:ascii="Arial" w:eastAsia="Times New Roman" w:hAnsi="Arial" w:cs="Arial"/>
                <w:sz w:val="18"/>
                <w:szCs w:val="18"/>
                <w:lang w:eastAsia="ru-RU"/>
              </w:rPr>
              <w:t>.03.2016</w:t>
            </w:r>
          </w:p>
        </w:tc>
      </w:tr>
      <w:tr w:rsidR="00081A67" w:rsidRPr="000D5622" w:rsidTr="004302B1">
        <w:trPr>
          <w:trHeight w:val="60"/>
        </w:trPr>
        <w:tc>
          <w:tcPr>
            <w:tcW w:w="7088" w:type="dxa"/>
            <w:gridSpan w:val="3"/>
            <w:tcBorders>
              <w:top w:val="single" w:sz="8" w:space="0" w:color="auto"/>
              <w:left w:val="single" w:sz="8" w:space="0" w:color="auto"/>
              <w:right w:val="single" w:sz="8" w:space="0" w:color="000000"/>
            </w:tcBorders>
            <w:vAlign w:val="center"/>
          </w:tcPr>
          <w:p w:rsidR="00081A67" w:rsidRPr="000D5622" w:rsidRDefault="00081A67" w:rsidP="00081A67">
            <w:pPr>
              <w:spacing w:after="0" w:line="240" w:lineRule="auto"/>
              <w:ind w:right="175" w:firstLine="540"/>
              <w:jc w:val="right"/>
              <w:rPr>
                <w:rFonts w:ascii="Arial" w:eastAsia="Times New Roman" w:hAnsi="Arial" w:cs="Arial"/>
                <w:sz w:val="18"/>
                <w:szCs w:val="18"/>
                <w:lang w:eastAsia="ru-RU"/>
              </w:rPr>
            </w:pPr>
            <w:r w:rsidRPr="000D5622">
              <w:rPr>
                <w:rFonts w:ascii="Arial" w:eastAsia="Times New Roman" w:hAnsi="Arial" w:cs="Arial"/>
                <w:sz w:val="18"/>
                <w:szCs w:val="18"/>
                <w:lang w:eastAsia="ru-RU"/>
              </w:rPr>
              <w:t>Итого:</w:t>
            </w:r>
          </w:p>
        </w:tc>
        <w:tc>
          <w:tcPr>
            <w:tcW w:w="1276" w:type="dxa"/>
            <w:tcBorders>
              <w:top w:val="nil"/>
              <w:left w:val="nil"/>
              <w:bottom w:val="nil"/>
              <w:right w:val="single" w:sz="8" w:space="0" w:color="auto"/>
            </w:tcBorders>
            <w:shd w:val="clear" w:color="auto" w:fill="auto"/>
            <w:vAlign w:val="center"/>
          </w:tcPr>
          <w:p w:rsidR="00081A67" w:rsidRPr="000D5622" w:rsidRDefault="00D60BD6" w:rsidP="00081A67">
            <w:pPr>
              <w:spacing w:after="0" w:line="240" w:lineRule="auto"/>
              <w:ind w:right="34"/>
              <w:jc w:val="right"/>
              <w:rPr>
                <w:rFonts w:ascii="Arial" w:eastAsia="Times New Roman" w:hAnsi="Arial" w:cs="Arial"/>
                <w:sz w:val="18"/>
                <w:szCs w:val="18"/>
                <w:lang w:eastAsia="ru-RU"/>
              </w:rPr>
            </w:pPr>
            <w:r w:rsidRPr="000D5622">
              <w:rPr>
                <w:rFonts w:ascii="Arial" w:eastAsia="Times New Roman" w:hAnsi="Arial" w:cs="Arial"/>
                <w:sz w:val="18"/>
                <w:szCs w:val="18"/>
                <w:lang w:eastAsia="ru-RU"/>
              </w:rPr>
              <w:t>152 880,00</w:t>
            </w:r>
          </w:p>
        </w:tc>
        <w:tc>
          <w:tcPr>
            <w:tcW w:w="1558" w:type="dxa"/>
            <w:tcBorders>
              <w:top w:val="nil"/>
              <w:left w:val="nil"/>
              <w:bottom w:val="nil"/>
              <w:right w:val="nil"/>
            </w:tcBorders>
            <w:vAlign w:val="center"/>
          </w:tcPr>
          <w:p w:rsidR="00081A67" w:rsidRPr="000D5622" w:rsidRDefault="00081A67" w:rsidP="00081A67">
            <w:pPr>
              <w:spacing w:after="0" w:line="240" w:lineRule="auto"/>
              <w:ind w:left="34"/>
              <w:jc w:val="center"/>
              <w:rPr>
                <w:rFonts w:ascii="Arial" w:eastAsia="Times New Roman" w:hAnsi="Arial" w:cs="Arial"/>
                <w:sz w:val="18"/>
                <w:szCs w:val="18"/>
                <w:lang w:eastAsia="ru-RU"/>
              </w:rPr>
            </w:pPr>
          </w:p>
        </w:tc>
      </w:tr>
      <w:tr w:rsidR="00081A67" w:rsidRPr="000D5622" w:rsidTr="004302B1">
        <w:trPr>
          <w:trHeight w:val="270"/>
        </w:trPr>
        <w:tc>
          <w:tcPr>
            <w:tcW w:w="7088" w:type="dxa"/>
            <w:gridSpan w:val="3"/>
            <w:tcBorders>
              <w:left w:val="single" w:sz="8" w:space="0" w:color="auto"/>
              <w:bottom w:val="single" w:sz="4" w:space="0" w:color="auto"/>
              <w:right w:val="single" w:sz="8" w:space="0" w:color="000000"/>
            </w:tcBorders>
            <w:vAlign w:val="center"/>
          </w:tcPr>
          <w:p w:rsidR="00081A67" w:rsidRPr="000D5622" w:rsidRDefault="00081A67" w:rsidP="00081A67">
            <w:pPr>
              <w:spacing w:after="0" w:line="240" w:lineRule="auto"/>
              <w:ind w:right="175" w:firstLine="540"/>
              <w:jc w:val="right"/>
              <w:rPr>
                <w:rFonts w:ascii="Arial" w:eastAsia="Times New Roman" w:hAnsi="Arial" w:cs="Arial"/>
                <w:sz w:val="18"/>
                <w:szCs w:val="18"/>
                <w:lang w:eastAsia="ru-RU"/>
              </w:rPr>
            </w:pPr>
            <w:r w:rsidRPr="000D5622">
              <w:rPr>
                <w:rFonts w:ascii="Arial" w:eastAsia="Times New Roman" w:hAnsi="Arial" w:cs="Arial"/>
                <w:sz w:val="18"/>
                <w:szCs w:val="18"/>
                <w:lang w:eastAsia="ru-RU"/>
              </w:rPr>
              <w:t>без НДС</w:t>
            </w:r>
          </w:p>
        </w:tc>
        <w:tc>
          <w:tcPr>
            <w:tcW w:w="1276" w:type="dxa"/>
            <w:tcBorders>
              <w:top w:val="nil"/>
              <w:left w:val="nil"/>
              <w:bottom w:val="single" w:sz="4" w:space="0" w:color="auto"/>
              <w:right w:val="single" w:sz="8" w:space="0" w:color="auto"/>
            </w:tcBorders>
            <w:shd w:val="clear" w:color="auto" w:fill="auto"/>
            <w:vAlign w:val="center"/>
          </w:tcPr>
          <w:p w:rsidR="00081A67" w:rsidRPr="000D5622" w:rsidRDefault="00081A67" w:rsidP="00081A67">
            <w:pPr>
              <w:spacing w:after="0" w:line="240" w:lineRule="auto"/>
              <w:ind w:right="34"/>
              <w:jc w:val="right"/>
              <w:rPr>
                <w:rFonts w:ascii="Arial" w:eastAsia="Times New Roman" w:hAnsi="Arial" w:cs="Arial"/>
                <w:sz w:val="18"/>
                <w:szCs w:val="18"/>
                <w:lang w:eastAsia="ru-RU"/>
              </w:rPr>
            </w:pPr>
          </w:p>
        </w:tc>
        <w:tc>
          <w:tcPr>
            <w:tcW w:w="1558" w:type="dxa"/>
            <w:tcBorders>
              <w:top w:val="nil"/>
              <w:left w:val="nil"/>
              <w:bottom w:val="nil"/>
              <w:right w:val="nil"/>
            </w:tcBorders>
            <w:vAlign w:val="center"/>
          </w:tcPr>
          <w:p w:rsidR="00081A67" w:rsidRPr="000D5622" w:rsidRDefault="00081A67" w:rsidP="00081A67">
            <w:pPr>
              <w:spacing w:after="0" w:line="240" w:lineRule="auto"/>
              <w:ind w:left="34"/>
              <w:jc w:val="center"/>
              <w:rPr>
                <w:rFonts w:ascii="Arial" w:eastAsia="Times New Roman" w:hAnsi="Arial" w:cs="Arial"/>
                <w:sz w:val="18"/>
                <w:szCs w:val="18"/>
                <w:lang w:eastAsia="ru-RU"/>
              </w:rPr>
            </w:pPr>
          </w:p>
        </w:tc>
      </w:tr>
      <w:tr w:rsidR="00081A67" w:rsidRPr="000D5622" w:rsidTr="004302B1">
        <w:trPr>
          <w:trHeight w:val="270"/>
        </w:trPr>
        <w:tc>
          <w:tcPr>
            <w:tcW w:w="7088" w:type="dxa"/>
            <w:gridSpan w:val="3"/>
            <w:tcBorders>
              <w:top w:val="single" w:sz="4" w:space="0" w:color="auto"/>
              <w:left w:val="single" w:sz="8" w:space="0" w:color="auto"/>
              <w:bottom w:val="single" w:sz="8" w:space="0" w:color="000000"/>
              <w:right w:val="single" w:sz="8" w:space="0" w:color="000000"/>
            </w:tcBorders>
            <w:vAlign w:val="center"/>
          </w:tcPr>
          <w:p w:rsidR="00081A67" w:rsidRPr="000D5622" w:rsidRDefault="00081A67" w:rsidP="00081A67">
            <w:pPr>
              <w:spacing w:before="120" w:after="120" w:line="240" w:lineRule="auto"/>
              <w:ind w:right="175" w:firstLine="540"/>
              <w:jc w:val="right"/>
              <w:rPr>
                <w:rFonts w:ascii="Arial" w:eastAsia="Times New Roman" w:hAnsi="Arial" w:cs="Arial"/>
                <w:sz w:val="18"/>
                <w:szCs w:val="18"/>
                <w:lang w:eastAsia="ru-RU"/>
              </w:rPr>
            </w:pPr>
            <w:r w:rsidRPr="000D5622">
              <w:rPr>
                <w:rFonts w:ascii="Arial" w:eastAsia="Times New Roman" w:hAnsi="Arial" w:cs="Arial"/>
                <w:sz w:val="18"/>
                <w:szCs w:val="18"/>
                <w:lang w:eastAsia="ru-RU"/>
              </w:rPr>
              <w:t>Всего к оплате:</w:t>
            </w:r>
          </w:p>
        </w:tc>
        <w:tc>
          <w:tcPr>
            <w:tcW w:w="1276" w:type="dxa"/>
            <w:tcBorders>
              <w:top w:val="single" w:sz="4" w:space="0" w:color="auto"/>
              <w:left w:val="nil"/>
              <w:bottom w:val="single" w:sz="8" w:space="0" w:color="auto"/>
              <w:right w:val="single" w:sz="8" w:space="0" w:color="auto"/>
            </w:tcBorders>
            <w:shd w:val="clear" w:color="auto" w:fill="auto"/>
            <w:vAlign w:val="center"/>
          </w:tcPr>
          <w:p w:rsidR="00081A67" w:rsidRPr="000D5622" w:rsidRDefault="00D60BD6" w:rsidP="00081A67">
            <w:pPr>
              <w:spacing w:before="120" w:after="120" w:line="240" w:lineRule="auto"/>
              <w:ind w:right="34"/>
              <w:jc w:val="right"/>
              <w:rPr>
                <w:rFonts w:ascii="Arial" w:eastAsia="Times New Roman" w:hAnsi="Arial" w:cs="Arial"/>
                <w:sz w:val="18"/>
                <w:szCs w:val="18"/>
                <w:lang w:eastAsia="ru-RU"/>
              </w:rPr>
            </w:pPr>
            <w:r w:rsidRPr="000D5622">
              <w:rPr>
                <w:rFonts w:ascii="Arial" w:eastAsia="Times New Roman" w:hAnsi="Arial" w:cs="Arial"/>
                <w:sz w:val="18"/>
                <w:szCs w:val="18"/>
                <w:lang w:eastAsia="ru-RU"/>
              </w:rPr>
              <w:t>152 880,00</w:t>
            </w:r>
          </w:p>
        </w:tc>
        <w:tc>
          <w:tcPr>
            <w:tcW w:w="1558" w:type="dxa"/>
            <w:tcBorders>
              <w:top w:val="nil"/>
              <w:left w:val="nil"/>
              <w:bottom w:val="nil"/>
              <w:right w:val="nil"/>
            </w:tcBorders>
            <w:vAlign w:val="center"/>
          </w:tcPr>
          <w:p w:rsidR="00081A67" w:rsidRPr="000D5622" w:rsidRDefault="00081A67" w:rsidP="00081A67">
            <w:pPr>
              <w:spacing w:before="120" w:after="120" w:line="240" w:lineRule="auto"/>
              <w:ind w:left="34"/>
              <w:jc w:val="center"/>
              <w:rPr>
                <w:rFonts w:ascii="Arial" w:eastAsia="Times New Roman" w:hAnsi="Arial" w:cs="Arial"/>
                <w:sz w:val="18"/>
                <w:szCs w:val="18"/>
                <w:lang w:eastAsia="ru-RU"/>
              </w:rPr>
            </w:pPr>
          </w:p>
        </w:tc>
      </w:tr>
    </w:tbl>
    <w:p w:rsidR="00081A67" w:rsidRPr="000D5622" w:rsidRDefault="00081A67" w:rsidP="00081A67">
      <w:pPr>
        <w:spacing w:after="0" w:line="240" w:lineRule="auto"/>
        <w:jc w:val="both"/>
        <w:rPr>
          <w:rFonts w:ascii="Arial" w:eastAsia="Times New Roman" w:hAnsi="Arial" w:cs="Arial"/>
          <w:sz w:val="18"/>
          <w:szCs w:val="18"/>
          <w:lang w:eastAsia="ru-RU"/>
        </w:rPr>
      </w:pPr>
    </w:p>
    <w:p w:rsidR="00081A67" w:rsidRPr="000D5622" w:rsidRDefault="00081A67" w:rsidP="00081A67">
      <w:pPr>
        <w:spacing w:after="0" w:line="240" w:lineRule="auto"/>
        <w:jc w:val="both"/>
        <w:rPr>
          <w:rFonts w:ascii="Arial" w:eastAsia="Times New Roman" w:hAnsi="Arial" w:cs="Arial"/>
          <w:sz w:val="18"/>
          <w:szCs w:val="18"/>
          <w:lang w:eastAsia="ru-RU"/>
        </w:rPr>
      </w:pPr>
    </w:p>
    <w:tbl>
      <w:tblPr>
        <w:tblW w:w="0" w:type="auto"/>
        <w:tblInd w:w="108" w:type="dxa"/>
        <w:tblLook w:val="04A0" w:firstRow="1" w:lastRow="0" w:firstColumn="1" w:lastColumn="0" w:noHBand="0" w:noVBand="1"/>
      </w:tblPr>
      <w:tblGrid>
        <w:gridCol w:w="4755"/>
        <w:gridCol w:w="4990"/>
      </w:tblGrid>
      <w:tr w:rsidR="00081A67" w:rsidRPr="000D5622" w:rsidTr="004302B1">
        <w:tc>
          <w:tcPr>
            <w:tcW w:w="4818" w:type="dxa"/>
            <w:shd w:val="clear" w:color="auto" w:fill="auto"/>
          </w:tcPr>
          <w:p w:rsidR="00081A67" w:rsidRPr="000D5622" w:rsidRDefault="00081A67" w:rsidP="00081A67">
            <w:pPr>
              <w:spacing w:after="0" w:line="240" w:lineRule="auto"/>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Исполнитель:</w:t>
            </w:r>
          </w:p>
        </w:tc>
        <w:tc>
          <w:tcPr>
            <w:tcW w:w="5105" w:type="dxa"/>
            <w:shd w:val="clear" w:color="auto" w:fill="auto"/>
          </w:tcPr>
          <w:p w:rsidR="00081A67" w:rsidRPr="000D5622" w:rsidRDefault="00081A67" w:rsidP="00081A67">
            <w:pPr>
              <w:spacing w:after="0" w:line="240" w:lineRule="auto"/>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Заказчик:</w:t>
            </w:r>
          </w:p>
        </w:tc>
      </w:tr>
      <w:tr w:rsidR="00081A67" w:rsidRPr="000D5622" w:rsidTr="004302B1">
        <w:tc>
          <w:tcPr>
            <w:tcW w:w="4818" w:type="dxa"/>
            <w:shd w:val="clear" w:color="auto" w:fill="auto"/>
          </w:tcPr>
          <w:p w:rsidR="00081A67" w:rsidRPr="000D5622" w:rsidRDefault="00081A67" w:rsidP="00081A67">
            <w:pPr>
              <w:spacing w:after="0" w:line="240" w:lineRule="auto"/>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Директор</w:t>
            </w:r>
          </w:p>
          <w:p w:rsidR="00081A67" w:rsidRPr="000D5622" w:rsidRDefault="00081A67" w:rsidP="00081A67">
            <w:pPr>
              <w:spacing w:after="0" w:line="240" w:lineRule="auto"/>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ООО Печатный центр «Копир»</w:t>
            </w:r>
          </w:p>
          <w:p w:rsidR="00081A67" w:rsidRPr="000D5622" w:rsidRDefault="00081A67" w:rsidP="00081A67">
            <w:pPr>
              <w:spacing w:after="0" w:line="240" w:lineRule="auto"/>
              <w:jc w:val="center"/>
              <w:rPr>
                <w:rFonts w:ascii="Arial" w:eastAsia="Times New Roman" w:hAnsi="Arial" w:cs="Arial"/>
                <w:sz w:val="18"/>
                <w:szCs w:val="18"/>
                <w:lang w:eastAsia="ru-RU"/>
              </w:rPr>
            </w:pPr>
          </w:p>
          <w:p w:rsidR="00081A67" w:rsidRPr="000D5622" w:rsidRDefault="00081A67" w:rsidP="00081A67">
            <w:pPr>
              <w:spacing w:after="0" w:line="240" w:lineRule="auto"/>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_________________И.Б. Фомичев</w:t>
            </w:r>
          </w:p>
          <w:p w:rsidR="00081A67" w:rsidRPr="000D5622" w:rsidRDefault="00081A67" w:rsidP="00081A67">
            <w:pPr>
              <w:spacing w:after="0" w:line="240" w:lineRule="auto"/>
              <w:jc w:val="center"/>
              <w:rPr>
                <w:rFonts w:ascii="Arial" w:eastAsia="Times New Roman" w:hAnsi="Arial" w:cs="Arial"/>
                <w:sz w:val="18"/>
                <w:szCs w:val="18"/>
                <w:lang w:eastAsia="ru-RU"/>
              </w:rPr>
            </w:pPr>
          </w:p>
          <w:p w:rsidR="00081A67" w:rsidRPr="000D5622" w:rsidRDefault="00081A67" w:rsidP="00081A67">
            <w:pPr>
              <w:spacing w:after="0" w:line="240" w:lineRule="auto"/>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 xml:space="preserve">«___» </w:t>
            </w:r>
            <w:r w:rsidRPr="000D5622">
              <w:rPr>
                <w:rFonts w:ascii="Arial" w:eastAsia="Times New Roman" w:hAnsi="Arial" w:cs="Arial"/>
                <w:sz w:val="18"/>
                <w:szCs w:val="18"/>
                <w:u w:val="single"/>
                <w:lang w:eastAsia="ru-RU"/>
              </w:rPr>
              <w:t xml:space="preserve">                    </w:t>
            </w:r>
            <w:r w:rsidRPr="000D5622">
              <w:rPr>
                <w:rFonts w:ascii="Arial" w:eastAsia="Times New Roman" w:hAnsi="Arial" w:cs="Arial"/>
                <w:sz w:val="18"/>
                <w:szCs w:val="18"/>
                <w:lang w:eastAsia="ru-RU"/>
              </w:rPr>
              <w:t xml:space="preserve"> 201</w:t>
            </w:r>
            <w:r w:rsidR="002144AB" w:rsidRPr="000D5622">
              <w:rPr>
                <w:rFonts w:ascii="Arial" w:eastAsia="Times New Roman" w:hAnsi="Arial" w:cs="Arial"/>
                <w:sz w:val="18"/>
                <w:szCs w:val="18"/>
                <w:lang w:eastAsia="ru-RU"/>
              </w:rPr>
              <w:t>8</w:t>
            </w:r>
            <w:r w:rsidRPr="000D5622">
              <w:rPr>
                <w:rFonts w:ascii="Arial" w:eastAsia="Times New Roman" w:hAnsi="Arial" w:cs="Arial"/>
                <w:sz w:val="18"/>
                <w:szCs w:val="18"/>
                <w:lang w:eastAsia="ru-RU"/>
              </w:rPr>
              <w:t> г.</w:t>
            </w:r>
          </w:p>
          <w:p w:rsidR="00081A67" w:rsidRPr="000D5622" w:rsidRDefault="00081A67" w:rsidP="00081A67">
            <w:pPr>
              <w:spacing w:after="0" w:line="240" w:lineRule="auto"/>
              <w:jc w:val="center"/>
              <w:rPr>
                <w:rFonts w:ascii="Arial" w:eastAsia="Times New Roman" w:hAnsi="Arial" w:cs="Arial"/>
                <w:sz w:val="18"/>
                <w:szCs w:val="18"/>
                <w:lang w:eastAsia="ru-RU"/>
              </w:rPr>
            </w:pPr>
          </w:p>
          <w:p w:rsidR="00081A67" w:rsidRPr="000D5622" w:rsidRDefault="00081A67" w:rsidP="00081A67">
            <w:pPr>
              <w:spacing w:after="0" w:line="240" w:lineRule="auto"/>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М.П.</w:t>
            </w:r>
          </w:p>
        </w:tc>
        <w:tc>
          <w:tcPr>
            <w:tcW w:w="5105" w:type="dxa"/>
            <w:shd w:val="clear" w:color="auto" w:fill="auto"/>
          </w:tcPr>
          <w:p w:rsidR="00081A67" w:rsidRPr="000D5622" w:rsidRDefault="00081A67" w:rsidP="00081A67">
            <w:pPr>
              <w:spacing w:after="0" w:line="240" w:lineRule="auto"/>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Ректор</w:t>
            </w:r>
          </w:p>
          <w:p w:rsidR="00081A67" w:rsidRPr="000D5622" w:rsidRDefault="00081A67" w:rsidP="00081A67">
            <w:pPr>
              <w:spacing w:after="0" w:line="240" w:lineRule="auto"/>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СГУПС</w:t>
            </w:r>
          </w:p>
          <w:p w:rsidR="00081A67" w:rsidRPr="000D5622" w:rsidRDefault="00081A67" w:rsidP="00081A67">
            <w:pPr>
              <w:spacing w:after="0" w:line="240" w:lineRule="auto"/>
              <w:jc w:val="center"/>
              <w:rPr>
                <w:rFonts w:ascii="Arial" w:eastAsia="Times New Roman" w:hAnsi="Arial" w:cs="Arial"/>
                <w:sz w:val="18"/>
                <w:szCs w:val="18"/>
                <w:lang w:eastAsia="ru-RU"/>
              </w:rPr>
            </w:pPr>
          </w:p>
          <w:p w:rsidR="00081A67" w:rsidRPr="000D5622" w:rsidRDefault="00081A67" w:rsidP="00081A67">
            <w:pPr>
              <w:spacing w:after="0" w:line="240" w:lineRule="auto"/>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_________________ А.Л. Манаков</w:t>
            </w:r>
          </w:p>
          <w:p w:rsidR="00081A67" w:rsidRPr="000D5622" w:rsidRDefault="00081A67" w:rsidP="00081A67">
            <w:pPr>
              <w:spacing w:after="0" w:line="240" w:lineRule="auto"/>
              <w:jc w:val="center"/>
              <w:rPr>
                <w:rFonts w:ascii="Arial" w:eastAsia="Times New Roman" w:hAnsi="Arial" w:cs="Arial"/>
                <w:sz w:val="18"/>
                <w:szCs w:val="18"/>
                <w:lang w:eastAsia="ru-RU"/>
              </w:rPr>
            </w:pPr>
          </w:p>
          <w:p w:rsidR="00081A67" w:rsidRPr="000D5622" w:rsidRDefault="00081A67" w:rsidP="00081A67">
            <w:pPr>
              <w:spacing w:after="0" w:line="240" w:lineRule="auto"/>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«___»</w:t>
            </w:r>
            <w:r w:rsidRPr="000D5622">
              <w:rPr>
                <w:rFonts w:ascii="Arial" w:eastAsia="Times New Roman" w:hAnsi="Arial" w:cs="Arial"/>
                <w:sz w:val="18"/>
                <w:szCs w:val="18"/>
                <w:u w:val="single"/>
                <w:lang w:eastAsia="ru-RU"/>
              </w:rPr>
              <w:t xml:space="preserve">                    </w:t>
            </w:r>
            <w:r w:rsidRPr="000D5622">
              <w:rPr>
                <w:rFonts w:ascii="Arial" w:eastAsia="Times New Roman" w:hAnsi="Arial" w:cs="Arial"/>
                <w:sz w:val="18"/>
                <w:szCs w:val="18"/>
                <w:lang w:eastAsia="ru-RU"/>
              </w:rPr>
              <w:t xml:space="preserve"> 201</w:t>
            </w:r>
            <w:r w:rsidR="002144AB" w:rsidRPr="000D5622">
              <w:rPr>
                <w:rFonts w:ascii="Arial" w:eastAsia="Times New Roman" w:hAnsi="Arial" w:cs="Arial"/>
                <w:sz w:val="18"/>
                <w:szCs w:val="18"/>
                <w:lang w:eastAsia="ru-RU"/>
              </w:rPr>
              <w:t>8</w:t>
            </w:r>
            <w:r w:rsidRPr="000D5622">
              <w:rPr>
                <w:rFonts w:ascii="Arial" w:eastAsia="Times New Roman" w:hAnsi="Arial" w:cs="Arial"/>
                <w:sz w:val="18"/>
                <w:szCs w:val="18"/>
                <w:lang w:eastAsia="ru-RU"/>
              </w:rPr>
              <w:t> г.</w:t>
            </w:r>
          </w:p>
          <w:p w:rsidR="00081A67" w:rsidRPr="000D5622" w:rsidRDefault="00081A67" w:rsidP="00081A67">
            <w:pPr>
              <w:spacing w:after="0" w:line="240" w:lineRule="auto"/>
              <w:jc w:val="center"/>
              <w:rPr>
                <w:rFonts w:ascii="Arial" w:eastAsia="Times New Roman" w:hAnsi="Arial" w:cs="Arial"/>
                <w:sz w:val="18"/>
                <w:szCs w:val="18"/>
                <w:lang w:eastAsia="ru-RU"/>
              </w:rPr>
            </w:pPr>
          </w:p>
          <w:p w:rsidR="00081A67" w:rsidRPr="000D5622" w:rsidRDefault="00081A67" w:rsidP="00081A67">
            <w:pPr>
              <w:spacing w:after="0" w:line="240" w:lineRule="auto"/>
              <w:jc w:val="center"/>
              <w:rPr>
                <w:rFonts w:ascii="Arial" w:eastAsia="Times New Roman" w:hAnsi="Arial" w:cs="Arial"/>
                <w:sz w:val="18"/>
                <w:szCs w:val="18"/>
                <w:lang w:eastAsia="ru-RU"/>
              </w:rPr>
            </w:pPr>
            <w:r w:rsidRPr="000D5622">
              <w:rPr>
                <w:rFonts w:ascii="Arial" w:eastAsia="Times New Roman" w:hAnsi="Arial" w:cs="Arial"/>
                <w:sz w:val="18"/>
                <w:szCs w:val="18"/>
                <w:lang w:eastAsia="ru-RU"/>
              </w:rPr>
              <w:t>М.П.</w:t>
            </w:r>
          </w:p>
        </w:tc>
      </w:tr>
    </w:tbl>
    <w:p w:rsidR="00081A67" w:rsidRPr="004302B1" w:rsidRDefault="00081A67" w:rsidP="00081A67">
      <w:pPr>
        <w:spacing w:after="0" w:line="240" w:lineRule="auto"/>
        <w:jc w:val="center"/>
        <w:rPr>
          <w:rFonts w:ascii="Arial" w:eastAsia="Times New Roman" w:hAnsi="Arial" w:cs="Arial"/>
          <w:sz w:val="18"/>
          <w:szCs w:val="16"/>
          <w:lang w:eastAsia="ru-RU"/>
        </w:rPr>
      </w:pPr>
    </w:p>
    <w:sectPr w:rsidR="00081A67" w:rsidRPr="004302B1" w:rsidSect="00056E8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01E2710"/>
    <w:multiLevelType w:val="hybridMultilevel"/>
    <w:tmpl w:val="4CE8E7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8">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0">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CE76110"/>
    <w:multiLevelType w:val="hybridMultilevel"/>
    <w:tmpl w:val="C47C781C"/>
    <w:lvl w:ilvl="0" w:tplc="FFFFFFFF">
      <w:start w:val="1"/>
      <w:numFmt w:val="bullet"/>
      <w:lvlText w:val=""/>
      <w:lvlJc w:val="left"/>
      <w:pPr>
        <w:tabs>
          <w:tab w:val="num" w:pos="780"/>
        </w:tabs>
        <w:ind w:left="7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9"/>
  </w:num>
  <w:num w:numId="5">
    <w:abstractNumId w:val="7"/>
  </w:num>
  <w:num w:numId="6">
    <w:abstractNumId w:val="8"/>
  </w:num>
  <w:num w:numId="7">
    <w:abstractNumId w:val="5"/>
  </w:num>
  <w:num w:numId="8">
    <w:abstractNumId w:val="13"/>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4"/>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35A6A"/>
    <w:rsid w:val="00056E83"/>
    <w:rsid w:val="00081A67"/>
    <w:rsid w:val="00082709"/>
    <w:rsid w:val="000D5622"/>
    <w:rsid w:val="000E7C99"/>
    <w:rsid w:val="001273A1"/>
    <w:rsid w:val="001B5F8C"/>
    <w:rsid w:val="002055FF"/>
    <w:rsid w:val="002144AB"/>
    <w:rsid w:val="00235A98"/>
    <w:rsid w:val="003266B9"/>
    <w:rsid w:val="00352470"/>
    <w:rsid w:val="00363356"/>
    <w:rsid w:val="003F3957"/>
    <w:rsid w:val="004014FE"/>
    <w:rsid w:val="004302B1"/>
    <w:rsid w:val="00444B1D"/>
    <w:rsid w:val="00461898"/>
    <w:rsid w:val="004722AC"/>
    <w:rsid w:val="0047697C"/>
    <w:rsid w:val="004808D3"/>
    <w:rsid w:val="004C48DD"/>
    <w:rsid w:val="005C5934"/>
    <w:rsid w:val="005E7EC6"/>
    <w:rsid w:val="0061244B"/>
    <w:rsid w:val="00694F4E"/>
    <w:rsid w:val="00723CBD"/>
    <w:rsid w:val="00752C87"/>
    <w:rsid w:val="007E2260"/>
    <w:rsid w:val="00800FB7"/>
    <w:rsid w:val="008D4E6A"/>
    <w:rsid w:val="008D7974"/>
    <w:rsid w:val="009C5523"/>
    <w:rsid w:val="009F169B"/>
    <w:rsid w:val="00A30BDE"/>
    <w:rsid w:val="00AD2CD9"/>
    <w:rsid w:val="00B36E92"/>
    <w:rsid w:val="00B966A9"/>
    <w:rsid w:val="00BB5020"/>
    <w:rsid w:val="00BF571F"/>
    <w:rsid w:val="00C6395A"/>
    <w:rsid w:val="00CE055B"/>
    <w:rsid w:val="00D22513"/>
    <w:rsid w:val="00D60BD6"/>
    <w:rsid w:val="00DB6F50"/>
    <w:rsid w:val="00DC72E8"/>
    <w:rsid w:val="00EC79C3"/>
    <w:rsid w:val="00F333EA"/>
    <w:rsid w:val="00F52F4E"/>
    <w:rsid w:val="00FC527C"/>
    <w:rsid w:val="00FD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260264716">
      <w:bodyDiv w:val="1"/>
      <w:marLeft w:val="0"/>
      <w:marRight w:val="0"/>
      <w:marTop w:val="0"/>
      <w:marBottom w:val="0"/>
      <w:divBdr>
        <w:top w:val="none" w:sz="0" w:space="0" w:color="auto"/>
        <w:left w:val="none" w:sz="0" w:space="0" w:color="auto"/>
        <w:bottom w:val="none" w:sz="0" w:space="0" w:color="auto"/>
        <w:right w:val="none" w:sz="0" w:space="0" w:color="auto"/>
      </w:divBdr>
    </w:div>
    <w:div w:id="725372862">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D6E01-7CFB-4F29-83DC-1724E921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3045</Words>
  <Characters>17359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2015-06-08T04:31:00Z</cp:lastPrinted>
  <dcterms:created xsi:type="dcterms:W3CDTF">2018-03-01T07:18:00Z</dcterms:created>
  <dcterms:modified xsi:type="dcterms:W3CDTF">2018-03-01T07:18:00Z</dcterms:modified>
</cp:coreProperties>
</file>