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BD1941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193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C060DD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E65B38" w:rsidRPr="00B254D0" w:rsidTr="004D71E0">
        <w:tc>
          <w:tcPr>
            <w:tcW w:w="2978" w:type="dxa"/>
          </w:tcPr>
          <w:p w:rsidR="00E65B38" w:rsidRPr="00B254D0" w:rsidRDefault="00E65B38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E65B38" w:rsidRPr="00B254D0" w:rsidRDefault="00E65B38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65B38" w:rsidRPr="00E65B38" w:rsidRDefault="00E65B38" w:rsidP="00BD19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5B38">
              <w:rPr>
                <w:rFonts w:ascii="Arial" w:hAnsi="Arial" w:cs="Arial"/>
                <w:sz w:val="18"/>
                <w:szCs w:val="18"/>
              </w:rPr>
              <w:t xml:space="preserve">Услуги туроператора по организации </w:t>
            </w:r>
            <w:r w:rsidR="00C060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поездки делегации </w:t>
            </w:r>
            <w:r w:rsidR="00BD1941" w:rsidRPr="00BD19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СГУПС в университет</w:t>
            </w:r>
            <w:r w:rsidR="00BD19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D19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Бинхай</w:t>
            </w:r>
            <w:proofErr w:type="spellEnd"/>
            <w:r w:rsidR="00BD19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BD1941" w:rsidRPr="00BD19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Циндао (КНР)</w:t>
            </w:r>
            <w:r w:rsidRPr="00E65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DE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BD1941">
              <w:rPr>
                <w:rFonts w:ascii="Arial" w:hAnsi="Arial" w:cs="Arial"/>
                <w:sz w:val="18"/>
                <w:szCs w:val="18"/>
              </w:rPr>
              <w:t>2</w:t>
            </w:r>
            <w:r w:rsidR="00641DEE">
              <w:rPr>
                <w:rFonts w:ascii="Arial" w:hAnsi="Arial" w:cs="Arial"/>
                <w:sz w:val="18"/>
                <w:szCs w:val="18"/>
              </w:rPr>
              <w:t xml:space="preserve"> человека </w:t>
            </w:r>
            <w:r w:rsidRPr="00E65B38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E65B38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Pr="00E65B38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65B38" w:rsidRPr="00B254D0" w:rsidTr="004D71E0">
        <w:tc>
          <w:tcPr>
            <w:tcW w:w="2978" w:type="dxa"/>
          </w:tcPr>
          <w:p w:rsidR="00E65B38" w:rsidRPr="00B254D0" w:rsidRDefault="00E65B38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65B38" w:rsidRPr="00E65B38" w:rsidRDefault="00E65B38" w:rsidP="00BD19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5B38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BD1941">
              <w:rPr>
                <w:rFonts w:ascii="Arial" w:hAnsi="Arial" w:cs="Arial"/>
                <w:sz w:val="18"/>
                <w:szCs w:val="18"/>
              </w:rPr>
              <w:t>2</w:t>
            </w:r>
            <w:r w:rsidR="00193944">
              <w:rPr>
                <w:rFonts w:ascii="Arial" w:hAnsi="Arial" w:cs="Arial"/>
                <w:sz w:val="18"/>
                <w:szCs w:val="18"/>
              </w:rPr>
              <w:t>4</w:t>
            </w:r>
            <w:r w:rsidRPr="00E65B3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D1941">
              <w:rPr>
                <w:rFonts w:ascii="Arial" w:hAnsi="Arial" w:cs="Arial"/>
                <w:sz w:val="18"/>
                <w:szCs w:val="18"/>
              </w:rPr>
              <w:t>28</w:t>
            </w:r>
            <w:r w:rsidRPr="00E65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1941">
              <w:rPr>
                <w:rFonts w:ascii="Arial" w:hAnsi="Arial" w:cs="Arial"/>
                <w:sz w:val="18"/>
                <w:szCs w:val="18"/>
              </w:rPr>
              <w:t>апреля</w:t>
            </w:r>
            <w:r w:rsidRPr="00E65B38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BD1941">
              <w:rPr>
                <w:rFonts w:ascii="Arial" w:hAnsi="Arial" w:cs="Arial"/>
                <w:sz w:val="18"/>
                <w:szCs w:val="18"/>
              </w:rPr>
              <w:t>8</w:t>
            </w:r>
            <w:r w:rsidRPr="00E65B38">
              <w:rPr>
                <w:rFonts w:ascii="Arial" w:hAnsi="Arial" w:cs="Arial"/>
                <w:sz w:val="18"/>
                <w:szCs w:val="18"/>
              </w:rPr>
              <w:t xml:space="preserve"> года (</w:t>
            </w:r>
            <w:proofErr w:type="gramStart"/>
            <w:r w:rsidRPr="00E65B38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Pr="00E65B38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65B38" w:rsidRPr="00B254D0" w:rsidTr="004D71E0">
        <w:tc>
          <w:tcPr>
            <w:tcW w:w="2978" w:type="dxa"/>
          </w:tcPr>
          <w:p w:rsidR="00E65B38" w:rsidRPr="00B254D0" w:rsidRDefault="00E65B38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E65B38" w:rsidRPr="00E65B38" w:rsidRDefault="00E65B38" w:rsidP="00BD19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5B38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BD1941">
              <w:rPr>
                <w:rFonts w:ascii="Arial" w:hAnsi="Arial" w:cs="Arial"/>
                <w:sz w:val="18"/>
                <w:szCs w:val="18"/>
              </w:rPr>
              <w:t>207 500</w:t>
            </w:r>
            <w:r w:rsidRPr="00E65B38">
              <w:rPr>
                <w:rFonts w:ascii="Arial" w:hAnsi="Arial" w:cs="Arial"/>
                <w:sz w:val="18"/>
                <w:szCs w:val="18"/>
              </w:rPr>
              <w:t>,00 рублей (</w:t>
            </w:r>
            <w:r w:rsidRPr="00E65B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E65B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пр</w:t>
            </w:r>
            <w:proofErr w:type="gramEnd"/>
            <w:r w:rsidRPr="00E65B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  <w:r w:rsidRPr="00E65B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65B38" w:rsidRPr="00B254D0" w:rsidTr="004D71E0">
        <w:tc>
          <w:tcPr>
            <w:tcW w:w="2978" w:type="dxa"/>
          </w:tcPr>
          <w:p w:rsidR="00E65B38" w:rsidRPr="00B254D0" w:rsidRDefault="00E65B38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E65B38" w:rsidRPr="00E65B38" w:rsidRDefault="00E65B38" w:rsidP="006B7736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5B38">
              <w:rPr>
                <w:rFonts w:ascii="Arial" w:hAnsi="Arial" w:cs="Arial"/>
                <w:sz w:val="18"/>
                <w:szCs w:val="18"/>
              </w:rPr>
              <w:t>Безналичный расчет, после оказания  Исполнител</w:t>
            </w:r>
            <w:r w:rsidR="006B7736">
              <w:rPr>
                <w:rFonts w:ascii="Arial" w:hAnsi="Arial" w:cs="Arial"/>
                <w:sz w:val="18"/>
                <w:szCs w:val="18"/>
              </w:rPr>
              <w:t>ем</w:t>
            </w:r>
            <w:r w:rsidRPr="00E65B38">
              <w:rPr>
                <w:rFonts w:ascii="Arial" w:hAnsi="Arial" w:cs="Arial"/>
                <w:sz w:val="18"/>
                <w:szCs w:val="18"/>
              </w:rPr>
              <w:t xml:space="preserve"> всего объема услуг и принятия их Заказчиком,  в течение </w:t>
            </w:r>
            <w:r w:rsidR="00193944">
              <w:rPr>
                <w:rFonts w:ascii="Arial" w:hAnsi="Arial" w:cs="Arial"/>
                <w:sz w:val="18"/>
                <w:szCs w:val="18"/>
              </w:rPr>
              <w:t>5</w:t>
            </w:r>
            <w:r w:rsidRPr="00E65B38">
              <w:rPr>
                <w:rFonts w:ascii="Arial" w:hAnsi="Arial" w:cs="Arial"/>
                <w:sz w:val="18"/>
                <w:szCs w:val="18"/>
              </w:rPr>
              <w:t xml:space="preserve"> банковских дней со дня предоставления Исполнителем надлежаще оформленных документов на оплату (счет, счет-фактура, акт сдачи-приемки услуг)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8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FF6849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3F3957" w:rsidRDefault="003F3957" w:rsidP="000572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782DD1">
        <w:rPr>
          <w:rFonts w:ascii="Arial" w:hAnsi="Arial" w:cs="Arial"/>
          <w:b/>
          <w:sz w:val="20"/>
          <w:szCs w:val="20"/>
        </w:rPr>
        <w:t>ПРОЕКТ ДОГОВОРА</w:t>
      </w:r>
    </w:p>
    <w:p w:rsidR="00983647" w:rsidRPr="00983647" w:rsidRDefault="00983647" w:rsidP="009836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на оказание услуг</w:t>
      </w:r>
    </w:p>
    <w:p w:rsidR="00983647" w:rsidRPr="00983647" w:rsidRDefault="00983647" w:rsidP="00983647">
      <w:pPr>
        <w:tabs>
          <w:tab w:val="left" w:pos="5625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г. Новосибирск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</w:t>
      </w:r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от «____»  </w:t>
      </w:r>
      <w:r w:rsidRPr="00983647">
        <w:rPr>
          <w:rFonts w:ascii="Arial" w:eastAsia="Times New Roman" w:hAnsi="Arial" w:cs="Arial"/>
          <w:sz w:val="16"/>
          <w:szCs w:val="16"/>
          <w:lang w:eastAsia="ru-RU"/>
        </w:rPr>
        <w:t>___________2018г.</w:t>
      </w:r>
    </w:p>
    <w:p w:rsidR="00983647" w:rsidRPr="00983647" w:rsidRDefault="00983647" w:rsidP="00983647">
      <w:pPr>
        <w:shd w:val="clear" w:color="auto" w:fill="FFFFFF"/>
        <w:tabs>
          <w:tab w:val="left" w:pos="735"/>
        </w:tabs>
        <w:spacing w:before="245"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ab/>
      </w:r>
      <w:proofErr w:type="gramStart"/>
      <w:r w:rsidRPr="00983647">
        <w:rPr>
          <w:rFonts w:ascii="Arial" w:eastAsia="Times New Roman" w:hAnsi="Arial" w:cs="Arial"/>
          <w:spacing w:val="-5"/>
          <w:sz w:val="16"/>
          <w:szCs w:val="16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</w:r>
      <w:r w:rsidRPr="00983647">
        <w:rPr>
          <w:rFonts w:ascii="Arial" w:eastAsia="Times New Roman" w:hAnsi="Arial" w:cs="Arial"/>
          <w:color w:val="333333"/>
          <w:spacing w:val="-5"/>
          <w:sz w:val="16"/>
          <w:szCs w:val="16"/>
          <w:shd w:val="clear" w:color="auto" w:fill="FFFFFF"/>
          <w:lang w:eastAsia="ru-RU"/>
        </w:rPr>
        <w:t xml:space="preserve"> </w:t>
      </w:r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>именуемое в дальнейшем «Заказчик», в лице  Ректора Манакова Алексея Леонидовича, действующего на осн</w:t>
      </w:r>
      <w:bookmarkStart w:id="0" w:name="_GoBack"/>
      <w:bookmarkEnd w:id="0"/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овании Устава, с одной стороны, и Общество с ограниченной ответственностью Международный центр «Сибирь», запись  № РТО 017512 в Едином  Федеральном  реестре  туроператоров,  именуемое  в  дальнейшем «Исполнитель», в лице Генерального директора </w:t>
      </w:r>
      <w:proofErr w:type="spellStart"/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>Курмакаева</w:t>
      </w:r>
      <w:proofErr w:type="spellEnd"/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 Аркадия Николаевича, действующего  на  основании  Устава</w:t>
      </w:r>
      <w:proofErr w:type="gramEnd"/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, с другой стороны, в соответствии с Федеральным законом от 18.07.2011 г. № 223-ФЗ и </w:t>
      </w:r>
      <w:proofErr w:type="spellStart"/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>п.п</w:t>
      </w:r>
      <w:proofErr w:type="spellEnd"/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>. 1 п. 5.1. положения о закупке товаров, работ, услуг Заказчика, заключили гражданско-правовой договор о нижеследующем:</w:t>
      </w:r>
    </w:p>
    <w:p w:rsidR="00983647" w:rsidRPr="00983647" w:rsidRDefault="00983647" w:rsidP="00983647">
      <w:pPr>
        <w:shd w:val="clear" w:color="auto" w:fill="FFFFFF"/>
        <w:tabs>
          <w:tab w:val="left" w:pos="735"/>
        </w:tabs>
        <w:spacing w:before="245" w:after="0" w:line="240" w:lineRule="auto"/>
        <w:jc w:val="center"/>
        <w:rPr>
          <w:rFonts w:ascii="Arial" w:eastAsia="Times New Roman" w:hAnsi="Arial" w:cs="Arial"/>
          <w:b/>
          <w:spacing w:val="-5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pacing w:val="-5"/>
          <w:sz w:val="16"/>
          <w:szCs w:val="16"/>
          <w:lang w:eastAsia="ru-RU"/>
        </w:rPr>
        <w:t>1. Предмет договора</w:t>
      </w:r>
    </w:p>
    <w:p w:rsidR="00983647" w:rsidRPr="00983647" w:rsidRDefault="00983647" w:rsidP="00983647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lastRenderedPageBreak/>
        <w:t>1.1.</w:t>
      </w:r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ab/>
        <w:t xml:space="preserve">По настоящему договору Исполнитель оказывает услуги туроператора - принимает на себя обязательства по организации поездки делегации СГУПС в Китай, г. Пекин, г. </w:t>
      </w:r>
      <w:proofErr w:type="gramStart"/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>Циндао</w:t>
      </w:r>
      <w:proofErr w:type="gramEnd"/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 а Заказчик обязуется принять эти услуги и оплатить их стоимость.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1.2. Перечень услуг Исполнителя включает в себя:</w:t>
      </w:r>
    </w:p>
    <w:p w:rsidR="00983647" w:rsidRPr="00983647" w:rsidRDefault="00983647" w:rsidP="00BD194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>1.2.1. Организация визового сопровождения (оформление визы через консульство КНР).</w:t>
      </w:r>
    </w:p>
    <w:p w:rsidR="00983647" w:rsidRPr="00983647" w:rsidRDefault="00983647" w:rsidP="00BD194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            1.2.2. Оформление медицинских полисов в КНР с 24.04.2018 по 28.04.2018.</w:t>
      </w:r>
    </w:p>
    <w:p w:rsidR="00983647" w:rsidRPr="00983647" w:rsidRDefault="00983647" w:rsidP="00BD194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1.2.3. Организация проживания и предоставление ваучера на проживание в гостинице </w:t>
      </w: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Airport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Yuanhang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International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Hotel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4* с  27.04.2018 по 28.04.2018 в  г. Пекин.</w:t>
      </w:r>
    </w:p>
    <w:p w:rsidR="00983647" w:rsidRPr="00983647" w:rsidRDefault="00983647" w:rsidP="00BD194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1.2.4. Услуги русскоговорящего гида-переводчика, трансфер с  27.04.2018 по 28.04.2018 в  г. Пекин.              </w:t>
      </w:r>
    </w:p>
    <w:p w:rsidR="00983647" w:rsidRPr="00983647" w:rsidRDefault="00983647" w:rsidP="00BD194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           1.2.5. Бронирование и продажа авиабилетов по маршруту: Новосибирск – Пекин – Циндао - Пекин – Новосибирск: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- 24.04.2018 г. вылет из г. Новосибирск/ 25.04.2018 г. прибытие в г. Пекин;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- 25.04.2018 г. вылет из г. Пекин /прибытие в г. Циндао;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- 27.04.2018 г. вылет из г. Циндао /прибытие в г. Пекин;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- 28.04.2018 г. прибытие в г. Новосибирск.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1.2.6. Полная информация по услугам отражена в Заявке на бронирование (Приложение №1). Перечень и стоимость услуг </w:t>
      </w:r>
      <w:proofErr w:type="gram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предусмотрены</w:t>
      </w:r>
      <w:proofErr w:type="gram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в смете расходов (Приложение №2).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2. Цена  договора и порядок оплаты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2.1. Цена договора определяется общей стоимостью услуг, оказываемых по настоящему договору, и составляет </w:t>
      </w: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207500 (двести семь тысяч пятьсот) рублей, 00 коп</w:t>
      </w:r>
      <w:proofErr w:type="gram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., </w:t>
      </w:r>
      <w:proofErr w:type="gram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>НДС не предусмотрен.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ств пр</w:t>
      </w:r>
      <w:proofErr w:type="gram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>и оказании этих услуг, а также уплату всех необходимых налогов, сборов и пошлин.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2.3. Оплата услуг по настоящему договору производится Заказчиком после оказания Исполнителем всего объема услуг и принятия их Заказчиком, в течени</w:t>
      </w:r>
      <w:proofErr w:type="gram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и</w:t>
      </w:r>
      <w:proofErr w:type="gram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5 банковских дней со дня предоставления Исполнителем надлежаще оформленных документов на оплату (счет, счет-фактура, акт выполненных работ).</w:t>
      </w: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2.4. Заказчик производит оплату услуг из внебюджетных сре</w:t>
      </w:r>
      <w:proofErr w:type="gram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дств в б</w:t>
      </w:r>
      <w:proofErr w:type="gram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>езналичном порядке путем перечисления денежных средств на расчетный счет Исполнителя.</w:t>
      </w: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3. Обязанности сторон</w:t>
      </w: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3.1. Обязанности Исполнителя:</w:t>
      </w:r>
    </w:p>
    <w:p w:rsidR="00983647" w:rsidRPr="00983647" w:rsidRDefault="00983647" w:rsidP="00983647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3.1.2.Исполнитель обязан оказать услуги в полном объеме и в срок, предусмотренный настоящим договором.</w:t>
      </w: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>3.2. Обязанности Заказчика:</w:t>
      </w: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3.2.1. Заказчик обязан принять оказанные услуги и оплатить их на условиях настоящего договора.</w:t>
      </w: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3.2.2. Заказчик обязан обеспечить Исполнителя необходимыми документами и материалами.</w:t>
      </w: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4. Сроки и качество услуг</w:t>
      </w:r>
    </w:p>
    <w:p w:rsidR="00983647" w:rsidRPr="00983647" w:rsidRDefault="00983647" w:rsidP="0098364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ab/>
        <w:t>4.1. Исполнитель обязуется оказать услуги, предусмотренные настоящим договором, в следующие сроки:</w:t>
      </w:r>
    </w:p>
    <w:p w:rsidR="00983647" w:rsidRPr="00983647" w:rsidRDefault="00983647" w:rsidP="0098364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>- оформление консульских однократных виз в КНР до 20.04.2018 г.</w:t>
      </w:r>
    </w:p>
    <w:p w:rsidR="00983647" w:rsidRPr="00983647" w:rsidRDefault="00983647" w:rsidP="0098364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     - оформление медицинских полисов с 24.04.18 г. по 28.04.18 г.,  в КНР до 20.04.2018 г.</w:t>
      </w:r>
    </w:p>
    <w:p w:rsidR="00983647" w:rsidRPr="00983647" w:rsidRDefault="00983647" w:rsidP="0098364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- организация проживания и предоставление ваучера на проживание в гостинице </w:t>
      </w: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Airport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Yuanhang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International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Hotel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4* с  27.04.2018 г. по 28.04.2018 г. в  г. Пекин.</w:t>
      </w:r>
    </w:p>
    <w:p w:rsidR="00983647" w:rsidRPr="00983647" w:rsidRDefault="00983647" w:rsidP="0098364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     - услуги русскоговорящего гида-переводчика, трансфер с  27.04.2018г. по 28.04.2018г.  в  г. Пекин.              </w:t>
      </w:r>
    </w:p>
    <w:p w:rsidR="00983647" w:rsidRPr="00983647" w:rsidRDefault="00983647" w:rsidP="0098364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     - бронирование и продажа авиабилетов по маршруту: Новосибирск – Пекин – Циндао - Пекин – Новосибирск до 20.0.2018 г.</w:t>
      </w:r>
    </w:p>
    <w:p w:rsidR="00983647" w:rsidRPr="00983647" w:rsidRDefault="00983647" w:rsidP="0098364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ab/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983647" w:rsidRPr="00983647" w:rsidRDefault="00983647" w:rsidP="00983647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16"/>
          <w:szCs w:val="16"/>
          <w:lang w:eastAsia="ru-RU"/>
        </w:rPr>
      </w:pPr>
    </w:p>
    <w:p w:rsidR="00983647" w:rsidRPr="00983647" w:rsidRDefault="00983647" w:rsidP="00983647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pacing w:val="-5"/>
          <w:sz w:val="16"/>
          <w:szCs w:val="16"/>
          <w:lang w:eastAsia="ru-RU"/>
        </w:rPr>
        <w:t>5. Порядок сдачи и приемки услуг</w:t>
      </w:r>
    </w:p>
    <w:p w:rsidR="00983647" w:rsidRPr="00983647" w:rsidRDefault="00983647" w:rsidP="0098364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ab/>
        <w:t>5.1. При завершении оказания услуг Исполнитель предоставляет Заказчику акт сдачи-приемки услуг, фактически выполненных Исполнителем по условиям договора.</w:t>
      </w:r>
    </w:p>
    <w:p w:rsidR="00983647" w:rsidRPr="00983647" w:rsidRDefault="00983647" w:rsidP="0098364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ab/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983647" w:rsidRPr="00983647" w:rsidRDefault="00983647" w:rsidP="0098364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ab/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983647" w:rsidRPr="00983647" w:rsidRDefault="00983647" w:rsidP="0098364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ab/>
        <w:t>5.4. Если в процессе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983647" w:rsidRPr="00983647" w:rsidRDefault="00983647" w:rsidP="00983647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6. Ответственность сторон</w:t>
      </w:r>
    </w:p>
    <w:p w:rsidR="00983647" w:rsidRPr="00983647" w:rsidRDefault="00983647" w:rsidP="0098364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983647" w:rsidRPr="00983647" w:rsidRDefault="00983647" w:rsidP="0098364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983647" w:rsidRPr="00983647" w:rsidRDefault="00983647" w:rsidP="0098364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983647" w:rsidRPr="00983647" w:rsidRDefault="00983647" w:rsidP="0098364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>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983647" w:rsidRPr="00983647" w:rsidRDefault="00983647" w:rsidP="0098364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7. Обстоятельства непреодолимой силы</w:t>
      </w:r>
    </w:p>
    <w:p w:rsidR="00983647" w:rsidRPr="00983647" w:rsidRDefault="00983647" w:rsidP="0098364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pacing w:val="-5"/>
          <w:sz w:val="16"/>
          <w:szCs w:val="16"/>
          <w:lang w:eastAsia="ru-RU"/>
        </w:rPr>
        <w:tab/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983647" w:rsidRPr="00983647" w:rsidRDefault="00983647" w:rsidP="0098364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8. Порядок разрешения споров</w:t>
      </w:r>
    </w:p>
    <w:p w:rsidR="00983647" w:rsidRPr="00983647" w:rsidRDefault="00983647" w:rsidP="0098364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lastRenderedPageBreak/>
        <w:tab/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983647" w:rsidRPr="00983647" w:rsidRDefault="00983647" w:rsidP="0098364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9.Срок действия договора и прочие условия</w:t>
      </w:r>
    </w:p>
    <w:p w:rsidR="00983647" w:rsidRPr="00983647" w:rsidRDefault="00983647" w:rsidP="0098364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983647" w:rsidRPr="00983647" w:rsidRDefault="00983647" w:rsidP="0098364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983647" w:rsidRPr="00983647" w:rsidRDefault="00983647" w:rsidP="0098364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9.3. Настоящий </w:t>
      </w:r>
      <w:proofErr w:type="gram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договор</w:t>
      </w:r>
      <w:proofErr w:type="gram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983647" w:rsidRPr="00983647" w:rsidRDefault="00983647" w:rsidP="0098364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ab/>
        <w:t>9.4. Настоящий договор составлен с двумя приложениями: Приложение №1 – смета расходов. Договор подписан  в двух экземплярах, имеющих одинаковую юридическую силу, по одному для каждой из сторон.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48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48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83647" w:rsidRPr="00983647" w:rsidTr="001103C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23" w:type="dxa"/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Заказчик: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eastAsia="ru-RU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Почтовый адрес: ул. Д. Ковальчук - 191, 630049, Новосибирск, Россия</w:t>
            </w: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Телефон: +7 383 328-04-00</w:t>
            </w: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Факс: +7 383 226-79-78</w:t>
            </w: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E-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mail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: </w:t>
            </w:r>
            <w:hyperlink r:id="rId9" w:history="1"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shd w:val="clear" w:color="auto" w:fill="FFFFFF"/>
                  <w:lang w:eastAsia="ru-RU"/>
                </w:rPr>
                <w:t>public@stu.ru</w:t>
              </w:r>
            </w:hyperlink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ИНН 5402113155 </w:t>
            </w: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КПП 540201001</w:t>
            </w: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ОКПО 01115969 ОКТМО 50701000001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Банковские реквизиты: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Получатель: УФК по Новосибирской области (СГУПС л/с 20516Х38290)</w:t>
            </w: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 xml:space="preserve">Банк: </w:t>
            </w:r>
            <w:proofErr w:type="gramStart"/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СИБИРСКОЕ</w:t>
            </w:r>
            <w:proofErr w:type="gramEnd"/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 xml:space="preserve"> ГУ БАНКА РОССИИ Г. НОВОСИБИРСК </w:t>
            </w: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БИК 045004001</w:t>
            </w: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Расчетный счет: № 40501810700042000002.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Примечание:</w:t>
            </w:r>
            <w:r w:rsidRPr="00983647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 В лицевом счете 20516Х38290 символ X (икс) пишется на латинском языке.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Ректор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       А.Л. Манаков</w:t>
            </w:r>
          </w:p>
        </w:tc>
        <w:tc>
          <w:tcPr>
            <w:tcW w:w="5040" w:type="dxa"/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ООО Международный центр «Сибирь»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30005, г"/>
              </w:smartTagPr>
              <w:r w:rsidRPr="00983647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630005, г</w:t>
              </w:r>
            </w:smartTag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Новосибирск, ул. Гоголя, 42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 630005, г. Новосибирск, ул. Гоголя, 42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Телефоны: (383) 209-07-70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ИНН: 5401306362, КПП: 540601001, 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" w:name="OLE_LINK2"/>
            <w:bookmarkStart w:id="2" w:name="OLE_LINK3"/>
            <w:bookmarkStart w:id="3" w:name="OLE_LINK4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ОГРН: 1085401005876,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ОКПО: 84971884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ОКТМО:50701000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постановки на учет в налоговой инспекции 14.03.2008 г.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Банковские реквизиты:</w:t>
            </w:r>
            <w:bookmarkEnd w:id="1"/>
            <w:bookmarkEnd w:id="2"/>
            <w:bookmarkEnd w:id="3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Банк «Левобережный» (ПАО),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овосибирск</w:t>
            </w:r>
            <w:proofErr w:type="spellEnd"/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gram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   40702810503000002832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К/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   30101810100000000850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БИК:  045004850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83647">
              <w:rPr>
                <w:rFonts w:ascii="Arial" w:eastAsia="Malgun Gothic" w:hAnsi="Arial" w:cs="Arial"/>
                <w:sz w:val="16"/>
                <w:szCs w:val="16"/>
                <w:lang w:eastAsia="ko-KR"/>
              </w:rPr>
              <w:t>Email</w:t>
            </w:r>
            <w:proofErr w:type="spellEnd"/>
            <w:r w:rsidRPr="00983647">
              <w:rPr>
                <w:rFonts w:ascii="Arial" w:eastAsia="Malgun Gothic" w:hAnsi="Arial" w:cs="Arial"/>
                <w:sz w:val="16"/>
                <w:szCs w:val="16"/>
                <w:lang w:eastAsia="ko-KR"/>
              </w:rPr>
              <w:t>:</w:t>
            </w:r>
            <w:hyperlink r:id="rId10" w:history="1"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general</w:t>
              </w:r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intsib</w:t>
              </w:r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hyperlink r:id="rId11" w:history="1"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general</w:t>
              </w:r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miets</w:t>
              </w:r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hyperlink r:id="rId12" w:history="1"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to</w:t>
              </w:r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8@</w:t>
              </w:r>
              <w:proofErr w:type="spellStart"/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intsib</w:t>
              </w:r>
              <w:proofErr w:type="spellEnd"/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Генеральный директор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А.Н.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Курмакаев</w:t>
            </w:r>
            <w:proofErr w:type="spellEnd"/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83647" w:rsidRPr="00983647" w:rsidRDefault="00983647" w:rsidP="00983647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Приложение № 1                                                                                                          </w:t>
      </w:r>
    </w:p>
    <w:p w:rsidR="00983647" w:rsidRPr="00983647" w:rsidRDefault="00983647" w:rsidP="00983647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  <w:bookmarkStart w:id="4" w:name="OLE_LINK54"/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к Договору № ____________ на оказание услуг</w:t>
      </w: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от «____» </w:t>
      </w:r>
      <w:r w:rsidR="00BD1941">
        <w:rPr>
          <w:rFonts w:ascii="Arial" w:eastAsia="Times New Roman" w:hAnsi="Arial" w:cs="Arial"/>
          <w:b/>
          <w:sz w:val="16"/>
          <w:szCs w:val="16"/>
          <w:lang w:eastAsia="ru-RU"/>
        </w:rPr>
        <w:t>____________</w:t>
      </w: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2018 г. </w:t>
      </w:r>
    </w:p>
    <w:bookmarkEnd w:id="4"/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ЗАЯВКА НА БРОНИРОВАНИЕ</w:t>
      </w:r>
    </w:p>
    <w:p w:rsidR="00983647" w:rsidRPr="00983647" w:rsidRDefault="00983647" w:rsidP="0098364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1</w:t>
      </w:r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СВЕДЕНИЯ О ТУРИСТАХ:  </w:t>
      </w:r>
    </w:p>
    <w:p w:rsidR="00983647" w:rsidRPr="00983647" w:rsidRDefault="00983647" w:rsidP="0098364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1595"/>
        <w:gridCol w:w="1263"/>
        <w:gridCol w:w="2004"/>
        <w:gridCol w:w="1417"/>
      </w:tblGrid>
      <w:tr w:rsidR="00983647" w:rsidRPr="00983647" w:rsidTr="001103CF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Фамилия, имя, отчество</w:t>
            </w:r>
          </w:p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(рус.) и (англ., как указано в з/п):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№ паспорта: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рождения: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Место рождения (как указано в з/п):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выдачи паспорта:</w:t>
            </w:r>
          </w:p>
        </w:tc>
      </w:tr>
      <w:tr w:rsidR="00983647" w:rsidRPr="00983647" w:rsidTr="001103CF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Новоселов Алексей Анатольевич  (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  <w:t>NOVOSELOV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 xml:space="preserve"> 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  <w:t>ALEKSEI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  <w:t>725711449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20.09.1973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Новосибирск /USSR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05.08.2013</w:t>
            </w:r>
          </w:p>
        </w:tc>
      </w:tr>
      <w:tr w:rsidR="00983647" w:rsidRPr="00983647" w:rsidTr="001103CF">
        <w:trPr>
          <w:trHeight w:val="147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Нехорошков Евгений Владимирович      (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  <w:t>NEKHOROSHKOV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 xml:space="preserve"> 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  <w:t>EVGENII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  <w:t>726996446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02.11.1979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Новосибирск /USSR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09.12.2013</w:t>
            </w:r>
          </w:p>
        </w:tc>
      </w:tr>
    </w:tbl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2. ПРОГРАММА ПРЕБЫВАНИЯ И МАРШРУТ ПУТЕШЕСТВИЯ: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83"/>
      </w:tblGrid>
      <w:tr w:rsidR="00983647" w:rsidRPr="00983647" w:rsidTr="001103C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Страна, город/курорт: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Даты пребывания: начало/окончание:</w:t>
            </w:r>
          </w:p>
        </w:tc>
      </w:tr>
      <w:tr w:rsidR="00983647" w:rsidRPr="00983647" w:rsidTr="001103CF">
        <w:trPr>
          <w:trHeight w:val="3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" w:name="_Hlk484695751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Китай,  г. Пекин, г. Циндао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24.04.2018-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  <w:t>2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8.04.2018</w:t>
            </w:r>
          </w:p>
        </w:tc>
      </w:tr>
      <w:bookmarkEnd w:id="5"/>
    </w:tbl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/>
          <w:kern w:val="1"/>
          <w:sz w:val="16"/>
          <w:szCs w:val="16"/>
          <w:lang w:eastAsia="ar-SA"/>
        </w:rPr>
      </w:pPr>
      <w:r w:rsidRPr="00983647">
        <w:rPr>
          <w:rFonts w:ascii="Arial" w:eastAsia="Lucida Sans Unicode" w:hAnsi="Arial" w:cs="Arial"/>
          <w:b/>
          <w:kern w:val="1"/>
          <w:sz w:val="16"/>
          <w:szCs w:val="16"/>
          <w:lang w:eastAsia="ar-SA"/>
        </w:rPr>
        <w:t>3.   ИНФОРМАЦИЯ ОБ УСЛУГАХ ПЕРЕВОЗКИ:</w:t>
      </w:r>
    </w:p>
    <w:p w:rsidR="00983647" w:rsidRPr="00983647" w:rsidRDefault="00983647" w:rsidP="0098364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16"/>
          <w:szCs w:val="16"/>
          <w:lang w:eastAsia="ar-SA"/>
        </w:rPr>
      </w:pPr>
    </w:p>
    <w:tbl>
      <w:tblPr>
        <w:tblW w:w="997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1120"/>
        <w:gridCol w:w="2215"/>
        <w:gridCol w:w="3094"/>
        <w:gridCol w:w="1409"/>
        <w:gridCol w:w="1829"/>
      </w:tblGrid>
      <w:tr w:rsidR="00983647" w:rsidRPr="00983647" w:rsidTr="001103CF">
        <w:tc>
          <w:tcPr>
            <w:tcW w:w="236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27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Рейс</w:t>
            </w:r>
          </w:p>
        </w:tc>
        <w:tc>
          <w:tcPr>
            <w:tcW w:w="2231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Дата вылета</w:t>
            </w:r>
          </w:p>
        </w:tc>
        <w:tc>
          <w:tcPr>
            <w:tcW w:w="3118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Маршрут полета</w:t>
            </w:r>
          </w:p>
        </w:tc>
        <w:tc>
          <w:tcPr>
            <w:tcW w:w="1418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Время вылета</w:t>
            </w:r>
          </w:p>
        </w:tc>
        <w:tc>
          <w:tcPr>
            <w:tcW w:w="1842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Время прилета</w:t>
            </w:r>
          </w:p>
        </w:tc>
      </w:tr>
      <w:tr w:rsidR="00983647" w:rsidRPr="00983647" w:rsidTr="001103CF">
        <w:tc>
          <w:tcPr>
            <w:tcW w:w="236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27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  <w:t>S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7 873</w:t>
            </w:r>
          </w:p>
        </w:tc>
        <w:tc>
          <w:tcPr>
            <w:tcW w:w="2231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24.04.2018</w:t>
            </w:r>
          </w:p>
        </w:tc>
        <w:tc>
          <w:tcPr>
            <w:tcW w:w="3118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Новосибирск-Пекин</w:t>
            </w:r>
          </w:p>
        </w:tc>
        <w:tc>
          <w:tcPr>
            <w:tcW w:w="1418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23:50</w:t>
            </w:r>
          </w:p>
        </w:tc>
        <w:tc>
          <w:tcPr>
            <w:tcW w:w="1842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05:05+1</w:t>
            </w:r>
          </w:p>
        </w:tc>
      </w:tr>
      <w:tr w:rsidR="00983647" w:rsidRPr="00983647" w:rsidTr="001103CF">
        <w:tc>
          <w:tcPr>
            <w:tcW w:w="236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27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shd w:val="clear" w:color="auto" w:fill="FFFFFF"/>
                <w:lang w:eastAsia="ar-SA"/>
              </w:rPr>
              <w:t>CA 4652</w:t>
            </w:r>
          </w:p>
        </w:tc>
        <w:tc>
          <w:tcPr>
            <w:tcW w:w="2231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25.04.2018</w:t>
            </w:r>
          </w:p>
        </w:tc>
        <w:tc>
          <w:tcPr>
            <w:tcW w:w="3118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Пекин-Циндао</w:t>
            </w:r>
          </w:p>
        </w:tc>
        <w:tc>
          <w:tcPr>
            <w:tcW w:w="1418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09:50</w:t>
            </w:r>
          </w:p>
        </w:tc>
        <w:tc>
          <w:tcPr>
            <w:tcW w:w="1842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11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  <w:t>: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1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  <w:t>5</w:t>
            </w:r>
          </w:p>
        </w:tc>
      </w:tr>
      <w:tr w:rsidR="00983647" w:rsidRPr="00983647" w:rsidTr="001103CF">
        <w:tc>
          <w:tcPr>
            <w:tcW w:w="236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27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</w:pPr>
            <w:r w:rsidRPr="00983647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shd w:val="clear" w:color="auto" w:fill="FFFFFF"/>
                <w:lang w:eastAsia="ar-SA"/>
              </w:rPr>
              <w:t>CA 4657</w:t>
            </w:r>
          </w:p>
        </w:tc>
        <w:tc>
          <w:tcPr>
            <w:tcW w:w="2231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27.04.2018</w:t>
            </w:r>
          </w:p>
        </w:tc>
        <w:tc>
          <w:tcPr>
            <w:tcW w:w="3118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 xml:space="preserve">Циндао </w:t>
            </w:r>
            <w:proofErr w:type="gramStart"/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-П</w:t>
            </w:r>
            <w:proofErr w:type="gramEnd"/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екин</w:t>
            </w:r>
          </w:p>
        </w:tc>
        <w:tc>
          <w:tcPr>
            <w:tcW w:w="1418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  <w:t>2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0:45</w:t>
            </w:r>
          </w:p>
        </w:tc>
        <w:tc>
          <w:tcPr>
            <w:tcW w:w="1842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22:15</w:t>
            </w:r>
          </w:p>
        </w:tc>
      </w:tr>
      <w:tr w:rsidR="00983647" w:rsidRPr="00983647" w:rsidTr="001103CF">
        <w:tc>
          <w:tcPr>
            <w:tcW w:w="236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27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  <w:t>S7 874</w:t>
            </w:r>
          </w:p>
        </w:tc>
        <w:tc>
          <w:tcPr>
            <w:tcW w:w="2231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28.04.2018</w:t>
            </w:r>
          </w:p>
        </w:tc>
        <w:tc>
          <w:tcPr>
            <w:tcW w:w="3118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Пекин-Новосибирск</w:t>
            </w:r>
          </w:p>
        </w:tc>
        <w:tc>
          <w:tcPr>
            <w:tcW w:w="1418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06:05</w:t>
            </w:r>
          </w:p>
        </w:tc>
        <w:tc>
          <w:tcPr>
            <w:tcW w:w="1842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09:50</w:t>
            </w:r>
          </w:p>
        </w:tc>
      </w:tr>
    </w:tbl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4. СРЕДСТВА РАЗМЕЩЕНИЯ: </w:t>
      </w:r>
    </w:p>
    <w:p w:rsidR="00983647" w:rsidRPr="00983647" w:rsidRDefault="00983647" w:rsidP="00983647">
      <w:pPr>
        <w:widowControl w:val="0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2835"/>
      </w:tblGrid>
      <w:tr w:rsidR="00983647" w:rsidRPr="00983647" w:rsidTr="001103CF">
        <w:tc>
          <w:tcPr>
            <w:tcW w:w="3686" w:type="dxa"/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Наименование </w:t>
            </w:r>
          </w:p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(место нахождения средств размещения):</w:t>
            </w:r>
          </w:p>
        </w:tc>
        <w:tc>
          <w:tcPr>
            <w:tcW w:w="3402" w:type="dxa"/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Количество номеров и тип размещения:</w:t>
            </w:r>
          </w:p>
        </w:tc>
        <w:tc>
          <w:tcPr>
            <w:tcW w:w="2835" w:type="dxa"/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Даты заезда и выезда:</w:t>
            </w:r>
          </w:p>
        </w:tc>
      </w:tr>
      <w:tr w:rsidR="00983647" w:rsidRPr="00983647" w:rsidTr="001103CF">
        <w:tc>
          <w:tcPr>
            <w:tcW w:w="3686" w:type="dxa"/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bookmarkStart w:id="6" w:name="_Hlk484695773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Airport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Yuanhang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International Hotel 4*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г.Пекин</w:t>
            </w:r>
            <w:proofErr w:type="spellEnd"/>
          </w:p>
        </w:tc>
        <w:tc>
          <w:tcPr>
            <w:tcW w:w="3402" w:type="dxa"/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 (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номера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)/ SNGL</w:t>
            </w:r>
          </w:p>
        </w:tc>
        <w:tc>
          <w:tcPr>
            <w:tcW w:w="2835" w:type="dxa"/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27.04.2018-28.04.2018</w:t>
            </w:r>
          </w:p>
        </w:tc>
      </w:tr>
      <w:bookmarkEnd w:id="6"/>
    </w:tbl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5.  УСЛУГИ ПО ПЕРЕВОЗКЕ В СТРАНЕ ВРЕМЕННОГО ПРЕБЫВАНИЯ:</w:t>
      </w:r>
    </w:p>
    <w:p w:rsidR="00983647" w:rsidRPr="00983647" w:rsidRDefault="00983647" w:rsidP="0098364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6908"/>
        <w:gridCol w:w="1891"/>
      </w:tblGrid>
      <w:tr w:rsidR="00983647" w:rsidRPr="00983647" w:rsidTr="001103CF">
        <w:tc>
          <w:tcPr>
            <w:tcW w:w="1124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6908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ar-SA"/>
              </w:rPr>
              <w:t>Услуга</w:t>
            </w:r>
          </w:p>
        </w:tc>
        <w:tc>
          <w:tcPr>
            <w:tcW w:w="1891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ar-SA"/>
              </w:rPr>
              <w:t>Город</w:t>
            </w:r>
          </w:p>
        </w:tc>
      </w:tr>
      <w:tr w:rsidR="00983647" w:rsidRPr="00983647" w:rsidTr="001103CF">
        <w:tc>
          <w:tcPr>
            <w:tcW w:w="1124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27.04.18</w:t>
            </w:r>
          </w:p>
        </w:tc>
        <w:tc>
          <w:tcPr>
            <w:tcW w:w="6908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Трансфер на автомобиле: аэропорт-отель</w:t>
            </w:r>
          </w:p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Услуги гида (встреча, трансфер в отель, помощь в расселении в отеле)</w:t>
            </w:r>
          </w:p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г.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Пекин</w:t>
            </w:r>
            <w:proofErr w:type="spellEnd"/>
          </w:p>
        </w:tc>
      </w:tr>
      <w:tr w:rsidR="00983647" w:rsidRPr="00983647" w:rsidTr="001103CF">
        <w:tc>
          <w:tcPr>
            <w:tcW w:w="1124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28.04.18</w:t>
            </w:r>
          </w:p>
        </w:tc>
        <w:tc>
          <w:tcPr>
            <w:tcW w:w="6908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Трансфер на автомобиле: отель-аэропорт</w:t>
            </w:r>
          </w:p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Услуги гида (встреча, трансфер в отель, помощь в расселении в отеле).</w:t>
            </w:r>
          </w:p>
        </w:tc>
        <w:tc>
          <w:tcPr>
            <w:tcW w:w="1891" w:type="dxa"/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г.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Пекин</w:t>
            </w:r>
            <w:proofErr w:type="spellEnd"/>
          </w:p>
        </w:tc>
      </w:tr>
    </w:tbl>
    <w:p w:rsidR="00983647" w:rsidRPr="00983647" w:rsidRDefault="00983647" w:rsidP="009836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6. ВИЗОВОЕ ОФОРМЛЕНИЕ: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417"/>
        <w:gridCol w:w="2127"/>
        <w:gridCol w:w="2018"/>
      </w:tblGrid>
      <w:tr w:rsidR="00983647" w:rsidRPr="00983647" w:rsidTr="001103CF">
        <w:trPr>
          <w:trHeight w:val="2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Вид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визы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Количество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Дата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начала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действия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визы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Дата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окончания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действия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визы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:</w:t>
            </w:r>
          </w:p>
        </w:tc>
      </w:tr>
      <w:tr w:rsidR="00983647" w:rsidRPr="00983647" w:rsidTr="001103CF">
        <w:trPr>
          <w:trHeight w:val="3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" w:name="_Hlk484695866"/>
            <w:proofErr w:type="gram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Однократная</w:t>
            </w:r>
            <w:proofErr w:type="gram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туристическая (коридор въезда 90 дней, срок пребывания 30 дней)</w:t>
            </w:r>
          </w:p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(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ускоренное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оформление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20.04.2018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20.07.2018</w:t>
            </w:r>
          </w:p>
        </w:tc>
      </w:tr>
      <w:bookmarkEnd w:id="7"/>
    </w:tbl>
    <w:p w:rsidR="00983647" w:rsidRPr="00983647" w:rsidRDefault="00983647" w:rsidP="0098364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7. СЕДЕНИЯ О ДОГОВОРЕ ДОБРОВОЛЬНОГО СТРАХОВАНИЯ В ПОЛЬЗУ ТУРИСТОВ: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1307"/>
        <w:gridCol w:w="1960"/>
        <w:gridCol w:w="2105"/>
        <w:gridCol w:w="2108"/>
      </w:tblGrid>
      <w:tr w:rsidR="00983647" w:rsidRPr="00983647" w:rsidTr="001103CF">
        <w:trPr>
          <w:trHeight w:val="29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 xml:space="preserve">Страховая </w:t>
            </w:r>
            <w:proofErr w:type="spellStart"/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уомпания</w:t>
            </w:r>
            <w:proofErr w:type="spellEnd"/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Количество человек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Тип страховки: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Дата начала страхования: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Дата окончания страхования:</w:t>
            </w:r>
          </w:p>
        </w:tc>
      </w:tr>
      <w:tr w:rsidR="00983647" w:rsidRPr="00983647" w:rsidTr="001103CF">
        <w:trPr>
          <w:trHeight w:val="36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ОАО «</w:t>
            </w:r>
            <w:proofErr w:type="spellStart"/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ДальЖАСО</w:t>
            </w:r>
            <w:proofErr w:type="spellEnd"/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Бизнес (35 000</w:t>
            </w: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ar-SA"/>
              </w:rPr>
              <w:t>$)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24.04.2018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7" w:rsidRPr="00983647" w:rsidRDefault="00983647" w:rsidP="00983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</w:pPr>
            <w:r w:rsidRPr="00983647"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</w:rPr>
              <w:t>28.04.2018</w:t>
            </w:r>
          </w:p>
        </w:tc>
      </w:tr>
    </w:tbl>
    <w:p w:rsidR="00983647" w:rsidRPr="00983647" w:rsidRDefault="00983647" w:rsidP="0098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Договор добровольного страхования,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на территории страны временного пребывания при наступлении страхового случая в связи с получением травмы, отравлением, внезапным острым заболеванием или обострением хронического заболевания, включая медицинскую эвакуацию туриста в стране временного пребывания и из страны временного пребывания</w:t>
      </w:r>
      <w:proofErr w:type="gram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в страну постоянного проживания (далее - медицинская помощь в экстренной и неотложной формах в стране временного пребывания), и (или) возвращения тела (останков)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пребывания.</w:t>
      </w:r>
      <w:proofErr w:type="gramEnd"/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8. ОБЩАЯ ЦЕНА ЗА УСЛУГИ: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8.1. Общая цена за услуги на дату заключения настоящего Договора составляет </w:t>
      </w:r>
      <w:bookmarkStart w:id="8" w:name="OLE_LINK16"/>
      <w:bookmarkStart w:id="9" w:name="OLE_LINK17"/>
      <w:bookmarkStart w:id="10" w:name="OLE_LINK18"/>
      <w:r w:rsidRPr="00983647">
        <w:rPr>
          <w:rFonts w:ascii="Arial" w:eastAsia="Times New Roman" w:hAnsi="Arial" w:cs="Arial"/>
          <w:sz w:val="16"/>
          <w:szCs w:val="16"/>
          <w:lang w:eastAsia="ru-RU"/>
        </w:rPr>
        <w:t>207500 (двести семь тысяч пятьсот) рублей 00 копеек.</w:t>
      </w:r>
    </w:p>
    <w:bookmarkEnd w:id="8"/>
    <w:bookmarkEnd w:id="9"/>
    <w:bookmarkEnd w:id="10"/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В настоящей Заявке на бронирование, договоре и сопроводительных к нему документах применяются следующие категории, терминология и понятия: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Hotel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– гостиница, выбранная «Заказчиком» для проживания. Категория гостиницы, устанавливается местными органами сертификации. В некоторых странах </w:t>
      </w: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категорийность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отелей отсутствует и указывается «Исполнителем» в соответствии с оценкой «Исполнителя». 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Типы размещения, выбранные «Заказчиком» для проживания: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-SGL – тип размещения, при котором в номере проживает один человек;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-DBL – тип размещения, при котором в номере проживает два человека (одна большая кровать);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-TWIN – тип размещения, при котором в номере проживают два человека (две раздельные кровати); 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-EXB (</w:t>
      </w: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extra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bed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>) – дополнительная кровать, устанавливаемая в той же комнате дополнительно для проживания третьего (четвертого) человека;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- TRIPLE – тип размещения, при котором в номере проживает три человека.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- SUITE – номер с отделенной спальней;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- JUNIOR SUITE – номер с выделенной зоной для отдыха; 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Тип питания, выбранный «Заказчиком»: 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- EP – без питания; </w:t>
      </w:r>
      <w:proofErr w:type="gram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ВВ</w:t>
      </w:r>
      <w:proofErr w:type="gram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- только завтрак; НВ - завтрак и ужин; FB - завтрак, обед, ужин. 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Во время обеда и ужина все напитки, заказываемые «Заказчиком», оплачиваются им на месте дополнительно. Тип завтрака, обеда и ужина, время предоставления их определяются отелем и субъективной оценке не подлежат.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Трансфер (TRF) — услуга по перевозке туриста от места его прибытия в страну (место временного пребывания) до места его размещения и обратно, или услуга по перевозке «Заказчика» между несколькими средствами размещения или объектами посещения.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Check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out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- время выселения из отеля (12:00). 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Check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983647">
        <w:rPr>
          <w:rFonts w:ascii="Arial" w:eastAsia="Times New Roman" w:hAnsi="Arial" w:cs="Arial"/>
          <w:sz w:val="16"/>
          <w:szCs w:val="16"/>
          <w:lang w:eastAsia="ru-RU"/>
        </w:rPr>
        <w:t>in</w:t>
      </w:r>
      <w:proofErr w:type="spellEnd"/>
      <w:r w:rsidRPr="00983647">
        <w:rPr>
          <w:rFonts w:ascii="Arial" w:eastAsia="Times New Roman" w:hAnsi="Arial" w:cs="Arial"/>
          <w:sz w:val="16"/>
          <w:szCs w:val="16"/>
          <w:lang w:eastAsia="ru-RU"/>
        </w:rPr>
        <w:t xml:space="preserve"> - время заселения в отель (14:00). 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Принимающая сторона – организация, принимающие «Заказчика» в стране (месте) его временного пребывания и действующие при этом на основании договоров с «Исполнителем». Название принимающей компании, а также контактные реквизиты указываются в ваучере или памятке «Заказчику».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sz w:val="16"/>
          <w:szCs w:val="16"/>
          <w:lang w:eastAsia="ru-RU"/>
        </w:rPr>
        <w:t>Подписанием  настоящего  Приложения  к  договору Заказчик подтверждает свое ознакомление с указанной информацией.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983647" w:rsidRPr="00983647" w:rsidTr="001103CF">
        <w:trPr>
          <w:trHeight w:val="286"/>
        </w:trPr>
        <w:tc>
          <w:tcPr>
            <w:tcW w:w="4981" w:type="dxa"/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Заказчик: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</w:t>
            </w:r>
            <w:proofErr w:type="gram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Ректор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А.Л.Манаков</w:t>
            </w:r>
            <w:proofErr w:type="spellEnd"/>
          </w:p>
        </w:tc>
        <w:tc>
          <w:tcPr>
            <w:tcW w:w="5099" w:type="dxa"/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Международный центр «Сибирь»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Генеральный директор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А.Н.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Курмакаев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Приложение №2 </w:t>
      </w:r>
    </w:p>
    <w:p w:rsidR="00983647" w:rsidRPr="00983647" w:rsidRDefault="00983647" w:rsidP="00983647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к Договору № _________на оказание услуг</w:t>
      </w: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от «___» </w:t>
      </w:r>
      <w:r>
        <w:rPr>
          <w:rFonts w:ascii="Arial" w:eastAsia="Times New Roman" w:hAnsi="Arial" w:cs="Arial"/>
          <w:b/>
          <w:sz w:val="16"/>
          <w:szCs w:val="16"/>
          <w:lang w:eastAsia="ru-RU"/>
        </w:rPr>
        <w:t>________________</w:t>
      </w: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2018 г. </w:t>
      </w:r>
    </w:p>
    <w:p w:rsidR="00983647" w:rsidRPr="00983647" w:rsidRDefault="00983647" w:rsidP="00983647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Смета расходов </w:t>
      </w:r>
    </w:p>
    <w:p w:rsidR="00983647" w:rsidRPr="00983647" w:rsidRDefault="00983647" w:rsidP="00983647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10080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698"/>
        <w:gridCol w:w="3042"/>
        <w:gridCol w:w="1800"/>
        <w:gridCol w:w="257"/>
      </w:tblGrid>
      <w:tr w:rsidR="00983647" w:rsidRPr="00983647" w:rsidTr="00983647">
        <w:trPr>
          <w:gridBefore w:val="1"/>
          <w:gridAfter w:val="1"/>
          <w:wBefore w:w="283" w:type="dxa"/>
          <w:wAfter w:w="257" w:type="dxa"/>
        </w:trPr>
        <w:tc>
          <w:tcPr>
            <w:tcW w:w="7740" w:type="dxa"/>
            <w:gridSpan w:val="2"/>
          </w:tcPr>
          <w:p w:rsidR="00983647" w:rsidRPr="00983647" w:rsidRDefault="00983647" w:rsidP="009836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Услуга</w:t>
            </w:r>
          </w:p>
          <w:p w:rsidR="00983647" w:rsidRPr="00983647" w:rsidRDefault="00983647" w:rsidP="009836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</w:tcPr>
          <w:p w:rsidR="00983647" w:rsidRPr="00983647" w:rsidRDefault="00983647" w:rsidP="009836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Стоимость, руб.</w:t>
            </w:r>
          </w:p>
        </w:tc>
      </w:tr>
      <w:tr w:rsidR="00983647" w:rsidRPr="00983647" w:rsidTr="00983647">
        <w:trPr>
          <w:gridBefore w:val="1"/>
          <w:gridAfter w:val="1"/>
          <w:wBefore w:w="283" w:type="dxa"/>
          <w:wAfter w:w="257" w:type="dxa"/>
        </w:trPr>
        <w:tc>
          <w:tcPr>
            <w:tcW w:w="7740" w:type="dxa"/>
            <w:gridSpan w:val="2"/>
          </w:tcPr>
          <w:p w:rsidR="00983647" w:rsidRPr="00983647" w:rsidRDefault="00983647" w:rsidP="0098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Airport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Yuanhang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International Hotel 4* </w:t>
            </w: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 </w:t>
            </w: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Пекин</w:t>
            </w: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800" w:type="dxa"/>
          </w:tcPr>
          <w:p w:rsidR="00983647" w:rsidRPr="00983647" w:rsidRDefault="00983647" w:rsidP="009836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16800,00</w:t>
            </w:r>
          </w:p>
        </w:tc>
      </w:tr>
      <w:tr w:rsidR="00983647" w:rsidRPr="00983647" w:rsidTr="00983647">
        <w:trPr>
          <w:gridBefore w:val="1"/>
          <w:gridAfter w:val="1"/>
          <w:wBefore w:w="283" w:type="dxa"/>
          <w:wAfter w:w="257" w:type="dxa"/>
        </w:trPr>
        <w:tc>
          <w:tcPr>
            <w:tcW w:w="7740" w:type="dxa"/>
            <w:gridSpan w:val="2"/>
          </w:tcPr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Услуги русскоговорящего гида-переводчика, трансфер в г. Пекин.              </w:t>
            </w:r>
          </w:p>
        </w:tc>
        <w:tc>
          <w:tcPr>
            <w:tcW w:w="1800" w:type="dxa"/>
          </w:tcPr>
          <w:p w:rsidR="00983647" w:rsidRPr="00983647" w:rsidRDefault="00983647" w:rsidP="009836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13500,00</w:t>
            </w:r>
          </w:p>
        </w:tc>
      </w:tr>
      <w:tr w:rsidR="00983647" w:rsidRPr="00983647" w:rsidTr="00983647">
        <w:trPr>
          <w:gridBefore w:val="1"/>
          <w:gridAfter w:val="1"/>
          <w:wBefore w:w="283" w:type="dxa"/>
          <w:wAfter w:w="257" w:type="dxa"/>
        </w:trPr>
        <w:tc>
          <w:tcPr>
            <w:tcW w:w="7740" w:type="dxa"/>
            <w:gridSpan w:val="2"/>
          </w:tcPr>
          <w:p w:rsidR="00983647" w:rsidRPr="00983647" w:rsidRDefault="00983647" w:rsidP="0098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Оформление консульской однократной визы в КНР </w:t>
            </w:r>
          </w:p>
        </w:tc>
        <w:tc>
          <w:tcPr>
            <w:tcW w:w="1800" w:type="dxa"/>
          </w:tcPr>
          <w:p w:rsidR="00983647" w:rsidRPr="00983647" w:rsidRDefault="00983647" w:rsidP="009836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17400,00</w:t>
            </w:r>
          </w:p>
        </w:tc>
      </w:tr>
      <w:tr w:rsidR="00983647" w:rsidRPr="00983647" w:rsidTr="00983647">
        <w:trPr>
          <w:gridBefore w:val="1"/>
          <w:gridAfter w:val="1"/>
          <w:wBefore w:w="283" w:type="dxa"/>
          <w:wAfter w:w="257" w:type="dxa"/>
        </w:trPr>
        <w:tc>
          <w:tcPr>
            <w:tcW w:w="7740" w:type="dxa"/>
            <w:gridSpan w:val="2"/>
          </w:tcPr>
          <w:p w:rsidR="00983647" w:rsidRPr="00983647" w:rsidRDefault="00983647" w:rsidP="0098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Оформление медицинских полисов для пребывания в КНР </w:t>
            </w:r>
          </w:p>
        </w:tc>
        <w:tc>
          <w:tcPr>
            <w:tcW w:w="1800" w:type="dxa"/>
          </w:tcPr>
          <w:p w:rsidR="00983647" w:rsidRPr="00983647" w:rsidRDefault="00983647" w:rsidP="009836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983647" w:rsidRPr="00983647" w:rsidTr="00983647">
        <w:trPr>
          <w:gridBefore w:val="1"/>
          <w:gridAfter w:val="1"/>
          <w:wBefore w:w="283" w:type="dxa"/>
          <w:wAfter w:w="257" w:type="dxa"/>
        </w:trPr>
        <w:tc>
          <w:tcPr>
            <w:tcW w:w="7740" w:type="dxa"/>
            <w:gridSpan w:val="2"/>
          </w:tcPr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Авиабилеты по маршруту: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Новосибирск – г. Пекин – г. Циндао – г. Пекин – г. Новосибирск.</w:t>
            </w:r>
          </w:p>
        </w:tc>
        <w:tc>
          <w:tcPr>
            <w:tcW w:w="1800" w:type="dxa"/>
          </w:tcPr>
          <w:p w:rsidR="00983647" w:rsidRPr="00983647" w:rsidRDefault="00983647" w:rsidP="009836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159000,00</w:t>
            </w:r>
          </w:p>
        </w:tc>
      </w:tr>
      <w:tr w:rsidR="00983647" w:rsidRPr="00983647" w:rsidTr="00983647">
        <w:trPr>
          <w:gridBefore w:val="1"/>
          <w:gridAfter w:val="1"/>
          <w:wBefore w:w="283" w:type="dxa"/>
          <w:wAfter w:w="257" w:type="dxa"/>
          <w:trHeight w:val="86"/>
        </w:trPr>
        <w:tc>
          <w:tcPr>
            <w:tcW w:w="7740" w:type="dxa"/>
            <w:gridSpan w:val="2"/>
          </w:tcPr>
          <w:p w:rsidR="00983647" w:rsidRPr="00983647" w:rsidRDefault="00983647" w:rsidP="0098364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стоимость на 2 чел.</w:t>
            </w:r>
          </w:p>
        </w:tc>
        <w:tc>
          <w:tcPr>
            <w:tcW w:w="1800" w:type="dxa"/>
          </w:tcPr>
          <w:p w:rsidR="00983647" w:rsidRPr="00983647" w:rsidRDefault="00983647" w:rsidP="009836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207500</w:t>
            </w:r>
          </w:p>
        </w:tc>
      </w:tr>
      <w:tr w:rsidR="00983647" w:rsidRPr="00983647" w:rsidTr="00983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4981" w:type="dxa"/>
            <w:gridSpan w:val="2"/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1" w:name="OLE_LINK55"/>
            <w:bookmarkStart w:id="12" w:name="OLE_LINK56"/>
          </w:p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Заказчик: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</w:t>
            </w:r>
            <w:proofErr w:type="gram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Ректор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А.Л.Манаков</w:t>
            </w:r>
            <w:proofErr w:type="spellEnd"/>
          </w:p>
        </w:tc>
        <w:tc>
          <w:tcPr>
            <w:tcW w:w="5099" w:type="dxa"/>
            <w:gridSpan w:val="3"/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Международный центр «Сибирь»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Генеральный директор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А.Н.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Курмакаев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bookmarkEnd w:id="11"/>
      <w:bookmarkEnd w:id="12"/>
    </w:tbl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Приложение № 3</w:t>
      </w:r>
    </w:p>
    <w:p w:rsidR="00983647" w:rsidRPr="00983647" w:rsidRDefault="00983647" w:rsidP="00983647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к Договору № _________на оказание услуг</w:t>
      </w: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от «____» </w:t>
      </w: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_______________</w:t>
      </w: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2018 г. </w:t>
      </w:r>
    </w:p>
    <w:p w:rsidR="00983647" w:rsidRPr="00983647" w:rsidRDefault="00983647" w:rsidP="009836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83647">
        <w:rPr>
          <w:rFonts w:ascii="Arial" w:eastAsia="Times New Roman" w:hAnsi="Arial" w:cs="Arial"/>
          <w:b/>
          <w:sz w:val="16"/>
          <w:szCs w:val="16"/>
          <w:lang w:eastAsia="ru-RU"/>
        </w:rPr>
        <w:t>ИНФОРМАЦИЯ ОБ ИСПОЛНИТЕЛЕ:</w:t>
      </w:r>
    </w:p>
    <w:p w:rsidR="00983647" w:rsidRPr="00983647" w:rsidRDefault="00983647" w:rsidP="0098364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63"/>
      </w:tblGrid>
      <w:tr w:rsidR="00983647" w:rsidRPr="00983647" w:rsidTr="001103CF">
        <w:tc>
          <w:tcPr>
            <w:tcW w:w="3085" w:type="dxa"/>
          </w:tcPr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наименование:</w:t>
            </w:r>
          </w:p>
        </w:tc>
        <w:tc>
          <w:tcPr>
            <w:tcW w:w="6563" w:type="dxa"/>
          </w:tcPr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Международный центр «Сибирь».</w:t>
            </w:r>
          </w:p>
        </w:tc>
      </w:tr>
      <w:tr w:rsidR="00983647" w:rsidRPr="00983647" w:rsidTr="001103CF">
        <w:tc>
          <w:tcPr>
            <w:tcW w:w="3085" w:type="dxa"/>
          </w:tcPr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наименование:</w:t>
            </w:r>
          </w:p>
        </w:tc>
        <w:tc>
          <w:tcPr>
            <w:tcW w:w="6563" w:type="dxa"/>
          </w:tcPr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МЦ «Сибирь».</w:t>
            </w:r>
          </w:p>
        </w:tc>
      </w:tr>
      <w:tr w:rsidR="00983647" w:rsidRPr="00983647" w:rsidTr="001103CF">
        <w:trPr>
          <w:trHeight w:val="375"/>
        </w:trPr>
        <w:tc>
          <w:tcPr>
            <w:tcW w:w="3085" w:type="dxa"/>
          </w:tcPr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Юридический адрес: </w:t>
            </w:r>
          </w:p>
        </w:tc>
        <w:tc>
          <w:tcPr>
            <w:tcW w:w="6563" w:type="dxa"/>
          </w:tcPr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05, г"/>
              </w:smartTagPr>
              <w:r w:rsidRPr="00983647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630005, </w:t>
              </w:r>
              <w:proofErr w:type="spellStart"/>
              <w:r w:rsidRPr="00983647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г</w:t>
              </w:r>
            </w:smartTag>
            <w:proofErr w:type="gram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овосибирск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Гоголя, 42.</w:t>
            </w:r>
          </w:p>
        </w:tc>
      </w:tr>
      <w:tr w:rsidR="00983647" w:rsidRPr="00983647" w:rsidTr="001103CF">
        <w:trPr>
          <w:trHeight w:val="357"/>
        </w:trPr>
        <w:tc>
          <w:tcPr>
            <w:tcW w:w="3085" w:type="dxa"/>
          </w:tcPr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Фактический адрес:</w:t>
            </w:r>
          </w:p>
        </w:tc>
        <w:tc>
          <w:tcPr>
            <w:tcW w:w="6563" w:type="dxa"/>
          </w:tcPr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630005,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овосибирск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ул.Гоголя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42.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630090,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овосибирск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ул.Терешковой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30</w:t>
            </w:r>
          </w:p>
        </w:tc>
      </w:tr>
      <w:tr w:rsidR="00983647" w:rsidRPr="00983647" w:rsidTr="001103CF">
        <w:trPr>
          <w:trHeight w:val="357"/>
        </w:trPr>
        <w:tc>
          <w:tcPr>
            <w:tcW w:w="3085" w:type="dxa"/>
          </w:tcPr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Телефон/факс:</w:t>
            </w:r>
          </w:p>
        </w:tc>
        <w:tc>
          <w:tcPr>
            <w:tcW w:w="6563" w:type="dxa"/>
          </w:tcPr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(383) – 209-07-70 (многоканальный)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+7 (383) – 214-14-91, 214-96-21, 286-60-97, 214-04-72 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(круглосуточная поддержка туристов и агентств).</w:t>
            </w:r>
          </w:p>
        </w:tc>
      </w:tr>
      <w:tr w:rsidR="00983647" w:rsidRPr="00983647" w:rsidTr="001103CF">
        <w:trPr>
          <w:trHeight w:val="357"/>
        </w:trPr>
        <w:tc>
          <w:tcPr>
            <w:tcW w:w="3085" w:type="dxa"/>
          </w:tcPr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Электронная почта, сайт:</w:t>
            </w:r>
          </w:p>
        </w:tc>
        <w:tc>
          <w:tcPr>
            <w:tcW w:w="6563" w:type="dxa"/>
          </w:tcPr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E-mail: </w:t>
            </w:r>
            <w:hyperlink r:id="rId13" w:history="1"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general@intsib.ru</w:t>
              </w:r>
            </w:hyperlink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, </w:t>
            </w:r>
            <w:hyperlink r:id="rId14" w:history="1">
              <w:r w:rsidRPr="0098364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general@miets.ru</w:t>
              </w:r>
            </w:hyperlink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www.intsib.ru</w:t>
            </w:r>
          </w:p>
        </w:tc>
      </w:tr>
      <w:tr w:rsidR="00983647" w:rsidRPr="00983647" w:rsidTr="001103CF">
        <w:trPr>
          <w:trHeight w:val="352"/>
        </w:trPr>
        <w:tc>
          <w:tcPr>
            <w:tcW w:w="3085" w:type="dxa"/>
          </w:tcPr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Реестровый номер в Едином федеральном реестре туроператоров:</w:t>
            </w:r>
          </w:p>
        </w:tc>
        <w:tc>
          <w:tcPr>
            <w:tcW w:w="6563" w:type="dxa"/>
          </w:tcPr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Реестровый номер РТО 017512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внутренний туризм;</w:t>
            </w: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международный въездной туризм;</w:t>
            </w:r>
            <w:r w:rsidRPr="009836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международный выездной туризм;</w:t>
            </w:r>
          </w:p>
        </w:tc>
      </w:tr>
      <w:tr w:rsidR="00983647" w:rsidRPr="00983647" w:rsidTr="001103CF">
        <w:trPr>
          <w:trHeight w:val="352"/>
        </w:trPr>
        <w:tc>
          <w:tcPr>
            <w:tcW w:w="3085" w:type="dxa"/>
          </w:tcPr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Режим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работы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6563" w:type="dxa"/>
          </w:tcPr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 – Пятница, с 09:00 до 20:00</w:t>
            </w: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Суббота – Воскресенье, с 10:00 до 18:00</w:t>
            </w:r>
          </w:p>
        </w:tc>
      </w:tr>
    </w:tbl>
    <w:p w:rsidR="00983647" w:rsidRPr="00983647" w:rsidRDefault="00983647" w:rsidP="0098364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83647" w:rsidRPr="00983647" w:rsidRDefault="00983647" w:rsidP="0098364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983647" w:rsidRPr="00983647" w:rsidTr="00983647">
        <w:trPr>
          <w:trHeight w:val="286"/>
        </w:trPr>
        <w:tc>
          <w:tcPr>
            <w:tcW w:w="4981" w:type="dxa"/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Заказчик: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</w:t>
            </w:r>
            <w:proofErr w:type="gram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Ректор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А.Л.Манаков</w:t>
            </w:r>
            <w:proofErr w:type="spellEnd"/>
          </w:p>
        </w:tc>
        <w:tc>
          <w:tcPr>
            <w:tcW w:w="5099" w:type="dxa"/>
          </w:tcPr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Международный центр «Сибирь»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Генеральный директор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3647" w:rsidRPr="00983647" w:rsidRDefault="00983647" w:rsidP="009836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А.Н. </w:t>
            </w:r>
            <w:proofErr w:type="spellStart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Курмакаев</w:t>
            </w:r>
            <w:proofErr w:type="spellEnd"/>
            <w:r w:rsidRPr="009836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</w:p>
          <w:p w:rsidR="00983647" w:rsidRPr="00983647" w:rsidRDefault="00983647" w:rsidP="009836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83647" w:rsidRPr="00983647" w:rsidRDefault="00983647" w:rsidP="00983647">
      <w:pPr>
        <w:spacing w:after="0" w:line="360" w:lineRule="exac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3647" w:rsidRPr="00983647" w:rsidRDefault="00983647" w:rsidP="00983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16"/>
          <w:szCs w:val="16"/>
        </w:rPr>
      </w:pPr>
    </w:p>
    <w:sectPr w:rsidR="00983647" w:rsidRPr="00983647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096E7B40"/>
    <w:multiLevelType w:val="hybridMultilevel"/>
    <w:tmpl w:val="346A14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50C8"/>
    <w:multiLevelType w:val="multilevel"/>
    <w:tmpl w:val="B40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4">
    <w:nsid w:val="193E092C"/>
    <w:multiLevelType w:val="hybridMultilevel"/>
    <w:tmpl w:val="CAD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83D3FFE"/>
    <w:multiLevelType w:val="multilevel"/>
    <w:tmpl w:val="8BFCB9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C410FD"/>
    <w:multiLevelType w:val="hybridMultilevel"/>
    <w:tmpl w:val="08F8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569B1"/>
    <w:multiLevelType w:val="hybridMultilevel"/>
    <w:tmpl w:val="9E20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345E7"/>
    <w:multiLevelType w:val="multilevel"/>
    <w:tmpl w:val="E27E9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16557"/>
    <w:rsid w:val="00052962"/>
    <w:rsid w:val="000572A5"/>
    <w:rsid w:val="00071174"/>
    <w:rsid w:val="000E7C99"/>
    <w:rsid w:val="00175863"/>
    <w:rsid w:val="00191C40"/>
    <w:rsid w:val="00193944"/>
    <w:rsid w:val="00194763"/>
    <w:rsid w:val="001B2B34"/>
    <w:rsid w:val="001B6111"/>
    <w:rsid w:val="001E355A"/>
    <w:rsid w:val="002005F7"/>
    <w:rsid w:val="00281EEF"/>
    <w:rsid w:val="002A19AC"/>
    <w:rsid w:val="002C5FEA"/>
    <w:rsid w:val="002D7CD6"/>
    <w:rsid w:val="002F16D0"/>
    <w:rsid w:val="00393ACA"/>
    <w:rsid w:val="003E49C6"/>
    <w:rsid w:val="003F3957"/>
    <w:rsid w:val="00493160"/>
    <w:rsid w:val="004C48DD"/>
    <w:rsid w:val="004D71E0"/>
    <w:rsid w:val="00512CCA"/>
    <w:rsid w:val="005B384B"/>
    <w:rsid w:val="005C7CB1"/>
    <w:rsid w:val="005D67C4"/>
    <w:rsid w:val="005F34BF"/>
    <w:rsid w:val="005F42D3"/>
    <w:rsid w:val="00627169"/>
    <w:rsid w:val="00641DEE"/>
    <w:rsid w:val="006B200A"/>
    <w:rsid w:val="006B7736"/>
    <w:rsid w:val="00723FEF"/>
    <w:rsid w:val="00782DD1"/>
    <w:rsid w:val="0079111A"/>
    <w:rsid w:val="007B7548"/>
    <w:rsid w:val="0086646D"/>
    <w:rsid w:val="008B7E2A"/>
    <w:rsid w:val="00905F7A"/>
    <w:rsid w:val="00980858"/>
    <w:rsid w:val="00983647"/>
    <w:rsid w:val="00987098"/>
    <w:rsid w:val="009C5523"/>
    <w:rsid w:val="009F169B"/>
    <w:rsid w:val="00A04C70"/>
    <w:rsid w:val="00A2205A"/>
    <w:rsid w:val="00AA5354"/>
    <w:rsid w:val="00BB5020"/>
    <w:rsid w:val="00BD1941"/>
    <w:rsid w:val="00BD4D52"/>
    <w:rsid w:val="00C060DD"/>
    <w:rsid w:val="00C83847"/>
    <w:rsid w:val="00D03E05"/>
    <w:rsid w:val="00D517CA"/>
    <w:rsid w:val="00DB325B"/>
    <w:rsid w:val="00DE7D4F"/>
    <w:rsid w:val="00E65B38"/>
    <w:rsid w:val="00E86D37"/>
    <w:rsid w:val="00E95F28"/>
    <w:rsid w:val="00EC0DA9"/>
    <w:rsid w:val="00F61E9A"/>
    <w:rsid w:val="00F73DDD"/>
    <w:rsid w:val="00FB6F04"/>
    <w:rsid w:val="00FD7E0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44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paragraph" w:styleId="ab">
    <w:name w:val="List Paragraph"/>
    <w:basedOn w:val="a"/>
    <w:uiPriority w:val="34"/>
    <w:qFormat/>
    <w:rsid w:val="001E3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44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paragraph" w:styleId="ab">
    <w:name w:val="List Paragraph"/>
    <w:basedOn w:val="a"/>
    <w:uiPriority w:val="34"/>
    <w:qFormat/>
    <w:rsid w:val="001E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2B8631C3715000B17839780D3P7g2J" TargetMode="External"/><Relationship Id="rId13" Type="http://schemas.openxmlformats.org/officeDocument/2006/relationships/hyperlink" Target="mailto:general@intsi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va@stu.ru" TargetMode="External"/><Relationship Id="rId12" Type="http://schemas.openxmlformats.org/officeDocument/2006/relationships/hyperlink" Target="mailto:to8@intsi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neral@miet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eneral@intsi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blic@stu.ru" TargetMode="External"/><Relationship Id="rId14" Type="http://schemas.openxmlformats.org/officeDocument/2006/relationships/hyperlink" Target="mailto:general@mie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7B30-D82D-43FA-A265-87803934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2017-06-20T01:32:00Z</cp:lastPrinted>
  <dcterms:created xsi:type="dcterms:W3CDTF">2018-04-16T08:02:00Z</dcterms:created>
  <dcterms:modified xsi:type="dcterms:W3CDTF">2018-04-16T08:08:00Z</dcterms:modified>
</cp:coreProperties>
</file>