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>
        <w:rPr>
          <w:highlight w:val="cyan"/>
        </w:rPr>
        <w:t xml:space="preserve"> 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CF57E1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ПРОТОКОЛ О РЕЗУЛЬТАТАХ ЗАКУПКИ № U4317430-7659487-3</w:t>
      </w:r>
    </w:p>
    <w:p w:rsidR="00CF57E1" w:rsidRDefault="00CF57E1" w:rsidP="00CF57E1">
      <w:pPr>
        <w:jc w:val="right"/>
        <w:rPr>
          <w:iCs/>
          <w:color w:val="000000"/>
        </w:rPr>
      </w:pPr>
      <w:r>
        <w:rPr>
          <w:lang w:val="en-US"/>
        </w:rPr>
        <w:t>15.05.2018 04:37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7B2179" w:rsidRPr="0076511E" w:rsidRDefault="007B2179" w:rsidP="0076511E">
      <w:pPr>
        <w:jc w:val="both"/>
        <w:rPr>
          <w:b/>
          <w:spacing w:val="-2"/>
        </w:rPr>
      </w:pPr>
      <w:r>
        <w:rPr>
          <w:b/>
          <w:color w:val="000000"/>
        </w:rPr>
        <w:t>Состав конкурсной комиссии</w:t>
      </w:r>
    </w:p>
    <w:tbl>
      <w:tblPr>
        <w:tblpPr w:leftFromText="180" w:rightFromText="180" w:vertAnchor="text" w:horzAnchor="margin" w:tblpXSpec="center" w:tblpY="230"/>
        <w:tblW w:w="8647" w:type="dxa"/>
        <w:tblLook w:val="04A0" w:firstRow="1" w:lastRow="0" w:firstColumn="1" w:lastColumn="0" w:noHBand="0" w:noVBand="1"/>
      </w:tblPr>
      <w:tblGrid>
        <w:gridCol w:w="3719"/>
        <w:gridCol w:w="4928"/>
      </w:tblGrid>
      <w:tr w:rsidR="00ED4F7F" w:rsidRPr="00FA4369" w:rsidTr="00A85F74">
        <w:trPr>
          <w:trHeight w:val="279"/>
        </w:trPr>
        <w:tc>
          <w:tcPr>
            <w:tcW w:w="3719" w:type="dxa"/>
            <w:shd w:val="clear" w:color="auto" w:fill="auto"/>
          </w:tcPr>
          <w:p w:rsidR="00ED4F7F" w:rsidRPr="00FA4369" w:rsidRDefault="00ED4F7F" w:rsidP="00A85F74">
            <w:pPr>
              <w:tabs>
                <w:tab w:val="num" w:pos="240"/>
              </w:tabs>
              <w:rPr>
                <w:color w:val="000000"/>
              </w:rPr>
            </w:pPr>
            <w:r>
              <w:rPr>
                <w:color w:val="000000"/>
              </w:rPr>
              <w:t>Председатель конкурсной комиссии:</w:t>
            </w:r>
          </w:p>
        </w:tc>
        <w:tc>
          <w:tcPr>
            <w:tcW w:w="4928" w:type="dxa"/>
            <w:shd w:val="clear" w:color="auto" w:fill="auto"/>
          </w:tcPr>
          <w:p w:rsidR="00ED4F7F" w:rsidRPr="00EC0757" w:rsidRDefault="00ED4F7F" w:rsidP="00A85F74">
            <w:pPr>
              <w:tabs>
                <w:tab w:val="num" w:pos="240"/>
              </w:tabs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Печко Е. И.</w:t>
            </w:r>
          </w:p>
        </w:tc>
      </w:tr>
      <w:tr w:rsidR="00ED4F7F" w:rsidRPr="00FA4369" w:rsidTr="00A85F74">
        <w:trPr>
          <w:trHeight w:val="279"/>
        </w:trPr>
        <w:tc>
          <w:tcPr>
            <w:tcW w:w="3719" w:type="dxa"/>
            <w:shd w:val="clear" w:color="auto" w:fill="auto"/>
          </w:tcPr>
          <w:p w:rsidR="00ED4F7F" w:rsidRPr="00FA4369" w:rsidRDefault="00ED4F7F" w:rsidP="00A85F74">
            <w:pPr>
              <w:tabs>
                <w:tab w:val="num" w:pos="240"/>
              </w:tabs>
              <w:rPr>
                <w:color w:val="000000"/>
              </w:rPr>
            </w:pPr>
          </w:p>
        </w:tc>
        <w:tc>
          <w:tcPr>
            <w:tcW w:w="4928" w:type="dxa"/>
            <w:shd w:val="clear" w:color="auto" w:fill="auto"/>
          </w:tcPr>
          <w:p w:rsidR="00ED4F7F" w:rsidRPr="00EC0757" w:rsidRDefault="00ED4F7F" w:rsidP="00A85F74">
            <w:pPr>
              <w:tabs>
                <w:tab w:val="num" w:pos="240"/>
              </w:tabs>
              <w:rPr>
                <w:color w:val="000000"/>
                <w:sz w:val="18"/>
                <w:lang w:val="en-US"/>
              </w:rPr>
            </w:pPr>
          </w:p>
        </w:tc>
      </w:tr>
      <w:tr w:rsidR="00ED4F7F" w:rsidRPr="00FA4369" w:rsidTr="00A85F74">
        <w:trPr>
          <w:trHeight w:val="244"/>
        </w:trPr>
        <w:tc>
          <w:tcPr>
            <w:tcW w:w="3719" w:type="dxa"/>
            <w:shd w:val="clear" w:color="auto" w:fill="auto"/>
          </w:tcPr>
          <w:p w:rsidR="00ED4F7F" w:rsidRPr="00FA4369" w:rsidRDefault="00ED4F7F" w:rsidP="00A85F74">
            <w:pPr>
              <w:tabs>
                <w:tab w:val="num" w:pos="240"/>
              </w:tabs>
              <w:rPr>
                <w:color w:val="000000"/>
              </w:rPr>
            </w:pPr>
            <w:r>
              <w:rPr>
                <w:color w:val="000000"/>
              </w:rPr>
              <w:t>Члены конкурсной комиссии:</w:t>
            </w:r>
          </w:p>
        </w:tc>
        <w:tc>
          <w:tcPr>
            <w:tcW w:w="4928" w:type="dxa"/>
            <w:shd w:val="clear" w:color="auto" w:fill="auto"/>
          </w:tcPr>
          <w:p w:rsidR="00ED4F7F" w:rsidRPr="0076511E" w:rsidRDefault="00ED4F7F" w:rsidP="00A85F74">
            <w:pPr>
              <w:tabs>
                <w:tab w:val="num" w:pos="240"/>
              </w:tabs>
              <w:rPr>
                <w:color w:val="000000"/>
                <w:sz w:val="18"/>
              </w:rPr>
            </w:pPr>
            <w:proofErr w:type="spellStart"/>
            <w:r w:rsidRPr="0076511E">
              <w:rPr>
                <w:color w:val="000000"/>
                <w:sz w:val="18"/>
              </w:rPr>
              <w:t>Ланис</w:t>
            </w:r>
            <w:proofErr w:type="spellEnd"/>
            <w:r w:rsidRPr="0076511E">
              <w:rPr>
                <w:color w:val="000000"/>
                <w:sz w:val="18"/>
              </w:rPr>
              <w:t xml:space="preserve"> А. Л. </w:t>
            </w:r>
            <w:proofErr w:type="spellStart"/>
            <w:r w:rsidRPr="0076511E">
              <w:rPr>
                <w:color w:val="000000"/>
                <w:sz w:val="18"/>
              </w:rPr>
              <w:t>Шабурова</w:t>
            </w:r>
            <w:proofErr w:type="spellEnd"/>
            <w:r w:rsidRPr="0076511E">
              <w:rPr>
                <w:color w:val="000000"/>
                <w:sz w:val="18"/>
              </w:rPr>
              <w:t xml:space="preserve"> И. Г.</w:t>
            </w:r>
          </w:p>
        </w:tc>
      </w:tr>
      <w:tr w:rsidR="00ED4F7F" w:rsidRPr="00FA4369" w:rsidTr="00A85F74">
        <w:trPr>
          <w:trHeight w:val="244"/>
        </w:trPr>
        <w:tc>
          <w:tcPr>
            <w:tcW w:w="3719" w:type="dxa"/>
            <w:shd w:val="clear" w:color="auto" w:fill="auto"/>
          </w:tcPr>
          <w:p w:rsidR="00ED4F7F" w:rsidRPr="00FA4369" w:rsidRDefault="00ED4F7F" w:rsidP="00A85F74">
            <w:pPr>
              <w:tabs>
                <w:tab w:val="num" w:pos="240"/>
              </w:tabs>
              <w:rPr>
                <w:color w:val="000000"/>
              </w:rPr>
            </w:pPr>
            <w:r>
              <w:rPr>
                <w:color w:val="000000"/>
              </w:rPr>
              <w:t>Секретарь комиссии:</w:t>
            </w:r>
          </w:p>
        </w:tc>
        <w:tc>
          <w:tcPr>
            <w:tcW w:w="4928" w:type="dxa"/>
            <w:shd w:val="clear" w:color="auto" w:fill="auto"/>
          </w:tcPr>
          <w:p w:rsidR="00ED4F7F" w:rsidRPr="00EC0757" w:rsidRDefault="00ED4F7F" w:rsidP="00A85F74">
            <w:pPr>
              <w:tabs>
                <w:tab w:val="num" w:pos="240"/>
              </w:tabs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Макарова В. А.</w:t>
            </w:r>
          </w:p>
        </w:tc>
      </w:tr>
    </w:tbl>
    <w:p w:rsidR="007B2179" w:rsidRDefault="007B2179" w:rsidP="007B2179">
      <w:pPr>
        <w:ind w:left="720"/>
        <w:jc w:val="both"/>
        <w:rPr>
          <w:lang w:val="en-US"/>
        </w:rPr>
      </w:pPr>
    </w:p>
    <w:p w:rsidR="007B2179" w:rsidRDefault="007B2179" w:rsidP="007B2179">
      <w:pPr>
        <w:jc w:val="both"/>
        <w:rPr>
          <w:b/>
          <w:spacing w:val="-2"/>
        </w:rPr>
      </w:pPr>
    </w:p>
    <w:p w:rsidR="00CF57E1" w:rsidRPr="003E2C4D" w:rsidRDefault="007B2179" w:rsidP="00CF57E1">
      <w:pPr>
        <w:jc w:val="both"/>
      </w:pPr>
      <w:r>
        <w:rPr>
          <w:b/>
          <w:color w:val="000000"/>
          <w:spacing w:val="-2"/>
        </w:rPr>
        <w:t xml:space="preserve">2. Предмет открытого аукциона в электронной форме: </w:t>
      </w:r>
      <w:r>
        <w:rPr>
          <w:color w:val="000000"/>
          <w:spacing w:val="-2"/>
        </w:rPr>
        <w:t>Выполнение работ по реконструкции двух железобетонных боксов и здания подсобного помещения СГУПС в здание научно-исследовательского дорожного центра</w:t>
      </w:r>
    </w:p>
    <w:p w:rsidR="007B2179" w:rsidRDefault="007B2179" w:rsidP="00AC7B4A">
      <w:pPr>
        <w:jc w:val="both"/>
        <w:rPr>
          <w:b/>
          <w:spacing w:val="-2"/>
        </w:rPr>
      </w:pPr>
    </w:p>
    <w:p w:rsidR="00AC7B4A" w:rsidRDefault="007B2179" w:rsidP="00AC7B4A">
      <w:pPr>
        <w:jc w:val="both"/>
        <w:rPr>
          <w:i/>
        </w:rPr>
      </w:pPr>
      <w:r>
        <w:rPr>
          <w:b/>
          <w:spacing w:val="-2"/>
        </w:rPr>
        <w:t>3. Заказчик:</w:t>
      </w:r>
      <w:r>
        <w:t xml:space="preserve"> СГУПС,630049, Российская Федерация, Новосибирская обл., г. Новосибирск, Дуси Ковальчук , 191, каб.№Л-012,630049, Российская Федерация, Новосибирская обл., г. Новосибирск, Дуси Ковальчук , 191, каб.№Л-012</w:t>
      </w:r>
    </w:p>
    <w:p w:rsidR="007B2179" w:rsidRDefault="007B2179" w:rsidP="00CF57E1">
      <w:pPr>
        <w:jc w:val="both"/>
        <w:rPr>
          <w:b/>
          <w:color w:val="000000"/>
          <w:spacing w:val="-2"/>
        </w:rPr>
      </w:pPr>
    </w:p>
    <w:p w:rsidR="00CF57E1" w:rsidRPr="004B35A8" w:rsidRDefault="007B2179" w:rsidP="00CF57E1">
      <w:pPr>
        <w:jc w:val="both"/>
        <w:rPr>
          <w:i/>
        </w:rPr>
      </w:pPr>
      <w:r>
        <w:rPr>
          <w:b/>
          <w:color w:val="000000"/>
          <w:spacing w:val="-2"/>
        </w:rPr>
        <w:t>4. Организатор:</w:t>
      </w:r>
      <w:r>
        <w:t xml:space="preserve"> </w:t>
      </w:r>
      <w:r w:rsidRPr="00E125D4">
        <w:t>СГУПС</w:t>
      </w:r>
      <w:r>
        <w:rPr>
          <w:i/>
        </w:rPr>
        <w:t xml:space="preserve">, </w:t>
      </w:r>
      <w:r w:rsidRPr="00E125D4">
        <w:rPr>
          <w:i/>
        </w:rPr>
        <w:t>630049, Российская Федерация, Новосибирская обл., г. Новосибирск, Дуси Ковальчук , 191, каб.№Л-012</w:t>
      </w:r>
      <w:r>
        <w:rPr>
          <w:i/>
        </w:rPr>
        <w:t>, 630049, Российская Федерация, Новосибирская обл., г. Новосибирск, Дуси Ковальчук , 191, каб.№Л-012</w:t>
      </w:r>
    </w:p>
    <w:p w:rsidR="007B2179" w:rsidRDefault="007B2179" w:rsidP="00CF57E1">
      <w:pPr>
        <w:jc w:val="both"/>
        <w:rPr>
          <w:b/>
        </w:rPr>
      </w:pPr>
    </w:p>
    <w:p w:rsidR="00CF57E1" w:rsidRPr="000D3FF4" w:rsidRDefault="007B2179" w:rsidP="00CF57E1">
      <w:pPr>
        <w:jc w:val="both"/>
        <w:rPr>
          <w:b/>
        </w:rPr>
      </w:pPr>
      <w:r>
        <w:rPr>
          <w:b/>
        </w:rPr>
        <w:t>5. Начальная (максимальная) цена договора:</w:t>
      </w:r>
    </w:p>
    <w:p w:rsidR="00CF57E1" w:rsidRDefault="00CF57E1" w:rsidP="00CF57E1">
      <w:pPr>
        <w:shd w:val="clear" w:color="auto" w:fill="FFFFFF"/>
        <w:jc w:val="both"/>
      </w:pPr>
      <w:r>
        <w:rPr>
          <w:color w:val="000000"/>
        </w:rPr>
        <w:t>17 556 000,00 руб.</w:t>
      </w:r>
      <w:r>
        <w:t>, включая НДС.</w:t>
      </w:r>
    </w:p>
    <w:p w:rsidR="00CF57E1" w:rsidRDefault="00CF57E1" w:rsidP="00CF57E1">
      <w:pPr>
        <w:jc w:val="both"/>
        <w:rPr>
          <w:b/>
        </w:rPr>
      </w:pPr>
    </w:p>
    <w:p w:rsidR="00CF57E1" w:rsidRPr="001563DB" w:rsidRDefault="00125DE7" w:rsidP="00CF57E1">
      <w:pPr>
        <w:jc w:val="both"/>
        <w:rPr>
          <w:bCs/>
        </w:rPr>
      </w:pPr>
      <w:r>
        <w:t xml:space="preserve">5. </w:t>
      </w:r>
      <w:proofErr w:type="gramStart"/>
      <w:r>
        <w:t xml:space="preserve">Извещение о проведении открытого </w:t>
      </w:r>
      <w:r>
        <w:rPr>
          <w:color w:val="000000"/>
          <w:spacing w:val="-2"/>
        </w:rPr>
        <w:t>аукциона</w:t>
      </w:r>
      <w:r>
        <w:t xml:space="preserve">  в электронной форме и документация по проведению открытого </w:t>
      </w:r>
      <w:r>
        <w:rPr>
          <w:color w:val="000000"/>
          <w:spacing w:val="-2"/>
        </w:rPr>
        <w:t>аукциона</w:t>
      </w:r>
      <w:r>
        <w:t xml:space="preserve"> в электронной форме размещены  </w:t>
      </w:r>
      <w:r>
        <w:rPr>
          <w:color w:val="000000"/>
          <w:spacing w:val="-2"/>
        </w:rPr>
        <w:t xml:space="preserve">на сайте  по адресу в сети Интернет: (закупка </w:t>
      </w:r>
      <w:r>
        <w:rPr>
          <w:rFonts w:ascii="Arial" w:hAnsi="Arial" w:cs="Arial"/>
          <w:color w:val="000000"/>
          <w:sz w:val="17"/>
          <w:szCs w:val="17"/>
        </w:rPr>
        <w:t>№ 4317430</w:t>
      </w:r>
      <w:r>
        <w:t>), на электронной торговой площадке tender.otc.ru процедура  №  4317430</w:t>
      </w:r>
      <w:r>
        <w:rPr>
          <w:iCs/>
        </w:rPr>
        <w:t xml:space="preserve"> лот  №  7659487</w:t>
      </w:r>
      <w:r>
        <w:t>.</w:t>
      </w:r>
      <w:proofErr w:type="gramEnd"/>
    </w:p>
    <w:p w:rsidR="00CF57E1" w:rsidRPr="00425E33" w:rsidRDefault="00CF57E1" w:rsidP="00CF57E1">
      <w:pPr>
        <w:jc w:val="both"/>
        <w:rPr>
          <w:bCs/>
        </w:rPr>
      </w:pPr>
    </w:p>
    <w:p w:rsidR="00125DE7" w:rsidRDefault="00125DE7" w:rsidP="00125DE7">
      <w:pPr>
        <w:shd w:val="clear" w:color="auto" w:fill="FFFFFF"/>
        <w:spacing w:before="120"/>
        <w:jc w:val="both"/>
      </w:pPr>
      <w:r>
        <w:t>6. Открытый</w:t>
      </w:r>
      <w:r>
        <w:rPr>
          <w:iCs/>
          <w:color w:val="000000"/>
        </w:rPr>
        <w:t xml:space="preserve"> Аукцион </w:t>
      </w:r>
      <w:r>
        <w:t>в электронн</w:t>
      </w:r>
      <w:r w:rsidR="0076511E">
        <w:t>ой форме признается  не состоявшимся</w:t>
      </w:r>
      <w:r>
        <w:t>.</w:t>
      </w:r>
    </w:p>
    <w:p w:rsidR="00125DE7" w:rsidRPr="0076511E" w:rsidRDefault="0076511E" w:rsidP="00125DE7">
      <w:pPr>
        <w:shd w:val="clear" w:color="auto" w:fill="FFFFFF"/>
        <w:spacing w:before="120"/>
        <w:jc w:val="both"/>
        <w:rPr>
          <w:i/>
        </w:rPr>
      </w:pPr>
      <w:r>
        <w:t>7. Заключить договор</w:t>
      </w:r>
      <w:r w:rsidR="00125DE7">
        <w:t xml:space="preserve"> с ООО ПСК 'Континент'.</w:t>
      </w:r>
    </w:p>
    <w:p w:rsidR="007B2179" w:rsidRPr="0076511E" w:rsidRDefault="00125DE7" w:rsidP="0076511E">
      <w:pPr>
        <w:shd w:val="clear" w:color="auto" w:fill="FFFFFF"/>
        <w:spacing w:before="120"/>
        <w:jc w:val="both"/>
        <w:rPr>
          <w:color w:val="000000"/>
        </w:rPr>
      </w:pPr>
      <w:r>
        <w:t>8. Настоящий протокол подлежит размещен</w:t>
      </w:r>
      <w:r w:rsidR="0076511E">
        <w:t xml:space="preserve">ию на сайте  </w:t>
      </w:r>
      <w:r w:rsidR="0076511E">
        <w:rPr>
          <w:lang w:val="en-US"/>
        </w:rPr>
        <w:t>www</w:t>
      </w:r>
      <w:r w:rsidR="0076511E" w:rsidRPr="0076511E">
        <w:t>.</w:t>
      </w:r>
      <w:proofErr w:type="spellStart"/>
      <w:r w:rsidR="0076511E">
        <w:rPr>
          <w:lang w:val="en-US"/>
        </w:rPr>
        <w:t>zakupki</w:t>
      </w:r>
      <w:proofErr w:type="spellEnd"/>
      <w:r w:rsidR="0076511E" w:rsidRPr="0076511E">
        <w:t>.</w:t>
      </w:r>
      <w:proofErr w:type="spellStart"/>
      <w:r w:rsidR="0076511E">
        <w:rPr>
          <w:lang w:val="en-US"/>
        </w:rPr>
        <w:t>gov</w:t>
      </w:r>
      <w:proofErr w:type="spellEnd"/>
      <w:r w:rsidR="0076511E" w:rsidRPr="0076511E">
        <w:t>.</w:t>
      </w:r>
      <w:proofErr w:type="spellStart"/>
      <w:r w:rsidR="0076511E">
        <w:rPr>
          <w:lang w:val="en-US"/>
        </w:rPr>
        <w:t>ru</w:t>
      </w:r>
      <w:proofErr w:type="spellEnd"/>
    </w:p>
    <w:p w:rsidR="007B2179" w:rsidRPr="00A60FA5" w:rsidRDefault="007B2179" w:rsidP="007B2179">
      <w:pPr>
        <w:jc w:val="both"/>
      </w:pPr>
      <w:r>
        <w:rPr>
          <w:bCs/>
          <w:color w:val="000000"/>
          <w:kern w:val="32"/>
          <w:szCs w:val="22"/>
        </w:rPr>
        <w:t xml:space="preserve">9. </w:t>
      </w:r>
      <w:r>
        <w:rPr>
          <w:bCs/>
          <w:color w:val="000000"/>
          <w:kern w:val="32"/>
          <w:szCs w:val="22"/>
          <w:u w:val="single"/>
        </w:rPr>
        <w:t>Решение конкурсной комиссии:</w:t>
      </w:r>
    </w:p>
    <w:p w:rsidR="007B2179" w:rsidRPr="002D65B0" w:rsidRDefault="007B2179" w:rsidP="007B2179">
      <w:pPr>
        <w:shd w:val="clear" w:color="auto" w:fill="FFFFFF"/>
        <w:spacing w:before="120"/>
        <w:ind w:left="720"/>
        <w:jc w:val="both"/>
      </w:pPr>
      <w:r>
        <w:t>Признать ООО ПСК "Континент" победителем аукциона. Заключить с победителем  контракт на выполнение работ по реконструкции двух железобетонных боксов и здания подсобного помещения в здание НИДЦ на сумму 16 678 200,00 рублей .</w:t>
      </w:r>
    </w:p>
    <w:p w:rsidR="007B2179" w:rsidRPr="00FA4369" w:rsidRDefault="007B2179" w:rsidP="007B2179">
      <w:pPr>
        <w:ind w:left="709"/>
        <w:rPr>
          <w:color w:val="000000"/>
        </w:rPr>
      </w:pPr>
    </w:p>
    <w:p w:rsidR="007B2179" w:rsidRPr="00E36A0A" w:rsidRDefault="007B2179" w:rsidP="007B2179">
      <w:pPr>
        <w:ind w:left="709"/>
        <w:rPr>
          <w:color w:val="000000"/>
          <w:u w:val="single"/>
        </w:rPr>
      </w:pPr>
      <w:r>
        <w:rPr>
          <w:color w:val="000000"/>
          <w:u w:val="single"/>
        </w:rPr>
        <w:t>Результат голосования:</w:t>
      </w:r>
    </w:p>
    <w:p w:rsidR="007B2179" w:rsidRPr="00E36A0A" w:rsidRDefault="007B2179" w:rsidP="007B2179">
      <w:pPr>
        <w:ind w:left="709"/>
        <w:rPr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596"/>
        <w:gridCol w:w="1498"/>
        <w:gridCol w:w="1479"/>
        <w:gridCol w:w="3083"/>
      </w:tblGrid>
      <w:tr w:rsidR="007B2179" w:rsidRPr="00FA4369" w:rsidTr="0058179A">
        <w:tc>
          <w:tcPr>
            <w:tcW w:w="1914" w:type="dxa"/>
            <w:shd w:val="clear" w:color="auto" w:fill="auto"/>
          </w:tcPr>
          <w:p w:rsidR="007B2179" w:rsidRPr="00A60FA5" w:rsidRDefault="007B2179" w:rsidP="0058179A">
            <w:pPr>
              <w:jc w:val="center"/>
              <w:rPr>
                <w:color w:val="000000"/>
                <w:u w:val="single"/>
              </w:rPr>
            </w:pPr>
            <w:r>
              <w:rPr>
                <w:b/>
                <w:color w:val="000000"/>
              </w:rPr>
              <w:t>Член комиссии</w:t>
            </w:r>
          </w:p>
        </w:tc>
        <w:tc>
          <w:tcPr>
            <w:tcW w:w="1596" w:type="dxa"/>
            <w:shd w:val="clear" w:color="auto" w:fill="auto"/>
          </w:tcPr>
          <w:p w:rsidR="007B2179" w:rsidRPr="00A60FA5" w:rsidRDefault="007B2179" w:rsidP="0058179A">
            <w:pPr>
              <w:jc w:val="center"/>
              <w:rPr>
                <w:color w:val="000000"/>
                <w:u w:val="single"/>
              </w:rPr>
            </w:pPr>
            <w:r>
              <w:rPr>
                <w:b/>
                <w:color w:val="000000"/>
              </w:rPr>
              <w:t>Роль</w:t>
            </w:r>
          </w:p>
        </w:tc>
        <w:tc>
          <w:tcPr>
            <w:tcW w:w="1498" w:type="dxa"/>
            <w:shd w:val="clear" w:color="auto" w:fill="auto"/>
          </w:tcPr>
          <w:p w:rsidR="007B2179" w:rsidRPr="00A60FA5" w:rsidRDefault="007B2179" w:rsidP="0058179A">
            <w:pPr>
              <w:jc w:val="center"/>
              <w:rPr>
                <w:color w:val="000000"/>
                <w:u w:val="single"/>
              </w:rPr>
            </w:pPr>
            <w:r>
              <w:rPr>
                <w:b/>
                <w:color w:val="000000"/>
              </w:rPr>
              <w:t>Присутствие</w:t>
            </w:r>
          </w:p>
        </w:tc>
        <w:tc>
          <w:tcPr>
            <w:tcW w:w="1479" w:type="dxa"/>
            <w:shd w:val="clear" w:color="auto" w:fill="auto"/>
          </w:tcPr>
          <w:p w:rsidR="007B2179" w:rsidRPr="00A60FA5" w:rsidRDefault="007B2179" w:rsidP="0058179A">
            <w:pPr>
              <w:jc w:val="center"/>
              <w:rPr>
                <w:color w:val="000000"/>
                <w:u w:val="single"/>
              </w:rPr>
            </w:pPr>
            <w:r>
              <w:rPr>
                <w:b/>
                <w:color w:val="000000"/>
              </w:rPr>
              <w:t>Решение</w:t>
            </w:r>
          </w:p>
        </w:tc>
        <w:tc>
          <w:tcPr>
            <w:tcW w:w="3083" w:type="dxa"/>
            <w:shd w:val="clear" w:color="auto" w:fill="auto"/>
          </w:tcPr>
          <w:p w:rsidR="007B2179" w:rsidRPr="00A60FA5" w:rsidRDefault="007B2179" w:rsidP="0058179A">
            <w:pPr>
              <w:jc w:val="center"/>
              <w:rPr>
                <w:color w:val="000000"/>
                <w:u w:val="single"/>
              </w:rPr>
            </w:pPr>
            <w:r>
              <w:rPr>
                <w:b/>
                <w:color w:val="000000"/>
              </w:rPr>
              <w:t>Комментарий</w:t>
            </w:r>
          </w:p>
        </w:tc>
      </w:tr>
      <w:tr w:rsidR="007B2179" w:rsidRPr="00FA4369" w:rsidTr="0058179A">
        <w:tc>
          <w:tcPr>
            <w:tcW w:w="1914" w:type="dxa"/>
            <w:shd w:val="clear" w:color="auto" w:fill="auto"/>
          </w:tcPr>
          <w:p w:rsidR="007B2179" w:rsidRPr="002D65B0" w:rsidRDefault="007B2179" w:rsidP="0058179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Печко </w:t>
            </w:r>
            <w:proofErr w:type="spellStart"/>
            <w:r>
              <w:rPr>
                <w:color w:val="000000"/>
                <w:lang w:val="en-US"/>
              </w:rPr>
              <w:t>Елена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Ивановна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7B2179" w:rsidRPr="00EC3933" w:rsidRDefault="007B2179" w:rsidP="0058179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Председатель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комиссии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:rsidR="007B2179" w:rsidRPr="002D65B0" w:rsidRDefault="007B2179" w:rsidP="0058179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Присутствовал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B2179" w:rsidRPr="002D65B0" w:rsidRDefault="007B2179" w:rsidP="0058179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За</w:t>
            </w:r>
            <w:proofErr w:type="spellEnd"/>
          </w:p>
        </w:tc>
        <w:tc>
          <w:tcPr>
            <w:tcW w:w="3083" w:type="dxa"/>
            <w:shd w:val="clear" w:color="auto" w:fill="auto"/>
          </w:tcPr>
          <w:p w:rsidR="007B2179" w:rsidRPr="002D65B0" w:rsidRDefault="007B2179" w:rsidP="0058179A">
            <w:pPr>
              <w:jc w:val="center"/>
              <w:rPr>
                <w:color w:val="000000"/>
                <w:lang w:val="en-US"/>
              </w:rPr>
            </w:pPr>
          </w:p>
        </w:tc>
      </w:tr>
      <w:tr w:rsidR="007B2179" w:rsidRPr="00FA4369" w:rsidTr="0058179A">
        <w:tc>
          <w:tcPr>
            <w:tcW w:w="1914" w:type="dxa"/>
            <w:shd w:val="clear" w:color="auto" w:fill="auto"/>
          </w:tcPr>
          <w:p w:rsidR="007B2179" w:rsidRPr="002D65B0" w:rsidRDefault="007B2179" w:rsidP="0058179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Ланис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Алексей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Леонидович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7B2179" w:rsidRPr="00EC3933" w:rsidRDefault="007B2179" w:rsidP="0058179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Член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комиссии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:rsidR="007B2179" w:rsidRPr="002D65B0" w:rsidRDefault="007B2179" w:rsidP="0058179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Присутствовал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B2179" w:rsidRPr="002D65B0" w:rsidRDefault="007B2179" w:rsidP="0058179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За</w:t>
            </w:r>
            <w:proofErr w:type="spellEnd"/>
          </w:p>
        </w:tc>
        <w:tc>
          <w:tcPr>
            <w:tcW w:w="3083" w:type="dxa"/>
            <w:shd w:val="clear" w:color="auto" w:fill="auto"/>
          </w:tcPr>
          <w:p w:rsidR="007B2179" w:rsidRPr="002D65B0" w:rsidRDefault="007B2179" w:rsidP="0058179A">
            <w:pPr>
              <w:jc w:val="center"/>
              <w:rPr>
                <w:color w:val="000000"/>
                <w:lang w:val="en-US"/>
              </w:rPr>
            </w:pPr>
          </w:p>
        </w:tc>
      </w:tr>
      <w:tr w:rsidR="007B2179" w:rsidRPr="00FA4369" w:rsidTr="0058179A">
        <w:tc>
          <w:tcPr>
            <w:tcW w:w="1914" w:type="dxa"/>
            <w:shd w:val="clear" w:color="auto" w:fill="auto"/>
          </w:tcPr>
          <w:p w:rsidR="007B2179" w:rsidRPr="002D65B0" w:rsidRDefault="007B2179" w:rsidP="0058179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Шабурова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Ирина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Галеновна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7B2179" w:rsidRPr="00EC3933" w:rsidRDefault="007B2179" w:rsidP="0058179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Член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комиссии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:rsidR="007B2179" w:rsidRPr="002D65B0" w:rsidRDefault="007B2179" w:rsidP="0058179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Присутствовал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B2179" w:rsidRPr="002D65B0" w:rsidRDefault="007B2179" w:rsidP="0058179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За</w:t>
            </w:r>
            <w:proofErr w:type="spellEnd"/>
          </w:p>
        </w:tc>
        <w:tc>
          <w:tcPr>
            <w:tcW w:w="3083" w:type="dxa"/>
            <w:shd w:val="clear" w:color="auto" w:fill="auto"/>
          </w:tcPr>
          <w:p w:rsidR="007B2179" w:rsidRPr="002D65B0" w:rsidRDefault="007B2179" w:rsidP="0058179A">
            <w:pPr>
              <w:jc w:val="center"/>
              <w:rPr>
                <w:color w:val="000000"/>
                <w:lang w:val="en-US"/>
              </w:rPr>
            </w:pPr>
          </w:p>
        </w:tc>
      </w:tr>
      <w:tr w:rsidR="007B2179" w:rsidRPr="00FA4369" w:rsidTr="0058179A">
        <w:tc>
          <w:tcPr>
            <w:tcW w:w="1914" w:type="dxa"/>
            <w:shd w:val="clear" w:color="auto" w:fill="auto"/>
          </w:tcPr>
          <w:p w:rsidR="007B2179" w:rsidRPr="002D65B0" w:rsidRDefault="007B2179" w:rsidP="0058179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Макарова Вероника Александровна</w:t>
            </w:r>
          </w:p>
        </w:tc>
        <w:tc>
          <w:tcPr>
            <w:tcW w:w="1596" w:type="dxa"/>
            <w:shd w:val="clear" w:color="auto" w:fill="auto"/>
          </w:tcPr>
          <w:p w:rsidR="007B2179" w:rsidRPr="00EC3933" w:rsidRDefault="007B2179" w:rsidP="0058179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Секретарь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комиссии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:rsidR="007B2179" w:rsidRPr="002D65B0" w:rsidRDefault="007B2179" w:rsidP="0058179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Присутствовал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B2179" w:rsidRPr="002D65B0" w:rsidRDefault="007B2179" w:rsidP="0058179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За</w:t>
            </w:r>
            <w:proofErr w:type="spellEnd"/>
          </w:p>
        </w:tc>
        <w:tc>
          <w:tcPr>
            <w:tcW w:w="3083" w:type="dxa"/>
            <w:shd w:val="clear" w:color="auto" w:fill="auto"/>
          </w:tcPr>
          <w:p w:rsidR="007B2179" w:rsidRPr="002D65B0" w:rsidRDefault="007B2179" w:rsidP="0058179A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7B2179" w:rsidRDefault="007B2179" w:rsidP="007B2179">
      <w:pPr>
        <w:shd w:val="clear" w:color="auto" w:fill="FFFFFF"/>
        <w:spacing w:before="120"/>
        <w:ind w:left="720"/>
        <w:jc w:val="both"/>
        <w:rPr>
          <w:lang w:val="en-US"/>
        </w:rPr>
      </w:pPr>
    </w:p>
    <w:p w:rsidR="007B2179" w:rsidRPr="002D65B0" w:rsidRDefault="007B2179" w:rsidP="007B2179">
      <w:pPr>
        <w:shd w:val="clear" w:color="auto" w:fill="FFFFFF"/>
        <w:spacing w:before="120"/>
        <w:ind w:left="720"/>
        <w:jc w:val="both"/>
      </w:pPr>
      <w:r>
        <w:t xml:space="preserve">Подписи: </w:t>
      </w:r>
    </w:p>
    <w:p w:rsidR="007B2179" w:rsidRDefault="007B2179" w:rsidP="007B2179">
      <w:pPr>
        <w:ind w:left="709"/>
        <w:rPr>
          <w:color w:val="000000"/>
          <w:u w:val="single"/>
          <w:lang w:val="en-US"/>
        </w:rPr>
      </w:pPr>
      <w:r>
        <w:rPr>
          <w:color w:val="000000"/>
          <w:u w:val="single"/>
        </w:rPr>
        <w:t>Члены комиссии:</w:t>
      </w:r>
    </w:p>
    <w:tbl>
      <w:tblPr>
        <w:tblpPr w:leftFromText="180" w:rightFromText="180" w:vertAnchor="text" w:horzAnchor="margin" w:tblpXSpec="center" w:tblpY="230"/>
        <w:tblW w:w="9856" w:type="dxa"/>
        <w:tblLook w:val="04A0" w:firstRow="1" w:lastRow="0" w:firstColumn="1" w:lastColumn="0" w:noHBand="0" w:noVBand="1"/>
      </w:tblPr>
      <w:tblGrid>
        <w:gridCol w:w="2980"/>
        <w:gridCol w:w="458"/>
        <w:gridCol w:w="2980"/>
        <w:gridCol w:w="3438"/>
      </w:tblGrid>
      <w:tr w:rsidR="00ED4F7F" w:rsidRPr="00EC3933" w:rsidTr="00A85F74">
        <w:trPr>
          <w:trHeight w:val="279"/>
        </w:trPr>
        <w:tc>
          <w:tcPr>
            <w:tcW w:w="2980" w:type="dxa"/>
            <w:shd w:val="clear" w:color="auto" w:fill="auto"/>
          </w:tcPr>
          <w:p w:rsidR="00ED4F7F" w:rsidRPr="00EC3933" w:rsidRDefault="00ED4F7F" w:rsidP="00A85F74">
            <w:pPr>
              <w:tabs>
                <w:tab w:val="num" w:pos="240"/>
              </w:tabs>
              <w:rPr>
                <w:color w:val="000000"/>
              </w:rPr>
            </w:pPr>
            <w:r>
              <w:rPr>
                <w:color w:val="000000"/>
              </w:rPr>
              <w:t>Председатель конкурсной комиссии:</w:t>
            </w:r>
          </w:p>
        </w:tc>
        <w:tc>
          <w:tcPr>
            <w:tcW w:w="3438" w:type="dxa"/>
            <w:gridSpan w:val="2"/>
          </w:tcPr>
          <w:p w:rsidR="00ED4F7F" w:rsidRPr="00EC3933" w:rsidRDefault="00ED4F7F" w:rsidP="00A85F74">
            <w:pPr>
              <w:tabs>
                <w:tab w:val="num" w:pos="240"/>
              </w:tabs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 xml:space="preserve"> </w:t>
            </w:r>
            <w:r>
              <w:rPr>
                <w:color w:val="000000"/>
                <w:u w:val="single"/>
                <w:lang w:val="en-US"/>
              </w:rPr>
              <w:tab/>
            </w:r>
            <w:r>
              <w:rPr>
                <w:color w:val="000000"/>
                <w:u w:val="single"/>
                <w:lang w:val="en-US"/>
              </w:rPr>
              <w:tab/>
            </w:r>
            <w:r>
              <w:rPr>
                <w:color w:val="000000"/>
                <w:u w:val="single"/>
                <w:lang w:val="en-US"/>
              </w:rPr>
              <w:tab/>
            </w:r>
            <w:r>
              <w:rPr>
                <w:color w:val="000000"/>
                <w:u w:val="single"/>
                <w:lang w:val="en-US"/>
              </w:rPr>
              <w:tab/>
            </w:r>
            <w:r>
              <w:rPr>
                <w:color w:val="000000"/>
                <w:u w:val="single"/>
                <w:lang w:val="en-US"/>
              </w:rPr>
              <w:tab/>
            </w:r>
          </w:p>
        </w:tc>
        <w:tc>
          <w:tcPr>
            <w:tcW w:w="3438" w:type="dxa"/>
            <w:shd w:val="clear" w:color="auto" w:fill="auto"/>
          </w:tcPr>
          <w:p w:rsidR="00ED4F7F" w:rsidRPr="00EC3933" w:rsidRDefault="00ED4F7F" w:rsidP="00A85F74">
            <w:pPr>
              <w:tabs>
                <w:tab w:val="num" w:pos="240"/>
              </w:tabs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Печко Е. И.</w:t>
            </w:r>
          </w:p>
        </w:tc>
      </w:tr>
      <w:tr w:rsidR="0076511E" w:rsidRPr="00EC3933" w:rsidTr="00A85F74">
        <w:trPr>
          <w:gridAfter w:val="2"/>
          <w:wAfter w:w="6418" w:type="dxa"/>
          <w:trHeight w:val="279"/>
        </w:trPr>
        <w:tc>
          <w:tcPr>
            <w:tcW w:w="3438" w:type="dxa"/>
            <w:gridSpan w:val="2"/>
            <w:shd w:val="clear" w:color="auto" w:fill="auto"/>
          </w:tcPr>
          <w:p w:rsidR="0076511E" w:rsidRPr="00EC3933" w:rsidRDefault="0076511E" w:rsidP="00A85F74">
            <w:pPr>
              <w:tabs>
                <w:tab w:val="num" w:pos="240"/>
              </w:tabs>
              <w:rPr>
                <w:color w:val="000000"/>
                <w:lang w:val="en-US"/>
              </w:rPr>
            </w:pPr>
          </w:p>
        </w:tc>
      </w:tr>
      <w:tr w:rsidR="00ED4F7F" w:rsidRPr="00EC3933" w:rsidTr="00A85F74">
        <w:trPr>
          <w:trHeight w:val="244"/>
        </w:trPr>
        <w:tc>
          <w:tcPr>
            <w:tcW w:w="2980" w:type="dxa"/>
            <w:shd w:val="clear" w:color="auto" w:fill="auto"/>
          </w:tcPr>
          <w:p w:rsidR="00ED4F7F" w:rsidRPr="00EC3933" w:rsidRDefault="00ED4F7F" w:rsidP="00A85F74">
            <w:pPr>
              <w:tabs>
                <w:tab w:val="num" w:pos="240"/>
              </w:tabs>
              <w:rPr>
                <w:color w:val="000000"/>
              </w:rPr>
            </w:pPr>
            <w:r>
              <w:rPr>
                <w:color w:val="000000"/>
              </w:rPr>
              <w:t>Члены конкурсной комиссии:</w:t>
            </w:r>
          </w:p>
        </w:tc>
        <w:tc>
          <w:tcPr>
            <w:tcW w:w="3438" w:type="dxa"/>
            <w:gridSpan w:val="2"/>
          </w:tcPr>
          <w:p w:rsidR="00ED4F7F" w:rsidRPr="00EC3933" w:rsidRDefault="00ED4F7F" w:rsidP="00A85F74">
            <w:pPr>
              <w:tabs>
                <w:tab w:val="num" w:pos="240"/>
              </w:tabs>
              <w:rPr>
                <w:color w:val="000000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ab/>
            </w:r>
            <w:r>
              <w:rPr>
                <w:color w:val="000000"/>
                <w:u w:val="single"/>
                <w:lang w:val="en-US"/>
              </w:rPr>
              <w:tab/>
            </w:r>
            <w:r>
              <w:rPr>
                <w:color w:val="000000"/>
                <w:u w:val="single"/>
                <w:lang w:val="en-US"/>
              </w:rPr>
              <w:tab/>
            </w:r>
            <w:r>
              <w:rPr>
                <w:color w:val="000000"/>
                <w:u w:val="single"/>
                <w:lang w:val="en-US"/>
              </w:rPr>
              <w:tab/>
            </w:r>
            <w:r>
              <w:rPr>
                <w:color w:val="000000"/>
                <w:u w:val="single"/>
                <w:lang w:val="en-US"/>
              </w:rPr>
              <w:tab/>
            </w:r>
          </w:p>
        </w:tc>
        <w:tc>
          <w:tcPr>
            <w:tcW w:w="3438" w:type="dxa"/>
            <w:shd w:val="clear" w:color="auto" w:fill="auto"/>
          </w:tcPr>
          <w:p w:rsidR="00ED4F7F" w:rsidRPr="0076511E" w:rsidRDefault="00ED4F7F" w:rsidP="00A85F74">
            <w:pPr>
              <w:tabs>
                <w:tab w:val="num" w:pos="240"/>
              </w:tabs>
              <w:rPr>
                <w:color w:val="000000"/>
              </w:rPr>
            </w:pPr>
            <w:proofErr w:type="spellStart"/>
            <w:r w:rsidRPr="0076511E">
              <w:rPr>
                <w:color w:val="000000"/>
              </w:rPr>
              <w:t>Ланис</w:t>
            </w:r>
            <w:proofErr w:type="spellEnd"/>
            <w:r w:rsidRPr="0076511E">
              <w:rPr>
                <w:color w:val="000000"/>
              </w:rPr>
              <w:t xml:space="preserve"> А. Л. </w:t>
            </w:r>
            <w:proofErr w:type="spellStart"/>
            <w:r w:rsidRPr="0076511E">
              <w:rPr>
                <w:color w:val="000000"/>
              </w:rPr>
              <w:t>Шабурова</w:t>
            </w:r>
            <w:proofErr w:type="spellEnd"/>
            <w:r w:rsidRPr="0076511E">
              <w:rPr>
                <w:color w:val="000000"/>
              </w:rPr>
              <w:t xml:space="preserve"> И. Г.</w:t>
            </w:r>
          </w:p>
        </w:tc>
      </w:tr>
      <w:tr w:rsidR="00ED4F7F" w:rsidRPr="00EC3933" w:rsidTr="00A85F74">
        <w:trPr>
          <w:trHeight w:val="244"/>
        </w:trPr>
        <w:tc>
          <w:tcPr>
            <w:tcW w:w="2980" w:type="dxa"/>
            <w:shd w:val="clear" w:color="auto" w:fill="auto"/>
          </w:tcPr>
          <w:p w:rsidR="00ED4F7F" w:rsidRPr="00EC3933" w:rsidRDefault="00ED4F7F" w:rsidP="00A85F74">
            <w:pPr>
              <w:tabs>
                <w:tab w:val="num" w:pos="240"/>
              </w:tabs>
              <w:rPr>
                <w:color w:val="000000"/>
              </w:rPr>
            </w:pPr>
            <w:r>
              <w:rPr>
                <w:color w:val="000000"/>
              </w:rPr>
              <w:t>Секретарь комиссии:</w:t>
            </w:r>
          </w:p>
        </w:tc>
        <w:tc>
          <w:tcPr>
            <w:tcW w:w="3438" w:type="dxa"/>
            <w:gridSpan w:val="2"/>
          </w:tcPr>
          <w:p w:rsidR="00ED4F7F" w:rsidRPr="00EC3933" w:rsidRDefault="00ED4F7F" w:rsidP="00A85F74">
            <w:pPr>
              <w:tabs>
                <w:tab w:val="num" w:pos="240"/>
              </w:tabs>
              <w:rPr>
                <w:color w:val="000000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ab/>
            </w:r>
            <w:r>
              <w:rPr>
                <w:color w:val="000000"/>
                <w:u w:val="single"/>
                <w:lang w:val="en-US"/>
              </w:rPr>
              <w:tab/>
            </w:r>
            <w:r>
              <w:rPr>
                <w:color w:val="000000"/>
                <w:u w:val="single"/>
                <w:lang w:val="en-US"/>
              </w:rPr>
              <w:tab/>
            </w:r>
            <w:r>
              <w:rPr>
                <w:color w:val="000000"/>
                <w:u w:val="single"/>
                <w:lang w:val="en-US"/>
              </w:rPr>
              <w:tab/>
            </w:r>
            <w:r>
              <w:rPr>
                <w:color w:val="000000"/>
                <w:u w:val="single"/>
                <w:lang w:val="en-US"/>
              </w:rPr>
              <w:tab/>
            </w:r>
          </w:p>
        </w:tc>
        <w:tc>
          <w:tcPr>
            <w:tcW w:w="3438" w:type="dxa"/>
            <w:shd w:val="clear" w:color="auto" w:fill="auto"/>
          </w:tcPr>
          <w:p w:rsidR="00ED4F7F" w:rsidRPr="00EC3933" w:rsidRDefault="00ED4F7F" w:rsidP="00A85F74">
            <w:pPr>
              <w:tabs>
                <w:tab w:val="num" w:pos="240"/>
              </w:tabs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Макарова В. А.</w:t>
            </w:r>
          </w:p>
        </w:tc>
      </w:tr>
    </w:tbl>
    <w:p w:rsidR="007B2179" w:rsidRPr="00654FAA" w:rsidRDefault="007B2179" w:rsidP="007B2179">
      <w:pPr>
        <w:shd w:val="clear" w:color="auto" w:fill="FFFFFF"/>
        <w:jc w:val="both"/>
      </w:pPr>
    </w:p>
    <w:p w:rsidR="007B2179" w:rsidRPr="00654FAA" w:rsidRDefault="007B2179" w:rsidP="007B2179">
      <w:pPr>
        <w:shd w:val="clear" w:color="auto" w:fill="FFFFFF"/>
        <w:jc w:val="both"/>
      </w:pPr>
    </w:p>
    <w:p w:rsidR="00125DE7" w:rsidRPr="00581020" w:rsidRDefault="00125DE7" w:rsidP="00581020">
      <w:pPr>
        <w:shd w:val="clear" w:color="auto" w:fill="FFFFFF"/>
        <w:spacing w:before="120"/>
        <w:rPr>
          <w:bCs/>
          <w:lang w:val="en-US"/>
        </w:rPr>
      </w:pPr>
      <w:bookmarkStart w:id="0" w:name="_GoBack"/>
      <w:bookmarkEnd w:id="0"/>
    </w:p>
    <w:sectPr w:rsidR="00125DE7" w:rsidRPr="00581020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A58" w:rsidRDefault="00B51A58">
      <w:r>
        <w:separator/>
      </w:r>
    </w:p>
  </w:endnote>
  <w:endnote w:type="continuationSeparator" w:id="0">
    <w:p w:rsidR="00B51A58" w:rsidRDefault="00B5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1020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A58" w:rsidRDefault="00B51A58">
      <w:r>
        <w:separator/>
      </w:r>
    </w:p>
  </w:footnote>
  <w:footnote w:type="continuationSeparator" w:id="0">
    <w:p w:rsidR="00B51A58" w:rsidRDefault="00B5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1C8B4444"/>
    <w:multiLevelType w:val="hybridMultilevel"/>
    <w:tmpl w:val="BC164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8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10"/>
  </w:num>
  <w:num w:numId="9">
    <w:abstractNumId w:val="11"/>
  </w:num>
  <w:num w:numId="10">
    <w:abstractNumId w:val="13"/>
  </w:num>
  <w:num w:numId="11">
    <w:abstractNumId w:val="6"/>
  </w:num>
  <w:num w:numId="12">
    <w:abstractNumId w:val="9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1C41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A433F"/>
    <w:rsid w:val="001A55C5"/>
    <w:rsid w:val="001A72AE"/>
    <w:rsid w:val="001A75EA"/>
    <w:rsid w:val="001A7C33"/>
    <w:rsid w:val="001B2CB9"/>
    <w:rsid w:val="001B607E"/>
    <w:rsid w:val="001B7D3B"/>
    <w:rsid w:val="001C1977"/>
    <w:rsid w:val="001C1ECF"/>
    <w:rsid w:val="001C34CF"/>
    <w:rsid w:val="001C4D8B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1505A"/>
    <w:rsid w:val="00220E96"/>
    <w:rsid w:val="002229DB"/>
    <w:rsid w:val="00222C12"/>
    <w:rsid w:val="00224A50"/>
    <w:rsid w:val="00231AD6"/>
    <w:rsid w:val="002353EC"/>
    <w:rsid w:val="00242854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A0899"/>
    <w:rsid w:val="002A3ED8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6B96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2CBE"/>
    <w:rsid w:val="004B48F7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1020"/>
    <w:rsid w:val="0058179A"/>
    <w:rsid w:val="005825EB"/>
    <w:rsid w:val="00593961"/>
    <w:rsid w:val="00596568"/>
    <w:rsid w:val="00596C21"/>
    <w:rsid w:val="005A1BBA"/>
    <w:rsid w:val="005A1E7D"/>
    <w:rsid w:val="005A2362"/>
    <w:rsid w:val="005A3D2A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511E"/>
    <w:rsid w:val="007752D5"/>
    <w:rsid w:val="00780DCA"/>
    <w:rsid w:val="00783A70"/>
    <w:rsid w:val="00784B23"/>
    <w:rsid w:val="007925E5"/>
    <w:rsid w:val="007A0CBE"/>
    <w:rsid w:val="007A102A"/>
    <w:rsid w:val="007A66DB"/>
    <w:rsid w:val="007A6E22"/>
    <w:rsid w:val="007B0AB9"/>
    <w:rsid w:val="007B2179"/>
    <w:rsid w:val="007B65DA"/>
    <w:rsid w:val="007C0FE2"/>
    <w:rsid w:val="007C4D2C"/>
    <w:rsid w:val="007D31D0"/>
    <w:rsid w:val="007D5102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35232"/>
    <w:rsid w:val="00841498"/>
    <w:rsid w:val="00844A09"/>
    <w:rsid w:val="00866925"/>
    <w:rsid w:val="00872FCF"/>
    <w:rsid w:val="008771FE"/>
    <w:rsid w:val="008800C5"/>
    <w:rsid w:val="008873BC"/>
    <w:rsid w:val="00887D61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94EAE"/>
    <w:rsid w:val="009A16E6"/>
    <w:rsid w:val="009A6D88"/>
    <w:rsid w:val="009B56C6"/>
    <w:rsid w:val="009C0C4E"/>
    <w:rsid w:val="009C0F67"/>
    <w:rsid w:val="009C2CF5"/>
    <w:rsid w:val="009C7867"/>
    <w:rsid w:val="009C78EC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7345"/>
    <w:rsid w:val="00A51BA2"/>
    <w:rsid w:val="00A55948"/>
    <w:rsid w:val="00A56121"/>
    <w:rsid w:val="00A70556"/>
    <w:rsid w:val="00A71D9A"/>
    <w:rsid w:val="00A8283C"/>
    <w:rsid w:val="00A857B0"/>
    <w:rsid w:val="00A85F74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C7B4A"/>
    <w:rsid w:val="00AD66F8"/>
    <w:rsid w:val="00AE1867"/>
    <w:rsid w:val="00AE18BF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A58"/>
    <w:rsid w:val="00B51B0F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4C32"/>
    <w:rsid w:val="00C11057"/>
    <w:rsid w:val="00C114DF"/>
    <w:rsid w:val="00C150EE"/>
    <w:rsid w:val="00C207BC"/>
    <w:rsid w:val="00C20D49"/>
    <w:rsid w:val="00C2263F"/>
    <w:rsid w:val="00C24E00"/>
    <w:rsid w:val="00C342A8"/>
    <w:rsid w:val="00C428AB"/>
    <w:rsid w:val="00C4679F"/>
    <w:rsid w:val="00C47D02"/>
    <w:rsid w:val="00C51FEE"/>
    <w:rsid w:val="00C56520"/>
    <w:rsid w:val="00C6065B"/>
    <w:rsid w:val="00C7692B"/>
    <w:rsid w:val="00C77F8E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04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25D4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261E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4F7F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E555B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4</cp:revision>
  <cp:lastPrinted>2018-05-15T01:42:00Z</cp:lastPrinted>
  <dcterms:created xsi:type="dcterms:W3CDTF">2018-05-15T01:39:00Z</dcterms:created>
  <dcterms:modified xsi:type="dcterms:W3CDTF">2018-05-15T01:42:00Z</dcterms:modified>
</cp:coreProperties>
</file>