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</w:t>
            </w:r>
            <w:r w:rsidR="00937424">
              <w:rPr>
                <w:rFonts w:ascii="Arial" w:hAnsi="Arial" w:cs="Arial"/>
                <w:sz w:val="20"/>
                <w:szCs w:val="20"/>
              </w:rPr>
              <w:t>я), предусмотренная подпунктом 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5F2EAA" w:rsidRDefault="008E7A5D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Оказание 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образовательн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ых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 xml:space="preserve"> по дополнительной профессиональной образовательной программе (программе стажировки) «Особенности содержания земляного полотна» в соответствии с учебным планом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F2EAA">
              <w:rPr>
                <w:rFonts w:ascii="Arial" w:hAnsi="Arial" w:cs="Arial"/>
                <w:sz w:val="20"/>
                <w:szCs w:val="20"/>
              </w:rPr>
              <w:t>1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5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 человек (</w:t>
            </w:r>
            <w:proofErr w:type="gramStart"/>
            <w:r w:rsidR="00D77FD2" w:rsidRPr="005F2EAA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  <w:p w:rsidR="005F2EAA" w:rsidRPr="005F2EAA" w:rsidRDefault="005F2EAA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5F2EAA" w:rsidRPr="005F2EAA" w:rsidRDefault="00937424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Обучение 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5F2EAA">
              <w:rPr>
                <w:rFonts w:ascii="Arial" w:hAnsi="Arial" w:cs="Arial"/>
                <w:sz w:val="20"/>
                <w:szCs w:val="20"/>
              </w:rPr>
              <w:t>17</w:t>
            </w:r>
            <w:r w:rsidR="000D2566" w:rsidRPr="005F2EAA">
              <w:rPr>
                <w:rFonts w:ascii="Arial" w:hAnsi="Arial" w:cs="Arial"/>
                <w:sz w:val="20"/>
                <w:szCs w:val="20"/>
              </w:rPr>
              <w:t>.0</w:t>
            </w:r>
            <w:r w:rsidRPr="005F2EAA">
              <w:rPr>
                <w:rFonts w:ascii="Arial" w:hAnsi="Arial" w:cs="Arial"/>
                <w:sz w:val="20"/>
                <w:szCs w:val="20"/>
              </w:rPr>
              <w:t>9</w:t>
            </w:r>
            <w:r w:rsidR="00034765" w:rsidRPr="005F2EAA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566" w:rsidRPr="005F2EAA">
              <w:rPr>
                <w:rFonts w:ascii="Arial" w:hAnsi="Arial" w:cs="Arial"/>
                <w:sz w:val="20"/>
                <w:szCs w:val="20"/>
              </w:rPr>
              <w:t>2</w:t>
            </w:r>
            <w:r w:rsidRPr="005F2EAA">
              <w:rPr>
                <w:rFonts w:ascii="Arial" w:hAnsi="Arial" w:cs="Arial"/>
                <w:sz w:val="20"/>
                <w:szCs w:val="20"/>
              </w:rPr>
              <w:t>1</w:t>
            </w:r>
            <w:r w:rsidR="000D2566" w:rsidRPr="005F2EAA">
              <w:rPr>
                <w:rFonts w:ascii="Arial" w:hAnsi="Arial" w:cs="Arial"/>
                <w:sz w:val="20"/>
                <w:szCs w:val="20"/>
              </w:rPr>
              <w:t>.09.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>201</w:t>
            </w:r>
            <w:r w:rsidR="00670C13" w:rsidRPr="005F2EAA">
              <w:rPr>
                <w:rFonts w:ascii="Arial" w:hAnsi="Arial" w:cs="Arial"/>
                <w:sz w:val="20"/>
                <w:szCs w:val="20"/>
              </w:rPr>
              <w:t>8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2EAA" w:rsidRPr="005F2EAA" w:rsidRDefault="005F2EAA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Место оказания услуг: г. Екатеринбург, ул. </w:t>
            </w:r>
            <w:proofErr w:type="spellStart"/>
            <w:r w:rsidRPr="005F2EAA">
              <w:rPr>
                <w:rFonts w:ascii="Arial" w:hAnsi="Arial" w:cs="Arial"/>
                <w:sz w:val="20"/>
                <w:szCs w:val="20"/>
              </w:rPr>
              <w:t>Одинарка</w:t>
            </w:r>
            <w:proofErr w:type="spellEnd"/>
            <w:r w:rsidRPr="005F2EAA">
              <w:rPr>
                <w:rFonts w:ascii="Arial" w:hAnsi="Arial" w:cs="Arial"/>
                <w:sz w:val="20"/>
                <w:szCs w:val="20"/>
              </w:rPr>
              <w:t>, 1А, оф. Д1-15</w:t>
            </w:r>
          </w:p>
          <w:p w:rsidR="00D77FD2" w:rsidRPr="005F2EAA" w:rsidRDefault="00D77FD2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F2EAA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5F2EAA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5F2EAA" w:rsidRDefault="00D77FD2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937424" w:rsidRPr="005F2EAA">
              <w:rPr>
                <w:rFonts w:ascii="Arial" w:hAnsi="Arial" w:cs="Arial"/>
                <w:sz w:val="20"/>
                <w:szCs w:val="20"/>
              </w:rPr>
              <w:t>121 500</w:t>
            </w:r>
            <w:r w:rsidR="008E7A5D" w:rsidRPr="005F2EAA">
              <w:rPr>
                <w:rFonts w:ascii="Arial" w:hAnsi="Arial" w:cs="Arial"/>
                <w:sz w:val="20"/>
                <w:szCs w:val="20"/>
              </w:rPr>
              <w:t>,</w:t>
            </w:r>
            <w:r w:rsidRPr="005F2EAA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пр</w:t>
            </w:r>
            <w:proofErr w:type="gramEnd"/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5F2E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5F2EAA" w:rsidRDefault="00D77FD2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на основании Договора и счета на оплату путем перечисления денежных средств на расчетный счет Исполнителя, до 10 октября 2018 года.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5F2EAA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937424" w:rsidRPr="00937424" w:rsidRDefault="00937424" w:rsidP="00937424">
      <w:pPr>
        <w:pStyle w:val="a7"/>
        <w:spacing w:after="0"/>
        <w:jc w:val="center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об образовании на </w:t>
      </w:r>
      <w:proofErr w:type="gramStart"/>
      <w:r w:rsidRPr="00937424">
        <w:rPr>
          <w:rFonts w:ascii="Arial" w:hAnsi="Arial" w:cs="Arial"/>
          <w:sz w:val="18"/>
          <w:szCs w:val="18"/>
        </w:rPr>
        <w:t>обучение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по дополнительным образовательным программам</w:t>
      </w:r>
    </w:p>
    <w:p w:rsidR="00937424" w:rsidRPr="00937424" w:rsidRDefault="00937424" w:rsidP="00937424">
      <w:pPr>
        <w:pStyle w:val="a7"/>
        <w:spacing w:after="0"/>
        <w:jc w:val="center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г. Екатеринбург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37424">
        <w:rPr>
          <w:rFonts w:ascii="Arial" w:hAnsi="Arial" w:cs="Arial"/>
          <w:sz w:val="18"/>
          <w:szCs w:val="18"/>
        </w:rPr>
        <w:t xml:space="preserve">                                     «____»_________  2018г.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7424" w:rsidRPr="00937424" w:rsidRDefault="00937424" w:rsidP="00937424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937424">
        <w:rPr>
          <w:rFonts w:ascii="Arial" w:hAnsi="Arial" w:cs="Arial"/>
          <w:b/>
          <w:sz w:val="18"/>
          <w:szCs w:val="1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</w:t>
      </w:r>
      <w:proofErr w:type="spellStart"/>
      <w:r w:rsidRPr="00937424">
        <w:rPr>
          <w:rFonts w:ascii="Arial" w:hAnsi="Arial" w:cs="Arial"/>
          <w:b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b/>
          <w:sz w:val="18"/>
          <w:szCs w:val="18"/>
        </w:rPr>
        <w:t>)</w:t>
      </w:r>
      <w:r w:rsidRPr="00937424">
        <w:rPr>
          <w:rFonts w:ascii="Arial" w:hAnsi="Arial" w:cs="Arial"/>
          <w:sz w:val="18"/>
          <w:szCs w:val="18"/>
        </w:rPr>
        <w:t xml:space="preserve"> (Лицензия на образовательную деятельность от 31.03.2016 г. регистрационный № 2055 (бессрочная), свидетельство о государственной аккредитации  от 12.07.2016 г. № 2107, выданы Федеральной службой по надзору в сфере образования и науки), в лице </w:t>
      </w:r>
      <w:bookmarkStart w:id="0" w:name="в_лице"/>
      <w:bookmarkEnd w:id="0"/>
      <w:r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  <w:r w:rsidRPr="00937424">
        <w:rPr>
          <w:rFonts w:ascii="Arial" w:hAnsi="Arial" w:cs="Arial"/>
          <w:b/>
          <w:sz w:val="18"/>
          <w:szCs w:val="18"/>
        </w:rPr>
        <w:t>,</w:t>
      </w:r>
      <w:r w:rsidRPr="00937424">
        <w:rPr>
          <w:rFonts w:ascii="Arial" w:hAnsi="Arial" w:cs="Arial"/>
          <w:sz w:val="18"/>
          <w:szCs w:val="18"/>
        </w:rPr>
        <w:t xml:space="preserve"> действующего на основании </w:t>
      </w:r>
      <w:bookmarkStart w:id="1" w:name="Основание"/>
      <w:bookmarkEnd w:id="1"/>
      <w:r w:rsidRPr="00937424">
        <w:rPr>
          <w:rFonts w:ascii="Arial" w:hAnsi="Arial" w:cs="Arial"/>
          <w:sz w:val="18"/>
          <w:szCs w:val="18"/>
        </w:rPr>
        <w:t xml:space="preserve">доверенности </w:t>
      </w:r>
      <w:r>
        <w:rPr>
          <w:rFonts w:ascii="Arial" w:hAnsi="Arial" w:cs="Arial"/>
          <w:sz w:val="18"/>
          <w:szCs w:val="18"/>
        </w:rPr>
        <w:t>_____________________________</w:t>
      </w:r>
      <w:r w:rsidRPr="00937424">
        <w:rPr>
          <w:rFonts w:ascii="Arial" w:hAnsi="Arial" w:cs="Arial"/>
          <w:sz w:val="18"/>
          <w:szCs w:val="18"/>
        </w:rPr>
        <w:t xml:space="preserve"> (далее – Исполнитель), с одной стороны, и</w:t>
      </w:r>
      <w:r w:rsidRPr="00937424">
        <w:rPr>
          <w:rFonts w:ascii="Arial" w:hAnsi="Arial" w:cs="Arial"/>
          <w:b/>
          <w:sz w:val="18"/>
          <w:szCs w:val="18"/>
        </w:rPr>
        <w:t xml:space="preserve"> </w:t>
      </w:r>
      <w:proofErr w:type="gramEnd"/>
    </w:p>
    <w:p w:rsidR="00937424" w:rsidRPr="005F2EAA" w:rsidRDefault="00937424" w:rsidP="005F2EAA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 w:rsidRPr="00937424">
        <w:rPr>
          <w:rFonts w:ascii="Arial" w:hAnsi="Arial" w:cs="Arial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  <w:r w:rsidRPr="00937424">
        <w:rPr>
          <w:rFonts w:ascii="Arial" w:hAnsi="Arial" w:cs="Arial"/>
          <w:sz w:val="18"/>
          <w:szCs w:val="18"/>
        </w:rPr>
        <w:t xml:space="preserve"> </w:t>
      </w:r>
      <w:r w:rsidRPr="00937424">
        <w:rPr>
          <w:rFonts w:ascii="Arial" w:hAnsi="Arial" w:cs="Arial"/>
          <w:sz w:val="18"/>
          <w:szCs w:val="18"/>
        </w:rPr>
        <w:lastRenderedPageBreak/>
        <w:t>«</w:t>
      </w:r>
      <w:r w:rsidRPr="00937424">
        <w:rPr>
          <w:rFonts w:ascii="Arial" w:hAnsi="Arial" w:cs="Arial"/>
          <w:b/>
          <w:sz w:val="18"/>
          <w:szCs w:val="18"/>
        </w:rPr>
        <w:t>Сибирский</w:t>
      </w:r>
      <w:r w:rsidRPr="00937424">
        <w:rPr>
          <w:rFonts w:ascii="Arial" w:hAnsi="Arial" w:cs="Arial"/>
          <w:b/>
          <w:bCs/>
          <w:sz w:val="18"/>
          <w:szCs w:val="18"/>
        </w:rPr>
        <w:t xml:space="preserve"> государственный университет путей сообщения» (СГУПС), </w:t>
      </w:r>
      <w:r w:rsidRPr="00937424">
        <w:rPr>
          <w:rFonts w:ascii="Arial" w:hAnsi="Arial" w:cs="Arial"/>
          <w:bCs/>
          <w:sz w:val="18"/>
          <w:szCs w:val="18"/>
        </w:rPr>
        <w:t>осуществляющее образовательную деятельность на основании л</w:t>
      </w:r>
      <w:r w:rsidRPr="00937424">
        <w:rPr>
          <w:rFonts w:ascii="Arial" w:hAnsi="Arial" w:cs="Arial"/>
          <w:sz w:val="18"/>
          <w:szCs w:val="18"/>
        </w:rPr>
        <w:t>ицензии № 2140 от 17 мая 2016 года серия 90Л01 № 0009179, выданной Федеральной службой по надзору в сфере образования и науки, именуемое в дальнейшем (далее – Заказчик), в лице</w:t>
      </w:r>
      <w:r w:rsidRPr="0093742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7424">
        <w:rPr>
          <w:rFonts w:ascii="Arial" w:hAnsi="Arial" w:cs="Arial"/>
          <w:b/>
          <w:sz w:val="18"/>
          <w:szCs w:val="18"/>
        </w:rPr>
        <w:t>директора Института перспективных транспортных технологий и переподготовки кадров СГУПС (</w:t>
      </w:r>
      <w:proofErr w:type="spellStart"/>
      <w:r w:rsidRPr="00937424">
        <w:rPr>
          <w:rFonts w:ascii="Arial" w:hAnsi="Arial" w:cs="Arial"/>
          <w:b/>
          <w:sz w:val="18"/>
          <w:szCs w:val="18"/>
        </w:rPr>
        <w:t>ИПТТиПК</w:t>
      </w:r>
      <w:proofErr w:type="spellEnd"/>
      <w:r w:rsidRPr="00937424">
        <w:rPr>
          <w:rFonts w:ascii="Arial" w:hAnsi="Arial" w:cs="Arial"/>
          <w:b/>
          <w:sz w:val="18"/>
          <w:szCs w:val="18"/>
        </w:rPr>
        <w:t xml:space="preserve"> СГУПС) Романенко Александра Ивановича</w:t>
      </w:r>
      <w:r w:rsidRPr="00937424">
        <w:rPr>
          <w:rFonts w:ascii="Arial" w:hAnsi="Arial" w:cs="Arial"/>
          <w:b/>
          <w:bCs/>
          <w:sz w:val="18"/>
          <w:szCs w:val="18"/>
        </w:rPr>
        <w:t>,</w:t>
      </w:r>
      <w:r w:rsidRPr="00937424">
        <w:rPr>
          <w:rFonts w:ascii="Arial" w:hAnsi="Arial" w:cs="Arial"/>
          <w:bCs/>
          <w:sz w:val="18"/>
          <w:szCs w:val="18"/>
        </w:rPr>
        <w:t xml:space="preserve"> действующего</w:t>
      </w:r>
      <w:proofErr w:type="gramEnd"/>
      <w:r w:rsidRPr="00937424">
        <w:rPr>
          <w:rFonts w:ascii="Arial" w:hAnsi="Arial" w:cs="Arial"/>
          <w:bCs/>
          <w:sz w:val="18"/>
          <w:szCs w:val="18"/>
        </w:rPr>
        <w:t xml:space="preserve"> на основании доверенности </w:t>
      </w:r>
      <w:r w:rsidRPr="00937424">
        <w:rPr>
          <w:rFonts w:ascii="Arial" w:hAnsi="Arial" w:cs="Arial"/>
          <w:sz w:val="18"/>
          <w:szCs w:val="18"/>
        </w:rPr>
        <w:t>№ 20 от 01 марта 2016 г. с</w:t>
      </w:r>
      <w:r w:rsidRPr="00937424">
        <w:rPr>
          <w:rFonts w:ascii="Arial" w:hAnsi="Arial" w:cs="Arial"/>
          <w:b/>
          <w:sz w:val="18"/>
          <w:szCs w:val="18"/>
        </w:rPr>
        <w:t xml:space="preserve"> </w:t>
      </w:r>
      <w:r w:rsidRPr="00937424">
        <w:rPr>
          <w:rFonts w:ascii="Arial" w:hAnsi="Arial" w:cs="Arial"/>
          <w:sz w:val="18"/>
          <w:szCs w:val="18"/>
        </w:rPr>
        <w:t xml:space="preserve">другой стороны,  совместно именуемые Стороны, на основании Федерального закона от 18.07.2011г. №223-ФЗ и  в соответствии с подпунктом 4 пункта 5.1 Положения о закупке </w:t>
      </w:r>
      <w:r w:rsidRPr="00937424">
        <w:rPr>
          <w:rFonts w:ascii="Arial" w:hAnsi="Arial" w:cs="Arial"/>
          <w:b/>
          <w:sz w:val="18"/>
          <w:szCs w:val="18"/>
        </w:rPr>
        <w:t>ЗАКАЗЧИКА</w:t>
      </w:r>
      <w:r w:rsidRPr="00937424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937424" w:rsidRPr="005F2EAA" w:rsidRDefault="00937424" w:rsidP="005F2EAA">
      <w:pPr>
        <w:pStyle w:val="1"/>
        <w:jc w:val="center"/>
        <w:rPr>
          <w:rFonts w:ascii="Arial" w:hAnsi="Arial" w:cs="Arial"/>
          <w:b/>
          <w:sz w:val="18"/>
          <w:szCs w:val="18"/>
        </w:rPr>
      </w:pPr>
      <w:r w:rsidRPr="005F2EAA">
        <w:rPr>
          <w:rFonts w:ascii="Arial" w:hAnsi="Arial" w:cs="Arial"/>
          <w:b/>
          <w:sz w:val="18"/>
          <w:szCs w:val="18"/>
        </w:rPr>
        <w:t>1. Предмет  Договора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 1.1.  Исполнитель  обязуется предоставить образовательную услугу Обучающимся (Приложение № 1 к настоящему договору) в Институте дополнительного профессионального образования (ИДПО)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, а Заказчик заказывает и обязуется оплатить обучение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Обучающихся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по дополнительной профессиональной образовательной программе (программе стажировки) </w:t>
      </w:r>
      <w:r w:rsidRPr="00937424">
        <w:rPr>
          <w:rFonts w:ascii="Arial" w:hAnsi="Arial" w:cs="Arial"/>
          <w:b/>
          <w:sz w:val="18"/>
          <w:szCs w:val="18"/>
        </w:rPr>
        <w:t>«Особенности содержания земляного полотна»</w:t>
      </w:r>
      <w:r w:rsidRPr="00937424">
        <w:rPr>
          <w:rFonts w:ascii="Arial" w:hAnsi="Arial" w:cs="Arial"/>
          <w:sz w:val="18"/>
          <w:szCs w:val="18"/>
        </w:rPr>
        <w:t xml:space="preserve"> в соответствии с учебным планом, в том числе индивидуальным учебным планом Исполнителя.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1.2. Заказчик обязуется направить на обучение в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студентов СГУПС в количестве </w:t>
      </w:r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15 (пятнадцати) </w:t>
      </w:r>
      <w:r w:rsidRPr="00937424">
        <w:rPr>
          <w:rFonts w:ascii="Arial" w:hAnsi="Arial" w:cs="Arial"/>
          <w:sz w:val="18"/>
          <w:szCs w:val="18"/>
        </w:rPr>
        <w:t xml:space="preserve">человек </w:t>
      </w:r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согласно списку в Приложении № 1к данному Договору, </w:t>
      </w:r>
      <w:r w:rsidRPr="00937424">
        <w:rPr>
          <w:rFonts w:ascii="Arial" w:hAnsi="Arial" w:cs="Arial"/>
          <w:sz w:val="18"/>
          <w:szCs w:val="18"/>
        </w:rPr>
        <w:t>именуемых в дальнейшем «Обучающиеся».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 1.3.  Срок освоения  образовательной программы на момент подписания Договора составляет 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40 часов в период с </w:t>
      </w:r>
      <w:r w:rsidRPr="00937424">
        <w:rPr>
          <w:rFonts w:ascii="Arial" w:hAnsi="Arial" w:cs="Arial"/>
          <w:b/>
          <w:sz w:val="18"/>
          <w:szCs w:val="18"/>
        </w:rPr>
        <w:t>17 сентября 2018 года  по  21 сентября 2018 года</w:t>
      </w:r>
      <w:r w:rsidRPr="00937424">
        <w:rPr>
          <w:rFonts w:ascii="Arial" w:hAnsi="Arial" w:cs="Arial"/>
          <w:sz w:val="18"/>
          <w:szCs w:val="18"/>
        </w:rPr>
        <w:t>, форма обучения – очная.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 1.4. После освоения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Обучающимися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образовательной программы, успешного прохождения итоговой аттестации им выдаются  сертификаты о прохождении стажировки.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1.5.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, выдается справка об обучении или о периоде </w:t>
      </w:r>
      <w:proofErr w:type="gramStart"/>
      <w:r w:rsidRPr="00937424">
        <w:rPr>
          <w:rFonts w:ascii="Arial" w:hAnsi="Arial" w:cs="Arial"/>
          <w:sz w:val="18"/>
          <w:szCs w:val="18"/>
        </w:rPr>
        <w:t>обучения по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установленному образцу.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1.6. Место оказания услуг: г. Екатеринбург, ул. </w:t>
      </w:r>
      <w:proofErr w:type="spellStart"/>
      <w:r w:rsidRPr="00937424">
        <w:rPr>
          <w:rFonts w:ascii="Arial" w:hAnsi="Arial" w:cs="Arial"/>
          <w:sz w:val="18"/>
          <w:szCs w:val="18"/>
        </w:rPr>
        <w:t>Одинарка</w:t>
      </w:r>
      <w:proofErr w:type="spellEnd"/>
      <w:r w:rsidRPr="00937424">
        <w:rPr>
          <w:rFonts w:ascii="Arial" w:hAnsi="Arial" w:cs="Arial"/>
          <w:sz w:val="18"/>
          <w:szCs w:val="18"/>
        </w:rPr>
        <w:t>, 1А, оф. Д1-15.</w:t>
      </w:r>
    </w:p>
    <w:p w:rsidR="00937424" w:rsidRPr="005F2EAA" w:rsidRDefault="00937424" w:rsidP="005F2EAA">
      <w:pPr>
        <w:pStyle w:val="1"/>
        <w:jc w:val="center"/>
        <w:rPr>
          <w:rFonts w:ascii="Arial" w:hAnsi="Arial" w:cs="Arial"/>
          <w:b/>
          <w:sz w:val="18"/>
          <w:szCs w:val="18"/>
        </w:rPr>
      </w:pPr>
      <w:r w:rsidRPr="005F2EAA">
        <w:rPr>
          <w:rFonts w:ascii="Arial" w:hAnsi="Arial" w:cs="Arial"/>
          <w:b/>
          <w:sz w:val="18"/>
          <w:szCs w:val="18"/>
        </w:rPr>
        <w:t xml:space="preserve">2.  Права Исполнителя, Заказчика </w:t>
      </w:r>
      <w:r w:rsidRPr="005F2EAA">
        <w:rPr>
          <w:rFonts w:ascii="Arial" w:hAnsi="Arial" w:cs="Arial"/>
          <w:b/>
          <w:color w:val="000000" w:themeColor="text1"/>
          <w:sz w:val="18"/>
          <w:szCs w:val="18"/>
        </w:rPr>
        <w:t xml:space="preserve">и </w:t>
      </w:r>
      <w:proofErr w:type="gramStart"/>
      <w:r w:rsidRPr="005F2EAA">
        <w:rPr>
          <w:rFonts w:ascii="Arial" w:hAnsi="Arial" w:cs="Arial"/>
          <w:b/>
          <w:color w:val="000000" w:themeColor="text1"/>
          <w:sz w:val="18"/>
          <w:szCs w:val="18"/>
        </w:rPr>
        <w:t>Обучающихся</w:t>
      </w:r>
      <w:proofErr w:type="gramEnd"/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2.1. Исполнитель вправе: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2.1.2. 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Исполнителя.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2.1.3. Контролировать исполнение Заказчиком всех условий настоящего Договора.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2.3.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Обучающимся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2012г. № 273 «Об образовании в Российской Федерации». Обучающиеся также вправе: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2.3.1. Получать информацию от Исполнителя: по вопросам организации и обеспечения надлежащего предоставления услуг, предусмотренных разделом 1 настоящего Договора.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2.3.2.Обращаться к Исполнителю по вопросам, касающимся образовательного процесса.    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7424" w:rsidRPr="00937424" w:rsidRDefault="00937424" w:rsidP="005F2EAA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7424" w:rsidRPr="005F2EAA" w:rsidRDefault="00937424" w:rsidP="005F2EAA">
      <w:pPr>
        <w:pStyle w:val="1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5F2EAA">
        <w:rPr>
          <w:rFonts w:ascii="Arial" w:hAnsi="Arial" w:cs="Arial"/>
          <w:b/>
          <w:sz w:val="18"/>
          <w:szCs w:val="18"/>
        </w:rPr>
        <w:t xml:space="preserve">3. Обязанности Исполнителя, </w:t>
      </w:r>
      <w:r w:rsidRPr="005F2EAA">
        <w:rPr>
          <w:rFonts w:ascii="Arial" w:hAnsi="Arial" w:cs="Arial"/>
          <w:b/>
          <w:color w:val="000000" w:themeColor="text1"/>
          <w:sz w:val="18"/>
          <w:szCs w:val="18"/>
        </w:rPr>
        <w:t xml:space="preserve">Заказчика и </w:t>
      </w:r>
      <w:proofErr w:type="gramStart"/>
      <w:r w:rsidRPr="005F2EAA">
        <w:rPr>
          <w:rFonts w:ascii="Arial" w:hAnsi="Arial" w:cs="Arial"/>
          <w:b/>
          <w:color w:val="000000" w:themeColor="text1"/>
          <w:sz w:val="18"/>
          <w:szCs w:val="18"/>
        </w:rPr>
        <w:t>Обучающихся</w:t>
      </w:r>
      <w:proofErr w:type="gramEnd"/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 Исполнитель обязан: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3.1.1. 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Слушателей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.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3.1.3. Организовать и обеспечить надлежащее предоставление образовательных услуг, предусмотренных разделом 1 настоящего Договора,  на основе изучения достижений науки, техники, использования современных информационных и телекоммуникационных технологий.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3.1.4. Обеспечить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Обучающимся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3.1.5. Сохранить место за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Обучающимися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3.1.6. Принимать от Заказчика плату за образовательные услуги.</w:t>
      </w:r>
    </w:p>
    <w:p w:rsidR="00937424" w:rsidRPr="00937424" w:rsidRDefault="00937424" w:rsidP="00937424">
      <w:pPr>
        <w:pStyle w:val="a7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3.1.7</w:t>
      </w:r>
      <w:proofErr w:type="gramStart"/>
      <w:r w:rsidRPr="00937424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осле успешного прохождения Обучающимися полного курса обучения по указанной программе, полной оплаты за оказанные услуги, выдать </w:t>
      </w:r>
      <w:r w:rsidRPr="00937424">
        <w:rPr>
          <w:rFonts w:ascii="Arial" w:hAnsi="Arial" w:cs="Arial"/>
          <w:color w:val="000000" w:themeColor="text1"/>
          <w:sz w:val="18"/>
          <w:szCs w:val="18"/>
        </w:rPr>
        <w:t>им сертификаты о прохождении стажировки.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3.1.8.  По факту оказания услуг предоставить Заказчику акт сдачи-приемки оказанных услуг.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3.1.9. Обеспечить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Обучающимся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3.2. Заказчик обязан: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3.2.1.  Направить студентов на обучение после согласования с Исполнителем срока проведения обучения </w:t>
      </w:r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и </w:t>
      </w:r>
      <w:r w:rsidRPr="00937424">
        <w:rPr>
          <w:rFonts w:ascii="Arial" w:hAnsi="Arial" w:cs="Arial"/>
          <w:sz w:val="18"/>
          <w:szCs w:val="18"/>
        </w:rPr>
        <w:t>обеспечить посещение ими всех учебных занятий, предусмотренных соответствующим учебным планом.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3.2.2. Своевременно вносить плату за предоставляемые Обучающимся образовательные услуги, указанные в разделе 1 настоящего Договора, в размере и порядке, </w:t>
      </w:r>
      <w:proofErr w:type="gramStart"/>
      <w:r w:rsidRPr="00937424">
        <w:rPr>
          <w:rFonts w:ascii="Arial" w:hAnsi="Arial" w:cs="Arial"/>
          <w:sz w:val="18"/>
          <w:szCs w:val="18"/>
        </w:rPr>
        <w:t>определенных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настоящим Договором, а также подтверждать платежным документом такую оплату.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lastRenderedPageBreak/>
        <w:t xml:space="preserve">3.2.3. При поступлении  Обучающихся Заказчика в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и в процессе их обучения своевременно </w:t>
      </w:r>
      <w:proofErr w:type="gramStart"/>
      <w:r w:rsidRPr="00937424">
        <w:rPr>
          <w:rFonts w:ascii="Arial" w:hAnsi="Arial" w:cs="Arial"/>
          <w:sz w:val="18"/>
          <w:szCs w:val="18"/>
        </w:rPr>
        <w:t>предоставлять все необходимые документы</w:t>
      </w:r>
      <w:proofErr w:type="gramEnd"/>
      <w:r w:rsidRPr="00937424">
        <w:rPr>
          <w:rFonts w:ascii="Arial" w:hAnsi="Arial" w:cs="Arial"/>
          <w:sz w:val="18"/>
          <w:szCs w:val="18"/>
        </w:rPr>
        <w:t>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3.2.4. Обеспечить бережное отношение со стороны Обучающихся Заказчика к имуществу Исполнителя; в полном объеме возмещать ущерб, причиненный имуществу Исполнителя в соответствии с законодательством РФ.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3.3.  Обучающиеся Заказчика, приступая  к обучению в  </w:t>
      </w:r>
      <w:r w:rsidRPr="00937424">
        <w:rPr>
          <w:rFonts w:ascii="Arial" w:hAnsi="Arial" w:cs="Arial"/>
          <w:sz w:val="18"/>
          <w:szCs w:val="18"/>
        </w:rPr>
        <w:t xml:space="preserve">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, обязаны заполнить анкету слушателя, в котором указывают место своего жительства и номер телефона. 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3.4. Обучающиеся Заказчика обязаны соблюдать требования, установленные в п.3.3. настоящего Договора и в статье 43 Федерального закона от 29 декабря 2012г. № 273-ФЗ «Об образовании в Российской Федерации», в том числе: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3.4.1. Выполнять задания для подготовки к занятиям, предусмотренным соответствующим учебным планом, в том числе индивидуальным.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3.4.2. Извещать Исполнителя о причинах отсутствия на занятиях.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3.4.3. Обучаться в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по выбранной образовательной программе с соблюдением требований, установленных учебным планом Исполнителя.</w:t>
      </w:r>
    </w:p>
    <w:p w:rsidR="00937424" w:rsidRPr="00937424" w:rsidRDefault="00937424" w:rsidP="005F2EAA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3.4.4. Соблюдать требования учредительных документов, правила внутреннего распорядка и иные локальные нормативные акты «Исполнителя»; общепринятые нормы поведения,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>4.  Стоимость услуг, сроки и  порядок их оплаты</w:t>
      </w:r>
    </w:p>
    <w:p w:rsidR="00937424" w:rsidRPr="00937424" w:rsidRDefault="00937424" w:rsidP="00937424">
      <w:pPr>
        <w:pStyle w:val="a9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 xml:space="preserve">           </w:t>
      </w:r>
      <w:r w:rsidRPr="00937424">
        <w:rPr>
          <w:rFonts w:ascii="Arial" w:hAnsi="Arial" w:cs="Arial"/>
          <w:sz w:val="18"/>
          <w:szCs w:val="18"/>
        </w:rPr>
        <w:t xml:space="preserve">  4.1.Стоимость обучения одного человека по указанной программе составляет 8 100 (восемь тысяч сто) рублей 00 копеек, НДС не облагается (</w:t>
      </w:r>
      <w:proofErr w:type="gramStart"/>
      <w:r w:rsidRPr="00937424">
        <w:rPr>
          <w:rFonts w:ascii="Arial" w:hAnsi="Arial" w:cs="Arial"/>
          <w:sz w:val="18"/>
          <w:szCs w:val="18"/>
        </w:rPr>
        <w:t>согласно главы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21 статьи 149 пункта 2 подпункта 14 Налогового кодекса Российской Федерации).</w:t>
      </w:r>
    </w:p>
    <w:p w:rsidR="00937424" w:rsidRPr="00937424" w:rsidRDefault="00937424" w:rsidP="00937424">
      <w:pPr>
        <w:pStyle w:val="a9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4.2. Полная стоимость платных образовательных услуг за весь период обучения Обучающихся по данному Договору составляет 121 500 (сто двадцать одна тысяча пятьсот) рублей 00 копеек. НДС не облагается (</w:t>
      </w:r>
      <w:proofErr w:type="gramStart"/>
      <w:r w:rsidRPr="00937424">
        <w:rPr>
          <w:rFonts w:ascii="Arial" w:hAnsi="Arial" w:cs="Arial"/>
          <w:sz w:val="18"/>
          <w:szCs w:val="18"/>
        </w:rPr>
        <w:t>согласно главы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21 статьи 149 пункта 2 подпункта 14 Налогового кодекса Российской Федерации).</w:t>
      </w:r>
    </w:p>
    <w:p w:rsidR="00937424" w:rsidRPr="00937424" w:rsidRDefault="00937424" w:rsidP="00937424">
      <w:pPr>
        <w:pStyle w:val="a9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7424" w:rsidRPr="00937424" w:rsidRDefault="00937424" w:rsidP="0093742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37424">
        <w:rPr>
          <w:rFonts w:ascii="Arial" w:hAnsi="Arial" w:cs="Arial"/>
          <w:color w:val="000000" w:themeColor="text1"/>
          <w:sz w:val="18"/>
          <w:szCs w:val="18"/>
        </w:rPr>
        <w:t xml:space="preserve">4.3. Оплата производится Заказчиком на основании Договора и счета на оплату путем перечисления денежных средств на расчетный счет Исполнителя, указанный в разделе 9 настоящего Договора, до 10 октября 2018 года. </w:t>
      </w:r>
    </w:p>
    <w:p w:rsidR="00937424" w:rsidRPr="00937424" w:rsidRDefault="00937424" w:rsidP="005F2EA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4.4. По завершении оказания образовательных услуг Исполнитель представляет Заказчику акт сдачи-приемки оказанных услуг.</w:t>
      </w:r>
    </w:p>
    <w:p w:rsidR="00937424" w:rsidRPr="005F2EAA" w:rsidRDefault="00937424" w:rsidP="005F2EAA">
      <w:pPr>
        <w:pStyle w:val="1"/>
        <w:jc w:val="center"/>
        <w:rPr>
          <w:rFonts w:ascii="Arial" w:hAnsi="Arial" w:cs="Arial"/>
          <w:b/>
          <w:sz w:val="18"/>
          <w:szCs w:val="18"/>
        </w:rPr>
      </w:pPr>
      <w:r w:rsidRPr="005F2EAA">
        <w:rPr>
          <w:rFonts w:ascii="Arial" w:hAnsi="Arial" w:cs="Arial"/>
          <w:b/>
          <w:sz w:val="18"/>
          <w:szCs w:val="18"/>
        </w:rPr>
        <w:t>5. Основания изменения и расторжения Договора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5.2. Настоящий </w:t>
      </w:r>
      <w:proofErr w:type="gramStart"/>
      <w:r w:rsidRPr="00937424">
        <w:rPr>
          <w:rFonts w:ascii="Arial" w:hAnsi="Arial" w:cs="Arial"/>
          <w:sz w:val="18"/>
          <w:szCs w:val="18"/>
        </w:rPr>
        <w:t>Договор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может быть расторгнут по соглашению Сторон.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5.3. Настоящий </w:t>
      </w:r>
      <w:proofErr w:type="gramStart"/>
      <w:r w:rsidRPr="00937424">
        <w:rPr>
          <w:rFonts w:ascii="Arial" w:hAnsi="Arial" w:cs="Arial"/>
          <w:sz w:val="18"/>
          <w:szCs w:val="18"/>
        </w:rPr>
        <w:t>Договор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установления нарушения порядка приема в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, повлекшего по вине Обучающихся  их незаконное зачисление в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>;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просрочки оплаты стоимости платных образовательных услуг; 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невозможности надлежащего исполнения обязательства по оказанию платных образовательных услуг вследствие действий (бездействия) Обучающихся с учетом возмещения Заказчиком в течение одного месяца с момента расторжения Договора расходов и затрат, понесенных Исполнителем на организацию учебного процесса;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в иных случаях, предусмотренных законодательством Российской Федерации.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5.4.  Исполнитель вправе отказаться от исполнения обязательств по Договору при условии полного возмещения Заказчику убытков.</w:t>
      </w:r>
    </w:p>
    <w:p w:rsidR="00937424" w:rsidRPr="00937424" w:rsidRDefault="00937424" w:rsidP="00937424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>6. Ответственность Исполнителя, Заказчика и</w:t>
      </w:r>
      <w:r w:rsidRPr="0093742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Pr="00937424">
        <w:rPr>
          <w:rFonts w:ascii="Arial" w:hAnsi="Arial" w:cs="Arial"/>
          <w:b/>
          <w:color w:val="000000" w:themeColor="text1"/>
          <w:sz w:val="18"/>
          <w:szCs w:val="18"/>
        </w:rPr>
        <w:t>Обучающихся</w:t>
      </w:r>
      <w:proofErr w:type="gramEnd"/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6.2. При обнаружении недостатка образовательной услуги, в том числе оказания ее не в полном  объеме, предусмотренном образовательной программой, Заказчик вправе по своему выбору потребовать: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6.2.1. Безвозмездного оказания образовательной услуги;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6.2.2. Соразмерного уменьшения стоимости оказанной образовательной услуги;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6.2.3. Возмещения понесенных им расходов по устранению недостатков оказанной образовательной услуги своими силами или третьими лицами; 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6.3. </w:t>
      </w:r>
      <w:proofErr w:type="gramStart"/>
      <w:r w:rsidRPr="00937424">
        <w:rPr>
          <w:rFonts w:ascii="Arial" w:hAnsi="Arial" w:cs="Arial"/>
          <w:sz w:val="18"/>
          <w:szCs w:val="18"/>
        </w:rPr>
        <w:t>Заказчик вправе отказаться от исполнения Договора и потребовать полного возмещения убытков, если в согласованной сторонами срок недостатки образовательной услуги не устранены Исполнителем.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6.4.3. Потребовать уменьшения стоимости образовательной услуги;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6.4.4. Расторгнуть Договор.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6.5.   Заказчик вправе потребовать полного возмещения убытков, причиненных ему в связи с нарушением сроков начала и (или) окончания оказания образовательной программы, а также в связи с недостатками образовательной программы.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lastRenderedPageBreak/>
        <w:t xml:space="preserve">           6.6.  В случае просрочки Заказчиком оплаты за обучение, Исполнитель вправе потребовать оплаты неустойки в размере 0.05%  от суммы оплаты за каждый день просрочки платежа.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6.7. </w:t>
      </w:r>
      <w:proofErr w:type="gramStart"/>
      <w:r w:rsidRPr="00937424">
        <w:rPr>
          <w:rFonts w:ascii="Arial" w:hAnsi="Arial" w:cs="Arial"/>
          <w:sz w:val="18"/>
          <w:szCs w:val="18"/>
        </w:rPr>
        <w:t>Обучающиеся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несут ответственность в соответствии с действующим законодательством и локальными актами 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>.</w:t>
      </w:r>
    </w:p>
    <w:p w:rsidR="00937424" w:rsidRPr="00937424" w:rsidRDefault="00937424" w:rsidP="0093742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3742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>7. Срок действия Договора</w:t>
      </w:r>
    </w:p>
    <w:p w:rsidR="00937424" w:rsidRPr="00937424" w:rsidRDefault="00937424" w:rsidP="00937424">
      <w:pPr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7.1. Настоящий Договор вступает в силу со дня его заключения  Сторонами и действует по 10 октября 2018 года.</w:t>
      </w:r>
      <w:r w:rsidRPr="00937424">
        <w:rPr>
          <w:rFonts w:ascii="Arial" w:hAnsi="Arial" w:cs="Arial"/>
          <w:b/>
          <w:sz w:val="18"/>
          <w:szCs w:val="18"/>
        </w:rPr>
        <w:t xml:space="preserve">          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 xml:space="preserve"> 8. Заключительные положения</w:t>
      </w:r>
    </w:p>
    <w:p w:rsidR="00937424" w:rsidRPr="00937424" w:rsidRDefault="00937424" w:rsidP="00937424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8.1.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37424" w:rsidRPr="00937424" w:rsidRDefault="00937424" w:rsidP="00937424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8.2.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937424">
        <w:rPr>
          <w:rFonts w:ascii="Arial" w:hAnsi="Arial" w:cs="Arial"/>
          <w:sz w:val="18"/>
          <w:szCs w:val="18"/>
        </w:rPr>
        <w:t>приказа</w:t>
      </w:r>
      <w:proofErr w:type="gramEnd"/>
      <w:r w:rsidRPr="00937424">
        <w:rPr>
          <w:rFonts w:ascii="Arial" w:hAnsi="Arial" w:cs="Arial"/>
          <w:sz w:val="18"/>
          <w:szCs w:val="18"/>
        </w:rPr>
        <w:t xml:space="preserve"> о зачислении Обучающегося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до даты издания приказа об окончании обучения или отчислении Обучающегося из ИДПО АКО </w:t>
      </w:r>
      <w:proofErr w:type="spellStart"/>
      <w:r w:rsidRPr="00937424">
        <w:rPr>
          <w:rFonts w:ascii="Arial" w:hAnsi="Arial" w:cs="Arial"/>
          <w:sz w:val="18"/>
          <w:szCs w:val="18"/>
        </w:rPr>
        <w:t>УрГУПС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. </w:t>
      </w:r>
    </w:p>
    <w:p w:rsidR="00937424" w:rsidRPr="00937424" w:rsidRDefault="00937424" w:rsidP="00937424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8.3. Настоящий Договор составлен в 2-х подлинных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:rsidR="00937424" w:rsidRPr="00937424" w:rsidRDefault="00937424" w:rsidP="00937424">
      <w:pPr>
        <w:pStyle w:val="a7"/>
        <w:spacing w:after="0"/>
        <w:ind w:firstLine="720"/>
        <w:jc w:val="both"/>
        <w:rPr>
          <w:rFonts w:ascii="Arial" w:hAnsi="Arial" w:cs="Arial"/>
          <w:sz w:val="18"/>
          <w:szCs w:val="18"/>
        </w:rPr>
      </w:pPr>
    </w:p>
    <w:p w:rsidR="00937424" w:rsidRPr="00937424" w:rsidRDefault="00937424" w:rsidP="0093742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</w:t>
      </w:r>
      <w:r w:rsidRPr="0093742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Pr="00937424">
        <w:rPr>
          <w:rFonts w:ascii="Arial" w:hAnsi="Arial" w:cs="Arial"/>
          <w:b/>
          <w:sz w:val="18"/>
          <w:szCs w:val="18"/>
        </w:rPr>
        <w:t>9. Адреса и реквизиты Сторон</w:t>
      </w:r>
    </w:p>
    <w:p w:rsidR="00937424" w:rsidRPr="00937424" w:rsidRDefault="00937424" w:rsidP="0093742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pStyle w:val="2"/>
              <w:spacing w:before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</w:tr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620034, 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37424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937424">
              <w:rPr>
                <w:rFonts w:ascii="Arial" w:hAnsi="Arial" w:cs="Arial"/>
                <w:sz w:val="18"/>
                <w:szCs w:val="18"/>
              </w:rPr>
              <w:t>катеринбург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424">
              <w:rPr>
                <w:rFonts w:ascii="Arial" w:hAnsi="Arial" w:cs="Arial"/>
                <w:sz w:val="18"/>
                <w:szCs w:val="18"/>
              </w:rPr>
              <w:t xml:space="preserve">ул. Колмогорова, д.66,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630049, 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3742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37424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ул. Дуси Ковальчук, д.191,</w:t>
            </w:r>
          </w:p>
        </w:tc>
      </w:tr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ИНН 6659014366, КПП 667801001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ОКПО 01116035     ОКТМО 65701000001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ОГРН 1026602950065 от 05.12.2002г.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742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937424">
              <w:rPr>
                <w:rFonts w:ascii="Arial" w:hAnsi="Arial" w:cs="Arial"/>
                <w:sz w:val="18"/>
                <w:szCs w:val="18"/>
              </w:rPr>
              <w:t>/с 40501810100002000002 УФК по Свердловской области (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</w:rPr>
              <w:t>УрГУПС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 xml:space="preserve"> л/с 20626Х30360) БИК 046577001 в Уральское ГУ Банка России г. Екатеринбург,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Поле 104: 00000000000000000130. Назначение платежа: платные образовательные услуги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тел</w:t>
            </w:r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. (343) 221-24-44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937424">
                <w:rPr>
                  <w:rStyle w:val="a4"/>
                  <w:rFonts w:ascii="Arial" w:hAnsi="Arial" w:cs="Arial"/>
                  <w:spacing w:val="-9"/>
                  <w:sz w:val="18"/>
                  <w:szCs w:val="18"/>
                  <w:lang w:val="en-US"/>
                </w:rPr>
                <w:t>idpo@usurt.ru</w:t>
              </w:r>
            </w:hyperlink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сайт: </w:t>
            </w:r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937424">
              <w:rPr>
                <w:rFonts w:ascii="Arial" w:hAnsi="Arial" w:cs="Arial"/>
                <w:sz w:val="18"/>
                <w:szCs w:val="18"/>
              </w:rPr>
              <w:t>://</w:t>
            </w:r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7424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usurt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ИНН 5402113155       КПП 540201001         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ОКПО 01115969     ОКТМО 50701000001    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ОГРН 1025401011680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Получатель: УФК по Новосибирской области 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(СГУПС л/с 20516Х38290)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Банк: </w:t>
            </w:r>
            <w:proofErr w:type="gramStart"/>
            <w:r w:rsidRPr="00937424">
              <w:rPr>
                <w:rFonts w:ascii="Arial" w:hAnsi="Arial" w:cs="Arial"/>
                <w:sz w:val="18"/>
                <w:szCs w:val="18"/>
              </w:rPr>
              <w:t>СИБИРСКОЕ</w:t>
            </w:r>
            <w:proofErr w:type="gramEnd"/>
            <w:r w:rsidRPr="00937424">
              <w:rPr>
                <w:rFonts w:ascii="Arial" w:hAnsi="Arial" w:cs="Arial"/>
                <w:sz w:val="18"/>
                <w:szCs w:val="18"/>
              </w:rPr>
              <w:t xml:space="preserve"> ГУ БАНКА РОССИИ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Г.НОВОСИБИРСК  БИК 045004001 </w:t>
            </w:r>
          </w:p>
          <w:p w:rsidR="00937424" w:rsidRPr="00937424" w:rsidRDefault="00937424" w:rsidP="00937424">
            <w:pPr>
              <w:pStyle w:val="a7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742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937424">
              <w:rPr>
                <w:rFonts w:ascii="Arial" w:hAnsi="Arial" w:cs="Arial"/>
                <w:sz w:val="18"/>
                <w:szCs w:val="18"/>
              </w:rPr>
              <w:t xml:space="preserve">/с: 40501810700042000002     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Телефон: 229-58-90, 328-05-55</w:t>
            </w:r>
          </w:p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Электронная почта: </w:t>
            </w:r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rai</w:t>
            </w:r>
            <w:r w:rsidRPr="00937424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stu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424" w:rsidRPr="005F2EAA" w:rsidRDefault="005F2EAA" w:rsidP="0093742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 Исполнителя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</w:rPr>
              <w:t>От Заказчика</w:t>
            </w:r>
          </w:p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</w:rPr>
              <w:t xml:space="preserve">Директор </w:t>
            </w:r>
            <w:proofErr w:type="spellStart"/>
            <w:r w:rsidRPr="00937424">
              <w:rPr>
                <w:rFonts w:ascii="Arial" w:hAnsi="Arial" w:cs="Arial"/>
                <w:b/>
                <w:sz w:val="18"/>
                <w:szCs w:val="18"/>
              </w:rPr>
              <w:t>ИПТТиПК</w:t>
            </w:r>
            <w:proofErr w:type="spellEnd"/>
            <w:r w:rsidRPr="00937424">
              <w:rPr>
                <w:rFonts w:ascii="Arial" w:hAnsi="Arial" w:cs="Arial"/>
                <w:b/>
                <w:sz w:val="18"/>
                <w:szCs w:val="18"/>
              </w:rPr>
              <w:t xml:space="preserve"> СГУПС</w:t>
            </w:r>
          </w:p>
        </w:tc>
      </w:tr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_________________ 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</w:rPr>
              <w:t>А.И.Романенко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5F2EAA" w:rsidRDefault="00937424" w:rsidP="009374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937424">
        <w:rPr>
          <w:rFonts w:ascii="Arial" w:hAnsi="Arial" w:cs="Arial"/>
          <w:sz w:val="18"/>
          <w:szCs w:val="18"/>
        </w:rPr>
        <w:t>Приложение № 1</w:t>
      </w:r>
    </w:p>
    <w:p w:rsidR="00937424" w:rsidRPr="00937424" w:rsidRDefault="00937424" w:rsidP="0093742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к Договору № _______________________</w:t>
      </w:r>
    </w:p>
    <w:p w:rsidR="00937424" w:rsidRPr="00937424" w:rsidRDefault="00937424" w:rsidP="0093742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 от ____________________________2018г.</w:t>
      </w:r>
    </w:p>
    <w:p w:rsidR="00937424" w:rsidRPr="00937424" w:rsidRDefault="00937424" w:rsidP="0093742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>Список слушателей по дополнительной образовательной программе (программе стажировки)</w:t>
      </w:r>
    </w:p>
    <w:p w:rsidR="00937424" w:rsidRPr="00937424" w:rsidRDefault="00937424" w:rsidP="0093742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7424">
        <w:rPr>
          <w:rFonts w:ascii="Arial" w:hAnsi="Arial" w:cs="Arial"/>
          <w:b/>
          <w:sz w:val="18"/>
          <w:szCs w:val="18"/>
        </w:rPr>
        <w:t>«Особенности содержания земляного полотна»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Ветринский Кирилл Вячеславович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proofErr w:type="spellStart"/>
      <w:r w:rsidRPr="00937424">
        <w:rPr>
          <w:rFonts w:ascii="Arial" w:hAnsi="Arial" w:cs="Arial"/>
          <w:sz w:val="18"/>
          <w:szCs w:val="18"/>
        </w:rPr>
        <w:t>Горкуша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Артем Александрович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Горн Владислав Александрович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proofErr w:type="spellStart"/>
      <w:r w:rsidRPr="00937424">
        <w:rPr>
          <w:rFonts w:ascii="Arial" w:hAnsi="Arial" w:cs="Arial"/>
          <w:sz w:val="18"/>
          <w:szCs w:val="18"/>
        </w:rPr>
        <w:t>Карюкин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Максим Александрович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Колесников Сергей Владимирович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Коробов Владимир Александрович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Мишин Евгений Алексеевич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Непомнящий Николай Владимирович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 xml:space="preserve">Ткачев Павел </w:t>
      </w:r>
      <w:proofErr w:type="spellStart"/>
      <w:r w:rsidRPr="00937424">
        <w:rPr>
          <w:rFonts w:ascii="Arial" w:hAnsi="Arial" w:cs="Arial"/>
          <w:sz w:val="18"/>
          <w:szCs w:val="18"/>
        </w:rPr>
        <w:t>Артемьевич</w:t>
      </w:r>
      <w:proofErr w:type="spellEnd"/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Гнездилов Артем Дмитриевич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Горбачев Денис Дмитриевич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proofErr w:type="spellStart"/>
      <w:r w:rsidRPr="00937424">
        <w:rPr>
          <w:rFonts w:ascii="Arial" w:hAnsi="Arial" w:cs="Arial"/>
          <w:sz w:val="18"/>
          <w:szCs w:val="18"/>
        </w:rPr>
        <w:t>Зайнулин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Евгений Станиславович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Левчук Алексей Николаевич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proofErr w:type="spellStart"/>
      <w:r w:rsidRPr="00937424">
        <w:rPr>
          <w:rFonts w:ascii="Arial" w:hAnsi="Arial" w:cs="Arial"/>
          <w:sz w:val="18"/>
          <w:szCs w:val="18"/>
        </w:rPr>
        <w:t>Нагайцев</w:t>
      </w:r>
      <w:proofErr w:type="spellEnd"/>
      <w:r w:rsidRPr="00937424">
        <w:rPr>
          <w:rFonts w:ascii="Arial" w:hAnsi="Arial" w:cs="Arial"/>
          <w:sz w:val="18"/>
          <w:szCs w:val="18"/>
        </w:rPr>
        <w:t xml:space="preserve"> Валерий Юрьевич</w:t>
      </w:r>
    </w:p>
    <w:p w:rsidR="00937424" w:rsidRPr="00937424" w:rsidRDefault="00937424" w:rsidP="00937424">
      <w:pPr>
        <w:pStyle w:val="ad"/>
        <w:numPr>
          <w:ilvl w:val="0"/>
          <w:numId w:val="6"/>
        </w:numPr>
        <w:overflowPunct/>
        <w:autoSpaceDE/>
        <w:autoSpaceDN/>
        <w:adjustRightInd/>
        <w:ind w:left="0"/>
        <w:rPr>
          <w:rFonts w:ascii="Arial" w:hAnsi="Arial" w:cs="Arial"/>
          <w:sz w:val="18"/>
          <w:szCs w:val="18"/>
        </w:rPr>
      </w:pPr>
      <w:r w:rsidRPr="00937424">
        <w:rPr>
          <w:rFonts w:ascii="Arial" w:hAnsi="Arial" w:cs="Arial"/>
          <w:sz w:val="18"/>
          <w:szCs w:val="18"/>
        </w:rPr>
        <w:t>Никулин Павел Владимирович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424" w:rsidRPr="005F2EAA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</w:rPr>
              <w:t>От Исполнителя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</w:rPr>
              <w:t>От Заказчика</w:t>
            </w:r>
          </w:p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7424">
              <w:rPr>
                <w:rFonts w:ascii="Arial" w:hAnsi="Arial" w:cs="Arial"/>
                <w:b/>
                <w:sz w:val="18"/>
                <w:szCs w:val="18"/>
              </w:rPr>
              <w:t xml:space="preserve">Директор </w:t>
            </w:r>
            <w:proofErr w:type="spellStart"/>
            <w:r w:rsidRPr="00937424">
              <w:rPr>
                <w:rFonts w:ascii="Arial" w:hAnsi="Arial" w:cs="Arial"/>
                <w:b/>
                <w:sz w:val="18"/>
                <w:szCs w:val="18"/>
              </w:rPr>
              <w:t>ИПТТиПК</w:t>
            </w:r>
            <w:proofErr w:type="spellEnd"/>
            <w:r w:rsidRPr="00937424">
              <w:rPr>
                <w:rFonts w:ascii="Arial" w:hAnsi="Arial" w:cs="Arial"/>
                <w:b/>
                <w:sz w:val="18"/>
                <w:szCs w:val="18"/>
              </w:rPr>
              <w:t xml:space="preserve"> СГУПС</w:t>
            </w:r>
          </w:p>
        </w:tc>
      </w:tr>
      <w:tr w:rsidR="00937424" w:rsidRPr="00937424" w:rsidTr="00E308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37424" w:rsidRPr="00937424" w:rsidRDefault="00937424" w:rsidP="009374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37424" w:rsidRPr="00937424" w:rsidRDefault="00937424" w:rsidP="0093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7424">
              <w:rPr>
                <w:rFonts w:ascii="Arial" w:hAnsi="Arial" w:cs="Arial"/>
                <w:sz w:val="18"/>
                <w:szCs w:val="18"/>
              </w:rPr>
              <w:t xml:space="preserve"> _________________ </w:t>
            </w:r>
            <w:proofErr w:type="spellStart"/>
            <w:r w:rsidRPr="00937424">
              <w:rPr>
                <w:rFonts w:ascii="Arial" w:hAnsi="Arial" w:cs="Arial"/>
                <w:sz w:val="18"/>
                <w:szCs w:val="18"/>
              </w:rPr>
              <w:t>А.И.Романенко</w:t>
            </w:r>
            <w:proofErr w:type="spellEnd"/>
            <w:r w:rsidRPr="0093742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937424" w:rsidRPr="00937424" w:rsidRDefault="00937424" w:rsidP="0093742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7424" w:rsidRDefault="00937424" w:rsidP="009374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937424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4B46235"/>
    <w:multiLevelType w:val="hybridMultilevel"/>
    <w:tmpl w:val="AEB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A1C26"/>
    <w:multiLevelType w:val="hybridMultilevel"/>
    <w:tmpl w:val="C21667F4"/>
    <w:lvl w:ilvl="0" w:tplc="9D5446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D2566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5F2EAA"/>
    <w:rsid w:val="00607621"/>
    <w:rsid w:val="00670C13"/>
    <w:rsid w:val="006B734B"/>
    <w:rsid w:val="00723CBD"/>
    <w:rsid w:val="00773877"/>
    <w:rsid w:val="007C0EB4"/>
    <w:rsid w:val="0087513C"/>
    <w:rsid w:val="008E7A5D"/>
    <w:rsid w:val="00936F9D"/>
    <w:rsid w:val="00937424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93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7424"/>
  </w:style>
  <w:style w:type="paragraph" w:styleId="ab">
    <w:name w:val="Title"/>
    <w:basedOn w:val="a"/>
    <w:link w:val="ac"/>
    <w:uiPriority w:val="99"/>
    <w:qFormat/>
    <w:rsid w:val="009374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37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3742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93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7424"/>
  </w:style>
  <w:style w:type="paragraph" w:styleId="ab">
    <w:name w:val="Title"/>
    <w:basedOn w:val="a"/>
    <w:link w:val="ac"/>
    <w:uiPriority w:val="99"/>
    <w:qFormat/>
    <w:rsid w:val="009374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37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3742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o@us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2015-04-24T03:37:00Z</cp:lastPrinted>
  <dcterms:created xsi:type="dcterms:W3CDTF">2018-07-03T10:03:00Z</dcterms:created>
  <dcterms:modified xsi:type="dcterms:W3CDTF">2018-07-04T01:12:00Z</dcterms:modified>
</cp:coreProperties>
</file>