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  <w:sz w:val="24"/>
          <w:szCs w:val="24"/>
        </w:rPr>
        <w:t>Документация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 xml:space="preserve">о закупке у единственного поставщика (подрядчика, исполнителя) на сумму свыше 100 </w:t>
      </w:r>
      <w:proofErr w:type="spellStart"/>
      <w:r w:rsidRPr="00BB163F">
        <w:rPr>
          <w:b/>
        </w:rPr>
        <w:t>тыс</w:t>
      </w:r>
      <w:proofErr w:type="gramStart"/>
      <w:r w:rsidRPr="00BB163F">
        <w:rPr>
          <w:b/>
        </w:rPr>
        <w:t>.р</w:t>
      </w:r>
      <w:proofErr w:type="gramEnd"/>
      <w:r w:rsidRPr="00BB163F">
        <w:rPr>
          <w:b/>
        </w:rPr>
        <w:t>уб</w:t>
      </w:r>
      <w:proofErr w:type="spellEnd"/>
      <w:r w:rsidRPr="00BB163F">
        <w:rPr>
          <w:b/>
        </w:rPr>
        <w:t>.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>в соответствии с Федеральным законом от 18.07.2011г.  №223-ФЗ «О закупках товаров, работ, услуг отдельными видами юридических лиц» и Положением о закупке</w:t>
      </w:r>
      <w:r w:rsidR="00507767">
        <w:rPr>
          <w:b/>
        </w:rPr>
        <w:t xml:space="preserve"> Заказчика</w:t>
      </w:r>
    </w:p>
    <w:p w:rsidR="003F3957" w:rsidRDefault="003F3957" w:rsidP="003F3957">
      <w:pPr>
        <w:spacing w:after="0" w:line="240" w:lineRule="auto"/>
        <w:jc w:val="both"/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978"/>
        <w:gridCol w:w="7371"/>
      </w:tblGrid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Способ закупки</w:t>
            </w:r>
          </w:p>
        </w:tc>
        <w:tc>
          <w:tcPr>
            <w:tcW w:w="7371" w:type="dxa"/>
          </w:tcPr>
          <w:p w:rsidR="003F3957" w:rsidRPr="00B254D0" w:rsidRDefault="003F3957" w:rsidP="009374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Закупка у единственного поставщика (подрядчика, исполнител</w:t>
            </w:r>
            <w:r w:rsidR="0083603B">
              <w:rPr>
                <w:rFonts w:ascii="Arial" w:hAnsi="Arial" w:cs="Arial"/>
                <w:sz w:val="20"/>
                <w:szCs w:val="20"/>
              </w:rPr>
              <w:t>я), предусмотренная подпунктом 2</w:t>
            </w:r>
            <w:r w:rsidRPr="00B254D0">
              <w:rPr>
                <w:rFonts w:ascii="Arial" w:hAnsi="Arial" w:cs="Arial"/>
                <w:sz w:val="20"/>
                <w:szCs w:val="20"/>
              </w:rPr>
              <w:t xml:space="preserve"> пункта 5.1. Положения о закупке </w:t>
            </w:r>
            <w:r w:rsidR="00F730E4">
              <w:rPr>
                <w:rFonts w:ascii="Arial" w:hAnsi="Arial" w:cs="Arial"/>
                <w:sz w:val="20"/>
                <w:szCs w:val="20"/>
              </w:rPr>
              <w:t>Заказчика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7371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Заказчик – Федеральное государственное бюджетное образовательное учреждение высшего об</w:t>
            </w:r>
            <w:bookmarkStart w:id="0" w:name="_GoBack"/>
            <w:bookmarkEnd w:id="0"/>
            <w:r w:rsidRPr="00B254D0">
              <w:rPr>
                <w:rFonts w:ascii="Arial" w:hAnsi="Arial" w:cs="Arial"/>
                <w:sz w:val="20"/>
                <w:szCs w:val="20"/>
              </w:rPr>
              <w:t>разования «Сибирский государственный университет путей сообщения»</w:t>
            </w:r>
          </w:p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Местонахождение и почтовый адрес: 630049,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>овосибирск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ул.Дуси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 Ковальчук, д.191, СГУПС</w:t>
            </w:r>
          </w:p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Э/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6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mva@stu.ru</w:t>
              </w:r>
            </w:hyperlink>
          </w:p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Телефон: (383) 328-0369</w:t>
            </w:r>
          </w:p>
        </w:tc>
      </w:tr>
      <w:tr w:rsidR="00D77FD2" w:rsidRPr="00B254D0" w:rsidTr="009D23D7">
        <w:tc>
          <w:tcPr>
            <w:tcW w:w="2978" w:type="dxa"/>
          </w:tcPr>
          <w:p w:rsidR="00D77FD2" w:rsidRPr="00B254D0" w:rsidRDefault="00D77FD2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Предмет договора с указанием характеристик, иных показателей, определяющих предмет.</w:t>
            </w:r>
          </w:p>
          <w:p w:rsidR="00D77FD2" w:rsidRPr="00B254D0" w:rsidRDefault="00D77FD2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Количество или объем товара, работы, услуги</w:t>
            </w:r>
          </w:p>
        </w:tc>
        <w:tc>
          <w:tcPr>
            <w:tcW w:w="7371" w:type="dxa"/>
          </w:tcPr>
          <w:p w:rsidR="00D77FD2" w:rsidRPr="005F2EAA" w:rsidRDefault="00011C1A" w:rsidP="005F2E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C1A">
              <w:rPr>
                <w:rFonts w:ascii="Arial" w:hAnsi="Arial" w:cs="Arial"/>
                <w:sz w:val="20"/>
                <w:szCs w:val="20"/>
              </w:rPr>
              <w:t xml:space="preserve">Рассмотрение и согласование технической документации на систему освещения рабочей зоны для вагона типа хоппер «Ярило», проведение натурных испытаний на соответствие требованиям ГОСТ </w:t>
            </w:r>
            <w:proofErr w:type="gramStart"/>
            <w:r w:rsidRPr="00011C1A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011C1A">
              <w:rPr>
                <w:rFonts w:ascii="Arial" w:hAnsi="Arial" w:cs="Arial"/>
                <w:sz w:val="20"/>
                <w:szCs w:val="20"/>
              </w:rPr>
              <w:t xml:space="preserve"> 54984-2012, проведение светотехнических и климатических испытаний светильников системы освещения </w:t>
            </w:r>
            <w:r w:rsidR="00D77FD2" w:rsidRPr="005F2EAA">
              <w:rPr>
                <w:rFonts w:ascii="Arial" w:hAnsi="Arial" w:cs="Arial"/>
                <w:sz w:val="20"/>
                <w:szCs w:val="20"/>
              </w:rPr>
              <w:t>(согласно проекта договора)</w:t>
            </w:r>
          </w:p>
          <w:p w:rsidR="005F2EAA" w:rsidRPr="005F2EAA" w:rsidRDefault="00011C1A" w:rsidP="005F2E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C1A">
              <w:rPr>
                <w:rFonts w:ascii="Arial" w:hAnsi="Arial" w:cs="Arial"/>
                <w:sz w:val="20"/>
                <w:szCs w:val="20"/>
              </w:rPr>
              <w:t>Услуга оказывается во исполнение договора между СГУПС и ОАО «РЖД» №2919862 от 16.05.2018г.</w:t>
            </w:r>
          </w:p>
        </w:tc>
      </w:tr>
      <w:tr w:rsidR="00D77FD2" w:rsidRPr="00B254D0" w:rsidTr="009D23D7">
        <w:tc>
          <w:tcPr>
            <w:tcW w:w="2978" w:type="dxa"/>
          </w:tcPr>
          <w:p w:rsidR="00D77FD2" w:rsidRPr="00B254D0" w:rsidRDefault="00D77FD2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Место, сроки, условия поставки товара, выполнения работ, услуг</w:t>
            </w:r>
          </w:p>
        </w:tc>
        <w:tc>
          <w:tcPr>
            <w:tcW w:w="7371" w:type="dxa"/>
          </w:tcPr>
          <w:p w:rsidR="005F2EAA" w:rsidRPr="005F2EAA" w:rsidRDefault="000A2463" w:rsidP="009374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течение 155 рабочих дней с момента получения аванса исполнителем.</w:t>
            </w:r>
          </w:p>
          <w:p w:rsidR="00D77FD2" w:rsidRPr="005F2EAA" w:rsidRDefault="000A2463" w:rsidP="000A24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463">
              <w:rPr>
                <w:rFonts w:ascii="Arial" w:hAnsi="Arial" w:cs="Arial"/>
                <w:sz w:val="20"/>
                <w:szCs w:val="20"/>
              </w:rPr>
              <w:t xml:space="preserve">Доставка светильников для испытаний 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0A2463">
              <w:rPr>
                <w:rFonts w:ascii="Arial" w:hAnsi="Arial" w:cs="Arial"/>
                <w:sz w:val="20"/>
                <w:szCs w:val="20"/>
              </w:rPr>
              <w:t xml:space="preserve">илами Заказчика по адресу: Российская Федерация, г. Москва, ул. 3-я </w:t>
            </w:r>
            <w:proofErr w:type="spellStart"/>
            <w:r w:rsidRPr="000A2463">
              <w:rPr>
                <w:rFonts w:ascii="Arial" w:hAnsi="Arial" w:cs="Arial"/>
                <w:sz w:val="20"/>
                <w:szCs w:val="20"/>
              </w:rPr>
              <w:t>Мытищинская</w:t>
            </w:r>
            <w:proofErr w:type="spellEnd"/>
            <w:r w:rsidRPr="000A2463">
              <w:rPr>
                <w:rFonts w:ascii="Arial" w:hAnsi="Arial" w:cs="Arial"/>
                <w:sz w:val="20"/>
                <w:szCs w:val="20"/>
              </w:rPr>
              <w:t>, д. 10.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7FD2" w:rsidRPr="005F2EAA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="00D77FD2" w:rsidRPr="005F2EAA">
              <w:rPr>
                <w:rFonts w:ascii="Arial" w:hAnsi="Arial" w:cs="Arial"/>
                <w:sz w:val="20"/>
                <w:szCs w:val="20"/>
              </w:rPr>
              <w:t>согласно проекта</w:t>
            </w:r>
            <w:proofErr w:type="gramEnd"/>
            <w:r w:rsidR="00D77FD2" w:rsidRPr="005F2EAA">
              <w:rPr>
                <w:rFonts w:ascii="Arial" w:hAnsi="Arial" w:cs="Arial"/>
                <w:sz w:val="20"/>
                <w:szCs w:val="20"/>
              </w:rPr>
              <w:t xml:space="preserve"> договора)</w:t>
            </w:r>
          </w:p>
        </w:tc>
      </w:tr>
      <w:tr w:rsidR="00D77FD2" w:rsidRPr="00B254D0" w:rsidTr="009D23D7">
        <w:tc>
          <w:tcPr>
            <w:tcW w:w="2978" w:type="dxa"/>
          </w:tcPr>
          <w:p w:rsidR="00D77FD2" w:rsidRPr="00B254D0" w:rsidRDefault="00D77FD2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Начальная максимальная цена договора (с порядком ее формирования)</w:t>
            </w:r>
          </w:p>
        </w:tc>
        <w:tc>
          <w:tcPr>
            <w:tcW w:w="7371" w:type="dxa"/>
          </w:tcPr>
          <w:p w:rsidR="00D77FD2" w:rsidRPr="005F2EAA" w:rsidRDefault="00D77FD2" w:rsidP="00011C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EAA">
              <w:rPr>
                <w:rFonts w:ascii="Arial" w:hAnsi="Arial" w:cs="Arial"/>
                <w:sz w:val="20"/>
                <w:szCs w:val="20"/>
              </w:rPr>
              <w:t xml:space="preserve">Цена: </w:t>
            </w:r>
            <w:r w:rsidR="00011C1A">
              <w:rPr>
                <w:rFonts w:ascii="Arial" w:hAnsi="Arial" w:cs="Arial"/>
                <w:sz w:val="20"/>
                <w:szCs w:val="20"/>
              </w:rPr>
              <w:t>607 7</w:t>
            </w:r>
            <w:r w:rsidR="00937424" w:rsidRPr="005F2EAA">
              <w:rPr>
                <w:rFonts w:ascii="Arial" w:hAnsi="Arial" w:cs="Arial"/>
                <w:sz w:val="20"/>
                <w:szCs w:val="20"/>
              </w:rPr>
              <w:t>00</w:t>
            </w:r>
            <w:r w:rsidR="008E7A5D" w:rsidRPr="005F2EAA">
              <w:rPr>
                <w:rFonts w:ascii="Arial" w:hAnsi="Arial" w:cs="Arial"/>
                <w:sz w:val="20"/>
                <w:szCs w:val="20"/>
              </w:rPr>
              <w:t>,</w:t>
            </w:r>
            <w:r w:rsidRPr="005F2EAA">
              <w:rPr>
                <w:rFonts w:ascii="Arial" w:hAnsi="Arial" w:cs="Arial"/>
                <w:sz w:val="20"/>
                <w:szCs w:val="20"/>
              </w:rPr>
              <w:t>00 рублей (</w:t>
            </w:r>
            <w:r w:rsidR="00670C13" w:rsidRPr="005F2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Стоимость включает в себя все затраты и расходы Исполнителя, связанные с выполнением своих обязатель</w:t>
            </w:r>
            <w:proofErr w:type="gramStart"/>
            <w:r w:rsidR="00670C13" w:rsidRPr="005F2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ств пр</w:t>
            </w:r>
            <w:proofErr w:type="gramEnd"/>
            <w:r w:rsidR="00670C13" w:rsidRPr="005F2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оказании этих услуг, а также уплату всех необходимых налогов, сборов и пошлин</w:t>
            </w:r>
            <w:r w:rsidRPr="005F2EA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77FD2" w:rsidRPr="00B254D0" w:rsidTr="009D23D7">
        <w:tc>
          <w:tcPr>
            <w:tcW w:w="2978" w:type="dxa"/>
          </w:tcPr>
          <w:p w:rsidR="00D77FD2" w:rsidRPr="00B254D0" w:rsidRDefault="00D77FD2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Форма, сроки и порядок оплаты</w:t>
            </w:r>
          </w:p>
        </w:tc>
        <w:tc>
          <w:tcPr>
            <w:tcW w:w="7371" w:type="dxa"/>
          </w:tcPr>
          <w:p w:rsidR="00D77FD2" w:rsidRPr="005F2EAA" w:rsidRDefault="00D77FD2" w:rsidP="005F2E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EAA">
              <w:rPr>
                <w:rFonts w:ascii="Arial" w:hAnsi="Arial" w:cs="Arial"/>
                <w:sz w:val="20"/>
                <w:szCs w:val="20"/>
              </w:rPr>
              <w:t xml:space="preserve">Безналичный расчет, </w:t>
            </w:r>
            <w:r w:rsidR="005F2EAA" w:rsidRPr="005F2EAA">
              <w:rPr>
                <w:rFonts w:ascii="Arial" w:hAnsi="Arial" w:cs="Arial"/>
                <w:sz w:val="20"/>
                <w:szCs w:val="20"/>
              </w:rPr>
              <w:t>на основании Договора и счета на оплату путем перечисления денежных средств на расчетный счет Исполнителя, до 10 октября 2018 года.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Срок, место, порядок предоставления документации о закупке и разъяснений к ней</w:t>
            </w:r>
          </w:p>
        </w:tc>
        <w:tc>
          <w:tcPr>
            <w:tcW w:w="7371" w:type="dxa"/>
          </w:tcPr>
          <w:p w:rsidR="003F3957" w:rsidRPr="005F2EAA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EAA">
              <w:rPr>
                <w:rFonts w:ascii="Arial" w:hAnsi="Arial" w:cs="Arial"/>
                <w:sz w:val="20"/>
                <w:szCs w:val="20"/>
              </w:rPr>
              <w:t>Не предоставляется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Порядок, место, дата подачи заявок на участие в закупке</w:t>
            </w:r>
          </w:p>
        </w:tc>
        <w:tc>
          <w:tcPr>
            <w:tcW w:w="7371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Заявки не подаются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Требования к участнику закупки</w:t>
            </w:r>
          </w:p>
        </w:tc>
        <w:tc>
          <w:tcPr>
            <w:tcW w:w="7371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приостановление деятельности участника закупки в порядке, предусмотренном законом</w:t>
            </w:r>
          </w:p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- отсутствие сведений об участнике закупки в реестрах недобросовестных поставщиков, ведение которых предусмотрено Федеральным </w:t>
            </w:r>
            <w:hyperlink r:id="rId7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законом</w:t>
              </w:r>
            </w:hyperlink>
            <w:r w:rsidRPr="00B254D0">
              <w:rPr>
                <w:rFonts w:ascii="Arial" w:hAnsi="Arial" w:cs="Arial"/>
                <w:sz w:val="20"/>
                <w:szCs w:val="20"/>
              </w:rPr>
              <w:t xml:space="preserve">  № 223-ФЗ и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7371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Предложения не рассматриваются, итоги закупки не подводятся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Критерии и порядок оценки и сопоставления заявок</w:t>
            </w:r>
          </w:p>
        </w:tc>
        <w:tc>
          <w:tcPr>
            <w:tcW w:w="7371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Оценка и сопоставление заявок не производится</w:t>
            </w:r>
          </w:p>
        </w:tc>
      </w:tr>
    </w:tbl>
    <w:p w:rsidR="003F3957" w:rsidRDefault="003F3957" w:rsidP="003F3957">
      <w:pPr>
        <w:spacing w:after="0" w:line="240" w:lineRule="auto"/>
        <w:jc w:val="both"/>
      </w:pPr>
    </w:p>
    <w:p w:rsidR="003F3957" w:rsidRDefault="003F3957" w:rsidP="003F3957">
      <w:pPr>
        <w:spacing w:after="0" w:line="240" w:lineRule="auto"/>
        <w:jc w:val="both"/>
        <w:rPr>
          <w:b/>
        </w:rPr>
      </w:pPr>
      <w:r>
        <w:rPr>
          <w:b/>
        </w:rPr>
        <w:t>Приложением к настоящей документации является заполненный (не заполненный) проект договора, заключаемый по предмету закупки с единственным поставщиком (подрядчиком, исполнителем)</w:t>
      </w:r>
      <w:r w:rsidRPr="00920D7C">
        <w:rPr>
          <w:b/>
        </w:rPr>
        <w:t>.</w:t>
      </w:r>
    </w:p>
    <w:p w:rsidR="003F3957" w:rsidRPr="00451918" w:rsidRDefault="003F3957" w:rsidP="003F39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0"/>
          <w:szCs w:val="20"/>
        </w:rPr>
      </w:pPr>
    </w:p>
    <w:p w:rsidR="003F3957" w:rsidRDefault="003F3957" w:rsidP="003F39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ПРОЕКТ </w:t>
      </w:r>
      <w:r w:rsidRPr="00451918">
        <w:rPr>
          <w:rFonts w:ascii="Times New Roman" w:hAnsi="Times New Roman" w:cs="Times New Roman"/>
          <w:b/>
          <w:sz w:val="20"/>
          <w:szCs w:val="20"/>
        </w:rPr>
        <w:t>ДОГОВОР</w:t>
      </w:r>
      <w:r>
        <w:rPr>
          <w:rFonts w:ascii="Times New Roman" w:hAnsi="Times New Roman" w:cs="Times New Roman"/>
          <w:b/>
          <w:sz w:val="20"/>
          <w:szCs w:val="20"/>
        </w:rPr>
        <w:t>А</w:t>
      </w:r>
    </w:p>
    <w:p w:rsidR="006047B5" w:rsidRPr="006047B5" w:rsidRDefault="006047B5" w:rsidP="006047B5">
      <w:pPr>
        <w:spacing w:after="0" w:line="240" w:lineRule="auto"/>
        <w:jc w:val="center"/>
        <w:rPr>
          <w:rFonts w:ascii="Arial" w:eastAsia="Calibri" w:hAnsi="Arial" w:cs="Arial"/>
          <w:b/>
          <w:bCs/>
          <w:sz w:val="18"/>
          <w:szCs w:val="18"/>
          <w:lang w:eastAsia="ru-RU"/>
        </w:rPr>
      </w:pPr>
      <w:r w:rsidRPr="006047B5">
        <w:rPr>
          <w:rFonts w:ascii="Arial" w:eastAsia="Calibri" w:hAnsi="Arial" w:cs="Arial"/>
          <w:b/>
          <w:bCs/>
          <w:sz w:val="18"/>
          <w:szCs w:val="18"/>
          <w:lang w:eastAsia="ru-RU"/>
        </w:rPr>
        <w:t>на оказание услуг</w:t>
      </w:r>
    </w:p>
    <w:p w:rsidR="006047B5" w:rsidRPr="006047B5" w:rsidRDefault="006047B5" w:rsidP="006047B5">
      <w:pPr>
        <w:tabs>
          <w:tab w:val="left" w:pos="6840"/>
        </w:tabs>
        <w:spacing w:after="0" w:line="240" w:lineRule="auto"/>
        <w:jc w:val="center"/>
        <w:rPr>
          <w:rFonts w:ascii="Arial" w:eastAsia="Calibri" w:hAnsi="Arial" w:cs="Arial"/>
          <w:sz w:val="18"/>
          <w:szCs w:val="18"/>
          <w:lang w:eastAsia="ru-RU"/>
        </w:rPr>
      </w:pPr>
      <w:r w:rsidRPr="006047B5">
        <w:rPr>
          <w:rFonts w:ascii="Arial" w:eastAsia="Calibri" w:hAnsi="Arial" w:cs="Arial"/>
          <w:sz w:val="18"/>
          <w:szCs w:val="18"/>
          <w:lang w:eastAsia="ru-RU"/>
        </w:rPr>
        <w:t xml:space="preserve">г. Москва                                                                   </w:t>
      </w:r>
      <w:r>
        <w:rPr>
          <w:rFonts w:ascii="Arial" w:eastAsia="Calibri" w:hAnsi="Arial" w:cs="Arial"/>
          <w:sz w:val="18"/>
          <w:szCs w:val="18"/>
          <w:lang w:eastAsia="ru-RU"/>
        </w:rPr>
        <w:t xml:space="preserve">                                                </w:t>
      </w:r>
      <w:r w:rsidRPr="006047B5">
        <w:rPr>
          <w:rFonts w:ascii="Arial" w:eastAsia="Calibri" w:hAnsi="Arial" w:cs="Arial"/>
          <w:sz w:val="18"/>
          <w:szCs w:val="18"/>
          <w:lang w:eastAsia="ru-RU"/>
        </w:rPr>
        <w:t xml:space="preserve">      «___» __________ 2018 г.</w:t>
      </w:r>
    </w:p>
    <w:p w:rsidR="006047B5" w:rsidRPr="006047B5" w:rsidRDefault="006047B5" w:rsidP="006047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18"/>
          <w:szCs w:val="18"/>
          <w:lang w:eastAsia="ru-RU"/>
        </w:rPr>
      </w:pPr>
    </w:p>
    <w:p w:rsidR="006047B5" w:rsidRPr="006047B5" w:rsidRDefault="006047B5" w:rsidP="00604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8"/>
          <w:szCs w:val="18"/>
          <w:lang w:eastAsia="ru-RU"/>
        </w:rPr>
      </w:pPr>
      <w:proofErr w:type="gramStart"/>
      <w:r w:rsidRPr="006047B5">
        <w:rPr>
          <w:rFonts w:ascii="Arial" w:eastAsia="Calibri" w:hAnsi="Arial" w:cs="Arial"/>
          <w:sz w:val="18"/>
          <w:szCs w:val="18"/>
          <w:lang w:eastAsia="ru-RU"/>
        </w:rPr>
        <w:t xml:space="preserve">Акционерное общество «Научно-исследовательский институт железнодорожного транспорта» (АО «ВНИИЖТ»), в лице первого заместителя Генерального директора Косарева Александра Борисовича, действующего на основании доверенности от восьмого февраля две тысячи восемнадцатого года № 23-Д, именуемое в дальнейшем «Исполнитель», с одной стороны, и Федеральное государственное бюджетное образовательное учреждение высшего образования «Сибирский государственный университет путей сообщения» (СГУПС), в лице проректора по научной </w:t>
      </w:r>
      <w:r w:rsidRPr="006047B5">
        <w:rPr>
          <w:rFonts w:ascii="Arial" w:eastAsia="Calibri" w:hAnsi="Arial" w:cs="Arial"/>
          <w:sz w:val="18"/>
          <w:szCs w:val="18"/>
          <w:lang w:eastAsia="ru-RU"/>
        </w:rPr>
        <w:lastRenderedPageBreak/>
        <w:t xml:space="preserve">работе </w:t>
      </w:r>
      <w:proofErr w:type="spellStart"/>
      <w:r w:rsidRPr="006047B5">
        <w:rPr>
          <w:rFonts w:ascii="Arial" w:eastAsia="Calibri" w:hAnsi="Arial" w:cs="Arial"/>
          <w:sz w:val="18"/>
          <w:szCs w:val="18"/>
          <w:lang w:eastAsia="ru-RU"/>
        </w:rPr>
        <w:t>Бокарева</w:t>
      </w:r>
      <w:proofErr w:type="spellEnd"/>
      <w:r w:rsidRPr="006047B5">
        <w:rPr>
          <w:rFonts w:ascii="Arial" w:eastAsia="Calibri" w:hAnsi="Arial" w:cs="Arial"/>
          <w:sz w:val="18"/>
          <w:szCs w:val="18"/>
          <w:lang w:eastAsia="ru-RU"/>
        </w:rPr>
        <w:t xml:space="preserve"> Сергея Александровича, действующего</w:t>
      </w:r>
      <w:proofErr w:type="gramEnd"/>
      <w:r w:rsidRPr="006047B5">
        <w:rPr>
          <w:rFonts w:ascii="Arial" w:eastAsia="Calibri" w:hAnsi="Arial" w:cs="Arial"/>
          <w:sz w:val="18"/>
          <w:szCs w:val="18"/>
          <w:lang w:eastAsia="ru-RU"/>
        </w:rPr>
        <w:t xml:space="preserve"> на основании Доверенности № 2 от 01.02.2018г., именуемое в дальнейшем «Заказчик», с другой стороны в соответствии с Федеральным законом от 18.07.11 №223-ФЗ и на основании п.п.2 п.5.1 положения о закупке Заказчика, заключили настоящий Договор о нижеследующем:</w:t>
      </w:r>
    </w:p>
    <w:p w:rsidR="006047B5" w:rsidRPr="006047B5" w:rsidRDefault="006047B5" w:rsidP="006047B5">
      <w:pPr>
        <w:tabs>
          <w:tab w:val="left" w:pos="900"/>
        </w:tabs>
        <w:spacing w:after="0" w:line="240" w:lineRule="auto"/>
        <w:jc w:val="center"/>
        <w:rPr>
          <w:rFonts w:ascii="Arial" w:eastAsia="Calibri" w:hAnsi="Arial" w:cs="Arial"/>
          <w:b/>
          <w:bCs/>
          <w:sz w:val="18"/>
          <w:szCs w:val="18"/>
          <w:lang w:eastAsia="ru-RU"/>
        </w:rPr>
      </w:pPr>
      <w:r w:rsidRPr="006047B5">
        <w:rPr>
          <w:rFonts w:ascii="Arial" w:eastAsia="Calibri" w:hAnsi="Arial" w:cs="Arial"/>
          <w:b/>
          <w:bCs/>
          <w:sz w:val="18"/>
          <w:szCs w:val="18"/>
          <w:lang w:eastAsia="ru-RU"/>
        </w:rPr>
        <w:t>1. ПРЕДМЕТ ДОГОВОРА, СРОКИ ОКАЗАНИЯ УСЛУГ</w:t>
      </w:r>
    </w:p>
    <w:p w:rsidR="006047B5" w:rsidRPr="006047B5" w:rsidRDefault="006047B5" w:rsidP="006047B5">
      <w:pPr>
        <w:spacing w:after="0" w:line="240" w:lineRule="auto"/>
        <w:ind w:firstLine="709"/>
        <w:jc w:val="both"/>
        <w:rPr>
          <w:rFonts w:ascii="Arial" w:eastAsia="Calibri" w:hAnsi="Arial" w:cs="Arial"/>
          <w:sz w:val="18"/>
          <w:szCs w:val="18"/>
          <w:lang w:eastAsia="ru-RU"/>
        </w:rPr>
      </w:pPr>
      <w:r w:rsidRPr="006047B5">
        <w:rPr>
          <w:rFonts w:ascii="Arial" w:eastAsia="Calibri" w:hAnsi="Arial" w:cs="Arial"/>
          <w:sz w:val="18"/>
          <w:szCs w:val="18"/>
          <w:lang w:eastAsia="ru-RU"/>
        </w:rPr>
        <w:t xml:space="preserve">1.1. Исполнитель обязуется оказать Заказчику следующие услуги: «Рассмотрение и согласование технической документации на систему освещения рабочей зоны для вагона типа хоппер «Ярило», проведение натурных испытаний на соответствие требованиям ГОСТ </w:t>
      </w:r>
      <w:proofErr w:type="gramStart"/>
      <w:r w:rsidRPr="006047B5">
        <w:rPr>
          <w:rFonts w:ascii="Arial" w:eastAsia="Calibri" w:hAnsi="Arial" w:cs="Arial"/>
          <w:sz w:val="18"/>
          <w:szCs w:val="18"/>
          <w:lang w:eastAsia="ru-RU"/>
        </w:rPr>
        <w:t>Р</w:t>
      </w:r>
      <w:proofErr w:type="gramEnd"/>
      <w:r w:rsidRPr="006047B5">
        <w:rPr>
          <w:rFonts w:ascii="Arial" w:eastAsia="Calibri" w:hAnsi="Arial" w:cs="Arial"/>
          <w:sz w:val="18"/>
          <w:szCs w:val="18"/>
          <w:lang w:eastAsia="ru-RU"/>
        </w:rPr>
        <w:t xml:space="preserve"> 54984-2012, проведение светотехнических и климатических испытаний светильников системы освещения», а Заказчик обязуется оплатить оказанные услуги. </w:t>
      </w:r>
    </w:p>
    <w:p w:rsidR="006047B5" w:rsidRPr="006047B5" w:rsidRDefault="006047B5" w:rsidP="006047B5">
      <w:pPr>
        <w:spacing w:after="0" w:line="240" w:lineRule="auto"/>
        <w:ind w:firstLine="709"/>
        <w:jc w:val="both"/>
        <w:rPr>
          <w:rFonts w:ascii="Arial" w:eastAsia="Calibri" w:hAnsi="Arial" w:cs="Arial"/>
          <w:sz w:val="18"/>
          <w:szCs w:val="18"/>
          <w:lang w:eastAsia="ru-RU"/>
        </w:rPr>
      </w:pPr>
      <w:r w:rsidRPr="006047B5">
        <w:rPr>
          <w:rFonts w:ascii="Arial" w:eastAsia="Calibri" w:hAnsi="Arial" w:cs="Arial"/>
          <w:sz w:val="18"/>
          <w:szCs w:val="18"/>
          <w:lang w:eastAsia="ru-RU"/>
        </w:rPr>
        <w:t>Заказчик обязуется оплатить услуги Исполнителя в размере, порядке и сроки, предусмотренные настоящим Договором.</w:t>
      </w:r>
    </w:p>
    <w:p w:rsidR="006047B5" w:rsidRPr="006047B5" w:rsidRDefault="006047B5" w:rsidP="006047B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18"/>
          <w:szCs w:val="18"/>
          <w:lang w:eastAsia="ru-RU"/>
        </w:rPr>
      </w:pPr>
      <w:r w:rsidRPr="006047B5">
        <w:rPr>
          <w:rFonts w:ascii="Arial" w:eastAsia="Calibri" w:hAnsi="Arial" w:cs="Arial"/>
          <w:sz w:val="18"/>
          <w:szCs w:val="18"/>
          <w:lang w:eastAsia="ru-RU"/>
        </w:rPr>
        <w:t>1.2. Содержание услуг, сроки оказания услуг и их результаты определяются в Техническом задании (приложение № 1) и Календарном плане (приложение № 2).</w:t>
      </w:r>
    </w:p>
    <w:p w:rsidR="006047B5" w:rsidRPr="006047B5" w:rsidRDefault="006047B5" w:rsidP="006047B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18"/>
          <w:szCs w:val="18"/>
          <w:lang w:eastAsia="ru-RU"/>
        </w:rPr>
      </w:pPr>
      <w:r w:rsidRPr="006047B5">
        <w:rPr>
          <w:rFonts w:ascii="Arial" w:eastAsia="Calibri" w:hAnsi="Arial" w:cs="Arial"/>
          <w:sz w:val="18"/>
          <w:szCs w:val="18"/>
          <w:lang w:eastAsia="ru-RU"/>
        </w:rPr>
        <w:t>1.3. В случае задержки перечисления аванса, предоставления документации на рассмотрение, светильников и вагона, оборудованного системой освещения рабочей зоны для вагона типа хоппер «Ярило», на испытания согласно п.2.3.2 настоящего Договора, оказание услуг переносится на срок, пропорциональный задержке.</w:t>
      </w:r>
    </w:p>
    <w:p w:rsidR="006047B5" w:rsidRPr="006047B5" w:rsidRDefault="006047B5" w:rsidP="006047B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18"/>
          <w:szCs w:val="18"/>
          <w:lang w:eastAsia="ru-RU"/>
        </w:rPr>
      </w:pPr>
      <w:r w:rsidRPr="006047B5">
        <w:rPr>
          <w:rFonts w:ascii="Arial" w:eastAsia="Calibri" w:hAnsi="Arial" w:cs="Arial"/>
          <w:sz w:val="18"/>
          <w:szCs w:val="18"/>
          <w:lang w:eastAsia="ru-RU"/>
        </w:rPr>
        <w:t>1.4. Услуга оказывается во исполнение договора между СГУПС и ОАО «РЖД» №2919862 от 16.05.2018г.</w:t>
      </w:r>
      <w:r w:rsidRPr="006047B5">
        <w:rPr>
          <w:rFonts w:ascii="Arial" w:eastAsia="Calibri" w:hAnsi="Arial" w:cs="Arial"/>
          <w:sz w:val="18"/>
          <w:szCs w:val="18"/>
          <w:lang w:eastAsia="ru-RU"/>
        </w:rPr>
        <w:tab/>
      </w:r>
    </w:p>
    <w:p w:rsidR="006047B5" w:rsidRPr="006047B5" w:rsidRDefault="006047B5" w:rsidP="006047B5">
      <w:pPr>
        <w:tabs>
          <w:tab w:val="left" w:pos="900"/>
        </w:tabs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  <w:lang w:eastAsia="ru-RU"/>
        </w:rPr>
      </w:pPr>
      <w:r w:rsidRPr="006047B5">
        <w:rPr>
          <w:rFonts w:ascii="Arial" w:eastAsia="Calibri" w:hAnsi="Arial" w:cs="Arial"/>
          <w:b/>
          <w:sz w:val="18"/>
          <w:szCs w:val="18"/>
          <w:lang w:eastAsia="ru-RU"/>
        </w:rPr>
        <w:t>2. ПРАВА И ОБЯЗАННОСТИ СТОРОН</w:t>
      </w:r>
    </w:p>
    <w:p w:rsidR="006047B5" w:rsidRPr="006047B5" w:rsidRDefault="006047B5" w:rsidP="006047B5">
      <w:pPr>
        <w:tabs>
          <w:tab w:val="left" w:pos="900"/>
        </w:tabs>
        <w:spacing w:after="0" w:line="240" w:lineRule="auto"/>
        <w:ind w:firstLine="720"/>
        <w:jc w:val="both"/>
        <w:rPr>
          <w:rFonts w:ascii="Arial" w:eastAsia="Calibri" w:hAnsi="Arial" w:cs="Arial"/>
          <w:sz w:val="18"/>
          <w:szCs w:val="18"/>
          <w:lang w:eastAsia="ru-RU"/>
        </w:rPr>
      </w:pPr>
      <w:r w:rsidRPr="006047B5">
        <w:rPr>
          <w:rFonts w:ascii="Arial" w:eastAsia="Calibri" w:hAnsi="Arial" w:cs="Arial"/>
          <w:sz w:val="18"/>
          <w:szCs w:val="18"/>
          <w:lang w:eastAsia="ru-RU"/>
        </w:rPr>
        <w:t>2.1. Исполнитель обязуется:</w:t>
      </w:r>
    </w:p>
    <w:p w:rsidR="006047B5" w:rsidRPr="006047B5" w:rsidRDefault="006047B5" w:rsidP="006047B5">
      <w:pPr>
        <w:tabs>
          <w:tab w:val="left" w:pos="900"/>
        </w:tabs>
        <w:spacing w:after="0" w:line="240" w:lineRule="auto"/>
        <w:ind w:firstLine="720"/>
        <w:jc w:val="both"/>
        <w:rPr>
          <w:rFonts w:ascii="Arial" w:eastAsia="Calibri" w:hAnsi="Arial" w:cs="Arial"/>
          <w:sz w:val="18"/>
          <w:szCs w:val="18"/>
          <w:lang w:eastAsia="ru-RU"/>
        </w:rPr>
      </w:pPr>
      <w:r w:rsidRPr="006047B5">
        <w:rPr>
          <w:rFonts w:ascii="Arial" w:eastAsia="Calibri" w:hAnsi="Arial" w:cs="Arial"/>
          <w:sz w:val="18"/>
          <w:szCs w:val="18"/>
          <w:lang w:eastAsia="ru-RU"/>
        </w:rPr>
        <w:t>2.1.1. Оказать услуги с надлежащим качеством в установленные настоящим Договором сроки.</w:t>
      </w:r>
    </w:p>
    <w:p w:rsidR="006047B5" w:rsidRPr="006047B5" w:rsidRDefault="006047B5" w:rsidP="006047B5">
      <w:pPr>
        <w:tabs>
          <w:tab w:val="left" w:pos="900"/>
        </w:tabs>
        <w:spacing w:after="0" w:line="240" w:lineRule="auto"/>
        <w:ind w:firstLine="720"/>
        <w:jc w:val="both"/>
        <w:rPr>
          <w:rFonts w:ascii="Arial" w:eastAsia="Calibri" w:hAnsi="Arial" w:cs="Arial"/>
          <w:i/>
          <w:sz w:val="18"/>
          <w:szCs w:val="18"/>
          <w:lang w:eastAsia="ru-RU"/>
        </w:rPr>
      </w:pPr>
      <w:r w:rsidRPr="006047B5">
        <w:rPr>
          <w:rFonts w:ascii="Arial" w:eastAsia="Calibri" w:hAnsi="Arial" w:cs="Arial"/>
          <w:sz w:val="18"/>
          <w:szCs w:val="18"/>
          <w:lang w:eastAsia="ru-RU"/>
        </w:rPr>
        <w:t>2.2. Исполнитель имеет право на удержание результата услуг при неисполнении Заказчиком обязанности уплатить установленную договором цену, причитающуюся Исполнителю в связи с выполнением обязательств по договору</w:t>
      </w:r>
      <w:r w:rsidRPr="006047B5">
        <w:rPr>
          <w:rFonts w:ascii="Arial" w:eastAsia="Calibri" w:hAnsi="Arial" w:cs="Arial"/>
          <w:i/>
          <w:sz w:val="18"/>
          <w:szCs w:val="18"/>
          <w:lang w:eastAsia="ru-RU"/>
        </w:rPr>
        <w:t>.</w:t>
      </w:r>
    </w:p>
    <w:p w:rsidR="006047B5" w:rsidRPr="006047B5" w:rsidRDefault="006047B5" w:rsidP="006047B5">
      <w:pPr>
        <w:tabs>
          <w:tab w:val="left" w:pos="900"/>
        </w:tabs>
        <w:spacing w:after="0" w:line="240" w:lineRule="auto"/>
        <w:ind w:firstLine="720"/>
        <w:jc w:val="both"/>
        <w:rPr>
          <w:rFonts w:ascii="Arial" w:eastAsia="Calibri" w:hAnsi="Arial" w:cs="Arial"/>
          <w:sz w:val="18"/>
          <w:szCs w:val="18"/>
          <w:lang w:eastAsia="ru-RU"/>
        </w:rPr>
      </w:pPr>
      <w:r w:rsidRPr="006047B5">
        <w:rPr>
          <w:rFonts w:ascii="Arial" w:eastAsia="Calibri" w:hAnsi="Arial" w:cs="Arial"/>
          <w:sz w:val="18"/>
          <w:szCs w:val="18"/>
          <w:lang w:eastAsia="ru-RU"/>
        </w:rPr>
        <w:t>2.3. Заказчик обязуется:</w:t>
      </w:r>
    </w:p>
    <w:p w:rsidR="006047B5" w:rsidRPr="006047B5" w:rsidRDefault="006047B5" w:rsidP="006047B5">
      <w:pPr>
        <w:tabs>
          <w:tab w:val="left" w:pos="900"/>
        </w:tabs>
        <w:spacing w:after="0" w:line="240" w:lineRule="auto"/>
        <w:ind w:firstLine="720"/>
        <w:jc w:val="both"/>
        <w:rPr>
          <w:rFonts w:ascii="Arial" w:eastAsia="Calibri" w:hAnsi="Arial" w:cs="Arial"/>
          <w:sz w:val="18"/>
          <w:szCs w:val="18"/>
          <w:lang w:eastAsia="ru-RU"/>
        </w:rPr>
      </w:pPr>
      <w:r w:rsidRPr="006047B5">
        <w:rPr>
          <w:rFonts w:ascii="Arial" w:eastAsia="Calibri" w:hAnsi="Arial" w:cs="Arial"/>
          <w:sz w:val="18"/>
          <w:szCs w:val="18"/>
          <w:lang w:eastAsia="ru-RU"/>
        </w:rPr>
        <w:t>2.3.1. Оплатить услуги Исполнителя в соответствии с настоящим Договором.</w:t>
      </w:r>
    </w:p>
    <w:p w:rsidR="006047B5" w:rsidRPr="006047B5" w:rsidRDefault="006047B5" w:rsidP="006047B5">
      <w:pPr>
        <w:tabs>
          <w:tab w:val="left" w:pos="900"/>
        </w:tabs>
        <w:spacing w:after="0" w:line="240" w:lineRule="auto"/>
        <w:ind w:firstLine="720"/>
        <w:jc w:val="both"/>
        <w:rPr>
          <w:rFonts w:ascii="Arial" w:eastAsia="Calibri" w:hAnsi="Arial" w:cs="Arial"/>
          <w:sz w:val="18"/>
          <w:szCs w:val="18"/>
          <w:lang w:eastAsia="ru-RU"/>
        </w:rPr>
      </w:pPr>
      <w:r w:rsidRPr="006047B5">
        <w:rPr>
          <w:rFonts w:ascii="Arial" w:eastAsia="Calibri" w:hAnsi="Arial" w:cs="Arial"/>
          <w:sz w:val="18"/>
          <w:szCs w:val="18"/>
          <w:lang w:eastAsia="ru-RU"/>
        </w:rPr>
        <w:t>2.3.2. Предоставить Исполнителю техническую документацию на рассмотрение, светильники и вагон, оборудованный системой освещения рабочей зоны для вагона типа хоппер «Ярило», необходимые для исполнения настоящего Договора.</w:t>
      </w:r>
    </w:p>
    <w:p w:rsidR="006047B5" w:rsidRPr="006047B5" w:rsidRDefault="006047B5" w:rsidP="006047B5">
      <w:pPr>
        <w:tabs>
          <w:tab w:val="left" w:pos="900"/>
        </w:tabs>
        <w:spacing w:after="0" w:line="240" w:lineRule="auto"/>
        <w:ind w:firstLine="720"/>
        <w:jc w:val="both"/>
        <w:rPr>
          <w:rFonts w:ascii="Arial" w:eastAsia="Calibri" w:hAnsi="Arial" w:cs="Arial"/>
          <w:sz w:val="18"/>
          <w:szCs w:val="18"/>
          <w:lang w:eastAsia="ru-RU"/>
        </w:rPr>
      </w:pPr>
      <w:r w:rsidRPr="006047B5">
        <w:rPr>
          <w:rFonts w:ascii="Arial" w:eastAsia="Calibri" w:hAnsi="Arial" w:cs="Arial"/>
          <w:sz w:val="18"/>
          <w:szCs w:val="18"/>
          <w:lang w:eastAsia="ru-RU"/>
        </w:rPr>
        <w:t>2.3.3. Предоставить Исполнителю окончательные утвержденные варианты документов после согласования всеми причастными к согласованию организациями.</w:t>
      </w:r>
    </w:p>
    <w:p w:rsidR="006047B5" w:rsidRPr="006047B5" w:rsidRDefault="006047B5" w:rsidP="006047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18"/>
          <w:szCs w:val="18"/>
          <w:lang w:eastAsia="ru-RU"/>
        </w:rPr>
      </w:pPr>
      <w:r w:rsidRPr="006047B5">
        <w:rPr>
          <w:rFonts w:ascii="Arial" w:eastAsia="Calibri" w:hAnsi="Arial" w:cs="Arial"/>
          <w:sz w:val="18"/>
          <w:szCs w:val="18"/>
          <w:lang w:eastAsia="ru-RU"/>
        </w:rPr>
        <w:t xml:space="preserve">2.4. </w:t>
      </w:r>
      <w:proofErr w:type="gramStart"/>
      <w:r w:rsidRPr="006047B5">
        <w:rPr>
          <w:rFonts w:ascii="Arial" w:eastAsia="Calibri" w:hAnsi="Arial" w:cs="Arial"/>
          <w:sz w:val="18"/>
          <w:szCs w:val="18"/>
          <w:lang w:eastAsia="ru-RU"/>
        </w:rPr>
        <w:t>Исполнитель имеет право отозвать свое согласование документов после завершения договора в том случае, если Заказчик исключил из окончательных редакций требования, внесенные по замечаниям Исполнителя по своей инициативе, либо на исключении указанных требований настояли причастные к согласованию организации, а Заказчик не собрал согласительное совещание по данному вопросу с приглашением Исполнителя, и на согласительном совещании не было принято решение об исключении вышеуказанных</w:t>
      </w:r>
      <w:proofErr w:type="gramEnd"/>
      <w:r w:rsidRPr="006047B5">
        <w:rPr>
          <w:rFonts w:ascii="Arial" w:eastAsia="Calibri" w:hAnsi="Arial" w:cs="Arial"/>
          <w:sz w:val="18"/>
          <w:szCs w:val="18"/>
          <w:lang w:eastAsia="ru-RU"/>
        </w:rPr>
        <w:t xml:space="preserve"> требований.</w:t>
      </w:r>
    </w:p>
    <w:p w:rsidR="006047B5" w:rsidRPr="006047B5" w:rsidRDefault="006047B5" w:rsidP="006047B5">
      <w:pPr>
        <w:tabs>
          <w:tab w:val="left" w:pos="900"/>
        </w:tabs>
        <w:spacing w:after="0" w:line="240" w:lineRule="auto"/>
        <w:ind w:firstLine="720"/>
        <w:jc w:val="both"/>
        <w:rPr>
          <w:rFonts w:ascii="Arial" w:eastAsia="Calibri" w:hAnsi="Arial" w:cs="Arial"/>
          <w:sz w:val="18"/>
          <w:szCs w:val="18"/>
          <w:lang w:eastAsia="ru-RU"/>
        </w:rPr>
      </w:pPr>
      <w:r w:rsidRPr="006047B5">
        <w:rPr>
          <w:rFonts w:ascii="Arial" w:eastAsia="Calibri" w:hAnsi="Arial" w:cs="Arial"/>
          <w:sz w:val="18"/>
          <w:szCs w:val="18"/>
          <w:lang w:eastAsia="ru-RU"/>
        </w:rPr>
        <w:t xml:space="preserve">2.5. Доставка светильников для испытаний производится силами Заказчика и за его счет по адресу: Российская Федерация, г. Москва, ул. 3-я </w:t>
      </w:r>
      <w:proofErr w:type="spellStart"/>
      <w:r w:rsidRPr="006047B5">
        <w:rPr>
          <w:rFonts w:ascii="Arial" w:eastAsia="Calibri" w:hAnsi="Arial" w:cs="Arial"/>
          <w:sz w:val="18"/>
          <w:szCs w:val="18"/>
          <w:lang w:eastAsia="ru-RU"/>
        </w:rPr>
        <w:t>Мытищинская</w:t>
      </w:r>
      <w:proofErr w:type="spellEnd"/>
      <w:r w:rsidRPr="006047B5">
        <w:rPr>
          <w:rFonts w:ascii="Arial" w:eastAsia="Calibri" w:hAnsi="Arial" w:cs="Arial"/>
          <w:sz w:val="18"/>
          <w:szCs w:val="18"/>
          <w:lang w:eastAsia="ru-RU"/>
        </w:rPr>
        <w:t>, д. 10.</w:t>
      </w:r>
    </w:p>
    <w:p w:rsidR="006047B5" w:rsidRPr="006047B5" w:rsidRDefault="006047B5" w:rsidP="006047B5">
      <w:pPr>
        <w:tabs>
          <w:tab w:val="left" w:pos="900"/>
        </w:tabs>
        <w:spacing w:after="0" w:line="240" w:lineRule="auto"/>
        <w:ind w:firstLine="720"/>
        <w:jc w:val="both"/>
        <w:rPr>
          <w:rFonts w:ascii="Arial" w:eastAsia="Calibri" w:hAnsi="Arial" w:cs="Arial"/>
          <w:sz w:val="18"/>
          <w:szCs w:val="18"/>
          <w:lang w:eastAsia="ru-RU"/>
        </w:rPr>
      </w:pPr>
      <w:r w:rsidRPr="006047B5">
        <w:rPr>
          <w:rFonts w:ascii="Arial" w:eastAsia="Calibri" w:hAnsi="Arial" w:cs="Arial"/>
          <w:sz w:val="18"/>
          <w:szCs w:val="18"/>
          <w:lang w:eastAsia="ru-RU"/>
        </w:rPr>
        <w:t>По окончании испытаний Заказчик вывозит предоставленные Исполнителю светильники своими силами и за свой счет.</w:t>
      </w:r>
    </w:p>
    <w:p w:rsidR="006047B5" w:rsidRPr="006047B5" w:rsidRDefault="006047B5" w:rsidP="006047B5">
      <w:pPr>
        <w:tabs>
          <w:tab w:val="left" w:pos="900"/>
        </w:tabs>
        <w:spacing w:after="0" w:line="240" w:lineRule="auto"/>
        <w:ind w:firstLine="720"/>
        <w:jc w:val="both"/>
        <w:rPr>
          <w:rFonts w:ascii="Arial" w:eastAsia="Calibri" w:hAnsi="Arial" w:cs="Arial"/>
          <w:sz w:val="18"/>
          <w:szCs w:val="18"/>
          <w:lang w:eastAsia="ru-RU"/>
        </w:rPr>
      </w:pPr>
      <w:r w:rsidRPr="006047B5">
        <w:rPr>
          <w:rFonts w:ascii="Arial" w:eastAsia="Calibri" w:hAnsi="Arial" w:cs="Arial"/>
          <w:sz w:val="18"/>
          <w:szCs w:val="18"/>
          <w:lang w:eastAsia="ru-RU"/>
        </w:rPr>
        <w:t>2.6. В случае приостановки оказания услуг из-за неисправности светильников, непредставления либо представления в неполном объеме технической документации, Исполнитель освобождается от ответственности за просрочку оказания услуг.</w:t>
      </w:r>
    </w:p>
    <w:p w:rsidR="006047B5" w:rsidRPr="006047B5" w:rsidRDefault="006047B5" w:rsidP="006047B5">
      <w:pPr>
        <w:tabs>
          <w:tab w:val="left" w:pos="900"/>
        </w:tabs>
        <w:spacing w:after="0" w:line="240" w:lineRule="auto"/>
        <w:ind w:firstLine="720"/>
        <w:jc w:val="both"/>
        <w:rPr>
          <w:rFonts w:ascii="Arial" w:eastAsia="Calibri" w:hAnsi="Arial" w:cs="Arial"/>
          <w:sz w:val="18"/>
          <w:szCs w:val="18"/>
          <w:lang w:eastAsia="ru-RU"/>
        </w:rPr>
      </w:pPr>
      <w:r w:rsidRPr="006047B5">
        <w:rPr>
          <w:rFonts w:ascii="Arial" w:eastAsia="Calibri" w:hAnsi="Arial" w:cs="Arial"/>
          <w:sz w:val="18"/>
          <w:szCs w:val="18"/>
          <w:lang w:eastAsia="ru-RU"/>
        </w:rPr>
        <w:t>2.7. Исполнитель не несет ответственности за возможные повреждения светильников в процессе оказания услуг, если эти повреждения вызваны несоответствием светильников, нормируемым режимам питания, указанным Заказчиком в технической документации к ним.</w:t>
      </w:r>
    </w:p>
    <w:p w:rsidR="006047B5" w:rsidRPr="006047B5" w:rsidRDefault="006047B5" w:rsidP="006047B5">
      <w:pPr>
        <w:tabs>
          <w:tab w:val="left" w:pos="900"/>
        </w:tabs>
        <w:spacing w:after="0" w:line="240" w:lineRule="auto"/>
        <w:ind w:firstLine="720"/>
        <w:jc w:val="both"/>
        <w:rPr>
          <w:rFonts w:ascii="Arial" w:eastAsia="Calibri" w:hAnsi="Arial" w:cs="Arial"/>
          <w:sz w:val="18"/>
          <w:szCs w:val="18"/>
          <w:lang w:eastAsia="ru-RU"/>
        </w:rPr>
      </w:pPr>
      <w:r w:rsidRPr="006047B5">
        <w:rPr>
          <w:rFonts w:ascii="Arial" w:eastAsia="Calibri" w:hAnsi="Arial" w:cs="Arial"/>
          <w:sz w:val="18"/>
          <w:szCs w:val="18"/>
          <w:lang w:eastAsia="ru-RU"/>
        </w:rPr>
        <w:t>2.8. При оказании услуг Исполнитель вправе привлекать к исполнению Договора третьих лиц. Оплату работ третьих лиц осуществляет Исполнитель.</w:t>
      </w:r>
    </w:p>
    <w:p w:rsidR="006047B5" w:rsidRPr="006047B5" w:rsidRDefault="006047B5" w:rsidP="006047B5">
      <w:pPr>
        <w:tabs>
          <w:tab w:val="left" w:pos="900"/>
        </w:tabs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  <w:lang w:eastAsia="ru-RU"/>
        </w:rPr>
      </w:pPr>
      <w:r w:rsidRPr="006047B5">
        <w:rPr>
          <w:rFonts w:ascii="Arial" w:eastAsia="Calibri" w:hAnsi="Arial" w:cs="Arial"/>
          <w:b/>
          <w:sz w:val="18"/>
          <w:szCs w:val="18"/>
          <w:lang w:eastAsia="ru-RU"/>
        </w:rPr>
        <w:t>3. ПОРЯДОК СДАЧИ-ПРИЕМКИ УСЛУГ</w:t>
      </w:r>
    </w:p>
    <w:p w:rsidR="006047B5" w:rsidRPr="006047B5" w:rsidRDefault="006047B5" w:rsidP="006047B5">
      <w:pPr>
        <w:tabs>
          <w:tab w:val="left" w:pos="900"/>
        </w:tabs>
        <w:spacing w:after="0" w:line="240" w:lineRule="auto"/>
        <w:ind w:firstLine="720"/>
        <w:jc w:val="both"/>
        <w:rPr>
          <w:rFonts w:ascii="Arial" w:eastAsia="Calibri" w:hAnsi="Arial" w:cs="Arial"/>
          <w:sz w:val="18"/>
          <w:szCs w:val="18"/>
          <w:lang w:eastAsia="ru-RU"/>
        </w:rPr>
      </w:pPr>
      <w:r w:rsidRPr="006047B5">
        <w:rPr>
          <w:rFonts w:ascii="Arial" w:eastAsia="Calibri" w:hAnsi="Arial" w:cs="Arial"/>
          <w:sz w:val="18"/>
          <w:szCs w:val="18"/>
          <w:lang w:eastAsia="ru-RU"/>
        </w:rPr>
        <w:t>3.1. По завершении этапа оказания услуг Исполнитель представляет Заказчику результаты оказанных услуг, оформленные в соответствии с Календарным планом, и подписанный со своей стороны акт сдачи-приемки этапа услуг в двух экземплярах.</w:t>
      </w:r>
    </w:p>
    <w:p w:rsidR="006047B5" w:rsidRPr="006047B5" w:rsidRDefault="006047B5" w:rsidP="006047B5">
      <w:pPr>
        <w:tabs>
          <w:tab w:val="left" w:pos="900"/>
        </w:tabs>
        <w:spacing w:after="0" w:line="240" w:lineRule="auto"/>
        <w:ind w:firstLine="720"/>
        <w:jc w:val="both"/>
        <w:rPr>
          <w:rFonts w:ascii="Arial" w:eastAsia="Calibri" w:hAnsi="Arial" w:cs="Arial"/>
          <w:sz w:val="18"/>
          <w:szCs w:val="18"/>
          <w:lang w:eastAsia="ru-RU"/>
        </w:rPr>
      </w:pPr>
      <w:r w:rsidRPr="006047B5">
        <w:rPr>
          <w:rFonts w:ascii="Arial" w:eastAsia="Calibri" w:hAnsi="Arial" w:cs="Arial"/>
          <w:sz w:val="18"/>
          <w:szCs w:val="18"/>
          <w:lang w:eastAsia="ru-RU"/>
        </w:rPr>
        <w:t xml:space="preserve">3.2. Заказчик в течение 10 (десяти) календарных дней с даты </w:t>
      </w:r>
      <w:proofErr w:type="gramStart"/>
      <w:r w:rsidRPr="006047B5">
        <w:rPr>
          <w:rFonts w:ascii="Arial" w:eastAsia="Calibri" w:hAnsi="Arial" w:cs="Arial"/>
          <w:sz w:val="18"/>
          <w:szCs w:val="18"/>
          <w:lang w:eastAsia="ru-RU"/>
        </w:rPr>
        <w:t>получения акта сдачи-приемки этапа услуг</w:t>
      </w:r>
      <w:proofErr w:type="gramEnd"/>
      <w:r w:rsidRPr="006047B5">
        <w:rPr>
          <w:rFonts w:ascii="Arial" w:eastAsia="Calibri" w:hAnsi="Arial" w:cs="Arial"/>
          <w:sz w:val="18"/>
          <w:szCs w:val="18"/>
          <w:lang w:eastAsia="ru-RU"/>
        </w:rPr>
        <w:t xml:space="preserve"> направляет Исполнителю подписанный акт сдачи-приемки услуг или мотивированный отказ от их приемки. В случае не подписания Заказчиком акта сдачи-приемки услуг и не предоставления мотивированного отказа от приемки услуг в указанный срок, услуги считаются оказанными надлежащим образом и подлежат оплате.</w:t>
      </w:r>
    </w:p>
    <w:p w:rsidR="006047B5" w:rsidRPr="006047B5" w:rsidRDefault="006047B5" w:rsidP="006047B5">
      <w:pPr>
        <w:tabs>
          <w:tab w:val="left" w:pos="900"/>
        </w:tabs>
        <w:spacing w:after="0" w:line="240" w:lineRule="auto"/>
        <w:ind w:firstLine="720"/>
        <w:jc w:val="both"/>
        <w:rPr>
          <w:rFonts w:ascii="Arial" w:eastAsia="Calibri" w:hAnsi="Arial" w:cs="Arial"/>
          <w:sz w:val="18"/>
          <w:szCs w:val="18"/>
          <w:lang w:eastAsia="ru-RU"/>
        </w:rPr>
      </w:pPr>
      <w:r w:rsidRPr="006047B5">
        <w:rPr>
          <w:rFonts w:ascii="Arial" w:eastAsia="Calibri" w:hAnsi="Arial" w:cs="Arial"/>
          <w:sz w:val="18"/>
          <w:szCs w:val="18"/>
          <w:lang w:eastAsia="ru-RU"/>
        </w:rPr>
        <w:t>3.3. Право собственности на результаты услуг по настоящему Договору переходит Заказчику после полной оплаты результатов услуг.</w:t>
      </w:r>
    </w:p>
    <w:p w:rsidR="006047B5" w:rsidRPr="006047B5" w:rsidRDefault="006047B5" w:rsidP="006047B5">
      <w:pPr>
        <w:tabs>
          <w:tab w:val="left" w:pos="900"/>
        </w:tabs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  <w:lang w:eastAsia="ru-RU"/>
        </w:rPr>
      </w:pPr>
      <w:r w:rsidRPr="006047B5">
        <w:rPr>
          <w:rFonts w:ascii="Arial" w:eastAsia="Calibri" w:hAnsi="Arial" w:cs="Arial"/>
          <w:b/>
          <w:sz w:val="18"/>
          <w:szCs w:val="18"/>
          <w:lang w:eastAsia="ru-RU"/>
        </w:rPr>
        <w:t>4. ЦЕНА И ПОРЯДОК ОПЛАТЫ УСЛУГ ИСПОЛНИТЕЛЯ</w:t>
      </w:r>
    </w:p>
    <w:p w:rsidR="006047B5" w:rsidRPr="006047B5" w:rsidRDefault="006047B5" w:rsidP="006047B5">
      <w:pPr>
        <w:tabs>
          <w:tab w:val="left" w:pos="900"/>
        </w:tabs>
        <w:spacing w:after="0" w:line="240" w:lineRule="auto"/>
        <w:ind w:firstLine="720"/>
        <w:jc w:val="both"/>
        <w:rPr>
          <w:rFonts w:ascii="Arial" w:eastAsia="Calibri" w:hAnsi="Arial" w:cs="Arial"/>
          <w:sz w:val="18"/>
          <w:szCs w:val="18"/>
          <w:lang w:eastAsia="ru-RU"/>
        </w:rPr>
      </w:pPr>
      <w:r w:rsidRPr="006047B5">
        <w:rPr>
          <w:rFonts w:ascii="Arial" w:eastAsia="Calibri" w:hAnsi="Arial" w:cs="Arial"/>
          <w:sz w:val="18"/>
          <w:szCs w:val="18"/>
          <w:lang w:eastAsia="ru-RU"/>
        </w:rPr>
        <w:t>4.1. Цена услуг Исполнителя по настоящему Договору составляет –515 000 (Пятьсот пятнадцать тысяч) рублей 00 копеек, и кроме того НДС (18%) – 92 700 (Девяносто две тысячи семьсот) рублей 00 копеек. Общая цена договора составляет всего с НДС - 607 700 (Шестьсот семь тысяч семьсот) рублей 00 копеек.</w:t>
      </w:r>
    </w:p>
    <w:p w:rsidR="006047B5" w:rsidRPr="006047B5" w:rsidRDefault="006047B5" w:rsidP="006047B5">
      <w:pPr>
        <w:tabs>
          <w:tab w:val="left" w:pos="900"/>
        </w:tabs>
        <w:spacing w:after="0" w:line="240" w:lineRule="auto"/>
        <w:ind w:firstLine="720"/>
        <w:jc w:val="both"/>
        <w:rPr>
          <w:rFonts w:ascii="Arial" w:eastAsia="Calibri" w:hAnsi="Arial" w:cs="Arial"/>
          <w:sz w:val="18"/>
          <w:szCs w:val="18"/>
          <w:lang w:eastAsia="ru-RU"/>
        </w:rPr>
      </w:pPr>
      <w:r w:rsidRPr="006047B5">
        <w:rPr>
          <w:rFonts w:ascii="Arial" w:eastAsia="Calibri" w:hAnsi="Arial" w:cs="Arial"/>
          <w:sz w:val="18"/>
          <w:szCs w:val="18"/>
          <w:lang w:eastAsia="ru-RU"/>
        </w:rPr>
        <w:t xml:space="preserve">4.2. Заказчик в течение 10 (десяти) календарных дней </w:t>
      </w:r>
      <w:proofErr w:type="gramStart"/>
      <w:r w:rsidRPr="006047B5">
        <w:rPr>
          <w:rFonts w:ascii="Arial" w:eastAsia="Calibri" w:hAnsi="Arial" w:cs="Arial"/>
          <w:sz w:val="18"/>
          <w:szCs w:val="18"/>
          <w:lang w:eastAsia="ru-RU"/>
        </w:rPr>
        <w:t>с даты заключения</w:t>
      </w:r>
      <w:proofErr w:type="gramEnd"/>
      <w:r w:rsidRPr="006047B5">
        <w:rPr>
          <w:rFonts w:ascii="Arial" w:eastAsia="Calibri" w:hAnsi="Arial" w:cs="Arial"/>
          <w:sz w:val="18"/>
          <w:szCs w:val="18"/>
          <w:lang w:eastAsia="ru-RU"/>
        </w:rPr>
        <w:t xml:space="preserve"> настоящего Договора и выставления счета на аванс перечисляет Исполнителю аванс в размере 30% от общей стоимости услуг по настоящему Договору, что составляет всего с НДС (18%) - 182 310 (Сто восемьдесят две тысячи триста десять) рублей 00 копеек. Исполнитель представляет Заказчику счет-фактуру на авансовый платеж не позднее 5 (пяти) календарных дней </w:t>
      </w:r>
      <w:proofErr w:type="gramStart"/>
      <w:r w:rsidRPr="006047B5">
        <w:rPr>
          <w:rFonts w:ascii="Arial" w:eastAsia="Calibri" w:hAnsi="Arial" w:cs="Arial"/>
          <w:sz w:val="18"/>
          <w:szCs w:val="18"/>
          <w:lang w:eastAsia="ru-RU"/>
        </w:rPr>
        <w:t>с даты получения</w:t>
      </w:r>
      <w:proofErr w:type="gramEnd"/>
      <w:r w:rsidRPr="006047B5">
        <w:rPr>
          <w:rFonts w:ascii="Arial" w:eastAsia="Calibri" w:hAnsi="Arial" w:cs="Arial"/>
          <w:sz w:val="18"/>
          <w:szCs w:val="18"/>
          <w:lang w:eastAsia="ru-RU"/>
        </w:rPr>
        <w:t xml:space="preserve"> Исполнителем суммы авансового платежа. </w:t>
      </w:r>
    </w:p>
    <w:p w:rsidR="006047B5" w:rsidRPr="006047B5" w:rsidRDefault="006047B5" w:rsidP="006047B5">
      <w:pPr>
        <w:tabs>
          <w:tab w:val="left" w:pos="900"/>
        </w:tabs>
        <w:spacing w:after="0" w:line="240" w:lineRule="auto"/>
        <w:ind w:firstLine="720"/>
        <w:jc w:val="both"/>
        <w:rPr>
          <w:rFonts w:ascii="Arial" w:eastAsia="Calibri" w:hAnsi="Arial" w:cs="Arial"/>
          <w:sz w:val="18"/>
          <w:szCs w:val="18"/>
          <w:lang w:eastAsia="ru-RU"/>
        </w:rPr>
      </w:pPr>
      <w:proofErr w:type="gramStart"/>
      <w:r w:rsidRPr="006047B5">
        <w:rPr>
          <w:rFonts w:ascii="Arial" w:eastAsia="Calibri" w:hAnsi="Arial" w:cs="Arial"/>
          <w:sz w:val="18"/>
          <w:szCs w:val="18"/>
          <w:lang w:eastAsia="ru-RU"/>
        </w:rPr>
        <w:t>Окончательная оплата оказанных Исполнителем услуг осуществляется Заказчиком поэтапно</w:t>
      </w:r>
      <w:r w:rsidRPr="006047B5">
        <w:rPr>
          <w:rFonts w:ascii="Arial" w:eastAsia="Calibri" w:hAnsi="Arial" w:cs="Arial"/>
          <w:iCs/>
          <w:sz w:val="18"/>
          <w:szCs w:val="18"/>
          <w:lang w:eastAsia="ru-RU"/>
        </w:rPr>
        <w:t xml:space="preserve"> в соответствии с Календарным планом</w:t>
      </w:r>
      <w:r w:rsidRPr="006047B5">
        <w:rPr>
          <w:rFonts w:ascii="Arial" w:eastAsia="Calibri" w:hAnsi="Arial" w:cs="Arial"/>
          <w:sz w:val="18"/>
          <w:szCs w:val="18"/>
          <w:lang w:eastAsia="ru-RU"/>
        </w:rPr>
        <w:t xml:space="preserve"> после подписания Сторонами акта сдачи-приемки этапа услуг (далее – акт сдачи-приемки) при предоставлении Исполнителем счета с поэтапным учетом выплаченного аванса, в течение 30 (тридцати) календарных дней после получения Заказчиком счета путем перечисления денежных средств на расчетный счет Исполнителя, указанный в разделе 9 настоящего Договора.</w:t>
      </w:r>
      <w:proofErr w:type="gramEnd"/>
    </w:p>
    <w:p w:rsidR="006047B5" w:rsidRPr="006047B5" w:rsidRDefault="006047B5" w:rsidP="006047B5">
      <w:pPr>
        <w:spacing w:after="0" w:line="240" w:lineRule="auto"/>
        <w:ind w:firstLine="697"/>
        <w:jc w:val="both"/>
        <w:rPr>
          <w:rFonts w:ascii="Arial" w:eastAsia="Calibri" w:hAnsi="Arial" w:cs="Arial"/>
          <w:sz w:val="18"/>
          <w:szCs w:val="18"/>
          <w:lang w:eastAsia="ru-RU"/>
        </w:rPr>
      </w:pPr>
      <w:r w:rsidRPr="006047B5">
        <w:rPr>
          <w:rFonts w:ascii="Arial" w:eastAsia="Calibri" w:hAnsi="Arial" w:cs="Arial"/>
          <w:sz w:val="18"/>
          <w:szCs w:val="18"/>
          <w:lang w:eastAsia="ru-RU"/>
        </w:rPr>
        <w:t>4.3. Стороны также согласовали, что у Исполнителя не возникает права на получение с Заказчика процентов на сумму долга за период пользования денежными средствами в соответствии с пунктом 1 статьи 317.1 Гражданского кодекса Российской Федерации.</w:t>
      </w:r>
    </w:p>
    <w:p w:rsidR="006047B5" w:rsidRPr="006047B5" w:rsidRDefault="006047B5" w:rsidP="006047B5">
      <w:pPr>
        <w:spacing w:after="0" w:line="240" w:lineRule="auto"/>
        <w:ind w:firstLine="697"/>
        <w:jc w:val="both"/>
        <w:rPr>
          <w:rFonts w:ascii="Arial" w:eastAsia="Calibri" w:hAnsi="Arial" w:cs="Arial"/>
          <w:sz w:val="18"/>
          <w:szCs w:val="18"/>
          <w:lang w:eastAsia="ru-RU"/>
        </w:rPr>
      </w:pPr>
    </w:p>
    <w:p w:rsidR="006047B5" w:rsidRPr="006047B5" w:rsidRDefault="006047B5" w:rsidP="006047B5">
      <w:pPr>
        <w:spacing w:after="0" w:line="240" w:lineRule="auto"/>
        <w:ind w:firstLine="697"/>
        <w:jc w:val="both"/>
        <w:rPr>
          <w:rFonts w:ascii="Arial" w:eastAsia="Calibri" w:hAnsi="Arial" w:cs="Arial"/>
          <w:sz w:val="18"/>
          <w:szCs w:val="18"/>
          <w:lang w:eastAsia="ru-RU"/>
        </w:rPr>
      </w:pPr>
    </w:p>
    <w:p w:rsidR="006047B5" w:rsidRPr="006047B5" w:rsidRDefault="006047B5" w:rsidP="006047B5">
      <w:pPr>
        <w:spacing w:after="0" w:line="240" w:lineRule="auto"/>
        <w:ind w:firstLine="697"/>
        <w:jc w:val="both"/>
        <w:rPr>
          <w:rFonts w:ascii="Arial" w:eastAsia="Calibri" w:hAnsi="Arial" w:cs="Arial"/>
          <w:sz w:val="18"/>
          <w:szCs w:val="18"/>
          <w:lang w:eastAsia="ru-RU"/>
        </w:rPr>
      </w:pPr>
    </w:p>
    <w:p w:rsidR="006047B5" w:rsidRPr="006047B5" w:rsidRDefault="006047B5" w:rsidP="006047B5">
      <w:pPr>
        <w:tabs>
          <w:tab w:val="left" w:pos="900"/>
        </w:tabs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  <w:lang w:eastAsia="ru-RU"/>
        </w:rPr>
      </w:pPr>
      <w:r w:rsidRPr="006047B5">
        <w:rPr>
          <w:rFonts w:ascii="Arial" w:eastAsia="Calibri" w:hAnsi="Arial" w:cs="Arial"/>
          <w:b/>
          <w:sz w:val="18"/>
          <w:szCs w:val="18"/>
          <w:lang w:eastAsia="ru-RU"/>
        </w:rPr>
        <w:t>5. ОТВЕТСТВЕННОСТЬ СТОРОН</w:t>
      </w:r>
    </w:p>
    <w:p w:rsidR="006047B5" w:rsidRPr="006047B5" w:rsidRDefault="006047B5" w:rsidP="006047B5">
      <w:pPr>
        <w:spacing w:after="0" w:line="240" w:lineRule="auto"/>
        <w:ind w:firstLine="709"/>
        <w:jc w:val="both"/>
        <w:rPr>
          <w:rFonts w:ascii="Arial" w:eastAsia="Calibri" w:hAnsi="Arial" w:cs="Arial"/>
          <w:sz w:val="18"/>
          <w:szCs w:val="18"/>
          <w:lang w:eastAsia="ru-RU"/>
        </w:rPr>
      </w:pPr>
      <w:r w:rsidRPr="006047B5">
        <w:rPr>
          <w:rFonts w:ascii="Arial" w:eastAsia="Calibri" w:hAnsi="Arial" w:cs="Arial"/>
          <w:sz w:val="18"/>
          <w:szCs w:val="18"/>
          <w:lang w:eastAsia="ru-RU"/>
        </w:rPr>
        <w:t>5.1. За неисполнение или ненадлежащее исполнение условий настоящего Договора Стороны несут ответственность, предусмотренную действующим законодательством Российской Федерации.</w:t>
      </w:r>
    </w:p>
    <w:p w:rsidR="006047B5" w:rsidRPr="006047B5" w:rsidRDefault="006047B5" w:rsidP="006047B5">
      <w:pPr>
        <w:spacing w:after="0" w:line="240" w:lineRule="auto"/>
        <w:ind w:firstLine="709"/>
        <w:jc w:val="both"/>
        <w:rPr>
          <w:rFonts w:ascii="Arial" w:eastAsia="Calibri" w:hAnsi="Arial" w:cs="Arial"/>
          <w:strike/>
          <w:sz w:val="18"/>
          <w:szCs w:val="18"/>
          <w:lang w:eastAsia="ru-RU"/>
        </w:rPr>
      </w:pPr>
      <w:r w:rsidRPr="006047B5">
        <w:rPr>
          <w:rFonts w:ascii="Arial" w:eastAsia="Calibri" w:hAnsi="Arial" w:cs="Arial"/>
          <w:sz w:val="18"/>
          <w:szCs w:val="18"/>
          <w:lang w:eastAsia="ru-RU"/>
        </w:rPr>
        <w:t>5.2. В случае нарушения Заказчиком сроков оплаты услуг, предусмотренных настоящим Договором, Заказчик уплачивает Исполнителю пеню в размере</w:t>
      </w:r>
      <w:r w:rsidRPr="006047B5">
        <w:rPr>
          <w:rFonts w:ascii="Arial" w:eastAsia="Calibri" w:hAnsi="Arial" w:cs="Arial"/>
          <w:kern w:val="1"/>
          <w:sz w:val="18"/>
          <w:szCs w:val="18"/>
          <w:lang w:eastAsia="ar-SA"/>
        </w:rPr>
        <w:t xml:space="preserve"> одной трехсотой действующей на дату уплаты пени ставки рефинансирования Центрального банка РФ от не уплаченной в срок суммы</w:t>
      </w:r>
      <w:r w:rsidRPr="006047B5">
        <w:rPr>
          <w:rFonts w:ascii="Arial" w:eastAsia="Calibri" w:hAnsi="Arial" w:cs="Arial"/>
          <w:sz w:val="18"/>
          <w:szCs w:val="18"/>
          <w:lang w:eastAsia="ru-RU"/>
        </w:rPr>
        <w:t xml:space="preserve">. </w:t>
      </w:r>
    </w:p>
    <w:p w:rsidR="006047B5" w:rsidRPr="006047B5" w:rsidRDefault="006047B5" w:rsidP="006047B5">
      <w:pPr>
        <w:spacing w:after="0" w:line="240" w:lineRule="auto"/>
        <w:ind w:firstLine="709"/>
        <w:jc w:val="both"/>
        <w:rPr>
          <w:rFonts w:ascii="Arial" w:eastAsia="Calibri" w:hAnsi="Arial" w:cs="Arial"/>
          <w:sz w:val="18"/>
          <w:szCs w:val="18"/>
          <w:lang w:eastAsia="ru-RU"/>
        </w:rPr>
      </w:pPr>
      <w:r w:rsidRPr="006047B5">
        <w:rPr>
          <w:rFonts w:ascii="Arial" w:eastAsia="Calibri" w:hAnsi="Arial" w:cs="Arial"/>
          <w:sz w:val="18"/>
          <w:szCs w:val="18"/>
          <w:lang w:eastAsia="ru-RU"/>
        </w:rPr>
        <w:t xml:space="preserve">5.3. В случае просрочки исполнения Исполнителем обязательств (в том числе гарантийного обязательства), предусмотренных договором, Заказчик направляет Исполнителю требование об уплате пени. </w:t>
      </w:r>
      <w:proofErr w:type="gramStart"/>
      <w:r w:rsidRPr="006047B5">
        <w:rPr>
          <w:rFonts w:ascii="Arial" w:eastAsia="Calibri" w:hAnsi="Arial" w:cs="Arial"/>
          <w:sz w:val="18"/>
          <w:szCs w:val="18"/>
          <w:lang w:eastAsia="ru-RU"/>
        </w:rPr>
        <w:t xml:space="preserve">Пеня начисляется за каждый день просрочки исполнения Исполнителем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устанавливается в размере </w:t>
      </w:r>
      <w:r w:rsidRPr="006047B5">
        <w:rPr>
          <w:rFonts w:ascii="Arial" w:eastAsia="Calibri" w:hAnsi="Arial" w:cs="Arial"/>
          <w:kern w:val="1"/>
          <w:sz w:val="18"/>
          <w:szCs w:val="18"/>
          <w:lang w:eastAsia="ar-SA"/>
        </w:rPr>
        <w:t>одной трехсотой действующей на дату уплаты пени ставки рефинансирования Центрального банка РФ от не уплаченной в срок суммы</w:t>
      </w:r>
      <w:r w:rsidRPr="006047B5">
        <w:rPr>
          <w:rFonts w:ascii="Arial" w:eastAsia="Calibri" w:hAnsi="Arial" w:cs="Arial"/>
          <w:sz w:val="18"/>
          <w:szCs w:val="18"/>
          <w:lang w:eastAsia="ru-RU"/>
        </w:rPr>
        <w:t xml:space="preserve"> не выполненного в срок этапа договора.</w:t>
      </w:r>
      <w:proofErr w:type="gramEnd"/>
    </w:p>
    <w:p w:rsidR="006047B5" w:rsidRPr="006047B5" w:rsidRDefault="006047B5" w:rsidP="006047B5">
      <w:pPr>
        <w:tabs>
          <w:tab w:val="left" w:pos="900"/>
        </w:tabs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  <w:lang w:eastAsia="ru-RU"/>
        </w:rPr>
      </w:pPr>
      <w:r w:rsidRPr="006047B5">
        <w:rPr>
          <w:rFonts w:ascii="Arial" w:eastAsia="Calibri" w:hAnsi="Arial" w:cs="Arial"/>
          <w:b/>
          <w:sz w:val="18"/>
          <w:szCs w:val="18"/>
          <w:lang w:eastAsia="ru-RU"/>
        </w:rPr>
        <w:t xml:space="preserve">6. ПОРЯДОК РАЗРЕШЕНИЯ СПОРОВ, ИЗМЕНЕНИЕ </w:t>
      </w:r>
    </w:p>
    <w:p w:rsidR="006047B5" w:rsidRPr="006047B5" w:rsidRDefault="006047B5" w:rsidP="006047B5">
      <w:pPr>
        <w:tabs>
          <w:tab w:val="left" w:pos="900"/>
        </w:tabs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  <w:lang w:eastAsia="ru-RU"/>
        </w:rPr>
      </w:pPr>
      <w:r w:rsidRPr="006047B5">
        <w:rPr>
          <w:rFonts w:ascii="Arial" w:eastAsia="Calibri" w:hAnsi="Arial" w:cs="Arial"/>
          <w:b/>
          <w:sz w:val="18"/>
          <w:szCs w:val="18"/>
          <w:lang w:eastAsia="ru-RU"/>
        </w:rPr>
        <w:t>И РАСТОРЖЕНИЕ ДОГОВОРА</w:t>
      </w:r>
    </w:p>
    <w:p w:rsidR="006047B5" w:rsidRPr="006047B5" w:rsidRDefault="006047B5" w:rsidP="006047B5">
      <w:pPr>
        <w:tabs>
          <w:tab w:val="left" w:pos="900"/>
        </w:tabs>
        <w:spacing w:after="0" w:line="240" w:lineRule="auto"/>
        <w:ind w:firstLine="709"/>
        <w:jc w:val="both"/>
        <w:rPr>
          <w:rFonts w:ascii="Arial" w:eastAsia="Calibri" w:hAnsi="Arial" w:cs="Arial"/>
          <w:sz w:val="18"/>
          <w:szCs w:val="18"/>
          <w:lang w:eastAsia="ru-RU"/>
        </w:rPr>
      </w:pPr>
      <w:r w:rsidRPr="006047B5">
        <w:rPr>
          <w:rFonts w:ascii="Arial" w:eastAsia="Calibri" w:hAnsi="Arial" w:cs="Arial"/>
          <w:sz w:val="18"/>
          <w:szCs w:val="18"/>
          <w:lang w:eastAsia="ru-RU"/>
        </w:rPr>
        <w:t>6.1. Все споры, возникающие при исполнении настоящего Договора, решаются Сторонами путем переговоров. В случае</w:t>
      </w:r>
      <w:proofErr w:type="gramStart"/>
      <w:r w:rsidRPr="006047B5">
        <w:rPr>
          <w:rFonts w:ascii="Arial" w:eastAsia="Calibri" w:hAnsi="Arial" w:cs="Arial"/>
          <w:sz w:val="18"/>
          <w:szCs w:val="18"/>
          <w:lang w:eastAsia="ru-RU"/>
        </w:rPr>
        <w:t>,</w:t>
      </w:r>
      <w:proofErr w:type="gramEnd"/>
      <w:r w:rsidRPr="006047B5">
        <w:rPr>
          <w:rFonts w:ascii="Arial" w:eastAsia="Calibri" w:hAnsi="Arial" w:cs="Arial"/>
          <w:sz w:val="18"/>
          <w:szCs w:val="18"/>
          <w:lang w:eastAsia="ru-RU"/>
        </w:rPr>
        <w:t xml:space="preserve"> если споры не урегулированы Сторонами с помощью переговоров, то они передаются заинтересованной Стороной в Арбитражный суд по месту нахождения истца. </w:t>
      </w:r>
    </w:p>
    <w:p w:rsidR="006047B5" w:rsidRPr="006047B5" w:rsidRDefault="006047B5" w:rsidP="006047B5">
      <w:pPr>
        <w:tabs>
          <w:tab w:val="left" w:pos="900"/>
        </w:tabs>
        <w:spacing w:after="0" w:line="240" w:lineRule="auto"/>
        <w:ind w:firstLine="709"/>
        <w:jc w:val="both"/>
        <w:rPr>
          <w:rFonts w:ascii="Arial" w:eastAsia="Calibri" w:hAnsi="Arial" w:cs="Arial"/>
          <w:sz w:val="18"/>
          <w:szCs w:val="18"/>
          <w:lang w:eastAsia="ru-RU"/>
        </w:rPr>
      </w:pPr>
      <w:r w:rsidRPr="006047B5">
        <w:rPr>
          <w:rFonts w:ascii="Arial" w:eastAsia="Calibri" w:hAnsi="Arial" w:cs="Arial"/>
          <w:sz w:val="18"/>
          <w:szCs w:val="18"/>
          <w:lang w:eastAsia="ru-RU"/>
        </w:rPr>
        <w:t>6.2. Настоящий Договор может быть изменен по соглашению Сторон, составленному в письменной форме и подписанному обеими Сторонами.</w:t>
      </w:r>
    </w:p>
    <w:p w:rsidR="006047B5" w:rsidRPr="006047B5" w:rsidRDefault="006047B5" w:rsidP="006047B5">
      <w:pPr>
        <w:tabs>
          <w:tab w:val="left" w:pos="900"/>
        </w:tabs>
        <w:spacing w:after="0" w:line="240" w:lineRule="auto"/>
        <w:ind w:firstLine="709"/>
        <w:jc w:val="both"/>
        <w:rPr>
          <w:rFonts w:ascii="Arial" w:eastAsia="Calibri" w:hAnsi="Arial" w:cs="Arial"/>
          <w:sz w:val="18"/>
          <w:szCs w:val="18"/>
          <w:lang w:eastAsia="ru-RU"/>
        </w:rPr>
      </w:pPr>
      <w:r w:rsidRPr="006047B5">
        <w:rPr>
          <w:rFonts w:ascii="Arial" w:eastAsia="Calibri" w:hAnsi="Arial" w:cs="Arial"/>
          <w:sz w:val="18"/>
          <w:szCs w:val="18"/>
          <w:lang w:eastAsia="ru-RU"/>
        </w:rPr>
        <w:t xml:space="preserve">6.3. Настоящий </w:t>
      </w:r>
      <w:proofErr w:type="gramStart"/>
      <w:r w:rsidRPr="006047B5">
        <w:rPr>
          <w:rFonts w:ascii="Arial" w:eastAsia="Calibri" w:hAnsi="Arial" w:cs="Arial"/>
          <w:sz w:val="18"/>
          <w:szCs w:val="18"/>
          <w:lang w:eastAsia="ru-RU"/>
        </w:rPr>
        <w:t>Договор</w:t>
      </w:r>
      <w:proofErr w:type="gramEnd"/>
      <w:r w:rsidRPr="006047B5">
        <w:rPr>
          <w:rFonts w:ascii="Arial" w:eastAsia="Calibri" w:hAnsi="Arial" w:cs="Arial"/>
          <w:sz w:val="18"/>
          <w:szCs w:val="18"/>
          <w:lang w:eastAsia="ru-RU"/>
        </w:rPr>
        <w:t xml:space="preserve"> может быть расторгнут досрочно в одностороннем порядке любой стороной, при условии уведомления другой стороны не менее чем за 10 (десять) дней до даты расторжения. При расторжении Договора по инициативе Заказчика, </w:t>
      </w:r>
      <w:proofErr w:type="gramStart"/>
      <w:r w:rsidRPr="006047B5">
        <w:rPr>
          <w:rFonts w:ascii="Arial" w:eastAsia="Calibri" w:hAnsi="Arial" w:cs="Arial"/>
          <w:sz w:val="18"/>
          <w:szCs w:val="18"/>
          <w:lang w:eastAsia="ru-RU"/>
        </w:rPr>
        <w:t>последний</w:t>
      </w:r>
      <w:proofErr w:type="gramEnd"/>
      <w:r w:rsidRPr="006047B5">
        <w:rPr>
          <w:rFonts w:ascii="Arial" w:eastAsia="Calibri" w:hAnsi="Arial" w:cs="Arial"/>
          <w:sz w:val="18"/>
          <w:szCs w:val="18"/>
          <w:lang w:eastAsia="ru-RU"/>
        </w:rPr>
        <w:t xml:space="preserve"> возмещает Исполнителю фактически понесенные им расходы на дату расторжения Договора.</w:t>
      </w:r>
    </w:p>
    <w:p w:rsidR="006047B5" w:rsidRPr="006047B5" w:rsidRDefault="006047B5" w:rsidP="006047B5">
      <w:pPr>
        <w:tabs>
          <w:tab w:val="left" w:pos="900"/>
        </w:tabs>
        <w:spacing w:after="0" w:line="240" w:lineRule="auto"/>
        <w:ind w:firstLine="709"/>
        <w:jc w:val="both"/>
        <w:rPr>
          <w:rFonts w:ascii="Arial" w:eastAsia="Calibri" w:hAnsi="Arial" w:cs="Arial"/>
          <w:sz w:val="18"/>
          <w:szCs w:val="18"/>
          <w:lang w:eastAsia="ru-RU"/>
        </w:rPr>
      </w:pPr>
      <w:r w:rsidRPr="006047B5">
        <w:rPr>
          <w:rFonts w:ascii="Arial" w:eastAsia="Calibri" w:hAnsi="Arial" w:cs="Arial"/>
          <w:sz w:val="18"/>
          <w:szCs w:val="18"/>
          <w:lang w:eastAsia="ru-RU"/>
        </w:rPr>
        <w:t xml:space="preserve">6.4. Настоящий </w:t>
      </w:r>
      <w:proofErr w:type="gramStart"/>
      <w:r w:rsidRPr="006047B5">
        <w:rPr>
          <w:rFonts w:ascii="Arial" w:eastAsia="Calibri" w:hAnsi="Arial" w:cs="Arial"/>
          <w:sz w:val="18"/>
          <w:szCs w:val="18"/>
          <w:lang w:eastAsia="ru-RU"/>
        </w:rPr>
        <w:t>Договор</w:t>
      </w:r>
      <w:proofErr w:type="gramEnd"/>
      <w:r w:rsidRPr="006047B5">
        <w:rPr>
          <w:rFonts w:ascii="Arial" w:eastAsia="Calibri" w:hAnsi="Arial" w:cs="Arial"/>
          <w:sz w:val="18"/>
          <w:szCs w:val="18"/>
          <w:lang w:eastAsia="ru-RU"/>
        </w:rPr>
        <w:t xml:space="preserve"> может быть расторгнут по соглашению Сторон либо по иным основаниям, установленным действующим законодательством Российской федерации и настоящим Договором.</w:t>
      </w:r>
    </w:p>
    <w:p w:rsidR="006047B5" w:rsidRPr="006047B5" w:rsidRDefault="006047B5" w:rsidP="006047B5">
      <w:pPr>
        <w:tabs>
          <w:tab w:val="left" w:pos="900"/>
        </w:tabs>
        <w:spacing w:after="0" w:line="240" w:lineRule="auto"/>
        <w:jc w:val="center"/>
        <w:rPr>
          <w:rFonts w:ascii="Arial" w:eastAsia="Calibri" w:hAnsi="Arial" w:cs="Arial"/>
          <w:sz w:val="18"/>
          <w:szCs w:val="18"/>
          <w:lang w:eastAsia="ru-RU"/>
        </w:rPr>
      </w:pPr>
      <w:r w:rsidRPr="006047B5">
        <w:rPr>
          <w:rFonts w:ascii="Arial" w:eastAsia="Calibri" w:hAnsi="Arial" w:cs="Arial"/>
          <w:b/>
          <w:sz w:val="18"/>
          <w:szCs w:val="18"/>
          <w:lang w:eastAsia="ru-RU"/>
        </w:rPr>
        <w:t xml:space="preserve">7. АНТИКОРРУПЦИОННАЯ ОГОВОРКА </w:t>
      </w:r>
    </w:p>
    <w:p w:rsidR="006047B5" w:rsidRPr="006047B5" w:rsidRDefault="006047B5" w:rsidP="006047B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047B5">
        <w:rPr>
          <w:rFonts w:ascii="Arial" w:eastAsia="Times New Roman" w:hAnsi="Arial" w:cs="Arial"/>
          <w:sz w:val="18"/>
          <w:szCs w:val="18"/>
          <w:lang w:eastAsia="ru-RU"/>
        </w:rPr>
        <w:t xml:space="preserve">7.1. </w:t>
      </w:r>
      <w:proofErr w:type="gramStart"/>
      <w:r w:rsidRPr="006047B5">
        <w:rPr>
          <w:rFonts w:ascii="Arial" w:eastAsia="Times New Roman" w:hAnsi="Arial" w:cs="Arial"/>
          <w:sz w:val="18"/>
          <w:szCs w:val="18"/>
          <w:lang w:eastAsia="ru-RU"/>
        </w:rPr>
        <w:t>Каждая Сторона настоящим гарантирует, что на дату вступления в силу настоящего Договора ни она сама, ни ее должностные лица или работники не предлагали, не обещали, не предоставляли, не разрешали, не требовали и не принимали каких-либо неправомерных денежных или иных преимуществ какого-либо рода (и не создавали впечатления, что они совершат или могут совершить подобные действия когда-либо в будущем), каким-либо образом связанных</w:t>
      </w:r>
      <w:proofErr w:type="gramEnd"/>
      <w:r w:rsidRPr="006047B5">
        <w:rPr>
          <w:rFonts w:ascii="Arial" w:eastAsia="Times New Roman" w:hAnsi="Arial" w:cs="Arial"/>
          <w:sz w:val="18"/>
          <w:szCs w:val="18"/>
          <w:lang w:eastAsia="ru-RU"/>
        </w:rPr>
        <w:t xml:space="preserve"> с Договором, а также что ею были приняты разумные меры для недопущения подобных действий со стороны третьих лиц, находящихся под ее контролем или определяющим влиянием.</w:t>
      </w:r>
    </w:p>
    <w:p w:rsidR="006047B5" w:rsidRPr="006047B5" w:rsidRDefault="006047B5" w:rsidP="006047B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047B5">
        <w:rPr>
          <w:rFonts w:ascii="Arial" w:eastAsia="Times New Roman" w:hAnsi="Arial" w:cs="Arial"/>
          <w:sz w:val="18"/>
          <w:szCs w:val="18"/>
          <w:lang w:eastAsia="ru-RU"/>
        </w:rPr>
        <w:t xml:space="preserve">Стороны обязуются в связи с настоящим Договором в течение всего срока его действия и после его истечения соблюдать указанные ниже положения, а также обязуются принять разумные меры для обеспечения их соблюдения третьими лицами, находящимися под их контролем или определяющим влиянием. </w:t>
      </w:r>
      <w:proofErr w:type="gramStart"/>
      <w:r w:rsidRPr="006047B5">
        <w:rPr>
          <w:rFonts w:ascii="Arial" w:eastAsia="Times New Roman" w:hAnsi="Arial" w:cs="Arial"/>
          <w:sz w:val="18"/>
          <w:szCs w:val="18"/>
          <w:lang w:eastAsia="ru-RU"/>
        </w:rPr>
        <w:t>При исполнении своих обязательств по настоящему Договору, Стороны, их должностные лица, работники не осуществляют действия, квалифицируемые применимым для целей настоящего Договора законодательством, как дача/ получение взятки, включая предложение/обещание, вымогательство взятки и склонение к передаче взятки, коммерческий подкуп, злоупотребление влиянием в корыстных целях и отмывание доходов от данных действий, а также действия, нарушающие требования применимого законодательства и международных актов о</w:t>
      </w:r>
      <w:proofErr w:type="gramEnd"/>
      <w:r w:rsidRPr="006047B5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gramStart"/>
      <w:r w:rsidRPr="006047B5">
        <w:rPr>
          <w:rFonts w:ascii="Arial" w:eastAsia="Times New Roman" w:hAnsi="Arial" w:cs="Arial"/>
          <w:sz w:val="18"/>
          <w:szCs w:val="18"/>
          <w:lang w:eastAsia="ru-RU"/>
        </w:rPr>
        <w:t>противодействии</w:t>
      </w:r>
      <w:proofErr w:type="gramEnd"/>
      <w:r w:rsidRPr="006047B5">
        <w:rPr>
          <w:rFonts w:ascii="Arial" w:eastAsia="Times New Roman" w:hAnsi="Arial" w:cs="Arial"/>
          <w:sz w:val="18"/>
          <w:szCs w:val="18"/>
          <w:lang w:eastAsia="ru-RU"/>
        </w:rPr>
        <w:t xml:space="preserve"> легализации (отмыванию) доходов, полученных преступным путем.</w:t>
      </w:r>
    </w:p>
    <w:p w:rsidR="006047B5" w:rsidRPr="006047B5" w:rsidRDefault="006047B5" w:rsidP="006047B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047B5">
        <w:rPr>
          <w:rFonts w:ascii="Arial" w:eastAsia="Times New Roman" w:hAnsi="Arial" w:cs="Arial"/>
          <w:sz w:val="18"/>
          <w:szCs w:val="18"/>
          <w:lang w:eastAsia="ru-RU"/>
        </w:rPr>
        <w:t xml:space="preserve">В случае возникновения у Стороны подозрений, что произошло или может произойти нарушение каких-либо положений настоящего пункта, соответствующая Сторона обязуется уведомить об этом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</w:t>
      </w:r>
      <w:proofErr w:type="gramStart"/>
      <w:r w:rsidRPr="006047B5">
        <w:rPr>
          <w:rFonts w:ascii="Arial" w:eastAsia="Times New Roman" w:hAnsi="Arial" w:cs="Arial"/>
          <w:sz w:val="18"/>
          <w:szCs w:val="18"/>
          <w:lang w:eastAsia="ru-RU"/>
        </w:rPr>
        <w:t>с даты направления</w:t>
      </w:r>
      <w:proofErr w:type="gramEnd"/>
      <w:r w:rsidRPr="006047B5">
        <w:rPr>
          <w:rFonts w:ascii="Arial" w:eastAsia="Times New Roman" w:hAnsi="Arial" w:cs="Arial"/>
          <w:sz w:val="18"/>
          <w:szCs w:val="18"/>
          <w:lang w:eastAsia="ru-RU"/>
        </w:rPr>
        <w:t xml:space="preserve"> письменного уведомления. </w:t>
      </w:r>
    </w:p>
    <w:p w:rsidR="006047B5" w:rsidRPr="006047B5" w:rsidRDefault="006047B5" w:rsidP="006047B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6047B5">
        <w:rPr>
          <w:rFonts w:ascii="Arial" w:eastAsia="Times New Roman" w:hAnsi="Arial" w:cs="Arial"/>
          <w:sz w:val="18"/>
          <w:szCs w:val="18"/>
          <w:lang w:eastAsia="ru-RU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 другой Стороной, его должностными лицами или работниками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6047B5">
        <w:rPr>
          <w:rFonts w:ascii="Arial" w:eastAsia="Times New Roman" w:hAnsi="Arial" w:cs="Arial"/>
          <w:sz w:val="18"/>
          <w:szCs w:val="18"/>
          <w:lang w:eastAsia="ru-RU"/>
        </w:rPr>
        <w:t xml:space="preserve"> доходов, полученных преступным путем. </w:t>
      </w:r>
    </w:p>
    <w:p w:rsidR="006047B5" w:rsidRPr="006047B5" w:rsidRDefault="006047B5" w:rsidP="006047B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047B5">
        <w:rPr>
          <w:rFonts w:ascii="Arial" w:eastAsia="Times New Roman" w:hAnsi="Arial" w:cs="Arial"/>
          <w:sz w:val="18"/>
          <w:szCs w:val="18"/>
          <w:lang w:eastAsia="ru-RU"/>
        </w:rPr>
        <w:t xml:space="preserve">В случае нарушения одной Стороной обязательств воздерживаться от запрещенных в настоящем пункте действий и/или неполучения другой Стороной в установленный законодательством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6047B5">
        <w:rPr>
          <w:rFonts w:ascii="Arial" w:eastAsia="Times New Roman" w:hAnsi="Arial" w:cs="Arial"/>
          <w:sz w:val="18"/>
          <w:szCs w:val="18"/>
          <w:lang w:eastAsia="ru-RU"/>
        </w:rPr>
        <w:t>был</w:t>
      </w:r>
      <w:proofErr w:type="gramEnd"/>
      <w:r w:rsidRPr="006047B5">
        <w:rPr>
          <w:rFonts w:ascii="Arial" w:eastAsia="Times New Roman" w:hAnsi="Arial" w:cs="Arial"/>
          <w:sz w:val="18"/>
          <w:szCs w:val="18"/>
          <w:lang w:eastAsia="ru-RU"/>
        </w:rPr>
        <w:t xml:space="preserve"> расторгнут настоящий Договор в соответствии с положениями настоящего пункта, вправе требовать возмещения реального ущерба, возникшего в результате такого расторжения.</w:t>
      </w:r>
      <w:r w:rsidRPr="006047B5">
        <w:rPr>
          <w:rFonts w:ascii="Arial" w:eastAsia="Times New Roman" w:hAnsi="Arial" w:cs="Arial"/>
          <w:sz w:val="18"/>
          <w:szCs w:val="18"/>
          <w:lang w:eastAsia="ru-RU"/>
        </w:rPr>
        <w:tab/>
      </w:r>
    </w:p>
    <w:p w:rsidR="006047B5" w:rsidRPr="006047B5" w:rsidRDefault="006047B5" w:rsidP="006047B5">
      <w:pPr>
        <w:tabs>
          <w:tab w:val="left" w:pos="900"/>
        </w:tabs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  <w:lang w:eastAsia="ru-RU"/>
        </w:rPr>
      </w:pPr>
      <w:r w:rsidRPr="006047B5">
        <w:rPr>
          <w:rFonts w:ascii="Arial" w:eastAsia="Calibri" w:hAnsi="Arial" w:cs="Arial"/>
          <w:b/>
          <w:sz w:val="18"/>
          <w:szCs w:val="18"/>
          <w:lang w:eastAsia="ru-RU"/>
        </w:rPr>
        <w:t>8. ПРОЧИЕ УСЛОВИЯ</w:t>
      </w:r>
    </w:p>
    <w:p w:rsidR="006047B5" w:rsidRPr="006047B5" w:rsidRDefault="006047B5" w:rsidP="006047B5">
      <w:pPr>
        <w:tabs>
          <w:tab w:val="left" w:pos="900"/>
        </w:tabs>
        <w:spacing w:after="0" w:line="240" w:lineRule="auto"/>
        <w:ind w:firstLine="709"/>
        <w:jc w:val="both"/>
        <w:rPr>
          <w:rFonts w:ascii="Arial" w:eastAsia="Calibri" w:hAnsi="Arial" w:cs="Arial"/>
          <w:sz w:val="18"/>
          <w:szCs w:val="18"/>
          <w:lang w:eastAsia="ru-RU"/>
        </w:rPr>
      </w:pPr>
      <w:r w:rsidRPr="006047B5">
        <w:rPr>
          <w:rFonts w:ascii="Arial" w:eastAsia="Calibri" w:hAnsi="Arial" w:cs="Arial"/>
          <w:sz w:val="18"/>
          <w:szCs w:val="18"/>
          <w:lang w:eastAsia="ru-RU"/>
        </w:rPr>
        <w:t>8.1. Настоящий Договор вступает в силу с момента его подписания Сторонами и действует до момента исполнения Сторонами всех принятых на себя обязательств по настоящему Договору</w:t>
      </w:r>
      <w:r w:rsidRPr="006047B5">
        <w:rPr>
          <w:rFonts w:ascii="Arial" w:eastAsia="Calibri" w:hAnsi="Arial" w:cs="Arial"/>
          <w:i/>
          <w:iCs/>
          <w:sz w:val="18"/>
          <w:szCs w:val="18"/>
          <w:lang w:eastAsia="ru-RU"/>
        </w:rPr>
        <w:t xml:space="preserve">. </w:t>
      </w:r>
    </w:p>
    <w:p w:rsidR="006047B5" w:rsidRPr="006047B5" w:rsidRDefault="006047B5" w:rsidP="006047B5">
      <w:pPr>
        <w:tabs>
          <w:tab w:val="left" w:pos="900"/>
        </w:tabs>
        <w:spacing w:after="0" w:line="240" w:lineRule="auto"/>
        <w:ind w:firstLine="709"/>
        <w:jc w:val="both"/>
        <w:rPr>
          <w:rFonts w:ascii="Arial" w:eastAsia="Calibri" w:hAnsi="Arial" w:cs="Arial"/>
          <w:sz w:val="18"/>
          <w:szCs w:val="18"/>
          <w:lang w:eastAsia="ru-RU"/>
        </w:rPr>
      </w:pPr>
      <w:r w:rsidRPr="006047B5">
        <w:rPr>
          <w:rFonts w:ascii="Arial" w:eastAsia="Calibri" w:hAnsi="Arial" w:cs="Arial"/>
          <w:sz w:val="18"/>
          <w:szCs w:val="18"/>
          <w:lang w:eastAsia="ru-RU"/>
        </w:rPr>
        <w:t xml:space="preserve">8.2. Настоящий Договор составлен в двух экземплярах, по одному для каждой из Сторон. </w:t>
      </w:r>
    </w:p>
    <w:p w:rsidR="006047B5" w:rsidRPr="006047B5" w:rsidRDefault="006047B5" w:rsidP="006047B5">
      <w:pPr>
        <w:tabs>
          <w:tab w:val="left" w:pos="900"/>
        </w:tabs>
        <w:spacing w:after="0" w:line="240" w:lineRule="auto"/>
        <w:ind w:firstLine="709"/>
        <w:jc w:val="both"/>
        <w:rPr>
          <w:rFonts w:ascii="Arial" w:eastAsia="Calibri" w:hAnsi="Arial" w:cs="Arial"/>
          <w:sz w:val="18"/>
          <w:szCs w:val="18"/>
          <w:lang w:eastAsia="ru-RU"/>
        </w:rPr>
      </w:pPr>
      <w:r w:rsidRPr="006047B5">
        <w:rPr>
          <w:rFonts w:ascii="Arial" w:eastAsia="Calibri" w:hAnsi="Arial" w:cs="Arial"/>
          <w:sz w:val="18"/>
          <w:szCs w:val="18"/>
          <w:lang w:eastAsia="ru-RU"/>
        </w:rPr>
        <w:t xml:space="preserve">8.3. Приложения к договору: </w:t>
      </w:r>
    </w:p>
    <w:p w:rsidR="006047B5" w:rsidRPr="006047B5" w:rsidRDefault="006047B5" w:rsidP="006047B5">
      <w:pPr>
        <w:tabs>
          <w:tab w:val="left" w:pos="900"/>
        </w:tabs>
        <w:spacing w:after="0" w:line="240" w:lineRule="auto"/>
        <w:ind w:firstLine="709"/>
        <w:jc w:val="both"/>
        <w:rPr>
          <w:rFonts w:ascii="Arial" w:eastAsia="Calibri" w:hAnsi="Arial" w:cs="Arial"/>
          <w:sz w:val="18"/>
          <w:szCs w:val="18"/>
          <w:lang w:eastAsia="ru-RU"/>
        </w:rPr>
      </w:pPr>
      <w:r w:rsidRPr="006047B5">
        <w:rPr>
          <w:rFonts w:ascii="Arial" w:eastAsia="Calibri" w:hAnsi="Arial" w:cs="Arial"/>
          <w:sz w:val="18"/>
          <w:szCs w:val="18"/>
          <w:lang w:eastAsia="ru-RU"/>
        </w:rPr>
        <w:t xml:space="preserve">8.3.1. Техническое задание – Приложение № 1. </w:t>
      </w:r>
    </w:p>
    <w:p w:rsidR="006047B5" w:rsidRPr="006047B5" w:rsidRDefault="006047B5" w:rsidP="006047B5">
      <w:pPr>
        <w:tabs>
          <w:tab w:val="left" w:pos="900"/>
        </w:tabs>
        <w:spacing w:after="0" w:line="240" w:lineRule="auto"/>
        <w:ind w:firstLine="709"/>
        <w:jc w:val="both"/>
        <w:rPr>
          <w:rFonts w:ascii="Arial" w:eastAsia="Calibri" w:hAnsi="Arial" w:cs="Arial"/>
          <w:sz w:val="18"/>
          <w:szCs w:val="18"/>
          <w:lang w:eastAsia="ru-RU"/>
        </w:rPr>
      </w:pPr>
      <w:r w:rsidRPr="006047B5">
        <w:rPr>
          <w:rFonts w:ascii="Arial" w:eastAsia="Calibri" w:hAnsi="Arial" w:cs="Arial"/>
          <w:sz w:val="18"/>
          <w:szCs w:val="18"/>
          <w:lang w:eastAsia="ru-RU"/>
        </w:rPr>
        <w:t>8.3.2. Календарный план – Приложение № 2.</w:t>
      </w:r>
    </w:p>
    <w:p w:rsidR="006047B5" w:rsidRPr="006047B5" w:rsidRDefault="006047B5" w:rsidP="006047B5">
      <w:pPr>
        <w:tabs>
          <w:tab w:val="left" w:pos="900"/>
        </w:tabs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  <w:lang w:eastAsia="ru-RU"/>
        </w:rPr>
      </w:pPr>
    </w:p>
    <w:p w:rsidR="006047B5" w:rsidRPr="006047B5" w:rsidRDefault="006047B5" w:rsidP="006047B5">
      <w:pPr>
        <w:tabs>
          <w:tab w:val="left" w:pos="900"/>
        </w:tabs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  <w:lang w:eastAsia="ru-RU"/>
        </w:rPr>
      </w:pPr>
      <w:r w:rsidRPr="006047B5">
        <w:rPr>
          <w:rFonts w:ascii="Arial" w:eastAsia="Calibri" w:hAnsi="Arial" w:cs="Arial"/>
          <w:b/>
          <w:sz w:val="18"/>
          <w:szCs w:val="18"/>
          <w:lang w:eastAsia="ru-RU"/>
        </w:rPr>
        <w:t>9. АДРЕСА И РЕКВИЗИТЫ СТОРОН</w:t>
      </w:r>
    </w:p>
    <w:p w:rsidR="006047B5" w:rsidRPr="006047B5" w:rsidRDefault="006047B5" w:rsidP="006047B5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18"/>
          <w:szCs w:val="18"/>
          <w:lang w:val="x-none" w:eastAsia="x-none"/>
        </w:rPr>
      </w:pPr>
      <w:r w:rsidRPr="006047B5">
        <w:rPr>
          <w:rFonts w:ascii="Arial" w:eastAsia="Calibri" w:hAnsi="Arial" w:cs="Arial"/>
          <w:sz w:val="18"/>
          <w:szCs w:val="18"/>
          <w:lang w:val="x-none" w:eastAsia="x-none"/>
        </w:rPr>
        <w:t xml:space="preserve">Исполнитель: Акционерное общество «Научно-исследовательский институт железнодорожного транспорта» (АО «ВНИИЖТ») </w:t>
      </w:r>
    </w:p>
    <w:p w:rsidR="006047B5" w:rsidRPr="006047B5" w:rsidRDefault="006047B5" w:rsidP="006047B5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sz w:val="18"/>
          <w:szCs w:val="18"/>
          <w:lang w:val="x-none" w:eastAsia="x-none"/>
        </w:rPr>
      </w:pPr>
      <w:r w:rsidRPr="006047B5">
        <w:rPr>
          <w:rFonts w:ascii="Arial" w:eastAsia="Calibri" w:hAnsi="Arial" w:cs="Arial"/>
          <w:sz w:val="18"/>
          <w:szCs w:val="18"/>
          <w:lang w:val="x-none" w:eastAsia="x-none"/>
        </w:rPr>
        <w:t xml:space="preserve">Адрес: </w:t>
      </w:r>
      <w:smartTag w:uri="urn:schemas-microsoft-com:office:smarttags" w:element="metricconverter">
        <w:smartTagPr>
          <w:attr w:name="ProductID" w:val="129626, г"/>
        </w:smartTagPr>
        <w:r w:rsidRPr="006047B5">
          <w:rPr>
            <w:rFonts w:ascii="Arial" w:eastAsia="Calibri" w:hAnsi="Arial" w:cs="Arial"/>
            <w:sz w:val="18"/>
            <w:szCs w:val="18"/>
            <w:lang w:val="x-none" w:eastAsia="x-none"/>
          </w:rPr>
          <w:t>129626, г</w:t>
        </w:r>
      </w:smartTag>
      <w:r w:rsidRPr="006047B5">
        <w:rPr>
          <w:rFonts w:ascii="Arial" w:eastAsia="Calibri" w:hAnsi="Arial" w:cs="Arial"/>
          <w:sz w:val="18"/>
          <w:szCs w:val="18"/>
          <w:lang w:val="x-none" w:eastAsia="x-none"/>
        </w:rPr>
        <w:t xml:space="preserve">. Москва, ул. 3-я </w:t>
      </w:r>
      <w:proofErr w:type="spellStart"/>
      <w:r w:rsidRPr="006047B5">
        <w:rPr>
          <w:rFonts w:ascii="Arial" w:eastAsia="Calibri" w:hAnsi="Arial" w:cs="Arial"/>
          <w:sz w:val="18"/>
          <w:szCs w:val="18"/>
          <w:lang w:val="x-none" w:eastAsia="x-none"/>
        </w:rPr>
        <w:t>Мытищинская</w:t>
      </w:r>
      <w:proofErr w:type="spellEnd"/>
      <w:r w:rsidRPr="006047B5">
        <w:rPr>
          <w:rFonts w:ascii="Arial" w:eastAsia="Calibri" w:hAnsi="Arial" w:cs="Arial"/>
          <w:sz w:val="18"/>
          <w:szCs w:val="18"/>
          <w:lang w:val="x-none" w:eastAsia="x-none"/>
        </w:rPr>
        <w:t xml:space="preserve">, д.10, </w:t>
      </w:r>
    </w:p>
    <w:p w:rsidR="006047B5" w:rsidRPr="006047B5" w:rsidRDefault="006047B5" w:rsidP="006047B5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val="x-none" w:eastAsia="x-none"/>
        </w:rPr>
      </w:pPr>
      <w:r w:rsidRPr="006047B5">
        <w:rPr>
          <w:rFonts w:ascii="Arial" w:eastAsia="Calibri" w:hAnsi="Arial" w:cs="Arial"/>
          <w:sz w:val="18"/>
          <w:szCs w:val="18"/>
          <w:lang w:val="x-none" w:eastAsia="x-none"/>
        </w:rPr>
        <w:t xml:space="preserve">ИНН/КПП 7717596862 / 774850001, ОКПО 01124323, ОКВЭД 73.10, </w:t>
      </w:r>
    </w:p>
    <w:p w:rsidR="006047B5" w:rsidRPr="006047B5" w:rsidRDefault="006047B5" w:rsidP="006047B5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x-none"/>
        </w:rPr>
      </w:pPr>
      <w:r w:rsidRPr="006047B5">
        <w:rPr>
          <w:rFonts w:ascii="Arial" w:eastAsia="Calibri" w:hAnsi="Arial" w:cs="Arial"/>
          <w:sz w:val="18"/>
          <w:szCs w:val="18"/>
          <w:lang w:val="x-none" w:eastAsia="x-none"/>
        </w:rPr>
        <w:t>р/счет 40702810500420000014 в Филиале  Банка ВТБ (ПАО) в г. Москве,</w:t>
      </w:r>
      <w:r w:rsidRPr="006047B5">
        <w:rPr>
          <w:rFonts w:ascii="Arial" w:eastAsia="Calibri" w:hAnsi="Arial" w:cs="Arial"/>
          <w:sz w:val="18"/>
          <w:szCs w:val="18"/>
          <w:lang w:eastAsia="x-none"/>
        </w:rPr>
        <w:t xml:space="preserve"> </w:t>
      </w:r>
    </w:p>
    <w:p w:rsidR="006047B5" w:rsidRPr="006047B5" w:rsidRDefault="006047B5" w:rsidP="006047B5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ru-RU"/>
        </w:rPr>
      </w:pPr>
      <w:proofErr w:type="gramStart"/>
      <w:r w:rsidRPr="006047B5">
        <w:rPr>
          <w:rFonts w:ascii="Arial" w:eastAsia="Calibri" w:hAnsi="Arial" w:cs="Arial"/>
          <w:sz w:val="18"/>
          <w:szCs w:val="18"/>
          <w:lang w:eastAsia="ru-RU"/>
        </w:rPr>
        <w:t>к</w:t>
      </w:r>
      <w:proofErr w:type="gramEnd"/>
      <w:r w:rsidRPr="006047B5">
        <w:rPr>
          <w:rFonts w:ascii="Arial" w:eastAsia="Calibri" w:hAnsi="Arial" w:cs="Arial"/>
          <w:sz w:val="18"/>
          <w:szCs w:val="18"/>
          <w:lang w:eastAsia="ru-RU"/>
        </w:rPr>
        <w:t>/</w:t>
      </w:r>
      <w:proofErr w:type="gramStart"/>
      <w:r w:rsidRPr="006047B5">
        <w:rPr>
          <w:rFonts w:ascii="Arial" w:eastAsia="Calibri" w:hAnsi="Arial" w:cs="Arial"/>
          <w:sz w:val="18"/>
          <w:szCs w:val="18"/>
          <w:lang w:eastAsia="ru-RU"/>
        </w:rPr>
        <w:t>счет</w:t>
      </w:r>
      <w:proofErr w:type="gramEnd"/>
      <w:r w:rsidRPr="006047B5">
        <w:rPr>
          <w:rFonts w:ascii="Arial" w:eastAsia="Calibri" w:hAnsi="Arial" w:cs="Arial"/>
          <w:sz w:val="18"/>
          <w:szCs w:val="18"/>
          <w:lang w:eastAsia="ru-RU"/>
        </w:rPr>
        <w:t xml:space="preserve"> 30101810700000000187 в ГУ Банка России по ЦФО,  БИК 044525187</w:t>
      </w:r>
    </w:p>
    <w:p w:rsidR="006047B5" w:rsidRPr="006047B5" w:rsidRDefault="006047B5" w:rsidP="006047B5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ru-RU"/>
        </w:rPr>
      </w:pPr>
      <w:r w:rsidRPr="006047B5">
        <w:rPr>
          <w:rFonts w:ascii="Arial" w:eastAsia="Calibri" w:hAnsi="Arial" w:cs="Arial"/>
          <w:sz w:val="18"/>
          <w:szCs w:val="18"/>
          <w:lang w:eastAsia="ru-RU"/>
        </w:rPr>
        <w:lastRenderedPageBreak/>
        <w:t xml:space="preserve">ОКПО 01124323, ОКТМО 45349000, Дата постановки на налоговый учет: 09.08.2007г. тел. +7-499-262-00-70, </w:t>
      </w:r>
      <w:r w:rsidRPr="006047B5">
        <w:rPr>
          <w:rFonts w:ascii="Arial" w:eastAsia="Calibri" w:hAnsi="Arial" w:cs="Arial"/>
          <w:sz w:val="18"/>
          <w:szCs w:val="18"/>
          <w:lang w:val="en-US" w:eastAsia="ru-RU"/>
        </w:rPr>
        <w:t>press</w:t>
      </w:r>
      <w:r w:rsidRPr="006047B5">
        <w:rPr>
          <w:rFonts w:ascii="Arial" w:eastAsia="Calibri" w:hAnsi="Arial" w:cs="Arial"/>
          <w:sz w:val="18"/>
          <w:szCs w:val="18"/>
          <w:lang w:eastAsia="ru-RU"/>
        </w:rPr>
        <w:t>@</w:t>
      </w:r>
      <w:proofErr w:type="spellStart"/>
      <w:r w:rsidRPr="006047B5">
        <w:rPr>
          <w:rFonts w:ascii="Arial" w:eastAsia="Calibri" w:hAnsi="Arial" w:cs="Arial"/>
          <w:sz w:val="18"/>
          <w:szCs w:val="18"/>
          <w:lang w:val="en-US" w:eastAsia="ru-RU"/>
        </w:rPr>
        <w:t>vniizht</w:t>
      </w:r>
      <w:proofErr w:type="spellEnd"/>
      <w:r w:rsidRPr="006047B5">
        <w:rPr>
          <w:rFonts w:ascii="Arial" w:eastAsia="Calibri" w:hAnsi="Arial" w:cs="Arial"/>
          <w:sz w:val="18"/>
          <w:szCs w:val="18"/>
          <w:lang w:eastAsia="ru-RU"/>
        </w:rPr>
        <w:t>.</w:t>
      </w:r>
      <w:proofErr w:type="spellStart"/>
      <w:r w:rsidRPr="006047B5">
        <w:rPr>
          <w:rFonts w:ascii="Arial" w:eastAsia="Calibri" w:hAnsi="Arial" w:cs="Arial"/>
          <w:sz w:val="18"/>
          <w:szCs w:val="18"/>
          <w:lang w:val="en-US" w:eastAsia="ru-RU"/>
        </w:rPr>
        <w:t>ru</w:t>
      </w:r>
      <w:proofErr w:type="spellEnd"/>
    </w:p>
    <w:p w:rsidR="006047B5" w:rsidRPr="006047B5" w:rsidRDefault="006047B5" w:rsidP="006047B5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ru-RU"/>
        </w:rPr>
      </w:pPr>
    </w:p>
    <w:p w:rsidR="006047B5" w:rsidRPr="006047B5" w:rsidRDefault="006047B5" w:rsidP="006047B5">
      <w:pPr>
        <w:shd w:val="clear" w:color="auto" w:fill="FFFFFF"/>
        <w:spacing w:after="0" w:line="240" w:lineRule="auto"/>
        <w:ind w:firstLine="708"/>
        <w:jc w:val="both"/>
        <w:rPr>
          <w:rFonts w:ascii="Arial" w:eastAsia="Calibri" w:hAnsi="Arial" w:cs="Arial"/>
          <w:sz w:val="18"/>
          <w:szCs w:val="18"/>
          <w:lang w:val="x-none" w:eastAsia="x-none"/>
        </w:rPr>
      </w:pPr>
      <w:r w:rsidRPr="006047B5">
        <w:rPr>
          <w:rFonts w:ascii="Arial" w:eastAsia="Calibri" w:hAnsi="Arial" w:cs="Arial"/>
          <w:sz w:val="18"/>
          <w:szCs w:val="18"/>
          <w:lang w:val="x-none" w:eastAsia="x-none"/>
        </w:rPr>
        <w:t>Заказчик: ФГБОУ ВО «Сибирский государственный университет путей сообщения» (СГУПС)</w:t>
      </w:r>
    </w:p>
    <w:p w:rsidR="006047B5" w:rsidRPr="006047B5" w:rsidRDefault="006047B5" w:rsidP="006047B5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sz w:val="18"/>
          <w:szCs w:val="18"/>
          <w:lang w:val="x-none" w:eastAsia="x-none"/>
        </w:rPr>
      </w:pPr>
      <w:r w:rsidRPr="006047B5">
        <w:rPr>
          <w:rFonts w:ascii="Arial" w:eastAsia="Calibri" w:hAnsi="Arial" w:cs="Arial"/>
          <w:sz w:val="18"/>
          <w:szCs w:val="18"/>
          <w:lang w:val="x-none" w:eastAsia="x-none"/>
        </w:rPr>
        <w:t xml:space="preserve">630049 г.Новосибирск,49 ул. </w:t>
      </w:r>
      <w:proofErr w:type="spellStart"/>
      <w:r w:rsidRPr="006047B5">
        <w:rPr>
          <w:rFonts w:ascii="Arial" w:eastAsia="Calibri" w:hAnsi="Arial" w:cs="Arial"/>
          <w:sz w:val="18"/>
          <w:szCs w:val="18"/>
          <w:lang w:val="x-none" w:eastAsia="x-none"/>
        </w:rPr>
        <w:t>Д.Ковальчук</w:t>
      </w:r>
      <w:proofErr w:type="spellEnd"/>
      <w:r w:rsidRPr="006047B5">
        <w:rPr>
          <w:rFonts w:ascii="Arial" w:eastAsia="Calibri" w:hAnsi="Arial" w:cs="Arial"/>
          <w:sz w:val="18"/>
          <w:szCs w:val="18"/>
          <w:lang w:val="x-none" w:eastAsia="x-none"/>
        </w:rPr>
        <w:t xml:space="preserve"> д.191, </w:t>
      </w:r>
    </w:p>
    <w:p w:rsidR="006047B5" w:rsidRPr="006047B5" w:rsidRDefault="006047B5" w:rsidP="006047B5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sz w:val="18"/>
          <w:szCs w:val="18"/>
          <w:lang w:val="x-none" w:eastAsia="x-none"/>
        </w:rPr>
      </w:pPr>
      <w:r w:rsidRPr="006047B5">
        <w:rPr>
          <w:rFonts w:ascii="Arial" w:eastAsia="Calibri" w:hAnsi="Arial" w:cs="Arial"/>
          <w:sz w:val="18"/>
          <w:szCs w:val="18"/>
          <w:lang w:val="x-none" w:eastAsia="x-none"/>
        </w:rPr>
        <w:t>ИНН: 5402113155 КПП 540201001</w:t>
      </w:r>
    </w:p>
    <w:p w:rsidR="006047B5" w:rsidRPr="006047B5" w:rsidRDefault="006047B5" w:rsidP="006047B5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sz w:val="18"/>
          <w:szCs w:val="18"/>
          <w:lang w:val="x-none" w:eastAsia="x-none"/>
        </w:rPr>
      </w:pPr>
      <w:r w:rsidRPr="006047B5">
        <w:rPr>
          <w:rFonts w:ascii="Arial" w:eastAsia="Calibri" w:hAnsi="Arial" w:cs="Arial"/>
          <w:sz w:val="18"/>
          <w:szCs w:val="18"/>
          <w:lang w:val="x-none" w:eastAsia="x-none"/>
        </w:rPr>
        <w:t>ОКПО 01115969 ОКТМО 50701000001</w:t>
      </w:r>
    </w:p>
    <w:p w:rsidR="006047B5" w:rsidRPr="006047B5" w:rsidRDefault="006047B5" w:rsidP="006047B5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sz w:val="18"/>
          <w:szCs w:val="18"/>
          <w:lang w:val="x-none" w:eastAsia="x-none"/>
        </w:rPr>
      </w:pPr>
      <w:r w:rsidRPr="006047B5">
        <w:rPr>
          <w:rFonts w:ascii="Arial" w:eastAsia="Calibri" w:hAnsi="Arial" w:cs="Arial"/>
          <w:sz w:val="18"/>
          <w:szCs w:val="18"/>
          <w:lang w:val="x-none" w:eastAsia="x-none"/>
        </w:rPr>
        <w:t>Получатель: УФК по Новосибирской области (СГУПС л/с 20516Х38290)</w:t>
      </w:r>
    </w:p>
    <w:p w:rsidR="006047B5" w:rsidRPr="006047B5" w:rsidRDefault="006047B5" w:rsidP="006047B5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sz w:val="18"/>
          <w:szCs w:val="18"/>
          <w:lang w:val="x-none" w:eastAsia="x-none"/>
        </w:rPr>
      </w:pPr>
      <w:r w:rsidRPr="006047B5">
        <w:rPr>
          <w:rFonts w:ascii="Arial" w:eastAsia="Calibri" w:hAnsi="Arial" w:cs="Arial"/>
          <w:sz w:val="18"/>
          <w:szCs w:val="18"/>
          <w:lang w:val="x-none" w:eastAsia="x-none"/>
        </w:rPr>
        <w:t>БИК 045004001</w:t>
      </w:r>
    </w:p>
    <w:p w:rsidR="006047B5" w:rsidRPr="006047B5" w:rsidRDefault="006047B5" w:rsidP="006047B5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sz w:val="18"/>
          <w:szCs w:val="18"/>
          <w:lang w:val="x-none" w:eastAsia="x-none"/>
        </w:rPr>
      </w:pPr>
      <w:r w:rsidRPr="006047B5">
        <w:rPr>
          <w:rFonts w:ascii="Arial" w:eastAsia="Calibri" w:hAnsi="Arial" w:cs="Arial"/>
          <w:sz w:val="18"/>
          <w:szCs w:val="18"/>
          <w:lang w:val="x-none" w:eastAsia="x-none"/>
        </w:rPr>
        <w:t>Банк: СИБИРСКОЕ ГУ БАНКА РОССИИ Г. НОВОСИБИРСК</w:t>
      </w:r>
    </w:p>
    <w:p w:rsidR="006047B5" w:rsidRPr="006047B5" w:rsidRDefault="006047B5" w:rsidP="006047B5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sz w:val="18"/>
          <w:szCs w:val="18"/>
          <w:lang w:val="x-none" w:eastAsia="x-none"/>
        </w:rPr>
      </w:pPr>
      <w:r w:rsidRPr="006047B5">
        <w:rPr>
          <w:rFonts w:ascii="Arial" w:eastAsia="Calibri" w:hAnsi="Arial" w:cs="Arial"/>
          <w:sz w:val="18"/>
          <w:szCs w:val="18"/>
          <w:lang w:val="x-none" w:eastAsia="x-none"/>
        </w:rPr>
        <w:t>Расчетный счет   405018107000420000</w:t>
      </w:r>
    </w:p>
    <w:p w:rsidR="006047B5" w:rsidRPr="006047B5" w:rsidRDefault="006047B5" w:rsidP="006047B5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ar-SA"/>
        </w:rPr>
      </w:pPr>
    </w:p>
    <w:tbl>
      <w:tblPr>
        <w:tblW w:w="0" w:type="auto"/>
        <w:tblInd w:w="188" w:type="dxa"/>
        <w:tblLook w:val="0000" w:firstRow="0" w:lastRow="0" w:firstColumn="0" w:lastColumn="0" w:noHBand="0" w:noVBand="0"/>
      </w:tblPr>
      <w:tblGrid>
        <w:gridCol w:w="4598"/>
        <w:gridCol w:w="567"/>
        <w:gridCol w:w="4215"/>
      </w:tblGrid>
      <w:tr w:rsidR="006047B5" w:rsidRPr="006047B5" w:rsidTr="002C268A">
        <w:trPr>
          <w:trHeight w:val="910"/>
        </w:trPr>
        <w:tc>
          <w:tcPr>
            <w:tcW w:w="4598" w:type="dxa"/>
          </w:tcPr>
          <w:p w:rsidR="006047B5" w:rsidRPr="006047B5" w:rsidRDefault="006047B5" w:rsidP="006047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6047B5">
              <w:rPr>
                <w:rFonts w:ascii="Arial" w:eastAsia="Calibri" w:hAnsi="Arial" w:cs="Arial"/>
                <w:sz w:val="18"/>
                <w:szCs w:val="18"/>
                <w:lang w:eastAsia="ru-RU"/>
              </w:rPr>
              <w:t>От Исполнителя:</w:t>
            </w:r>
          </w:p>
          <w:p w:rsidR="006047B5" w:rsidRPr="006047B5" w:rsidRDefault="006047B5" w:rsidP="006047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  <w:p w:rsidR="006047B5" w:rsidRPr="006047B5" w:rsidRDefault="006047B5" w:rsidP="006047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  <w:p w:rsidR="006047B5" w:rsidRPr="006047B5" w:rsidRDefault="006047B5" w:rsidP="006047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6047B5">
              <w:rPr>
                <w:rFonts w:ascii="Arial" w:eastAsia="Calibri" w:hAnsi="Arial" w:cs="Arial"/>
                <w:sz w:val="18"/>
                <w:szCs w:val="18"/>
                <w:lang w:eastAsia="ru-RU"/>
              </w:rPr>
              <w:t xml:space="preserve">________________ </w:t>
            </w:r>
            <w:proofErr w:type="spellStart"/>
            <w:r w:rsidRPr="006047B5">
              <w:rPr>
                <w:rFonts w:ascii="Arial" w:eastAsia="Calibri" w:hAnsi="Arial" w:cs="Arial"/>
                <w:sz w:val="18"/>
                <w:szCs w:val="18"/>
                <w:lang w:eastAsia="ru-RU"/>
              </w:rPr>
              <w:t>А.Б.Косарев</w:t>
            </w:r>
            <w:proofErr w:type="spellEnd"/>
          </w:p>
          <w:p w:rsidR="006047B5" w:rsidRPr="006047B5" w:rsidRDefault="006047B5" w:rsidP="006047B5">
            <w:pPr>
              <w:shd w:val="clear" w:color="auto" w:fill="FFFFFF"/>
              <w:tabs>
                <w:tab w:val="left" w:pos="4303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6047B5" w:rsidRPr="006047B5" w:rsidRDefault="006047B5" w:rsidP="006047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  <w:p w:rsidR="006047B5" w:rsidRPr="006047B5" w:rsidRDefault="006047B5" w:rsidP="006047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  <w:p w:rsidR="006047B5" w:rsidRPr="006047B5" w:rsidRDefault="006047B5" w:rsidP="006047B5">
            <w:pPr>
              <w:shd w:val="clear" w:color="auto" w:fill="FFFFFF"/>
              <w:tabs>
                <w:tab w:val="left" w:pos="4303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5" w:type="dxa"/>
          </w:tcPr>
          <w:p w:rsidR="006047B5" w:rsidRPr="006047B5" w:rsidRDefault="006047B5" w:rsidP="006047B5">
            <w:pPr>
              <w:shd w:val="clear" w:color="auto" w:fill="FFFFFF"/>
              <w:tabs>
                <w:tab w:val="left" w:pos="4303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6047B5">
              <w:rPr>
                <w:rFonts w:ascii="Arial" w:eastAsia="Calibri" w:hAnsi="Arial" w:cs="Arial"/>
                <w:sz w:val="18"/>
                <w:szCs w:val="18"/>
                <w:lang w:eastAsia="ru-RU"/>
              </w:rPr>
              <w:t>От Заказчика:</w:t>
            </w:r>
          </w:p>
          <w:p w:rsidR="006047B5" w:rsidRPr="006047B5" w:rsidRDefault="006047B5" w:rsidP="006047B5">
            <w:pPr>
              <w:shd w:val="clear" w:color="auto" w:fill="FFFFFF"/>
              <w:tabs>
                <w:tab w:val="left" w:pos="4303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  <w:p w:rsidR="006047B5" w:rsidRPr="006047B5" w:rsidRDefault="006047B5" w:rsidP="006047B5">
            <w:pPr>
              <w:shd w:val="clear" w:color="auto" w:fill="FFFFFF"/>
              <w:tabs>
                <w:tab w:val="left" w:pos="4303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  <w:p w:rsidR="006047B5" w:rsidRPr="006047B5" w:rsidRDefault="006047B5" w:rsidP="006047B5">
            <w:pPr>
              <w:shd w:val="clear" w:color="auto" w:fill="FFFFFF"/>
              <w:tabs>
                <w:tab w:val="left" w:pos="4303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6047B5">
              <w:rPr>
                <w:rFonts w:ascii="Arial" w:eastAsia="Calibri" w:hAnsi="Arial" w:cs="Arial"/>
                <w:sz w:val="18"/>
                <w:szCs w:val="18"/>
                <w:lang w:eastAsia="ru-RU"/>
              </w:rPr>
              <w:t xml:space="preserve">_________________ </w:t>
            </w:r>
            <w:proofErr w:type="spellStart"/>
            <w:r w:rsidRPr="006047B5">
              <w:rPr>
                <w:rFonts w:ascii="Arial" w:eastAsia="Calibri" w:hAnsi="Arial" w:cs="Arial"/>
                <w:sz w:val="18"/>
                <w:szCs w:val="18"/>
                <w:lang w:eastAsia="ru-RU"/>
              </w:rPr>
              <w:t>С.А.Бокарев</w:t>
            </w:r>
            <w:proofErr w:type="spellEnd"/>
          </w:p>
          <w:p w:rsidR="006047B5" w:rsidRPr="006047B5" w:rsidRDefault="006047B5" w:rsidP="006047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</w:tr>
    </w:tbl>
    <w:p w:rsidR="006047B5" w:rsidRPr="006047B5" w:rsidRDefault="006047B5" w:rsidP="006047B5">
      <w:pPr>
        <w:tabs>
          <w:tab w:val="left" w:pos="142"/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18"/>
          <w:szCs w:val="18"/>
          <w:lang w:eastAsia="ru-RU"/>
        </w:rPr>
      </w:pPr>
      <w:r w:rsidRPr="006047B5">
        <w:rPr>
          <w:rFonts w:ascii="Arial" w:eastAsia="Calibri" w:hAnsi="Arial" w:cs="Arial"/>
          <w:sz w:val="18"/>
          <w:szCs w:val="18"/>
          <w:lang w:eastAsia="ru-RU"/>
        </w:rPr>
        <w:t xml:space="preserve">Приложение № 1 к Договору </w:t>
      </w:r>
    </w:p>
    <w:p w:rsidR="006047B5" w:rsidRPr="006047B5" w:rsidRDefault="006047B5" w:rsidP="006047B5">
      <w:pPr>
        <w:tabs>
          <w:tab w:val="left" w:pos="142"/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18"/>
          <w:szCs w:val="18"/>
          <w:lang w:eastAsia="ru-RU"/>
        </w:rPr>
      </w:pPr>
      <w:r w:rsidRPr="006047B5">
        <w:rPr>
          <w:rFonts w:ascii="Arial" w:eastAsia="Calibri" w:hAnsi="Arial" w:cs="Arial"/>
          <w:sz w:val="18"/>
          <w:szCs w:val="18"/>
          <w:lang w:eastAsia="ru-RU"/>
        </w:rPr>
        <w:t xml:space="preserve">от ______________2018 г. </w:t>
      </w:r>
    </w:p>
    <w:p w:rsidR="006047B5" w:rsidRPr="006047B5" w:rsidRDefault="006047B5" w:rsidP="006047B5">
      <w:pPr>
        <w:tabs>
          <w:tab w:val="left" w:pos="142"/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18"/>
          <w:szCs w:val="18"/>
          <w:lang w:eastAsia="ru-RU"/>
        </w:rPr>
      </w:pPr>
      <w:r w:rsidRPr="006047B5">
        <w:rPr>
          <w:rFonts w:ascii="Arial" w:eastAsia="Calibri" w:hAnsi="Arial" w:cs="Arial"/>
          <w:sz w:val="18"/>
          <w:szCs w:val="18"/>
          <w:lang w:eastAsia="ru-RU"/>
        </w:rPr>
        <w:t>№ ___________</w:t>
      </w:r>
    </w:p>
    <w:p w:rsidR="006047B5" w:rsidRPr="006047B5" w:rsidRDefault="006047B5" w:rsidP="006047B5">
      <w:pPr>
        <w:tabs>
          <w:tab w:val="left" w:pos="142"/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18"/>
          <w:szCs w:val="18"/>
          <w:lang w:eastAsia="ru-RU"/>
        </w:rPr>
      </w:pPr>
    </w:p>
    <w:p w:rsidR="006047B5" w:rsidRPr="006047B5" w:rsidRDefault="006047B5" w:rsidP="006047B5">
      <w:pPr>
        <w:spacing w:after="0" w:line="240" w:lineRule="auto"/>
        <w:jc w:val="center"/>
        <w:rPr>
          <w:rFonts w:ascii="Arial" w:eastAsia="Calibri" w:hAnsi="Arial" w:cs="Arial"/>
          <w:b/>
          <w:bCs/>
          <w:sz w:val="18"/>
          <w:szCs w:val="18"/>
          <w:lang w:eastAsia="ru-RU"/>
        </w:rPr>
      </w:pPr>
      <w:r w:rsidRPr="006047B5">
        <w:rPr>
          <w:rFonts w:ascii="Arial" w:eastAsia="Calibri" w:hAnsi="Arial" w:cs="Arial"/>
          <w:b/>
          <w:bCs/>
          <w:sz w:val="18"/>
          <w:szCs w:val="18"/>
          <w:lang w:eastAsia="ru-RU"/>
        </w:rPr>
        <w:t>Техническое задание</w:t>
      </w:r>
    </w:p>
    <w:p w:rsidR="006047B5" w:rsidRPr="006047B5" w:rsidRDefault="006047B5" w:rsidP="006047B5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18"/>
          <w:szCs w:val="18"/>
          <w:lang w:eastAsia="ru-RU"/>
        </w:rPr>
      </w:pPr>
    </w:p>
    <w:p w:rsidR="006047B5" w:rsidRPr="006047B5" w:rsidRDefault="006047B5" w:rsidP="006047B5">
      <w:pPr>
        <w:keepLines/>
        <w:spacing w:after="0" w:line="240" w:lineRule="auto"/>
        <w:ind w:firstLine="709"/>
        <w:jc w:val="both"/>
        <w:rPr>
          <w:rFonts w:ascii="Arial" w:eastAsia="Calibri" w:hAnsi="Arial" w:cs="Arial"/>
          <w:sz w:val="18"/>
          <w:szCs w:val="18"/>
          <w:lang w:eastAsia="ru-RU"/>
        </w:rPr>
      </w:pPr>
      <w:r w:rsidRPr="006047B5">
        <w:rPr>
          <w:rFonts w:ascii="Arial" w:eastAsia="Calibri" w:hAnsi="Arial" w:cs="Arial"/>
          <w:b/>
          <w:sz w:val="18"/>
          <w:szCs w:val="18"/>
          <w:lang w:eastAsia="ru-RU"/>
        </w:rPr>
        <w:t>Наименование услуг</w:t>
      </w:r>
      <w:r w:rsidRPr="006047B5">
        <w:rPr>
          <w:rFonts w:ascii="Arial" w:eastAsia="Calibri" w:hAnsi="Arial" w:cs="Arial"/>
          <w:b/>
          <w:bCs/>
          <w:sz w:val="18"/>
          <w:szCs w:val="18"/>
          <w:lang w:eastAsia="ru-RU"/>
        </w:rPr>
        <w:t>:</w:t>
      </w:r>
      <w:r w:rsidRPr="006047B5">
        <w:rPr>
          <w:rFonts w:ascii="Arial" w:eastAsia="Calibri" w:hAnsi="Arial" w:cs="Arial"/>
          <w:bCs/>
          <w:sz w:val="18"/>
          <w:szCs w:val="18"/>
          <w:lang w:eastAsia="ru-RU"/>
        </w:rPr>
        <w:t xml:space="preserve"> </w:t>
      </w:r>
      <w:r w:rsidRPr="006047B5">
        <w:rPr>
          <w:rFonts w:ascii="Arial" w:eastAsia="Calibri" w:hAnsi="Arial" w:cs="Arial"/>
          <w:sz w:val="18"/>
          <w:szCs w:val="18"/>
          <w:lang w:eastAsia="ru-RU"/>
        </w:rPr>
        <w:t xml:space="preserve">«Рассмотрение и согласование технической документации на систему освещения рабочей зоны для вагона типа хоппер «Ярило», проведение натурных испытаний на соответствие требованиям </w:t>
      </w:r>
      <w:r w:rsidRPr="006047B5">
        <w:rPr>
          <w:rFonts w:ascii="Arial" w:eastAsia="Calibri" w:hAnsi="Arial" w:cs="Arial"/>
          <w:sz w:val="18"/>
          <w:szCs w:val="18"/>
          <w:lang w:eastAsia="ru-RU"/>
        </w:rPr>
        <w:br/>
        <w:t xml:space="preserve">ГОСТ </w:t>
      </w:r>
      <w:proofErr w:type="gramStart"/>
      <w:r w:rsidRPr="006047B5">
        <w:rPr>
          <w:rFonts w:ascii="Arial" w:eastAsia="Calibri" w:hAnsi="Arial" w:cs="Arial"/>
          <w:sz w:val="18"/>
          <w:szCs w:val="18"/>
          <w:lang w:eastAsia="ru-RU"/>
        </w:rPr>
        <w:t>Р</w:t>
      </w:r>
      <w:proofErr w:type="gramEnd"/>
      <w:r w:rsidRPr="006047B5">
        <w:rPr>
          <w:rFonts w:ascii="Arial" w:eastAsia="Calibri" w:hAnsi="Arial" w:cs="Arial"/>
          <w:sz w:val="18"/>
          <w:szCs w:val="18"/>
          <w:lang w:eastAsia="ru-RU"/>
        </w:rPr>
        <w:t xml:space="preserve"> 54984-2012, проведение светотехнических и климатических испытаний светильников системы освещения»</w:t>
      </w:r>
    </w:p>
    <w:p w:rsidR="006047B5" w:rsidRPr="006047B5" w:rsidRDefault="006047B5" w:rsidP="006047B5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18"/>
          <w:szCs w:val="18"/>
          <w:lang w:eastAsia="ru-RU"/>
        </w:rPr>
      </w:pPr>
    </w:p>
    <w:p w:rsidR="006047B5" w:rsidRPr="006047B5" w:rsidRDefault="006047B5" w:rsidP="006047B5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18"/>
          <w:szCs w:val="18"/>
          <w:lang w:eastAsia="ru-RU"/>
        </w:rPr>
      </w:pPr>
      <w:r w:rsidRPr="006047B5">
        <w:rPr>
          <w:rFonts w:ascii="Arial" w:eastAsia="Calibri" w:hAnsi="Arial" w:cs="Arial"/>
          <w:b/>
          <w:sz w:val="18"/>
          <w:szCs w:val="18"/>
          <w:lang w:eastAsia="ru-RU"/>
        </w:rPr>
        <w:t>1. Основание для оказания услуг</w:t>
      </w:r>
    </w:p>
    <w:p w:rsidR="006047B5" w:rsidRPr="006047B5" w:rsidRDefault="006047B5" w:rsidP="006047B5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Arial" w:eastAsia="Calibri" w:hAnsi="Arial" w:cs="Arial"/>
          <w:sz w:val="18"/>
          <w:szCs w:val="18"/>
          <w:lang w:eastAsia="ru-RU"/>
        </w:rPr>
      </w:pPr>
      <w:r w:rsidRPr="006047B5">
        <w:rPr>
          <w:rFonts w:ascii="Arial" w:eastAsia="Calibri" w:hAnsi="Arial" w:cs="Arial"/>
          <w:sz w:val="18"/>
          <w:szCs w:val="18"/>
          <w:lang w:eastAsia="ru-RU"/>
        </w:rPr>
        <w:t>Письмо СГУПС №160 от 30.01.2018.</w:t>
      </w:r>
    </w:p>
    <w:p w:rsidR="006047B5" w:rsidRPr="006047B5" w:rsidRDefault="006047B5" w:rsidP="006047B5">
      <w:pPr>
        <w:tabs>
          <w:tab w:val="num" w:pos="928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snapToGrid w:val="0"/>
          <w:sz w:val="18"/>
          <w:szCs w:val="18"/>
          <w:lang w:eastAsia="ru-RU"/>
        </w:rPr>
      </w:pPr>
      <w:r w:rsidRPr="006047B5">
        <w:rPr>
          <w:rFonts w:ascii="Arial" w:eastAsia="Calibri" w:hAnsi="Arial" w:cs="Arial"/>
          <w:b/>
          <w:snapToGrid w:val="0"/>
          <w:sz w:val="18"/>
          <w:szCs w:val="18"/>
          <w:lang w:eastAsia="ru-RU"/>
        </w:rPr>
        <w:t>2. Заказчик</w:t>
      </w:r>
    </w:p>
    <w:p w:rsidR="006047B5" w:rsidRPr="006047B5" w:rsidRDefault="006047B5" w:rsidP="006047B5">
      <w:pPr>
        <w:tabs>
          <w:tab w:val="num" w:pos="928"/>
        </w:tabs>
        <w:spacing w:after="0" w:line="240" w:lineRule="auto"/>
        <w:ind w:firstLine="709"/>
        <w:jc w:val="both"/>
        <w:rPr>
          <w:rFonts w:ascii="Arial" w:eastAsia="Calibri" w:hAnsi="Arial" w:cs="Arial"/>
          <w:snapToGrid w:val="0"/>
          <w:sz w:val="18"/>
          <w:szCs w:val="18"/>
          <w:lang w:eastAsia="ru-RU"/>
        </w:rPr>
      </w:pPr>
      <w:r w:rsidRPr="006047B5">
        <w:rPr>
          <w:rFonts w:ascii="Arial" w:eastAsia="Calibri" w:hAnsi="Arial" w:cs="Arial"/>
          <w:snapToGrid w:val="0"/>
          <w:sz w:val="18"/>
          <w:szCs w:val="18"/>
          <w:lang w:eastAsia="ru-RU"/>
        </w:rPr>
        <w:t xml:space="preserve">ФГБОУ </w:t>
      </w:r>
      <w:proofErr w:type="gramStart"/>
      <w:r w:rsidRPr="006047B5">
        <w:rPr>
          <w:rFonts w:ascii="Arial" w:eastAsia="Calibri" w:hAnsi="Arial" w:cs="Arial"/>
          <w:snapToGrid w:val="0"/>
          <w:sz w:val="18"/>
          <w:szCs w:val="18"/>
          <w:lang w:eastAsia="ru-RU"/>
        </w:rPr>
        <w:t>ВО</w:t>
      </w:r>
      <w:proofErr w:type="gramEnd"/>
      <w:r w:rsidRPr="006047B5">
        <w:rPr>
          <w:rFonts w:ascii="Arial" w:eastAsia="Calibri" w:hAnsi="Arial" w:cs="Arial"/>
          <w:snapToGrid w:val="0"/>
          <w:sz w:val="18"/>
          <w:szCs w:val="18"/>
          <w:lang w:eastAsia="ru-RU"/>
        </w:rPr>
        <w:t xml:space="preserve"> «Сибирский государственный университет путей сообщения»</w:t>
      </w:r>
    </w:p>
    <w:p w:rsidR="006047B5" w:rsidRPr="006047B5" w:rsidRDefault="006047B5" w:rsidP="006047B5">
      <w:pPr>
        <w:tabs>
          <w:tab w:val="num" w:pos="928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snapToGrid w:val="0"/>
          <w:sz w:val="18"/>
          <w:szCs w:val="18"/>
          <w:lang w:eastAsia="ru-RU"/>
        </w:rPr>
      </w:pPr>
      <w:r w:rsidRPr="006047B5">
        <w:rPr>
          <w:rFonts w:ascii="Arial" w:eastAsia="Calibri" w:hAnsi="Arial" w:cs="Arial"/>
          <w:b/>
          <w:snapToGrid w:val="0"/>
          <w:sz w:val="18"/>
          <w:szCs w:val="18"/>
          <w:lang w:eastAsia="ru-RU"/>
        </w:rPr>
        <w:t>3. Исполнитель</w:t>
      </w:r>
    </w:p>
    <w:p w:rsidR="006047B5" w:rsidRPr="006047B5" w:rsidRDefault="006047B5" w:rsidP="006047B5">
      <w:pPr>
        <w:spacing w:after="0" w:line="240" w:lineRule="auto"/>
        <w:ind w:firstLine="709"/>
        <w:jc w:val="both"/>
        <w:rPr>
          <w:rFonts w:ascii="Arial" w:eastAsia="Calibri" w:hAnsi="Arial" w:cs="Arial"/>
          <w:sz w:val="18"/>
          <w:szCs w:val="18"/>
          <w:lang w:eastAsia="ru-RU"/>
        </w:rPr>
      </w:pPr>
      <w:r w:rsidRPr="006047B5">
        <w:rPr>
          <w:rFonts w:ascii="Arial" w:eastAsia="Calibri" w:hAnsi="Arial" w:cs="Arial"/>
          <w:sz w:val="18"/>
          <w:szCs w:val="18"/>
          <w:lang w:eastAsia="ru-RU"/>
        </w:rPr>
        <w:t>Акционерное общество «Научно-исследовательский институт железнодорожного транспорта» (АО «ВНИИЖТ»).</w:t>
      </w:r>
    </w:p>
    <w:p w:rsidR="006047B5" w:rsidRPr="006047B5" w:rsidRDefault="006047B5" w:rsidP="006047B5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18"/>
          <w:szCs w:val="18"/>
          <w:lang w:eastAsia="ru-RU"/>
        </w:rPr>
      </w:pPr>
      <w:r w:rsidRPr="006047B5">
        <w:rPr>
          <w:rFonts w:ascii="Arial" w:eastAsia="Calibri" w:hAnsi="Arial" w:cs="Arial"/>
          <w:b/>
          <w:sz w:val="18"/>
          <w:szCs w:val="18"/>
          <w:lang w:eastAsia="ru-RU"/>
        </w:rPr>
        <w:t>4. Цель оказания услуг</w:t>
      </w:r>
    </w:p>
    <w:p w:rsidR="006047B5" w:rsidRPr="006047B5" w:rsidRDefault="006047B5" w:rsidP="006047B5">
      <w:pPr>
        <w:spacing w:after="0" w:line="240" w:lineRule="auto"/>
        <w:ind w:firstLine="709"/>
        <w:jc w:val="both"/>
        <w:rPr>
          <w:rFonts w:ascii="Arial" w:eastAsia="Calibri" w:hAnsi="Arial" w:cs="Arial"/>
          <w:snapToGrid w:val="0"/>
          <w:sz w:val="18"/>
          <w:szCs w:val="18"/>
          <w:lang w:eastAsia="ru-RU"/>
        </w:rPr>
      </w:pPr>
      <w:r w:rsidRPr="006047B5">
        <w:rPr>
          <w:rFonts w:ascii="Arial" w:eastAsia="Calibri" w:hAnsi="Arial" w:cs="Arial"/>
          <w:snapToGrid w:val="0"/>
          <w:sz w:val="18"/>
          <w:szCs w:val="18"/>
          <w:lang w:eastAsia="ru-RU"/>
        </w:rPr>
        <w:t xml:space="preserve">Участие в разработке технической документации и проверка соответствия параметров освещения рабочей зоны вагона типа хоппер системой освещения «Ярило» требованиям ГОСТ </w:t>
      </w:r>
      <w:proofErr w:type="gramStart"/>
      <w:r w:rsidRPr="006047B5">
        <w:rPr>
          <w:rFonts w:ascii="Arial" w:eastAsia="Calibri" w:hAnsi="Arial" w:cs="Arial"/>
          <w:snapToGrid w:val="0"/>
          <w:sz w:val="18"/>
          <w:szCs w:val="18"/>
          <w:lang w:eastAsia="ru-RU"/>
        </w:rPr>
        <w:t>Р</w:t>
      </w:r>
      <w:proofErr w:type="gramEnd"/>
      <w:r w:rsidRPr="006047B5">
        <w:rPr>
          <w:rFonts w:ascii="Arial" w:eastAsia="Calibri" w:hAnsi="Arial" w:cs="Arial"/>
          <w:snapToGrid w:val="0"/>
          <w:sz w:val="18"/>
          <w:szCs w:val="18"/>
          <w:lang w:eastAsia="ru-RU"/>
        </w:rPr>
        <w:t xml:space="preserve"> 54984-2012,</w:t>
      </w:r>
      <w:r w:rsidRPr="006047B5">
        <w:rPr>
          <w:rFonts w:ascii="Arial" w:eastAsia="Calibri" w:hAnsi="Arial" w:cs="Arial"/>
          <w:sz w:val="18"/>
          <w:szCs w:val="18"/>
          <w:lang w:eastAsia="ru-RU"/>
        </w:rPr>
        <w:t xml:space="preserve"> проведение светотехнических и климатических испытаний светильников системы освещения</w:t>
      </w:r>
      <w:r w:rsidRPr="006047B5">
        <w:rPr>
          <w:rFonts w:ascii="Arial" w:eastAsia="Calibri" w:hAnsi="Arial" w:cs="Arial"/>
          <w:snapToGrid w:val="0"/>
          <w:sz w:val="18"/>
          <w:szCs w:val="18"/>
          <w:lang w:eastAsia="ru-RU"/>
        </w:rPr>
        <w:t>.</w:t>
      </w:r>
    </w:p>
    <w:p w:rsidR="006047B5" w:rsidRPr="006047B5" w:rsidRDefault="006047B5" w:rsidP="006047B5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18"/>
          <w:szCs w:val="18"/>
          <w:lang w:eastAsia="ru-RU"/>
        </w:rPr>
      </w:pPr>
      <w:r w:rsidRPr="006047B5">
        <w:rPr>
          <w:rFonts w:ascii="Arial" w:eastAsia="Calibri" w:hAnsi="Arial" w:cs="Arial"/>
          <w:b/>
          <w:sz w:val="18"/>
          <w:szCs w:val="18"/>
          <w:lang w:eastAsia="ru-RU"/>
        </w:rPr>
        <w:t>5. Требования к оказанию услуг</w:t>
      </w:r>
    </w:p>
    <w:p w:rsidR="006047B5" w:rsidRPr="006047B5" w:rsidRDefault="006047B5" w:rsidP="006047B5">
      <w:pPr>
        <w:spacing w:after="0" w:line="240" w:lineRule="auto"/>
        <w:ind w:firstLine="709"/>
        <w:jc w:val="both"/>
        <w:rPr>
          <w:rFonts w:ascii="Arial" w:eastAsia="Calibri" w:hAnsi="Arial" w:cs="Arial"/>
          <w:sz w:val="18"/>
          <w:szCs w:val="18"/>
          <w:lang w:eastAsia="ru-RU"/>
        </w:rPr>
      </w:pPr>
      <w:r w:rsidRPr="006047B5">
        <w:rPr>
          <w:rFonts w:ascii="Arial" w:eastAsia="Calibri" w:hAnsi="Arial" w:cs="Arial"/>
          <w:sz w:val="18"/>
          <w:szCs w:val="18"/>
          <w:lang w:eastAsia="ru-RU"/>
        </w:rPr>
        <w:t>5.1. В процессе оказания услуг</w:t>
      </w:r>
      <w:r w:rsidRPr="006047B5">
        <w:rPr>
          <w:rFonts w:ascii="Arial" w:eastAsia="Calibri" w:hAnsi="Arial" w:cs="Arial"/>
          <w:bCs/>
          <w:sz w:val="18"/>
          <w:szCs w:val="18"/>
          <w:lang w:eastAsia="ru-RU"/>
        </w:rPr>
        <w:t xml:space="preserve"> должны быть соблюдены требования: </w:t>
      </w:r>
    </w:p>
    <w:p w:rsidR="006047B5" w:rsidRPr="006047B5" w:rsidRDefault="006047B5" w:rsidP="006047B5">
      <w:pPr>
        <w:spacing w:after="0" w:line="240" w:lineRule="auto"/>
        <w:ind w:firstLine="709"/>
        <w:jc w:val="both"/>
        <w:rPr>
          <w:rFonts w:ascii="Arial" w:eastAsia="Calibri" w:hAnsi="Arial" w:cs="Arial"/>
          <w:sz w:val="18"/>
          <w:szCs w:val="18"/>
          <w:lang w:eastAsia="ru-RU"/>
        </w:rPr>
      </w:pPr>
      <w:r w:rsidRPr="006047B5">
        <w:rPr>
          <w:rFonts w:ascii="Arial" w:eastAsia="Calibri" w:hAnsi="Arial" w:cs="Arial"/>
          <w:sz w:val="18"/>
          <w:szCs w:val="18"/>
          <w:lang w:eastAsia="ru-RU"/>
        </w:rPr>
        <w:t xml:space="preserve">- Федерального закона «Об обеспечении единства измерений» от 26 июня 2008 года № 102-ФЗ; </w:t>
      </w:r>
    </w:p>
    <w:p w:rsidR="006047B5" w:rsidRPr="006047B5" w:rsidRDefault="006047B5" w:rsidP="006047B5">
      <w:pPr>
        <w:spacing w:after="0" w:line="240" w:lineRule="auto"/>
        <w:ind w:firstLine="709"/>
        <w:jc w:val="both"/>
        <w:rPr>
          <w:rFonts w:ascii="Arial" w:eastAsia="Calibri" w:hAnsi="Arial" w:cs="Arial"/>
          <w:sz w:val="18"/>
          <w:szCs w:val="18"/>
          <w:lang w:eastAsia="ru-RU"/>
        </w:rPr>
      </w:pPr>
      <w:r w:rsidRPr="006047B5">
        <w:rPr>
          <w:rFonts w:ascii="Arial" w:eastAsia="Calibri" w:hAnsi="Arial" w:cs="Arial"/>
          <w:sz w:val="18"/>
          <w:szCs w:val="18"/>
          <w:lang w:eastAsia="ru-RU"/>
        </w:rPr>
        <w:t xml:space="preserve">- ГОСТ </w:t>
      </w:r>
      <w:proofErr w:type="gramStart"/>
      <w:r w:rsidRPr="006047B5">
        <w:rPr>
          <w:rFonts w:ascii="Arial" w:eastAsia="Calibri" w:hAnsi="Arial" w:cs="Arial"/>
          <w:sz w:val="18"/>
          <w:szCs w:val="18"/>
          <w:lang w:eastAsia="ru-RU"/>
        </w:rPr>
        <w:t>Р</w:t>
      </w:r>
      <w:proofErr w:type="gramEnd"/>
      <w:r w:rsidRPr="006047B5">
        <w:rPr>
          <w:rFonts w:ascii="Arial" w:eastAsia="Calibri" w:hAnsi="Arial" w:cs="Arial"/>
          <w:sz w:val="18"/>
          <w:szCs w:val="18"/>
          <w:lang w:eastAsia="ru-RU"/>
        </w:rPr>
        <w:t xml:space="preserve"> 54984-2012 Освещение наружное объектов железнодорожного транспорта. Нормы и методы контроля.</w:t>
      </w:r>
    </w:p>
    <w:p w:rsidR="006047B5" w:rsidRPr="006047B5" w:rsidRDefault="006047B5" w:rsidP="006047B5">
      <w:pPr>
        <w:spacing w:after="0" w:line="240" w:lineRule="auto"/>
        <w:ind w:firstLine="709"/>
        <w:jc w:val="both"/>
        <w:rPr>
          <w:rFonts w:ascii="Arial" w:eastAsia="Calibri" w:hAnsi="Arial" w:cs="Arial"/>
          <w:sz w:val="18"/>
          <w:szCs w:val="18"/>
          <w:lang w:eastAsia="ru-RU"/>
        </w:rPr>
      </w:pPr>
      <w:r w:rsidRPr="006047B5">
        <w:rPr>
          <w:rFonts w:ascii="Arial" w:eastAsia="Calibri" w:hAnsi="Arial" w:cs="Arial"/>
          <w:sz w:val="18"/>
          <w:szCs w:val="18"/>
          <w:lang w:eastAsia="ru-RU"/>
        </w:rPr>
        <w:t>5.2. В рамках согласования технической документации должны быть рассмотрены проекты технического задания и технических условий на систему освещения рабочей зоны для вагона типа хоппер «Ярило», предоставленные Заказчиком, разработаны предложения по их корректировке и проведено согласование документов после внесения этих корректировок.</w:t>
      </w:r>
    </w:p>
    <w:p w:rsidR="006047B5" w:rsidRPr="006047B5" w:rsidRDefault="006047B5" w:rsidP="006047B5">
      <w:pPr>
        <w:spacing w:after="0" w:line="240" w:lineRule="auto"/>
        <w:ind w:firstLine="709"/>
        <w:jc w:val="both"/>
        <w:rPr>
          <w:rFonts w:ascii="Arial" w:eastAsia="Calibri" w:hAnsi="Arial" w:cs="Arial"/>
          <w:sz w:val="18"/>
          <w:szCs w:val="18"/>
          <w:lang w:eastAsia="ru-RU"/>
        </w:rPr>
      </w:pPr>
      <w:r w:rsidRPr="006047B5">
        <w:rPr>
          <w:rFonts w:ascii="Arial" w:eastAsia="Calibri" w:hAnsi="Arial" w:cs="Arial"/>
          <w:sz w:val="18"/>
          <w:szCs w:val="18"/>
          <w:lang w:eastAsia="ru-RU"/>
        </w:rPr>
        <w:t xml:space="preserve">5.3. В процессе испытаний системы освещения рабочей зоны для вагона типа хоппер «Ярило», установленной на вагоне, на соответствие требованиям ГОСТ </w:t>
      </w:r>
      <w:proofErr w:type="gramStart"/>
      <w:r w:rsidRPr="006047B5">
        <w:rPr>
          <w:rFonts w:ascii="Arial" w:eastAsia="Calibri" w:hAnsi="Arial" w:cs="Arial"/>
          <w:sz w:val="18"/>
          <w:szCs w:val="18"/>
          <w:lang w:eastAsia="ru-RU"/>
        </w:rPr>
        <w:t>Р</w:t>
      </w:r>
      <w:proofErr w:type="gramEnd"/>
      <w:r w:rsidRPr="006047B5">
        <w:rPr>
          <w:rFonts w:ascii="Arial" w:eastAsia="Calibri" w:hAnsi="Arial" w:cs="Arial"/>
          <w:sz w:val="18"/>
          <w:szCs w:val="18"/>
          <w:lang w:eastAsia="ru-RU"/>
        </w:rPr>
        <w:t xml:space="preserve"> 54984-2012 должны быть проведены: </w:t>
      </w:r>
    </w:p>
    <w:p w:rsidR="006047B5" w:rsidRPr="006047B5" w:rsidRDefault="006047B5" w:rsidP="006047B5">
      <w:pPr>
        <w:spacing w:after="0" w:line="240" w:lineRule="auto"/>
        <w:ind w:firstLine="709"/>
        <w:jc w:val="both"/>
        <w:rPr>
          <w:rFonts w:ascii="Arial" w:eastAsia="Calibri" w:hAnsi="Arial" w:cs="Arial"/>
          <w:sz w:val="18"/>
          <w:szCs w:val="18"/>
          <w:lang w:eastAsia="ru-RU"/>
        </w:rPr>
      </w:pPr>
      <w:r w:rsidRPr="006047B5">
        <w:rPr>
          <w:rFonts w:ascii="Arial" w:eastAsia="Calibri" w:hAnsi="Arial" w:cs="Arial"/>
          <w:sz w:val="18"/>
          <w:szCs w:val="18"/>
          <w:lang w:eastAsia="ru-RU"/>
        </w:rPr>
        <w:t xml:space="preserve">- рассмотрение проекта программы и методики натурных испытаний (далее - ПМ), предоставленной Заказчиком; </w:t>
      </w:r>
    </w:p>
    <w:p w:rsidR="006047B5" w:rsidRPr="006047B5" w:rsidRDefault="006047B5" w:rsidP="006047B5">
      <w:pPr>
        <w:spacing w:after="0" w:line="240" w:lineRule="auto"/>
        <w:ind w:firstLine="709"/>
        <w:jc w:val="both"/>
        <w:rPr>
          <w:rFonts w:ascii="Arial" w:eastAsia="Calibri" w:hAnsi="Arial" w:cs="Arial"/>
          <w:sz w:val="18"/>
          <w:szCs w:val="18"/>
          <w:lang w:eastAsia="ru-RU"/>
        </w:rPr>
      </w:pPr>
      <w:r w:rsidRPr="006047B5">
        <w:rPr>
          <w:rFonts w:ascii="Arial" w:eastAsia="Calibri" w:hAnsi="Arial" w:cs="Arial"/>
          <w:sz w:val="18"/>
          <w:szCs w:val="18"/>
          <w:lang w:eastAsia="ru-RU"/>
        </w:rPr>
        <w:t xml:space="preserve">- подготовка замечаний, дополнений и предложений по корректировке ПМ; </w:t>
      </w:r>
    </w:p>
    <w:p w:rsidR="006047B5" w:rsidRPr="006047B5" w:rsidRDefault="006047B5" w:rsidP="006047B5">
      <w:pPr>
        <w:spacing w:after="0" w:line="240" w:lineRule="auto"/>
        <w:ind w:firstLine="709"/>
        <w:jc w:val="both"/>
        <w:rPr>
          <w:rFonts w:ascii="Arial" w:eastAsia="Calibri" w:hAnsi="Arial" w:cs="Arial"/>
          <w:sz w:val="18"/>
          <w:szCs w:val="18"/>
          <w:lang w:eastAsia="ru-RU"/>
        </w:rPr>
      </w:pPr>
      <w:r w:rsidRPr="006047B5">
        <w:rPr>
          <w:rFonts w:ascii="Arial" w:eastAsia="Calibri" w:hAnsi="Arial" w:cs="Arial"/>
          <w:sz w:val="18"/>
          <w:szCs w:val="18"/>
          <w:lang w:eastAsia="ru-RU"/>
        </w:rPr>
        <w:t xml:space="preserve">- согласование ПМ после внесения корректировок; </w:t>
      </w:r>
    </w:p>
    <w:p w:rsidR="006047B5" w:rsidRPr="006047B5" w:rsidRDefault="006047B5" w:rsidP="006047B5">
      <w:pPr>
        <w:spacing w:after="0" w:line="240" w:lineRule="auto"/>
        <w:ind w:firstLine="709"/>
        <w:jc w:val="both"/>
        <w:rPr>
          <w:rFonts w:ascii="Arial" w:eastAsia="Calibri" w:hAnsi="Arial" w:cs="Arial"/>
          <w:sz w:val="18"/>
          <w:szCs w:val="18"/>
          <w:lang w:eastAsia="ru-RU"/>
        </w:rPr>
      </w:pPr>
      <w:r w:rsidRPr="006047B5">
        <w:rPr>
          <w:rFonts w:ascii="Arial" w:eastAsia="Calibri" w:hAnsi="Arial" w:cs="Arial"/>
          <w:sz w:val="18"/>
          <w:szCs w:val="18"/>
          <w:lang w:eastAsia="ru-RU"/>
        </w:rPr>
        <w:t xml:space="preserve">- испытания системы освещения «Ярило», установленной на </w:t>
      </w:r>
      <w:r w:rsidRPr="006047B5">
        <w:rPr>
          <w:rFonts w:ascii="Arial" w:eastAsia="Calibri" w:hAnsi="Arial" w:cs="Arial"/>
          <w:snapToGrid w:val="0"/>
          <w:sz w:val="18"/>
          <w:szCs w:val="18"/>
          <w:lang w:eastAsia="ru-RU"/>
        </w:rPr>
        <w:t>вагоне типа хоппер, на Западно-Сибирской железной дороге в г. Новосибирск по усмотрению Заказчика.</w:t>
      </w:r>
    </w:p>
    <w:p w:rsidR="006047B5" w:rsidRPr="006047B5" w:rsidRDefault="006047B5" w:rsidP="006047B5">
      <w:pPr>
        <w:spacing w:after="0" w:line="240" w:lineRule="auto"/>
        <w:ind w:firstLine="709"/>
        <w:jc w:val="both"/>
        <w:rPr>
          <w:rFonts w:ascii="Arial" w:eastAsia="Calibri" w:hAnsi="Arial" w:cs="Arial"/>
          <w:sz w:val="18"/>
          <w:szCs w:val="18"/>
          <w:lang w:eastAsia="ru-RU"/>
        </w:rPr>
      </w:pPr>
      <w:r w:rsidRPr="006047B5">
        <w:rPr>
          <w:rFonts w:ascii="Arial" w:eastAsia="Calibri" w:hAnsi="Arial" w:cs="Arial"/>
          <w:sz w:val="18"/>
          <w:szCs w:val="18"/>
          <w:lang w:eastAsia="ru-RU"/>
        </w:rPr>
        <w:t>5.4. В процессе светотехнических и климатических испытаний светильников системы освещения «Ярило» должны быть определены в лабораторных условиях световые характеристики светильников и проведены климатические испытания на стойкость к воздействию тепла, холода и влажности в соответствии с условиями эксплуатации по ТЗ.</w:t>
      </w:r>
    </w:p>
    <w:p w:rsidR="006047B5" w:rsidRPr="006047B5" w:rsidRDefault="006047B5" w:rsidP="006047B5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18"/>
          <w:szCs w:val="18"/>
          <w:lang w:eastAsia="ru-RU"/>
        </w:rPr>
      </w:pPr>
      <w:r w:rsidRPr="006047B5">
        <w:rPr>
          <w:rFonts w:ascii="Arial" w:eastAsia="Calibri" w:hAnsi="Arial" w:cs="Arial"/>
          <w:b/>
          <w:sz w:val="18"/>
          <w:szCs w:val="18"/>
          <w:lang w:eastAsia="ru-RU"/>
        </w:rPr>
        <w:t>6. Содержание оказания услуг</w:t>
      </w:r>
    </w:p>
    <w:p w:rsidR="006047B5" w:rsidRPr="006047B5" w:rsidRDefault="006047B5" w:rsidP="006047B5">
      <w:pPr>
        <w:spacing w:after="0" w:line="240" w:lineRule="auto"/>
        <w:ind w:firstLine="709"/>
        <w:jc w:val="both"/>
        <w:rPr>
          <w:rFonts w:ascii="Arial" w:eastAsia="Calibri" w:hAnsi="Arial" w:cs="Arial"/>
          <w:sz w:val="18"/>
          <w:szCs w:val="18"/>
          <w:lang w:eastAsia="ru-RU"/>
        </w:rPr>
      </w:pPr>
      <w:r w:rsidRPr="006047B5">
        <w:rPr>
          <w:rFonts w:ascii="Arial" w:eastAsia="Calibri" w:hAnsi="Arial" w:cs="Arial"/>
          <w:sz w:val="18"/>
          <w:szCs w:val="18"/>
          <w:lang w:eastAsia="ru-RU"/>
        </w:rPr>
        <w:t>В ходе оказания услуг</w:t>
      </w:r>
      <w:r w:rsidRPr="006047B5">
        <w:rPr>
          <w:rFonts w:ascii="Arial" w:eastAsia="Calibri" w:hAnsi="Arial" w:cs="Arial"/>
          <w:bCs/>
          <w:sz w:val="18"/>
          <w:szCs w:val="18"/>
          <w:lang w:eastAsia="ru-RU"/>
        </w:rPr>
        <w:t xml:space="preserve"> </w:t>
      </w:r>
      <w:r w:rsidRPr="006047B5">
        <w:rPr>
          <w:rFonts w:ascii="Arial" w:eastAsia="Calibri" w:hAnsi="Arial" w:cs="Arial"/>
          <w:sz w:val="18"/>
          <w:szCs w:val="18"/>
          <w:lang w:eastAsia="ru-RU"/>
        </w:rPr>
        <w:t>должно быть проведено:</w:t>
      </w:r>
    </w:p>
    <w:p w:rsidR="006047B5" w:rsidRPr="006047B5" w:rsidRDefault="006047B5" w:rsidP="006047B5">
      <w:pPr>
        <w:spacing w:after="0" w:line="240" w:lineRule="auto"/>
        <w:ind w:firstLine="709"/>
        <w:jc w:val="both"/>
        <w:rPr>
          <w:rFonts w:ascii="Arial" w:eastAsia="Calibri" w:hAnsi="Arial" w:cs="Arial"/>
          <w:snapToGrid w:val="0"/>
          <w:sz w:val="18"/>
          <w:szCs w:val="18"/>
          <w:lang w:eastAsia="ru-RU"/>
        </w:rPr>
      </w:pPr>
      <w:r w:rsidRPr="006047B5">
        <w:rPr>
          <w:rFonts w:ascii="Arial" w:eastAsia="Calibri" w:hAnsi="Arial" w:cs="Arial"/>
          <w:snapToGrid w:val="0"/>
          <w:sz w:val="18"/>
          <w:szCs w:val="18"/>
          <w:lang w:eastAsia="ru-RU"/>
        </w:rPr>
        <w:t xml:space="preserve">- рассмотрение и согласование проекта технического задания (ТЗ) на систему освещения; </w:t>
      </w:r>
    </w:p>
    <w:p w:rsidR="006047B5" w:rsidRPr="006047B5" w:rsidRDefault="006047B5" w:rsidP="006047B5">
      <w:pPr>
        <w:spacing w:after="0" w:line="240" w:lineRule="auto"/>
        <w:ind w:firstLine="709"/>
        <w:jc w:val="both"/>
        <w:rPr>
          <w:rFonts w:ascii="Arial" w:eastAsia="Calibri" w:hAnsi="Arial" w:cs="Arial"/>
          <w:snapToGrid w:val="0"/>
          <w:sz w:val="18"/>
          <w:szCs w:val="18"/>
          <w:lang w:eastAsia="ru-RU"/>
        </w:rPr>
      </w:pPr>
      <w:r w:rsidRPr="006047B5">
        <w:rPr>
          <w:rFonts w:ascii="Arial" w:eastAsia="Calibri" w:hAnsi="Arial" w:cs="Arial"/>
          <w:snapToGrid w:val="0"/>
          <w:sz w:val="18"/>
          <w:szCs w:val="18"/>
          <w:lang w:eastAsia="ru-RU"/>
        </w:rPr>
        <w:t xml:space="preserve">- проведение испытаний системы освещения рабочей зоны для вагона типа хоппер «Ярило» на соответствие требованиям ГОСТ </w:t>
      </w:r>
      <w:proofErr w:type="gramStart"/>
      <w:r w:rsidRPr="006047B5">
        <w:rPr>
          <w:rFonts w:ascii="Arial" w:eastAsia="Calibri" w:hAnsi="Arial" w:cs="Arial"/>
          <w:snapToGrid w:val="0"/>
          <w:sz w:val="18"/>
          <w:szCs w:val="18"/>
          <w:lang w:eastAsia="ru-RU"/>
        </w:rPr>
        <w:t>Р</w:t>
      </w:r>
      <w:proofErr w:type="gramEnd"/>
      <w:r w:rsidRPr="006047B5">
        <w:rPr>
          <w:rFonts w:ascii="Arial" w:eastAsia="Calibri" w:hAnsi="Arial" w:cs="Arial"/>
          <w:snapToGrid w:val="0"/>
          <w:sz w:val="18"/>
          <w:szCs w:val="18"/>
          <w:lang w:eastAsia="ru-RU"/>
        </w:rPr>
        <w:t xml:space="preserve"> 54984-2012, </w:t>
      </w:r>
      <w:r w:rsidRPr="006047B5">
        <w:rPr>
          <w:rFonts w:ascii="Arial" w:eastAsia="Calibri" w:hAnsi="Arial" w:cs="Arial"/>
          <w:sz w:val="18"/>
          <w:szCs w:val="18"/>
          <w:lang w:eastAsia="ru-RU"/>
        </w:rPr>
        <w:t xml:space="preserve">подготовка </w:t>
      </w:r>
      <w:r w:rsidRPr="006047B5">
        <w:rPr>
          <w:rFonts w:ascii="Arial" w:eastAsia="Calibri" w:hAnsi="Arial" w:cs="Arial"/>
          <w:snapToGrid w:val="0"/>
          <w:sz w:val="18"/>
          <w:szCs w:val="18"/>
          <w:lang w:eastAsia="ru-RU"/>
        </w:rPr>
        <w:t xml:space="preserve">программы и методики натурных испытаний; </w:t>
      </w:r>
    </w:p>
    <w:p w:rsidR="006047B5" w:rsidRPr="006047B5" w:rsidRDefault="006047B5" w:rsidP="006047B5">
      <w:pPr>
        <w:spacing w:after="0" w:line="240" w:lineRule="auto"/>
        <w:ind w:firstLine="709"/>
        <w:jc w:val="both"/>
        <w:rPr>
          <w:rFonts w:ascii="Arial" w:eastAsia="Calibri" w:hAnsi="Arial" w:cs="Arial"/>
          <w:snapToGrid w:val="0"/>
          <w:sz w:val="18"/>
          <w:szCs w:val="18"/>
          <w:lang w:eastAsia="ru-RU"/>
        </w:rPr>
      </w:pPr>
      <w:r w:rsidRPr="006047B5">
        <w:rPr>
          <w:rFonts w:ascii="Arial" w:eastAsia="Calibri" w:hAnsi="Arial" w:cs="Arial"/>
          <w:snapToGrid w:val="0"/>
          <w:sz w:val="18"/>
          <w:szCs w:val="18"/>
          <w:lang w:eastAsia="ru-RU"/>
        </w:rPr>
        <w:t>- проведение лабораторных светотехнических испытаний светильников системы освещения «Ярило»</w:t>
      </w:r>
      <w:r w:rsidRPr="006047B5">
        <w:rPr>
          <w:rFonts w:ascii="Arial" w:eastAsia="Calibri" w:hAnsi="Arial" w:cs="Arial"/>
          <w:sz w:val="18"/>
          <w:szCs w:val="18"/>
          <w:lang w:eastAsia="ru-RU"/>
        </w:rPr>
        <w:t>, подготовка программы и методики испытаний;</w:t>
      </w:r>
    </w:p>
    <w:p w:rsidR="006047B5" w:rsidRPr="006047B5" w:rsidRDefault="006047B5" w:rsidP="006047B5">
      <w:pPr>
        <w:spacing w:after="0" w:line="240" w:lineRule="auto"/>
        <w:ind w:firstLine="709"/>
        <w:jc w:val="both"/>
        <w:rPr>
          <w:rFonts w:ascii="Arial" w:eastAsia="Calibri" w:hAnsi="Arial" w:cs="Arial"/>
          <w:snapToGrid w:val="0"/>
          <w:sz w:val="18"/>
          <w:szCs w:val="18"/>
          <w:lang w:eastAsia="ru-RU"/>
        </w:rPr>
      </w:pPr>
      <w:r w:rsidRPr="006047B5">
        <w:rPr>
          <w:rFonts w:ascii="Arial" w:eastAsia="Calibri" w:hAnsi="Arial" w:cs="Arial"/>
          <w:snapToGrid w:val="0"/>
          <w:sz w:val="18"/>
          <w:szCs w:val="18"/>
          <w:lang w:eastAsia="ru-RU"/>
        </w:rPr>
        <w:t>- проведение лабораторных климатических испытаний (на воздействие тепла, холода, влажности) светильников системы освещения «Ярило»</w:t>
      </w:r>
      <w:r w:rsidRPr="006047B5">
        <w:rPr>
          <w:rFonts w:ascii="Arial" w:eastAsia="Calibri" w:hAnsi="Arial" w:cs="Arial"/>
          <w:sz w:val="18"/>
          <w:szCs w:val="18"/>
          <w:lang w:eastAsia="ru-RU"/>
        </w:rPr>
        <w:t>, подготовка программы и методики испытаний;</w:t>
      </w:r>
    </w:p>
    <w:p w:rsidR="006047B5" w:rsidRPr="006047B5" w:rsidRDefault="006047B5" w:rsidP="006047B5">
      <w:pPr>
        <w:spacing w:after="0" w:line="240" w:lineRule="auto"/>
        <w:ind w:firstLine="709"/>
        <w:jc w:val="both"/>
        <w:rPr>
          <w:rFonts w:ascii="Arial" w:eastAsia="Calibri" w:hAnsi="Arial" w:cs="Arial"/>
          <w:snapToGrid w:val="0"/>
          <w:sz w:val="18"/>
          <w:szCs w:val="18"/>
          <w:lang w:eastAsia="ru-RU"/>
        </w:rPr>
      </w:pPr>
      <w:r w:rsidRPr="006047B5">
        <w:rPr>
          <w:rFonts w:ascii="Arial" w:eastAsia="Calibri" w:hAnsi="Arial" w:cs="Arial"/>
          <w:snapToGrid w:val="0"/>
          <w:sz w:val="18"/>
          <w:szCs w:val="18"/>
          <w:lang w:eastAsia="ru-RU"/>
        </w:rPr>
        <w:t>- к</w:t>
      </w:r>
      <w:r w:rsidRPr="006047B5">
        <w:rPr>
          <w:rFonts w:ascii="Arial" w:eastAsia="Times New Roman" w:hAnsi="Arial" w:cs="Arial"/>
          <w:sz w:val="18"/>
          <w:szCs w:val="18"/>
          <w:lang w:eastAsia="ar-SA"/>
        </w:rPr>
        <w:t xml:space="preserve">орректировка </w:t>
      </w:r>
      <w:r w:rsidRPr="006047B5">
        <w:rPr>
          <w:rFonts w:ascii="Arial" w:eastAsia="Calibri" w:hAnsi="Arial" w:cs="Arial"/>
          <w:snapToGrid w:val="0"/>
          <w:sz w:val="18"/>
          <w:szCs w:val="18"/>
          <w:lang w:eastAsia="ru-RU"/>
        </w:rPr>
        <w:t xml:space="preserve">и согласование проекта технических условий (ТУ) на систему освещения </w:t>
      </w:r>
      <w:r w:rsidRPr="006047B5">
        <w:rPr>
          <w:rFonts w:ascii="Arial" w:eastAsia="Calibri" w:hAnsi="Arial" w:cs="Arial"/>
          <w:sz w:val="18"/>
          <w:szCs w:val="18"/>
          <w:lang w:eastAsia="ru-RU"/>
        </w:rPr>
        <w:t>«Ярило»</w:t>
      </w:r>
      <w:r w:rsidRPr="006047B5">
        <w:rPr>
          <w:rFonts w:ascii="Arial" w:eastAsia="Times New Roman" w:hAnsi="Arial" w:cs="Arial"/>
          <w:sz w:val="18"/>
          <w:szCs w:val="18"/>
          <w:lang w:eastAsia="ar-SA"/>
        </w:rPr>
        <w:t>.</w:t>
      </w:r>
    </w:p>
    <w:p w:rsidR="006047B5" w:rsidRPr="006047B5" w:rsidRDefault="006047B5" w:rsidP="00604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sz w:val="18"/>
          <w:szCs w:val="18"/>
          <w:lang w:eastAsia="ru-RU"/>
        </w:rPr>
      </w:pPr>
      <w:r w:rsidRPr="006047B5">
        <w:rPr>
          <w:rFonts w:ascii="Arial" w:eastAsia="Calibri" w:hAnsi="Arial" w:cs="Arial"/>
          <w:b/>
          <w:bCs/>
          <w:sz w:val="18"/>
          <w:szCs w:val="18"/>
          <w:lang w:eastAsia="ru-RU"/>
        </w:rPr>
        <w:t>7. Форма предоставления результатов оказания услуг</w:t>
      </w:r>
    </w:p>
    <w:p w:rsidR="006047B5" w:rsidRPr="006047B5" w:rsidRDefault="006047B5" w:rsidP="006047B5">
      <w:pPr>
        <w:spacing w:after="0" w:line="240" w:lineRule="auto"/>
        <w:ind w:firstLine="709"/>
        <w:jc w:val="both"/>
        <w:rPr>
          <w:rFonts w:ascii="Arial" w:eastAsia="Calibri" w:hAnsi="Arial" w:cs="Arial"/>
          <w:snapToGrid w:val="0"/>
          <w:sz w:val="18"/>
          <w:szCs w:val="18"/>
          <w:lang w:eastAsia="ru-RU"/>
        </w:rPr>
      </w:pPr>
      <w:r w:rsidRPr="006047B5">
        <w:rPr>
          <w:rFonts w:ascii="Arial" w:eastAsia="Calibri" w:hAnsi="Arial" w:cs="Arial"/>
          <w:snapToGrid w:val="0"/>
          <w:sz w:val="18"/>
          <w:szCs w:val="18"/>
          <w:lang w:eastAsia="ru-RU"/>
        </w:rPr>
        <w:t xml:space="preserve">По окончании </w:t>
      </w:r>
      <w:r w:rsidRPr="006047B5">
        <w:rPr>
          <w:rFonts w:ascii="Arial" w:eastAsia="Calibri" w:hAnsi="Arial" w:cs="Arial"/>
          <w:sz w:val="18"/>
          <w:szCs w:val="18"/>
          <w:lang w:eastAsia="ru-RU"/>
        </w:rPr>
        <w:t>оказания услуг</w:t>
      </w:r>
      <w:r w:rsidRPr="006047B5">
        <w:rPr>
          <w:rFonts w:ascii="Arial" w:eastAsia="Calibri" w:hAnsi="Arial" w:cs="Arial"/>
          <w:bCs/>
          <w:sz w:val="18"/>
          <w:szCs w:val="18"/>
          <w:lang w:eastAsia="ru-RU"/>
        </w:rPr>
        <w:t xml:space="preserve"> </w:t>
      </w:r>
      <w:r w:rsidRPr="006047B5">
        <w:rPr>
          <w:rFonts w:ascii="Arial" w:eastAsia="Calibri" w:hAnsi="Arial" w:cs="Arial"/>
          <w:snapToGrid w:val="0"/>
          <w:sz w:val="18"/>
          <w:szCs w:val="18"/>
          <w:lang w:eastAsia="ru-RU"/>
        </w:rPr>
        <w:t>Заказчику представляются результаты в соответствии с Календарным планом.</w:t>
      </w:r>
    </w:p>
    <w:p w:rsidR="006047B5" w:rsidRPr="006047B5" w:rsidRDefault="006047B5" w:rsidP="006047B5">
      <w:pPr>
        <w:spacing w:after="0" w:line="240" w:lineRule="auto"/>
        <w:ind w:firstLine="5670"/>
        <w:jc w:val="both"/>
        <w:rPr>
          <w:rFonts w:ascii="Arial" w:eastAsia="Calibri" w:hAnsi="Arial" w:cs="Arial"/>
          <w:sz w:val="18"/>
          <w:szCs w:val="18"/>
          <w:lang w:eastAsia="ru-RU"/>
        </w:rPr>
      </w:pPr>
    </w:p>
    <w:p w:rsidR="006047B5" w:rsidRPr="006047B5" w:rsidRDefault="006047B5" w:rsidP="006047B5">
      <w:pPr>
        <w:spacing w:after="0" w:line="240" w:lineRule="auto"/>
        <w:ind w:firstLine="5670"/>
        <w:jc w:val="both"/>
        <w:rPr>
          <w:rFonts w:ascii="Arial" w:eastAsia="Calibri" w:hAnsi="Arial" w:cs="Arial"/>
          <w:sz w:val="18"/>
          <w:szCs w:val="18"/>
          <w:lang w:eastAsia="ru-RU"/>
        </w:rPr>
      </w:pPr>
    </w:p>
    <w:tbl>
      <w:tblPr>
        <w:tblW w:w="0" w:type="auto"/>
        <w:tblInd w:w="188" w:type="dxa"/>
        <w:tblLook w:val="0000" w:firstRow="0" w:lastRow="0" w:firstColumn="0" w:lastColumn="0" w:noHBand="0" w:noVBand="0"/>
      </w:tblPr>
      <w:tblGrid>
        <w:gridCol w:w="4598"/>
        <w:gridCol w:w="567"/>
        <w:gridCol w:w="4215"/>
      </w:tblGrid>
      <w:tr w:rsidR="006047B5" w:rsidRPr="006047B5" w:rsidTr="002C268A">
        <w:trPr>
          <w:trHeight w:val="910"/>
        </w:trPr>
        <w:tc>
          <w:tcPr>
            <w:tcW w:w="4598" w:type="dxa"/>
          </w:tcPr>
          <w:p w:rsidR="006047B5" w:rsidRPr="006047B5" w:rsidRDefault="006047B5" w:rsidP="006047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6047B5">
              <w:rPr>
                <w:rFonts w:ascii="Arial" w:eastAsia="Calibri" w:hAnsi="Arial" w:cs="Arial"/>
                <w:sz w:val="18"/>
                <w:szCs w:val="18"/>
                <w:lang w:eastAsia="ru-RU"/>
              </w:rPr>
              <w:lastRenderedPageBreak/>
              <w:t>От Исполнителя:</w:t>
            </w:r>
          </w:p>
          <w:p w:rsidR="006047B5" w:rsidRPr="006047B5" w:rsidRDefault="006047B5" w:rsidP="006047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  <w:p w:rsidR="006047B5" w:rsidRPr="006047B5" w:rsidRDefault="006047B5" w:rsidP="006047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  <w:p w:rsidR="006047B5" w:rsidRPr="006047B5" w:rsidRDefault="006047B5" w:rsidP="006047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6047B5">
              <w:rPr>
                <w:rFonts w:ascii="Arial" w:eastAsia="Calibri" w:hAnsi="Arial" w:cs="Arial"/>
                <w:sz w:val="18"/>
                <w:szCs w:val="18"/>
                <w:lang w:eastAsia="ru-RU"/>
              </w:rPr>
              <w:t xml:space="preserve">________________ </w:t>
            </w:r>
            <w:proofErr w:type="spellStart"/>
            <w:r w:rsidRPr="006047B5">
              <w:rPr>
                <w:rFonts w:ascii="Arial" w:eastAsia="Calibri" w:hAnsi="Arial" w:cs="Arial"/>
                <w:sz w:val="18"/>
                <w:szCs w:val="18"/>
                <w:lang w:eastAsia="ru-RU"/>
              </w:rPr>
              <w:t>А.Б.Косарев</w:t>
            </w:r>
            <w:proofErr w:type="spellEnd"/>
          </w:p>
          <w:p w:rsidR="006047B5" w:rsidRPr="006047B5" w:rsidRDefault="006047B5" w:rsidP="006047B5">
            <w:pPr>
              <w:shd w:val="clear" w:color="auto" w:fill="FFFFFF"/>
              <w:tabs>
                <w:tab w:val="left" w:pos="4303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6047B5" w:rsidRPr="006047B5" w:rsidRDefault="006047B5" w:rsidP="006047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  <w:p w:rsidR="006047B5" w:rsidRPr="006047B5" w:rsidRDefault="006047B5" w:rsidP="006047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  <w:p w:rsidR="006047B5" w:rsidRPr="006047B5" w:rsidRDefault="006047B5" w:rsidP="006047B5">
            <w:pPr>
              <w:shd w:val="clear" w:color="auto" w:fill="FFFFFF"/>
              <w:tabs>
                <w:tab w:val="left" w:pos="4303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5" w:type="dxa"/>
          </w:tcPr>
          <w:p w:rsidR="006047B5" w:rsidRPr="006047B5" w:rsidRDefault="006047B5" w:rsidP="006047B5">
            <w:pPr>
              <w:shd w:val="clear" w:color="auto" w:fill="FFFFFF"/>
              <w:tabs>
                <w:tab w:val="left" w:pos="4303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6047B5">
              <w:rPr>
                <w:rFonts w:ascii="Arial" w:eastAsia="Calibri" w:hAnsi="Arial" w:cs="Arial"/>
                <w:sz w:val="18"/>
                <w:szCs w:val="18"/>
                <w:lang w:eastAsia="ru-RU"/>
              </w:rPr>
              <w:t>От Заказчика:</w:t>
            </w:r>
          </w:p>
          <w:p w:rsidR="006047B5" w:rsidRPr="006047B5" w:rsidRDefault="006047B5" w:rsidP="006047B5">
            <w:pPr>
              <w:shd w:val="clear" w:color="auto" w:fill="FFFFFF"/>
              <w:tabs>
                <w:tab w:val="left" w:pos="4303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  <w:p w:rsidR="006047B5" w:rsidRPr="006047B5" w:rsidRDefault="006047B5" w:rsidP="006047B5">
            <w:pPr>
              <w:shd w:val="clear" w:color="auto" w:fill="FFFFFF"/>
              <w:tabs>
                <w:tab w:val="left" w:pos="4303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  <w:p w:rsidR="006047B5" w:rsidRPr="006047B5" w:rsidRDefault="006047B5" w:rsidP="006047B5">
            <w:pPr>
              <w:shd w:val="clear" w:color="auto" w:fill="FFFFFF"/>
              <w:tabs>
                <w:tab w:val="left" w:pos="4303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6047B5">
              <w:rPr>
                <w:rFonts w:ascii="Arial" w:eastAsia="Calibri" w:hAnsi="Arial" w:cs="Arial"/>
                <w:sz w:val="18"/>
                <w:szCs w:val="18"/>
                <w:lang w:eastAsia="ru-RU"/>
              </w:rPr>
              <w:t xml:space="preserve">_________________ </w:t>
            </w:r>
            <w:proofErr w:type="spellStart"/>
            <w:r w:rsidRPr="006047B5">
              <w:rPr>
                <w:rFonts w:ascii="Arial" w:eastAsia="Calibri" w:hAnsi="Arial" w:cs="Arial"/>
                <w:sz w:val="18"/>
                <w:szCs w:val="18"/>
                <w:lang w:eastAsia="ru-RU"/>
              </w:rPr>
              <w:t>С.А.Бокарев</w:t>
            </w:r>
            <w:proofErr w:type="spellEnd"/>
          </w:p>
          <w:p w:rsidR="006047B5" w:rsidRPr="006047B5" w:rsidRDefault="006047B5" w:rsidP="006047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</w:tr>
    </w:tbl>
    <w:p w:rsidR="006047B5" w:rsidRPr="006047B5" w:rsidRDefault="006047B5" w:rsidP="006047B5">
      <w:pPr>
        <w:tabs>
          <w:tab w:val="left" w:pos="142"/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18"/>
          <w:szCs w:val="18"/>
          <w:lang w:eastAsia="ru-RU"/>
        </w:rPr>
      </w:pPr>
      <w:r w:rsidRPr="006047B5">
        <w:rPr>
          <w:rFonts w:ascii="Arial" w:eastAsia="Calibri" w:hAnsi="Arial" w:cs="Arial"/>
          <w:sz w:val="18"/>
          <w:szCs w:val="18"/>
          <w:lang w:eastAsia="ru-RU"/>
        </w:rPr>
        <w:t xml:space="preserve">Приложение № 2 к Договору </w:t>
      </w:r>
    </w:p>
    <w:p w:rsidR="006047B5" w:rsidRPr="006047B5" w:rsidRDefault="006047B5" w:rsidP="006047B5">
      <w:pPr>
        <w:tabs>
          <w:tab w:val="left" w:pos="142"/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18"/>
          <w:szCs w:val="18"/>
          <w:lang w:eastAsia="ru-RU"/>
        </w:rPr>
      </w:pPr>
      <w:r w:rsidRPr="006047B5">
        <w:rPr>
          <w:rFonts w:ascii="Arial" w:eastAsia="Calibri" w:hAnsi="Arial" w:cs="Arial"/>
          <w:sz w:val="18"/>
          <w:szCs w:val="18"/>
          <w:lang w:eastAsia="ru-RU"/>
        </w:rPr>
        <w:t xml:space="preserve">от ______________ 2018 г. </w:t>
      </w:r>
    </w:p>
    <w:p w:rsidR="006047B5" w:rsidRPr="006047B5" w:rsidRDefault="006047B5" w:rsidP="006047B5">
      <w:pPr>
        <w:tabs>
          <w:tab w:val="left" w:pos="142"/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18"/>
          <w:szCs w:val="18"/>
          <w:lang w:eastAsia="ru-RU"/>
        </w:rPr>
      </w:pPr>
      <w:r w:rsidRPr="006047B5">
        <w:rPr>
          <w:rFonts w:ascii="Arial" w:eastAsia="Calibri" w:hAnsi="Arial" w:cs="Arial"/>
          <w:sz w:val="18"/>
          <w:szCs w:val="18"/>
          <w:lang w:eastAsia="ru-RU"/>
        </w:rPr>
        <w:t>№ ___________</w:t>
      </w:r>
    </w:p>
    <w:p w:rsidR="006047B5" w:rsidRPr="006047B5" w:rsidRDefault="006047B5" w:rsidP="006047B5">
      <w:pPr>
        <w:tabs>
          <w:tab w:val="left" w:pos="142"/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18"/>
          <w:szCs w:val="18"/>
          <w:lang w:eastAsia="ru-RU"/>
        </w:rPr>
      </w:pPr>
    </w:p>
    <w:p w:rsidR="006047B5" w:rsidRPr="006047B5" w:rsidRDefault="006047B5" w:rsidP="006047B5">
      <w:pPr>
        <w:keepNext/>
        <w:tabs>
          <w:tab w:val="num" w:pos="283"/>
        </w:tabs>
        <w:suppressAutoHyphens/>
        <w:spacing w:after="0" w:line="240" w:lineRule="auto"/>
        <w:ind w:hanging="282"/>
        <w:jc w:val="center"/>
        <w:outlineLvl w:val="0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6047B5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Календарный план </w:t>
      </w:r>
    </w:p>
    <w:p w:rsidR="006047B5" w:rsidRPr="006047B5" w:rsidRDefault="006047B5" w:rsidP="006047B5">
      <w:pPr>
        <w:keepLines/>
        <w:spacing w:after="0" w:line="240" w:lineRule="auto"/>
        <w:ind w:firstLine="709"/>
        <w:jc w:val="both"/>
        <w:rPr>
          <w:rFonts w:ascii="Arial" w:eastAsia="Calibri" w:hAnsi="Arial" w:cs="Arial"/>
          <w:sz w:val="18"/>
          <w:szCs w:val="18"/>
          <w:lang w:eastAsia="ru-RU"/>
        </w:rPr>
      </w:pPr>
      <w:r w:rsidRPr="006047B5">
        <w:rPr>
          <w:rFonts w:ascii="Arial" w:eastAsia="Calibri" w:hAnsi="Arial" w:cs="Arial"/>
          <w:b/>
          <w:sz w:val="18"/>
          <w:szCs w:val="18"/>
          <w:lang w:eastAsia="ru-RU"/>
        </w:rPr>
        <w:t>Наименование услуг</w:t>
      </w:r>
      <w:r w:rsidRPr="006047B5">
        <w:rPr>
          <w:rFonts w:ascii="Arial" w:eastAsia="Calibri" w:hAnsi="Arial" w:cs="Arial"/>
          <w:b/>
          <w:bCs/>
          <w:sz w:val="18"/>
          <w:szCs w:val="18"/>
          <w:lang w:eastAsia="ru-RU"/>
        </w:rPr>
        <w:t>:</w:t>
      </w:r>
      <w:r w:rsidRPr="006047B5">
        <w:rPr>
          <w:rFonts w:ascii="Arial" w:eastAsia="Calibri" w:hAnsi="Arial" w:cs="Arial"/>
          <w:bCs/>
          <w:sz w:val="18"/>
          <w:szCs w:val="18"/>
          <w:lang w:eastAsia="ru-RU"/>
        </w:rPr>
        <w:t xml:space="preserve"> </w:t>
      </w:r>
      <w:r w:rsidRPr="006047B5">
        <w:rPr>
          <w:rFonts w:ascii="Arial" w:eastAsia="Calibri" w:hAnsi="Arial" w:cs="Arial"/>
          <w:sz w:val="18"/>
          <w:szCs w:val="18"/>
          <w:lang w:eastAsia="ru-RU"/>
        </w:rPr>
        <w:t xml:space="preserve">«Рассмотрение и согласование технической документации на систему освещения рабочей зоны для вагона типа хоппер «Ярило», проведение натурных испытаний на соответствие требованиям </w:t>
      </w:r>
      <w:r w:rsidRPr="006047B5">
        <w:rPr>
          <w:rFonts w:ascii="Arial" w:eastAsia="Calibri" w:hAnsi="Arial" w:cs="Arial"/>
          <w:sz w:val="18"/>
          <w:szCs w:val="18"/>
          <w:lang w:eastAsia="ru-RU"/>
        </w:rPr>
        <w:br/>
        <w:t xml:space="preserve">ГОСТ </w:t>
      </w:r>
      <w:proofErr w:type="gramStart"/>
      <w:r w:rsidRPr="006047B5">
        <w:rPr>
          <w:rFonts w:ascii="Arial" w:eastAsia="Calibri" w:hAnsi="Arial" w:cs="Arial"/>
          <w:sz w:val="18"/>
          <w:szCs w:val="18"/>
          <w:lang w:eastAsia="ru-RU"/>
        </w:rPr>
        <w:t>Р</w:t>
      </w:r>
      <w:proofErr w:type="gramEnd"/>
      <w:r w:rsidRPr="006047B5">
        <w:rPr>
          <w:rFonts w:ascii="Arial" w:eastAsia="Calibri" w:hAnsi="Arial" w:cs="Arial"/>
          <w:sz w:val="18"/>
          <w:szCs w:val="18"/>
          <w:lang w:eastAsia="ru-RU"/>
        </w:rPr>
        <w:t xml:space="preserve"> 54984-2012, проведение светотехнических и климатических испытаний светильников системы освещения»</w:t>
      </w:r>
    </w:p>
    <w:p w:rsidR="006047B5" w:rsidRPr="006047B5" w:rsidRDefault="006047B5" w:rsidP="006047B5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429"/>
        <w:gridCol w:w="1418"/>
        <w:gridCol w:w="2410"/>
        <w:gridCol w:w="2126"/>
      </w:tblGrid>
      <w:tr w:rsidR="006047B5" w:rsidRPr="006047B5" w:rsidTr="002C268A">
        <w:trPr>
          <w:tblHeader/>
        </w:trPr>
        <w:tc>
          <w:tcPr>
            <w:tcW w:w="648" w:type="dxa"/>
          </w:tcPr>
          <w:p w:rsidR="006047B5" w:rsidRPr="006047B5" w:rsidRDefault="006047B5" w:rsidP="006047B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6047B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№ </w:t>
            </w:r>
            <w:proofErr w:type="gramStart"/>
            <w:r w:rsidRPr="006047B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п</w:t>
            </w:r>
            <w:proofErr w:type="gramEnd"/>
            <w:r w:rsidRPr="006047B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/п  </w:t>
            </w:r>
          </w:p>
        </w:tc>
        <w:tc>
          <w:tcPr>
            <w:tcW w:w="3429" w:type="dxa"/>
          </w:tcPr>
          <w:p w:rsidR="006047B5" w:rsidRPr="006047B5" w:rsidRDefault="006047B5" w:rsidP="006047B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6047B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Наименование этапов </w:t>
            </w:r>
          </w:p>
          <w:p w:rsidR="006047B5" w:rsidRPr="006047B5" w:rsidRDefault="006047B5" w:rsidP="006047B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6047B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оказания услуг </w:t>
            </w:r>
          </w:p>
        </w:tc>
        <w:tc>
          <w:tcPr>
            <w:tcW w:w="1418" w:type="dxa"/>
          </w:tcPr>
          <w:p w:rsidR="006047B5" w:rsidRPr="006047B5" w:rsidRDefault="006047B5" w:rsidP="006047B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6047B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Цена услуг</w:t>
            </w:r>
          </w:p>
          <w:p w:rsidR="006047B5" w:rsidRPr="006047B5" w:rsidRDefault="006047B5" w:rsidP="006047B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6047B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без НДС,</w:t>
            </w:r>
          </w:p>
          <w:p w:rsidR="006047B5" w:rsidRPr="006047B5" w:rsidRDefault="006047B5" w:rsidP="006047B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6047B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в </w:t>
            </w:r>
            <w:proofErr w:type="spellStart"/>
            <w:r w:rsidRPr="006047B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тыс</w:t>
            </w:r>
            <w:proofErr w:type="gramStart"/>
            <w:r w:rsidRPr="006047B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.р</w:t>
            </w:r>
            <w:proofErr w:type="gramEnd"/>
            <w:r w:rsidRPr="006047B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уб</w:t>
            </w:r>
            <w:proofErr w:type="spellEnd"/>
            <w:r w:rsidRPr="006047B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410" w:type="dxa"/>
          </w:tcPr>
          <w:p w:rsidR="006047B5" w:rsidRPr="006047B5" w:rsidRDefault="006047B5" w:rsidP="006047B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6047B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Срок выполнения</w:t>
            </w:r>
          </w:p>
        </w:tc>
        <w:tc>
          <w:tcPr>
            <w:tcW w:w="2126" w:type="dxa"/>
          </w:tcPr>
          <w:p w:rsidR="006047B5" w:rsidRPr="006047B5" w:rsidRDefault="006047B5" w:rsidP="006047B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6047B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Результаты</w:t>
            </w:r>
          </w:p>
        </w:tc>
      </w:tr>
      <w:tr w:rsidR="006047B5" w:rsidRPr="006047B5" w:rsidTr="002C268A">
        <w:trPr>
          <w:trHeight w:val="295"/>
        </w:trPr>
        <w:tc>
          <w:tcPr>
            <w:tcW w:w="648" w:type="dxa"/>
          </w:tcPr>
          <w:p w:rsidR="006047B5" w:rsidRPr="006047B5" w:rsidRDefault="006047B5" w:rsidP="006047B5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429" w:type="dxa"/>
          </w:tcPr>
          <w:p w:rsidR="006047B5" w:rsidRPr="006047B5" w:rsidRDefault="006047B5" w:rsidP="006047B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6047B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Рассмотрение и согласование проекта технического задания (ТЗ) </w:t>
            </w:r>
            <w:r w:rsidRPr="006047B5">
              <w:rPr>
                <w:rFonts w:ascii="Arial" w:eastAsia="Calibri" w:hAnsi="Arial" w:cs="Arial"/>
                <w:snapToGrid w:val="0"/>
                <w:sz w:val="18"/>
                <w:szCs w:val="18"/>
                <w:lang w:eastAsia="ru-RU"/>
              </w:rPr>
              <w:t xml:space="preserve">на систему освещения </w:t>
            </w:r>
            <w:r w:rsidRPr="006047B5">
              <w:rPr>
                <w:rFonts w:ascii="Arial" w:eastAsia="Calibri" w:hAnsi="Arial" w:cs="Arial"/>
                <w:sz w:val="18"/>
                <w:szCs w:val="18"/>
                <w:lang w:eastAsia="ru-RU"/>
              </w:rPr>
              <w:t>«Ярило»</w:t>
            </w:r>
          </w:p>
        </w:tc>
        <w:tc>
          <w:tcPr>
            <w:tcW w:w="1418" w:type="dxa"/>
          </w:tcPr>
          <w:p w:rsidR="006047B5" w:rsidRPr="006047B5" w:rsidRDefault="006047B5" w:rsidP="006047B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6047B5">
              <w:rPr>
                <w:rFonts w:ascii="Arial" w:eastAsia="Times New Roman" w:hAnsi="Arial" w:cs="Arial"/>
                <w:snapToGrid w:val="0"/>
                <w:sz w:val="18"/>
                <w:szCs w:val="18"/>
                <w:lang w:eastAsia="ar-SA"/>
              </w:rPr>
              <w:t>45,0</w:t>
            </w:r>
          </w:p>
        </w:tc>
        <w:tc>
          <w:tcPr>
            <w:tcW w:w="2410" w:type="dxa"/>
          </w:tcPr>
          <w:p w:rsidR="006047B5" w:rsidRPr="006047B5" w:rsidRDefault="006047B5" w:rsidP="006047B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6047B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в течение 20 рабочих дней </w:t>
            </w:r>
          </w:p>
        </w:tc>
        <w:tc>
          <w:tcPr>
            <w:tcW w:w="2126" w:type="dxa"/>
          </w:tcPr>
          <w:p w:rsidR="006047B5" w:rsidRPr="006047B5" w:rsidRDefault="006047B5" w:rsidP="006047B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6047B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Замечания и предложения по корректировке или согласованное АО «ВНИИЖТ» ТЗ</w:t>
            </w:r>
          </w:p>
        </w:tc>
      </w:tr>
      <w:tr w:rsidR="006047B5" w:rsidRPr="006047B5" w:rsidTr="002C268A">
        <w:trPr>
          <w:trHeight w:val="295"/>
        </w:trPr>
        <w:tc>
          <w:tcPr>
            <w:tcW w:w="648" w:type="dxa"/>
          </w:tcPr>
          <w:p w:rsidR="006047B5" w:rsidRPr="006047B5" w:rsidRDefault="006047B5" w:rsidP="006047B5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429" w:type="dxa"/>
          </w:tcPr>
          <w:p w:rsidR="006047B5" w:rsidRPr="006047B5" w:rsidRDefault="006047B5" w:rsidP="006047B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6047B5">
              <w:rPr>
                <w:rFonts w:ascii="Arial" w:eastAsia="Calibri" w:hAnsi="Arial" w:cs="Arial"/>
                <w:sz w:val="18"/>
                <w:szCs w:val="18"/>
                <w:lang w:eastAsia="ru-RU"/>
              </w:rPr>
              <w:t xml:space="preserve">Проведение испытаний системы освещения рабочей зоны для вагона типа хоппер «Ярило» на соответствие требованиям ГОСТ </w:t>
            </w:r>
            <w:proofErr w:type="gramStart"/>
            <w:r w:rsidRPr="006047B5">
              <w:rPr>
                <w:rFonts w:ascii="Arial" w:eastAsia="Calibri" w:hAnsi="Arial" w:cs="Arial"/>
                <w:sz w:val="18"/>
                <w:szCs w:val="18"/>
                <w:lang w:eastAsia="ru-RU"/>
              </w:rPr>
              <w:t>Р</w:t>
            </w:r>
            <w:proofErr w:type="gramEnd"/>
            <w:r w:rsidRPr="006047B5">
              <w:rPr>
                <w:rFonts w:ascii="Arial" w:eastAsia="Calibri" w:hAnsi="Arial" w:cs="Arial"/>
                <w:sz w:val="18"/>
                <w:szCs w:val="18"/>
                <w:lang w:eastAsia="ru-RU"/>
              </w:rPr>
              <w:t xml:space="preserve"> 54984-2012, подготовка программы и методики натурных испытаний </w:t>
            </w:r>
          </w:p>
        </w:tc>
        <w:tc>
          <w:tcPr>
            <w:tcW w:w="1418" w:type="dxa"/>
          </w:tcPr>
          <w:p w:rsidR="006047B5" w:rsidRPr="006047B5" w:rsidRDefault="006047B5" w:rsidP="006047B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6047B5">
              <w:rPr>
                <w:rFonts w:ascii="Arial" w:eastAsia="Times New Roman" w:hAnsi="Arial" w:cs="Arial"/>
                <w:snapToGrid w:val="0"/>
                <w:sz w:val="18"/>
                <w:szCs w:val="18"/>
                <w:lang w:eastAsia="ar-SA"/>
              </w:rPr>
              <w:t>195,0</w:t>
            </w:r>
          </w:p>
        </w:tc>
        <w:tc>
          <w:tcPr>
            <w:tcW w:w="2410" w:type="dxa"/>
          </w:tcPr>
          <w:p w:rsidR="006047B5" w:rsidRPr="006047B5" w:rsidRDefault="006047B5" w:rsidP="006047B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6047B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в течение 45 рабочих дней </w:t>
            </w:r>
          </w:p>
        </w:tc>
        <w:tc>
          <w:tcPr>
            <w:tcW w:w="2126" w:type="dxa"/>
          </w:tcPr>
          <w:p w:rsidR="006047B5" w:rsidRPr="006047B5" w:rsidRDefault="006047B5" w:rsidP="006047B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6047B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Программа и методика испытаний.</w:t>
            </w:r>
          </w:p>
          <w:p w:rsidR="006047B5" w:rsidRPr="006047B5" w:rsidRDefault="006047B5" w:rsidP="006047B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6047B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Протокол </w:t>
            </w:r>
          </w:p>
          <w:p w:rsidR="006047B5" w:rsidRPr="006047B5" w:rsidRDefault="006047B5" w:rsidP="006047B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6047B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испытаний.</w:t>
            </w:r>
          </w:p>
        </w:tc>
      </w:tr>
      <w:tr w:rsidR="006047B5" w:rsidRPr="006047B5" w:rsidTr="002C268A">
        <w:trPr>
          <w:trHeight w:val="295"/>
        </w:trPr>
        <w:tc>
          <w:tcPr>
            <w:tcW w:w="648" w:type="dxa"/>
          </w:tcPr>
          <w:p w:rsidR="006047B5" w:rsidRPr="006047B5" w:rsidRDefault="006047B5" w:rsidP="006047B5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429" w:type="dxa"/>
          </w:tcPr>
          <w:p w:rsidR="006047B5" w:rsidRPr="006047B5" w:rsidRDefault="006047B5" w:rsidP="006047B5">
            <w:pPr>
              <w:suppressAutoHyphens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6047B5">
              <w:rPr>
                <w:rFonts w:ascii="Arial" w:eastAsia="Calibri" w:hAnsi="Arial" w:cs="Arial"/>
                <w:sz w:val="18"/>
                <w:szCs w:val="18"/>
                <w:lang w:eastAsia="ru-RU"/>
              </w:rPr>
              <w:t>Проведение лабораторных светотехнических испытаний светильников системы освещения «Ярило», подготовка программы и методики испытаний</w:t>
            </w:r>
          </w:p>
        </w:tc>
        <w:tc>
          <w:tcPr>
            <w:tcW w:w="1418" w:type="dxa"/>
          </w:tcPr>
          <w:p w:rsidR="006047B5" w:rsidRPr="006047B5" w:rsidRDefault="006047B5" w:rsidP="006047B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8"/>
                <w:szCs w:val="18"/>
                <w:lang w:eastAsia="ar-SA"/>
              </w:rPr>
            </w:pPr>
            <w:r w:rsidRPr="006047B5">
              <w:rPr>
                <w:rFonts w:ascii="Arial" w:eastAsia="Times New Roman" w:hAnsi="Arial" w:cs="Arial"/>
                <w:snapToGrid w:val="0"/>
                <w:sz w:val="18"/>
                <w:szCs w:val="18"/>
                <w:lang w:eastAsia="ar-SA"/>
              </w:rPr>
              <w:t>90,0</w:t>
            </w:r>
          </w:p>
        </w:tc>
        <w:tc>
          <w:tcPr>
            <w:tcW w:w="2410" w:type="dxa"/>
          </w:tcPr>
          <w:p w:rsidR="006047B5" w:rsidRPr="006047B5" w:rsidRDefault="006047B5" w:rsidP="006047B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6047B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в течение 20 рабочих дней </w:t>
            </w:r>
          </w:p>
        </w:tc>
        <w:tc>
          <w:tcPr>
            <w:tcW w:w="2126" w:type="dxa"/>
          </w:tcPr>
          <w:p w:rsidR="006047B5" w:rsidRPr="006047B5" w:rsidRDefault="006047B5" w:rsidP="006047B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6047B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Программа и методика испытаний.</w:t>
            </w:r>
          </w:p>
          <w:p w:rsidR="006047B5" w:rsidRPr="006047B5" w:rsidRDefault="006047B5" w:rsidP="006047B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6047B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Протокол </w:t>
            </w:r>
          </w:p>
          <w:p w:rsidR="006047B5" w:rsidRPr="006047B5" w:rsidRDefault="006047B5" w:rsidP="006047B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6047B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испытаний.</w:t>
            </w:r>
          </w:p>
        </w:tc>
      </w:tr>
      <w:tr w:rsidR="006047B5" w:rsidRPr="006047B5" w:rsidTr="002C268A">
        <w:trPr>
          <w:trHeight w:val="295"/>
        </w:trPr>
        <w:tc>
          <w:tcPr>
            <w:tcW w:w="648" w:type="dxa"/>
          </w:tcPr>
          <w:p w:rsidR="006047B5" w:rsidRPr="006047B5" w:rsidRDefault="006047B5" w:rsidP="006047B5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429" w:type="dxa"/>
          </w:tcPr>
          <w:p w:rsidR="006047B5" w:rsidRPr="006047B5" w:rsidRDefault="006047B5" w:rsidP="006047B5">
            <w:pPr>
              <w:suppressAutoHyphens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6047B5">
              <w:rPr>
                <w:rFonts w:ascii="Arial" w:eastAsia="Calibri" w:hAnsi="Arial" w:cs="Arial"/>
                <w:sz w:val="18"/>
                <w:szCs w:val="18"/>
                <w:lang w:eastAsia="ru-RU"/>
              </w:rPr>
              <w:t xml:space="preserve">Проведение </w:t>
            </w:r>
            <w:r w:rsidRPr="006047B5">
              <w:rPr>
                <w:rFonts w:ascii="Arial" w:eastAsia="Calibri" w:hAnsi="Arial" w:cs="Arial"/>
                <w:snapToGrid w:val="0"/>
                <w:sz w:val="18"/>
                <w:szCs w:val="18"/>
                <w:lang w:eastAsia="ru-RU"/>
              </w:rPr>
              <w:t xml:space="preserve">лабораторных </w:t>
            </w:r>
            <w:r w:rsidRPr="006047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климатических </w:t>
            </w:r>
            <w:r w:rsidRPr="006047B5">
              <w:rPr>
                <w:rFonts w:ascii="Arial" w:eastAsia="Calibri" w:hAnsi="Arial" w:cs="Arial"/>
                <w:sz w:val="18"/>
                <w:szCs w:val="18"/>
                <w:lang w:eastAsia="ru-RU"/>
              </w:rPr>
              <w:t xml:space="preserve">испытаний </w:t>
            </w:r>
            <w:r w:rsidRPr="006047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(на воздействие тепла, холода, влажности) </w:t>
            </w:r>
            <w:r w:rsidRPr="006047B5">
              <w:rPr>
                <w:rFonts w:ascii="Arial" w:eastAsia="Calibri" w:hAnsi="Arial" w:cs="Arial"/>
                <w:sz w:val="18"/>
                <w:szCs w:val="18"/>
                <w:lang w:eastAsia="ru-RU"/>
              </w:rPr>
              <w:t>светильников системы освещения «Ярило», подготовка программы и методики испытаний</w:t>
            </w:r>
          </w:p>
        </w:tc>
        <w:tc>
          <w:tcPr>
            <w:tcW w:w="1418" w:type="dxa"/>
          </w:tcPr>
          <w:p w:rsidR="006047B5" w:rsidRPr="006047B5" w:rsidRDefault="006047B5" w:rsidP="006047B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8"/>
                <w:szCs w:val="18"/>
                <w:lang w:eastAsia="ar-SA"/>
              </w:rPr>
            </w:pPr>
            <w:r w:rsidRPr="006047B5">
              <w:rPr>
                <w:rFonts w:ascii="Arial" w:eastAsia="Times New Roman" w:hAnsi="Arial" w:cs="Arial"/>
                <w:snapToGrid w:val="0"/>
                <w:sz w:val="18"/>
                <w:szCs w:val="18"/>
                <w:lang w:eastAsia="ar-SA"/>
              </w:rPr>
              <w:t>130,0</w:t>
            </w:r>
          </w:p>
        </w:tc>
        <w:tc>
          <w:tcPr>
            <w:tcW w:w="2410" w:type="dxa"/>
          </w:tcPr>
          <w:p w:rsidR="006047B5" w:rsidRPr="006047B5" w:rsidRDefault="006047B5" w:rsidP="006047B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6047B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в течение 40 рабочих дней </w:t>
            </w:r>
          </w:p>
        </w:tc>
        <w:tc>
          <w:tcPr>
            <w:tcW w:w="2126" w:type="dxa"/>
          </w:tcPr>
          <w:p w:rsidR="006047B5" w:rsidRPr="006047B5" w:rsidRDefault="006047B5" w:rsidP="006047B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6047B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Программа и методика испытаний.</w:t>
            </w:r>
          </w:p>
          <w:p w:rsidR="006047B5" w:rsidRPr="006047B5" w:rsidRDefault="006047B5" w:rsidP="006047B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6047B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Протокол </w:t>
            </w:r>
          </w:p>
          <w:p w:rsidR="006047B5" w:rsidRPr="006047B5" w:rsidRDefault="006047B5" w:rsidP="006047B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6047B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испытаний.</w:t>
            </w:r>
          </w:p>
        </w:tc>
      </w:tr>
      <w:tr w:rsidR="006047B5" w:rsidRPr="006047B5" w:rsidTr="002C268A">
        <w:trPr>
          <w:trHeight w:val="295"/>
        </w:trPr>
        <w:tc>
          <w:tcPr>
            <w:tcW w:w="648" w:type="dxa"/>
          </w:tcPr>
          <w:p w:rsidR="006047B5" w:rsidRPr="006047B5" w:rsidRDefault="006047B5" w:rsidP="006047B5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429" w:type="dxa"/>
          </w:tcPr>
          <w:p w:rsidR="006047B5" w:rsidRPr="006047B5" w:rsidRDefault="006047B5" w:rsidP="006047B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6047B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Корректировка и согласование проекта технических условий (ТУ)</w:t>
            </w:r>
            <w:r w:rsidRPr="006047B5">
              <w:rPr>
                <w:rFonts w:ascii="Arial" w:eastAsia="Calibri" w:hAnsi="Arial" w:cs="Arial"/>
                <w:snapToGrid w:val="0"/>
                <w:sz w:val="18"/>
                <w:szCs w:val="18"/>
                <w:lang w:eastAsia="ru-RU"/>
              </w:rPr>
              <w:t xml:space="preserve"> на систему освещения </w:t>
            </w:r>
            <w:r w:rsidRPr="006047B5">
              <w:rPr>
                <w:rFonts w:ascii="Arial" w:eastAsia="Calibri" w:hAnsi="Arial" w:cs="Arial"/>
                <w:sz w:val="18"/>
                <w:szCs w:val="18"/>
                <w:lang w:eastAsia="ru-RU"/>
              </w:rPr>
              <w:t>«Ярило»</w:t>
            </w:r>
            <w:r w:rsidRPr="006047B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. </w:t>
            </w:r>
          </w:p>
        </w:tc>
        <w:tc>
          <w:tcPr>
            <w:tcW w:w="1418" w:type="dxa"/>
          </w:tcPr>
          <w:p w:rsidR="006047B5" w:rsidRPr="006047B5" w:rsidRDefault="006047B5" w:rsidP="006047B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6047B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55,0</w:t>
            </w:r>
          </w:p>
        </w:tc>
        <w:tc>
          <w:tcPr>
            <w:tcW w:w="2410" w:type="dxa"/>
          </w:tcPr>
          <w:p w:rsidR="006047B5" w:rsidRPr="006047B5" w:rsidRDefault="006047B5" w:rsidP="006047B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6047B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в течение 30 рабочих дней, </w:t>
            </w:r>
          </w:p>
          <w:p w:rsidR="006047B5" w:rsidRPr="006047B5" w:rsidRDefault="006047B5" w:rsidP="006047B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6047B5">
              <w:rPr>
                <w:rFonts w:ascii="Arial" w:eastAsia="Calibri" w:hAnsi="Arial" w:cs="Arial"/>
                <w:sz w:val="18"/>
                <w:szCs w:val="18"/>
              </w:rPr>
              <w:t>при необходимости повторного рассмотрения откорректированного ТУ – дополнительно 10 рабочих дней.</w:t>
            </w:r>
            <w:r w:rsidRPr="006047B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2126" w:type="dxa"/>
          </w:tcPr>
          <w:p w:rsidR="006047B5" w:rsidRPr="006047B5" w:rsidRDefault="006047B5" w:rsidP="006047B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6047B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Замечания и предложения по корректировке или согласованные АО «ВНИИЖТ» ТУ</w:t>
            </w:r>
          </w:p>
        </w:tc>
      </w:tr>
      <w:tr w:rsidR="006047B5" w:rsidRPr="006047B5" w:rsidTr="002C268A">
        <w:trPr>
          <w:trHeight w:val="295"/>
        </w:trPr>
        <w:tc>
          <w:tcPr>
            <w:tcW w:w="648" w:type="dxa"/>
          </w:tcPr>
          <w:p w:rsidR="006047B5" w:rsidRPr="006047B5" w:rsidRDefault="006047B5" w:rsidP="006047B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429" w:type="dxa"/>
          </w:tcPr>
          <w:p w:rsidR="006047B5" w:rsidRPr="006047B5" w:rsidRDefault="006047B5" w:rsidP="006047B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6047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 xml:space="preserve">Итого по Договору: </w:t>
            </w:r>
          </w:p>
          <w:p w:rsidR="006047B5" w:rsidRPr="006047B5" w:rsidRDefault="006047B5" w:rsidP="006047B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6047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 xml:space="preserve">кроме того НДС 18%: </w:t>
            </w:r>
          </w:p>
          <w:p w:rsidR="006047B5" w:rsidRPr="006047B5" w:rsidRDefault="006047B5" w:rsidP="006047B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6047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Всего по Договору:</w:t>
            </w:r>
          </w:p>
        </w:tc>
        <w:tc>
          <w:tcPr>
            <w:tcW w:w="1418" w:type="dxa"/>
          </w:tcPr>
          <w:p w:rsidR="006047B5" w:rsidRPr="006047B5" w:rsidRDefault="006047B5" w:rsidP="006047B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6047B5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515,0</w:t>
            </w:r>
          </w:p>
          <w:p w:rsidR="006047B5" w:rsidRPr="006047B5" w:rsidRDefault="006047B5" w:rsidP="006047B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6047B5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  92,7</w:t>
            </w:r>
          </w:p>
          <w:p w:rsidR="006047B5" w:rsidRPr="006047B5" w:rsidRDefault="006047B5" w:rsidP="006047B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6047B5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607,7</w:t>
            </w:r>
          </w:p>
        </w:tc>
        <w:tc>
          <w:tcPr>
            <w:tcW w:w="2410" w:type="dxa"/>
          </w:tcPr>
          <w:p w:rsidR="006047B5" w:rsidRPr="006047B5" w:rsidRDefault="006047B5" w:rsidP="006047B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</w:tcPr>
          <w:p w:rsidR="006047B5" w:rsidRPr="006047B5" w:rsidRDefault="006047B5" w:rsidP="006047B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</w:tr>
      <w:tr w:rsidR="006047B5" w:rsidRPr="006047B5" w:rsidTr="002C268A">
        <w:trPr>
          <w:trHeight w:val="295"/>
        </w:trPr>
        <w:tc>
          <w:tcPr>
            <w:tcW w:w="10031" w:type="dxa"/>
            <w:gridSpan w:val="5"/>
          </w:tcPr>
          <w:p w:rsidR="006047B5" w:rsidRPr="006047B5" w:rsidRDefault="006047B5" w:rsidP="006047B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6047B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Примечание - этапы выполняются последовательно друг за другом после предоставления проектов документов на рассмотрение и светильников на испытания соответственно</w:t>
            </w:r>
          </w:p>
        </w:tc>
      </w:tr>
    </w:tbl>
    <w:p w:rsidR="006047B5" w:rsidRPr="006047B5" w:rsidRDefault="006047B5" w:rsidP="006047B5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:rsidR="006047B5" w:rsidRPr="006047B5" w:rsidRDefault="006047B5" w:rsidP="006047B5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tbl>
      <w:tblPr>
        <w:tblW w:w="0" w:type="auto"/>
        <w:tblInd w:w="188" w:type="dxa"/>
        <w:tblLook w:val="0000" w:firstRow="0" w:lastRow="0" w:firstColumn="0" w:lastColumn="0" w:noHBand="0" w:noVBand="0"/>
      </w:tblPr>
      <w:tblGrid>
        <w:gridCol w:w="4598"/>
        <w:gridCol w:w="567"/>
        <w:gridCol w:w="4215"/>
      </w:tblGrid>
      <w:tr w:rsidR="006047B5" w:rsidRPr="006047B5" w:rsidTr="002C268A">
        <w:trPr>
          <w:trHeight w:val="910"/>
        </w:trPr>
        <w:tc>
          <w:tcPr>
            <w:tcW w:w="4598" w:type="dxa"/>
          </w:tcPr>
          <w:p w:rsidR="006047B5" w:rsidRPr="006047B5" w:rsidRDefault="006047B5" w:rsidP="006047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6047B5">
              <w:rPr>
                <w:rFonts w:ascii="Arial" w:eastAsia="Calibri" w:hAnsi="Arial" w:cs="Arial"/>
                <w:sz w:val="18"/>
                <w:szCs w:val="18"/>
                <w:lang w:eastAsia="ru-RU"/>
              </w:rPr>
              <w:t>От Исполнителя:</w:t>
            </w:r>
          </w:p>
          <w:p w:rsidR="006047B5" w:rsidRPr="006047B5" w:rsidRDefault="006047B5" w:rsidP="006047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  <w:p w:rsidR="006047B5" w:rsidRPr="006047B5" w:rsidRDefault="006047B5" w:rsidP="006047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  <w:p w:rsidR="006047B5" w:rsidRPr="006047B5" w:rsidRDefault="006047B5" w:rsidP="006047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6047B5">
              <w:rPr>
                <w:rFonts w:ascii="Arial" w:eastAsia="Calibri" w:hAnsi="Arial" w:cs="Arial"/>
                <w:sz w:val="18"/>
                <w:szCs w:val="18"/>
                <w:lang w:eastAsia="ru-RU"/>
              </w:rPr>
              <w:t xml:space="preserve">________________ </w:t>
            </w:r>
            <w:proofErr w:type="spellStart"/>
            <w:r w:rsidRPr="006047B5">
              <w:rPr>
                <w:rFonts w:ascii="Arial" w:eastAsia="Calibri" w:hAnsi="Arial" w:cs="Arial"/>
                <w:sz w:val="18"/>
                <w:szCs w:val="18"/>
                <w:lang w:eastAsia="ru-RU"/>
              </w:rPr>
              <w:t>А.Б.Косарев</w:t>
            </w:r>
            <w:proofErr w:type="spellEnd"/>
          </w:p>
          <w:p w:rsidR="006047B5" w:rsidRPr="006047B5" w:rsidRDefault="006047B5" w:rsidP="006047B5">
            <w:pPr>
              <w:shd w:val="clear" w:color="auto" w:fill="FFFFFF"/>
              <w:tabs>
                <w:tab w:val="left" w:pos="4303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6047B5" w:rsidRPr="006047B5" w:rsidRDefault="006047B5" w:rsidP="006047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  <w:p w:rsidR="006047B5" w:rsidRPr="006047B5" w:rsidRDefault="006047B5" w:rsidP="006047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  <w:p w:rsidR="006047B5" w:rsidRPr="006047B5" w:rsidRDefault="006047B5" w:rsidP="006047B5">
            <w:pPr>
              <w:shd w:val="clear" w:color="auto" w:fill="FFFFFF"/>
              <w:tabs>
                <w:tab w:val="left" w:pos="4303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5" w:type="dxa"/>
          </w:tcPr>
          <w:p w:rsidR="006047B5" w:rsidRPr="006047B5" w:rsidRDefault="006047B5" w:rsidP="006047B5">
            <w:pPr>
              <w:shd w:val="clear" w:color="auto" w:fill="FFFFFF"/>
              <w:tabs>
                <w:tab w:val="left" w:pos="4303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6047B5">
              <w:rPr>
                <w:rFonts w:ascii="Arial" w:eastAsia="Calibri" w:hAnsi="Arial" w:cs="Arial"/>
                <w:sz w:val="18"/>
                <w:szCs w:val="18"/>
                <w:lang w:eastAsia="ru-RU"/>
              </w:rPr>
              <w:t>От Заказчика:</w:t>
            </w:r>
          </w:p>
          <w:p w:rsidR="006047B5" w:rsidRPr="006047B5" w:rsidRDefault="006047B5" w:rsidP="006047B5">
            <w:pPr>
              <w:shd w:val="clear" w:color="auto" w:fill="FFFFFF"/>
              <w:tabs>
                <w:tab w:val="left" w:pos="4303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  <w:p w:rsidR="006047B5" w:rsidRPr="006047B5" w:rsidRDefault="006047B5" w:rsidP="006047B5">
            <w:pPr>
              <w:shd w:val="clear" w:color="auto" w:fill="FFFFFF"/>
              <w:tabs>
                <w:tab w:val="left" w:pos="4303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  <w:p w:rsidR="006047B5" w:rsidRPr="006047B5" w:rsidRDefault="006047B5" w:rsidP="006047B5">
            <w:pPr>
              <w:shd w:val="clear" w:color="auto" w:fill="FFFFFF"/>
              <w:tabs>
                <w:tab w:val="left" w:pos="4303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6047B5">
              <w:rPr>
                <w:rFonts w:ascii="Arial" w:eastAsia="Calibri" w:hAnsi="Arial" w:cs="Arial"/>
                <w:sz w:val="18"/>
                <w:szCs w:val="18"/>
                <w:lang w:eastAsia="ru-RU"/>
              </w:rPr>
              <w:t xml:space="preserve">_________________ </w:t>
            </w:r>
            <w:proofErr w:type="spellStart"/>
            <w:r w:rsidRPr="006047B5">
              <w:rPr>
                <w:rFonts w:ascii="Arial" w:eastAsia="Calibri" w:hAnsi="Arial" w:cs="Arial"/>
                <w:sz w:val="18"/>
                <w:szCs w:val="18"/>
                <w:lang w:eastAsia="ru-RU"/>
              </w:rPr>
              <w:t>С.А.Бокарев</w:t>
            </w:r>
            <w:proofErr w:type="spellEnd"/>
          </w:p>
          <w:p w:rsidR="006047B5" w:rsidRPr="006047B5" w:rsidRDefault="006047B5" w:rsidP="006047B5">
            <w:pPr>
              <w:shd w:val="clear" w:color="auto" w:fill="FFFFFF"/>
              <w:tabs>
                <w:tab w:val="left" w:pos="4303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  <w:p w:rsidR="006047B5" w:rsidRPr="006047B5" w:rsidRDefault="006047B5" w:rsidP="006047B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</w:tr>
    </w:tbl>
    <w:p w:rsidR="006047B5" w:rsidRPr="006047B5" w:rsidRDefault="006047B5" w:rsidP="006047B5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:rsidR="006047B5" w:rsidRPr="006047B5" w:rsidRDefault="006047B5" w:rsidP="006047B5">
      <w:pPr>
        <w:tabs>
          <w:tab w:val="left" w:pos="142"/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18"/>
          <w:szCs w:val="18"/>
          <w:lang w:eastAsia="ru-RU"/>
        </w:rPr>
      </w:pPr>
    </w:p>
    <w:p w:rsidR="006047B5" w:rsidRDefault="006047B5" w:rsidP="006047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0"/>
          <w:szCs w:val="20"/>
        </w:rPr>
      </w:pPr>
    </w:p>
    <w:sectPr w:rsidR="006047B5" w:rsidSect="00BB502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46E63"/>
    <w:multiLevelType w:val="hybridMultilevel"/>
    <w:tmpl w:val="AC92F3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CDB19D5"/>
    <w:multiLevelType w:val="hybridMultilevel"/>
    <w:tmpl w:val="8A00B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E7C3B"/>
    <w:multiLevelType w:val="hybridMultilevel"/>
    <w:tmpl w:val="9E268B0A"/>
    <w:lvl w:ilvl="0" w:tplc="3F74D944">
      <w:start w:val="17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">
    <w:nsid w:val="44B46235"/>
    <w:multiLevelType w:val="hybridMultilevel"/>
    <w:tmpl w:val="AEB6F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3A1C26"/>
    <w:multiLevelType w:val="hybridMultilevel"/>
    <w:tmpl w:val="C21667F4"/>
    <w:lvl w:ilvl="0" w:tplc="9D5446DE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23"/>
    <w:rsid w:val="00011C1A"/>
    <w:rsid w:val="00034765"/>
    <w:rsid w:val="0004755A"/>
    <w:rsid w:val="00060B63"/>
    <w:rsid w:val="00072078"/>
    <w:rsid w:val="000A2463"/>
    <w:rsid w:val="000D2566"/>
    <w:rsid w:val="000E7C99"/>
    <w:rsid w:val="002055FF"/>
    <w:rsid w:val="00237389"/>
    <w:rsid w:val="0028459F"/>
    <w:rsid w:val="00357CB8"/>
    <w:rsid w:val="00384AFD"/>
    <w:rsid w:val="003F3957"/>
    <w:rsid w:val="004C48DD"/>
    <w:rsid w:val="00507767"/>
    <w:rsid w:val="005E200A"/>
    <w:rsid w:val="005F2EAA"/>
    <w:rsid w:val="006047B5"/>
    <w:rsid w:val="00607621"/>
    <w:rsid w:val="00670C13"/>
    <w:rsid w:val="006B734B"/>
    <w:rsid w:val="00723CBD"/>
    <w:rsid w:val="00773877"/>
    <w:rsid w:val="007C0EB4"/>
    <w:rsid w:val="0083603B"/>
    <w:rsid w:val="0087513C"/>
    <w:rsid w:val="008E7A5D"/>
    <w:rsid w:val="00936F9D"/>
    <w:rsid w:val="00937424"/>
    <w:rsid w:val="0098239F"/>
    <w:rsid w:val="009934D0"/>
    <w:rsid w:val="009B6A82"/>
    <w:rsid w:val="009C5523"/>
    <w:rsid w:val="009F169B"/>
    <w:rsid w:val="00A9140F"/>
    <w:rsid w:val="00BB5020"/>
    <w:rsid w:val="00C1116E"/>
    <w:rsid w:val="00C9638C"/>
    <w:rsid w:val="00D16A01"/>
    <w:rsid w:val="00D33CF2"/>
    <w:rsid w:val="00D77FD2"/>
    <w:rsid w:val="00F13847"/>
    <w:rsid w:val="00F730E4"/>
    <w:rsid w:val="00F84D8A"/>
    <w:rsid w:val="00FC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57"/>
  </w:style>
  <w:style w:type="paragraph" w:styleId="1">
    <w:name w:val="heading 1"/>
    <w:basedOn w:val="a"/>
    <w:next w:val="a"/>
    <w:link w:val="10"/>
    <w:qFormat/>
    <w:rsid w:val="00A9140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4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2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914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A9140F"/>
    <w:pPr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A9140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nhideWhenUsed/>
    <w:rsid w:val="00A9140F"/>
    <w:pPr>
      <w:spacing w:after="120" w:line="480" w:lineRule="auto"/>
      <w:ind w:left="283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9140F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374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93742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37424"/>
  </w:style>
  <w:style w:type="paragraph" w:styleId="ab">
    <w:name w:val="Title"/>
    <w:basedOn w:val="a"/>
    <w:link w:val="ac"/>
    <w:uiPriority w:val="99"/>
    <w:qFormat/>
    <w:rsid w:val="0093742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9374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937424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57"/>
  </w:style>
  <w:style w:type="paragraph" w:styleId="1">
    <w:name w:val="heading 1"/>
    <w:basedOn w:val="a"/>
    <w:next w:val="a"/>
    <w:link w:val="10"/>
    <w:qFormat/>
    <w:rsid w:val="00A9140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4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2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914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A9140F"/>
    <w:pPr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A9140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nhideWhenUsed/>
    <w:rsid w:val="00A9140F"/>
    <w:pPr>
      <w:spacing w:after="120" w:line="480" w:lineRule="auto"/>
      <w:ind w:left="283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9140F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374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93742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37424"/>
  </w:style>
  <w:style w:type="paragraph" w:styleId="ab">
    <w:name w:val="Title"/>
    <w:basedOn w:val="a"/>
    <w:link w:val="ac"/>
    <w:uiPriority w:val="99"/>
    <w:qFormat/>
    <w:rsid w:val="0093742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9374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937424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50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714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0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8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02F2A6120E1A53AA83C837576C7BFE162B8631C3715000B17839780D3P7g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va@st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3324</Words>
  <Characters>18951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2015-04-24T03:37:00Z</cp:lastPrinted>
  <dcterms:created xsi:type="dcterms:W3CDTF">2018-07-05T01:29:00Z</dcterms:created>
  <dcterms:modified xsi:type="dcterms:W3CDTF">2018-07-06T04:17:00Z</dcterms:modified>
</cp:coreProperties>
</file>