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412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46412E">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46412E" w:rsidRDefault="00DF26D1" w:rsidP="00690434">
            <w:pPr>
              <w:jc w:val="both"/>
              <w:rPr>
                <w:rFonts w:ascii="Arial" w:hAnsi="Arial" w:cs="Arial"/>
                <w:sz w:val="20"/>
                <w:szCs w:val="20"/>
              </w:rPr>
            </w:pPr>
            <w:r>
              <w:rPr>
                <w:rFonts w:ascii="Arial" w:hAnsi="Arial" w:cs="Arial"/>
                <w:sz w:val="20"/>
                <w:szCs w:val="20"/>
              </w:rPr>
              <w:t>Выполнение инженерно-геофизических работ</w:t>
            </w:r>
            <w:r w:rsidR="0046412E" w:rsidRPr="00E51EE9">
              <w:rPr>
                <w:rFonts w:ascii="Arial" w:hAnsi="Arial" w:cs="Arial"/>
                <w:sz w:val="20"/>
                <w:szCs w:val="20"/>
              </w:rPr>
              <w:t xml:space="preserve"> (согласно</w:t>
            </w:r>
            <w:r w:rsidR="00034533">
              <w:rPr>
                <w:rFonts w:ascii="Arial" w:hAnsi="Arial" w:cs="Arial"/>
                <w:sz w:val="20"/>
                <w:szCs w:val="20"/>
              </w:rPr>
              <w:t xml:space="preserve"> проекту</w:t>
            </w:r>
            <w:r w:rsidR="0046412E" w:rsidRPr="00B254D0">
              <w:rPr>
                <w:rFonts w:ascii="Arial" w:hAnsi="Arial" w:cs="Arial"/>
                <w:sz w:val="20"/>
                <w:szCs w:val="20"/>
              </w:rPr>
              <w:t xml:space="preserve"> договора)</w:t>
            </w:r>
          </w:p>
          <w:p w:rsidR="0046412E" w:rsidRPr="00B254D0" w:rsidRDefault="00DF26D1" w:rsidP="00DF26D1">
            <w:pPr>
              <w:spacing w:line="269" w:lineRule="auto"/>
              <w:ind w:left="152" w:hanging="80"/>
              <w:contextualSpacing/>
              <w:rPr>
                <w:rFonts w:ascii="Arial" w:hAnsi="Arial" w:cs="Arial"/>
                <w:sz w:val="20"/>
                <w:szCs w:val="20"/>
              </w:rPr>
            </w:pPr>
            <w:r w:rsidRPr="00DF26D1">
              <w:rPr>
                <w:rFonts w:ascii="Arial" w:hAnsi="Arial" w:cs="Arial"/>
                <w:sz w:val="20"/>
                <w:szCs w:val="20"/>
              </w:rPr>
              <w:t>Работы выполняются во исполнение договора № ЦД УЗС-18346413-СИБ от 04.09.2018, заключенного между СГУПС и ОАО «РЖД», где СГУПС является исполнителем.</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521473" w:rsidRDefault="00521473" w:rsidP="00DF26D1">
            <w:pPr>
              <w:jc w:val="both"/>
              <w:rPr>
                <w:rFonts w:ascii="Arial" w:hAnsi="Arial" w:cs="Arial"/>
                <w:sz w:val="20"/>
                <w:szCs w:val="20"/>
              </w:rPr>
            </w:pPr>
            <w:r>
              <w:rPr>
                <w:rFonts w:ascii="Arial" w:hAnsi="Arial" w:cs="Arial"/>
                <w:sz w:val="20"/>
                <w:szCs w:val="20"/>
              </w:rPr>
              <w:t>По месту нахождения Исполнителя.</w:t>
            </w:r>
          </w:p>
          <w:p w:rsidR="003F3957" w:rsidRPr="00B254D0" w:rsidRDefault="0046412E" w:rsidP="00DF26D1">
            <w:pPr>
              <w:jc w:val="both"/>
              <w:rPr>
                <w:rFonts w:ascii="Arial" w:hAnsi="Arial" w:cs="Arial"/>
                <w:sz w:val="20"/>
                <w:szCs w:val="20"/>
              </w:rPr>
            </w:pPr>
            <w:r w:rsidRPr="0046412E">
              <w:rPr>
                <w:rFonts w:ascii="Arial" w:hAnsi="Arial" w:cs="Arial"/>
                <w:sz w:val="20"/>
                <w:szCs w:val="20"/>
              </w:rPr>
              <w:t xml:space="preserve">Срок </w:t>
            </w:r>
            <w:r w:rsidR="00DF26D1">
              <w:rPr>
                <w:rFonts w:ascii="Arial" w:hAnsi="Arial" w:cs="Arial"/>
                <w:sz w:val="20"/>
                <w:szCs w:val="20"/>
              </w:rPr>
              <w:t>выполн</w:t>
            </w:r>
            <w:bookmarkStart w:id="0" w:name="_GoBack"/>
            <w:bookmarkEnd w:id="0"/>
            <w:r w:rsidR="00DF26D1">
              <w:rPr>
                <w:rFonts w:ascii="Arial" w:hAnsi="Arial" w:cs="Arial"/>
                <w:sz w:val="20"/>
                <w:szCs w:val="20"/>
              </w:rPr>
              <w:t xml:space="preserve">ения работ: начало работ – </w:t>
            </w:r>
            <w:proofErr w:type="gramStart"/>
            <w:r w:rsidR="00DF26D1">
              <w:rPr>
                <w:rFonts w:ascii="Arial" w:hAnsi="Arial" w:cs="Arial"/>
                <w:sz w:val="20"/>
                <w:szCs w:val="20"/>
              </w:rPr>
              <w:t>с даты подписания</w:t>
            </w:r>
            <w:proofErr w:type="gramEnd"/>
            <w:r w:rsidR="00DF26D1">
              <w:rPr>
                <w:rFonts w:ascii="Arial" w:hAnsi="Arial" w:cs="Arial"/>
                <w:sz w:val="20"/>
                <w:szCs w:val="20"/>
              </w:rPr>
              <w:t xml:space="preserve"> договора, окончание работ – 30.09.2018г.</w:t>
            </w:r>
            <w:r w:rsidR="00D62CA6">
              <w:rPr>
                <w:rFonts w:ascii="Arial" w:hAnsi="Arial" w:cs="Arial"/>
                <w:sz w:val="20"/>
                <w:szCs w:val="20"/>
              </w:rPr>
              <w:t xml:space="preserve"> </w:t>
            </w:r>
            <w:r w:rsidR="00DF26D1">
              <w:rPr>
                <w:rFonts w:ascii="Arial" w:hAnsi="Arial" w:cs="Arial"/>
                <w:sz w:val="20"/>
                <w:szCs w:val="20"/>
              </w:rPr>
              <w:t>(согласно проекту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F26D1" w:rsidRDefault="003F3957" w:rsidP="00DF26D1">
            <w:pPr>
              <w:spacing w:line="269" w:lineRule="auto"/>
              <w:ind w:firstLine="709"/>
              <w:contextualSpacing/>
              <w:jc w:val="both"/>
              <w:rPr>
                <w:rFonts w:ascii="Arial" w:eastAsia="Times New Roman" w:hAnsi="Arial" w:cs="Arial"/>
                <w:sz w:val="20"/>
                <w:szCs w:val="20"/>
                <w:lang w:eastAsia="ru-RU"/>
              </w:rPr>
            </w:pPr>
            <w:r w:rsidRPr="001B2B34">
              <w:rPr>
                <w:rFonts w:ascii="Arial" w:hAnsi="Arial" w:cs="Arial"/>
                <w:sz w:val="20"/>
                <w:szCs w:val="20"/>
              </w:rPr>
              <w:t xml:space="preserve">Цена: </w:t>
            </w:r>
            <w:r w:rsidR="00DF26D1">
              <w:rPr>
                <w:rFonts w:ascii="Arial" w:hAnsi="Arial" w:cs="Arial"/>
                <w:sz w:val="20"/>
                <w:szCs w:val="20"/>
              </w:rPr>
              <w:t>1 250 000,00</w:t>
            </w:r>
            <w:r w:rsidR="00D517CA" w:rsidRPr="001B2B34">
              <w:rPr>
                <w:rFonts w:ascii="Arial" w:hAnsi="Arial" w:cs="Arial"/>
                <w:sz w:val="20"/>
                <w:szCs w:val="20"/>
              </w:rPr>
              <w:t xml:space="preserve"> </w:t>
            </w:r>
            <w:r w:rsidRPr="0034651C">
              <w:rPr>
                <w:rFonts w:ascii="Arial" w:hAnsi="Arial" w:cs="Arial"/>
                <w:sz w:val="18"/>
                <w:szCs w:val="18"/>
              </w:rPr>
              <w:t>рублей (</w:t>
            </w:r>
            <w:r w:rsidR="00DF26D1" w:rsidRPr="00DF26D1">
              <w:rPr>
                <w:rFonts w:ascii="Arial" w:eastAsia="Times New Roman" w:hAnsi="Arial" w:cs="Arial"/>
                <w:sz w:val="20"/>
                <w:szCs w:val="20"/>
                <w:lang w:eastAsia="ru-RU"/>
              </w:rPr>
              <w:t>Цена Работ по настоящему Договору включает в себя все расходы Подрядчика по выполнению Работ, с учетом затрат на непредвиденные расходы</w:t>
            </w:r>
            <w:r w:rsidR="00DF26D1">
              <w:rPr>
                <w:rFonts w:ascii="Arial" w:eastAsia="Times New Roman" w:hAnsi="Arial" w:cs="Arial"/>
                <w:sz w:val="20"/>
                <w:szCs w:val="20"/>
                <w:lang w:eastAsia="ru-RU"/>
              </w:rPr>
              <w:t xml:space="preserve">), </w:t>
            </w:r>
            <w:r w:rsidR="00DF26D1">
              <w:rPr>
                <w:rFonts w:ascii="Arial" w:eastAsia="Times New Roman" w:hAnsi="Arial" w:cs="Arial"/>
                <w:kern w:val="1"/>
                <w:sz w:val="20"/>
                <w:szCs w:val="20"/>
                <w:lang w:eastAsia="ar-SA"/>
              </w:rPr>
              <w:t>согласно проекту</w:t>
            </w:r>
            <w:r w:rsidR="004A0178">
              <w:rPr>
                <w:rFonts w:ascii="Arial" w:eastAsia="Times New Roman" w:hAnsi="Arial" w:cs="Arial"/>
                <w:kern w:val="1"/>
                <w:sz w:val="20"/>
                <w:szCs w:val="20"/>
                <w:lang w:eastAsia="ar-SA"/>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DF26D1" w:rsidRPr="00DF26D1" w:rsidRDefault="00DF26D1" w:rsidP="00DF26D1">
            <w:pPr>
              <w:spacing w:line="269" w:lineRule="auto"/>
              <w:ind w:firstLine="709"/>
              <w:contextualSpacing/>
              <w:jc w:val="both"/>
              <w:rPr>
                <w:rFonts w:ascii="Times New Roman" w:eastAsia="Times New Roman" w:hAnsi="Times New Roman" w:cs="Times New Roman"/>
                <w:sz w:val="26"/>
                <w:szCs w:val="24"/>
                <w:lang w:eastAsia="ru-RU"/>
              </w:rPr>
            </w:pPr>
            <w:r>
              <w:rPr>
                <w:rFonts w:ascii="Arial" w:hAnsi="Arial" w:cs="Arial"/>
                <w:sz w:val="20"/>
                <w:szCs w:val="20"/>
              </w:rPr>
              <w:t>Безналичный расчет.</w:t>
            </w:r>
            <w:r w:rsidRPr="00DF26D1">
              <w:rPr>
                <w:rFonts w:ascii="Times New Roman" w:eastAsia="Times New Roman" w:hAnsi="Times New Roman" w:cs="Times New Roman"/>
                <w:sz w:val="26"/>
                <w:szCs w:val="28"/>
                <w:lang w:eastAsia="ru-RU"/>
              </w:rPr>
              <w:t xml:space="preserve"> </w:t>
            </w:r>
            <w:r w:rsidRPr="00DF26D1">
              <w:rPr>
                <w:rFonts w:ascii="Arial" w:eastAsia="Times New Roman" w:hAnsi="Arial" w:cs="Arial"/>
                <w:sz w:val="20"/>
                <w:szCs w:val="20"/>
                <w:lang w:eastAsia="ru-RU"/>
              </w:rPr>
              <w:t xml:space="preserve">Оплата выполненных по настоящему Договору Работ осуществляется Заказчиком единовременно, в течение 30 (тридцати) календарных дней </w:t>
            </w:r>
            <w:proofErr w:type="gramStart"/>
            <w:r w:rsidRPr="00DF26D1">
              <w:rPr>
                <w:rFonts w:ascii="Arial" w:eastAsia="Times New Roman" w:hAnsi="Arial" w:cs="Arial"/>
                <w:sz w:val="20"/>
                <w:szCs w:val="20"/>
                <w:lang w:eastAsia="ru-RU"/>
              </w:rPr>
              <w:t>с даты подписания</w:t>
            </w:r>
            <w:proofErr w:type="gramEnd"/>
            <w:r w:rsidRPr="00DF26D1">
              <w:rPr>
                <w:rFonts w:ascii="Arial" w:eastAsia="Times New Roman" w:hAnsi="Arial" w:cs="Arial"/>
                <w:sz w:val="20"/>
                <w:szCs w:val="20"/>
                <w:lang w:eastAsia="ru-RU"/>
              </w:rPr>
              <w:t xml:space="preserve"> Сторонами Акта о выполненных работах</w:t>
            </w:r>
            <w:r w:rsidRPr="00DF26D1">
              <w:rPr>
                <w:rFonts w:ascii="Times New Roman" w:eastAsia="Times New Roman" w:hAnsi="Times New Roman" w:cs="Times New Roman"/>
                <w:sz w:val="26"/>
                <w:szCs w:val="28"/>
                <w:lang w:eastAsia="ru-RU"/>
              </w:rPr>
              <w:t>.</w:t>
            </w:r>
          </w:p>
          <w:p w:rsidR="003F3957" w:rsidRPr="00191C40" w:rsidRDefault="003F3957" w:rsidP="00DF26D1">
            <w:pPr>
              <w:jc w:val="both"/>
              <w:rPr>
                <w:rFonts w:ascii="Arial" w:eastAsia="Times New Roman" w:hAnsi="Arial" w:cs="Arial"/>
                <w:bCs/>
                <w:sz w:val="18"/>
                <w:szCs w:val="18"/>
                <w:lang w:eastAsia="ru-RU"/>
              </w:rPr>
            </w:pPr>
            <w:r w:rsidRPr="00B254D0">
              <w:rPr>
                <w:rFonts w:ascii="Arial" w:hAnsi="Arial" w:cs="Arial"/>
                <w:sz w:val="20"/>
                <w:szCs w:val="20"/>
              </w:rPr>
              <w:t xml:space="preserve"> </w:t>
            </w:r>
            <w:r w:rsidR="00A050C6">
              <w:rPr>
                <w:rFonts w:ascii="Arial" w:eastAsia="Times New Roman" w:hAnsi="Arial" w:cs="Arial"/>
                <w:bCs/>
                <w:sz w:val="18"/>
                <w:szCs w:val="18"/>
                <w:lang w:eastAsia="ru-RU"/>
              </w:rPr>
              <w:t>(согласно проекту</w:t>
            </w:r>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DF26D1" w:rsidP="00C06DA2">
            <w:pPr>
              <w:jc w:val="both"/>
              <w:rPr>
                <w:rFonts w:ascii="Arial" w:hAnsi="Arial" w:cs="Arial"/>
                <w:sz w:val="20"/>
                <w:szCs w:val="20"/>
              </w:rPr>
            </w:pPr>
            <w:r w:rsidRPr="00B254D0">
              <w:rPr>
                <w:rFonts w:ascii="Arial" w:hAnsi="Arial" w:cs="Arial"/>
                <w:sz w:val="20"/>
                <w:szCs w:val="20"/>
              </w:rPr>
              <w:t xml:space="preserve"> </w:t>
            </w:r>
            <w:r w:rsidR="003F3957"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DF26D1" w:rsidRPr="00DF26D1" w:rsidRDefault="00DF26D1" w:rsidP="00DF26D1">
      <w:pPr>
        <w:tabs>
          <w:tab w:val="right" w:pos="7938"/>
        </w:tabs>
        <w:spacing w:after="0" w:line="360" w:lineRule="auto"/>
        <w:contextualSpacing/>
        <w:jc w:val="center"/>
        <w:outlineLvl w:val="0"/>
        <w:rPr>
          <w:rFonts w:ascii="Times New Roman" w:eastAsia="Times New Roman" w:hAnsi="Times New Roman" w:cs="Times New Roman"/>
          <w:b/>
          <w:bCs/>
          <w:sz w:val="26"/>
          <w:szCs w:val="24"/>
          <w:lang w:eastAsia="ru-RU"/>
        </w:rPr>
      </w:pPr>
    </w:p>
    <w:p w:rsidR="00DF26D1" w:rsidRPr="00DF26D1" w:rsidRDefault="00DF26D1" w:rsidP="00DF26D1">
      <w:pPr>
        <w:tabs>
          <w:tab w:val="right" w:pos="7938"/>
        </w:tabs>
        <w:spacing w:after="0" w:line="360" w:lineRule="auto"/>
        <w:contextualSpacing/>
        <w:jc w:val="center"/>
        <w:outlineLvl w:val="0"/>
        <w:rPr>
          <w:rFonts w:ascii="Times New Roman" w:eastAsia="Times New Roman" w:hAnsi="Times New Roman" w:cs="Times New Roman"/>
          <w:b/>
          <w:bCs/>
          <w:sz w:val="26"/>
          <w:szCs w:val="24"/>
          <w:lang w:eastAsia="ru-RU"/>
        </w:rPr>
      </w:pPr>
    </w:p>
    <w:p w:rsidR="00DF26D1" w:rsidRPr="00DF26D1" w:rsidRDefault="00DF26D1" w:rsidP="00DF26D1">
      <w:pPr>
        <w:tabs>
          <w:tab w:val="right" w:pos="7938"/>
        </w:tabs>
        <w:spacing w:after="0" w:line="360" w:lineRule="auto"/>
        <w:contextualSpacing/>
        <w:jc w:val="center"/>
        <w:outlineLvl w:val="0"/>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ДОГОВОР № _________________</w:t>
      </w:r>
    </w:p>
    <w:p w:rsidR="00DF26D1" w:rsidRPr="00DF26D1" w:rsidRDefault="00DF26D1" w:rsidP="00DF26D1">
      <w:pPr>
        <w:tabs>
          <w:tab w:val="right" w:pos="7938"/>
        </w:tabs>
        <w:spacing w:after="0" w:line="360" w:lineRule="auto"/>
        <w:contextualSpacing/>
        <w:jc w:val="center"/>
        <w:outlineLvl w:val="0"/>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lastRenderedPageBreak/>
        <w:t>НА ВЫПОЛНЕНИЕ ИЗЫСКАТЕЛЬСКИХ РАБОТ</w:t>
      </w:r>
    </w:p>
    <w:p w:rsidR="00DF26D1" w:rsidRPr="00DF26D1" w:rsidRDefault="00DF26D1" w:rsidP="00DF26D1">
      <w:pPr>
        <w:spacing w:after="0" w:line="269"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г. Новосибирск                                                                          «____» _________ 2018 г.</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widowControl w:val="0"/>
        <w:spacing w:after="0" w:line="269" w:lineRule="auto"/>
        <w:ind w:firstLine="709"/>
        <w:contextualSpacing/>
        <w:jc w:val="both"/>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доверенности №2 от 01.02.2018 г., с одной стороны, и Общество с ограниченной ответственностью «ОТКРЫТИЕ» (ООО «ОТКРЫТИЕ») в лице директора Васильева Владимира Сергеевича, действующего на основании устава,  именуемое в дальнейшем «Подрядчик», с другой стороны, далее</w:t>
      </w:r>
      <w:proofErr w:type="gramEnd"/>
      <w:r w:rsidRPr="00DF26D1">
        <w:rPr>
          <w:rFonts w:ascii="Arial" w:eastAsia="Times New Roman" w:hAnsi="Arial" w:cs="Arial"/>
          <w:sz w:val="20"/>
          <w:szCs w:val="20"/>
          <w:lang w:eastAsia="ru-RU"/>
        </w:rPr>
        <w:t xml:space="preserve"> именуемые «Стороны»,  в соответствии с Федеральным законом от 18.07.2011г. №223-ФЗ и п.п.2 п.5.1 Положения о закупке Заказчика, заключили настоящий Договор о нижеследующем:</w:t>
      </w:r>
    </w:p>
    <w:p w:rsidR="00DF26D1" w:rsidRPr="00DF26D1" w:rsidRDefault="00DF26D1" w:rsidP="00DF26D1">
      <w:pPr>
        <w:spacing w:after="0" w:line="269" w:lineRule="auto"/>
        <w:contextualSpacing/>
        <w:jc w:val="both"/>
        <w:rPr>
          <w:rFonts w:ascii="Arial" w:eastAsia="Times New Roman" w:hAnsi="Arial" w:cs="Arial"/>
          <w:bCs/>
          <w:sz w:val="20"/>
          <w:szCs w:val="20"/>
          <w:lang w:eastAsia="ru-RU"/>
        </w:rPr>
      </w:pPr>
    </w:p>
    <w:p w:rsidR="00DF26D1" w:rsidRPr="00DF26D1" w:rsidRDefault="00DF26D1" w:rsidP="00DF26D1">
      <w:pPr>
        <w:keepNext/>
        <w:keepLines/>
        <w:numPr>
          <w:ilvl w:val="0"/>
          <w:numId w:val="19"/>
        </w:numPr>
        <w:spacing w:after="0" w:line="269" w:lineRule="auto"/>
        <w:ind w:left="0"/>
        <w:contextualSpacing/>
        <w:jc w:val="center"/>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Предмет Договора</w:t>
      </w:r>
    </w:p>
    <w:p w:rsidR="00DF26D1" w:rsidRPr="00DF26D1" w:rsidRDefault="00DF26D1" w:rsidP="00DF26D1">
      <w:pPr>
        <w:spacing w:after="0" w:line="269" w:lineRule="auto"/>
        <w:ind w:firstLine="709"/>
        <w:contextualSpacing/>
        <w:rPr>
          <w:rFonts w:ascii="Arial" w:eastAsia="Times New Roman" w:hAnsi="Arial" w:cs="Arial"/>
          <w:sz w:val="20"/>
          <w:szCs w:val="20"/>
          <w:lang w:eastAsia="ru-RU"/>
        </w:rPr>
      </w:pPr>
    </w:p>
    <w:p w:rsidR="00DF26D1" w:rsidRPr="00DF26D1" w:rsidRDefault="00DF26D1" w:rsidP="00DF26D1">
      <w:pPr>
        <w:numPr>
          <w:ilvl w:val="1"/>
          <w:numId w:val="19"/>
        </w:numPr>
        <w:spacing w:after="0" w:line="269" w:lineRule="auto"/>
        <w:ind w:left="0"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 xml:space="preserve">Заказчик поручает, а Подрядчик принимает на себя обязательства по выполнению </w:t>
      </w:r>
      <w:r w:rsidRPr="00DF26D1">
        <w:rPr>
          <w:rFonts w:ascii="Arial" w:eastAsia="Calibri" w:hAnsi="Arial" w:cs="Arial"/>
          <w:sz w:val="20"/>
          <w:szCs w:val="20"/>
          <w:lang w:eastAsia="ru-RU"/>
        </w:rPr>
        <w:t xml:space="preserve">инженерно-геофизических изысканий </w:t>
      </w:r>
      <w:r w:rsidRPr="00DF26D1">
        <w:rPr>
          <w:rFonts w:ascii="Arial" w:eastAsia="Calibri" w:hAnsi="Arial" w:cs="Arial"/>
          <w:sz w:val="20"/>
          <w:szCs w:val="20"/>
          <w:lang w:val="x-none" w:eastAsia="ru-RU"/>
        </w:rPr>
        <w:t xml:space="preserve"> (далее – Работы) по </w:t>
      </w:r>
      <w:r w:rsidRPr="00DF26D1">
        <w:rPr>
          <w:rFonts w:ascii="Arial" w:eastAsia="Calibri" w:hAnsi="Arial" w:cs="Arial"/>
          <w:sz w:val="20"/>
          <w:szCs w:val="20"/>
          <w:lang w:eastAsia="ru-RU"/>
        </w:rPr>
        <w:t>объекту «Реконструкция двухпутных вставок</w:t>
      </w:r>
      <w:r w:rsidRPr="00DF26D1">
        <w:rPr>
          <w:rFonts w:ascii="Arial" w:eastAsia="Calibri" w:hAnsi="Arial" w:cs="Arial"/>
          <w:sz w:val="20"/>
          <w:szCs w:val="20"/>
          <w:lang w:val="x-none" w:eastAsia="ru-RU"/>
        </w:rPr>
        <w:t xml:space="preserve"> </w:t>
      </w:r>
      <w:r w:rsidRPr="00DF26D1">
        <w:rPr>
          <w:rFonts w:ascii="Arial" w:eastAsia="Calibri" w:hAnsi="Arial" w:cs="Arial"/>
          <w:sz w:val="20"/>
          <w:szCs w:val="20"/>
          <w:lang w:eastAsia="ru-RU"/>
        </w:rPr>
        <w:t>на участке Бердск-Черепаново Западно-Сибирской железной дороги. Восстановление» на</w:t>
      </w:r>
      <w:r w:rsidRPr="00DF26D1">
        <w:rPr>
          <w:rFonts w:ascii="Arial" w:eastAsia="Calibri" w:hAnsi="Arial" w:cs="Arial"/>
          <w:sz w:val="20"/>
          <w:szCs w:val="20"/>
          <w:lang w:val="x-none" w:eastAsia="ru-RU"/>
        </w:rPr>
        <w:t xml:space="preserve"> полигоне Западно-Сибирской железной дороги (далее - Объект), и передать результаты Работ Заказчику.</w:t>
      </w:r>
    </w:p>
    <w:p w:rsidR="00DF26D1" w:rsidRPr="00DF26D1" w:rsidRDefault="00DF26D1" w:rsidP="00DF26D1">
      <w:pPr>
        <w:numPr>
          <w:ilvl w:val="1"/>
          <w:numId w:val="19"/>
        </w:numPr>
        <w:spacing w:after="0" w:line="269" w:lineRule="auto"/>
        <w:ind w:left="0"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eastAsia="ru-RU"/>
        </w:rPr>
        <w:t>Работы, предусмотренные настоящим договор, производятся Подрядчиком во исполнение договора № ЦД УЗС-18346413-СИБ от 04.09.2018, заключенного между СГУПС и ОАО «РЖД», где СГУПС является исполнителем.</w:t>
      </w:r>
    </w:p>
    <w:p w:rsidR="00DF26D1" w:rsidRPr="00DF26D1" w:rsidRDefault="00DF26D1" w:rsidP="00DF26D1">
      <w:pPr>
        <w:numPr>
          <w:ilvl w:val="1"/>
          <w:numId w:val="19"/>
        </w:numPr>
        <w:spacing w:after="0" w:line="269" w:lineRule="auto"/>
        <w:ind w:left="0"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 xml:space="preserve">Содержание Работ и требования к ним изложены в Задании на </w:t>
      </w:r>
      <w:r w:rsidRPr="00DF26D1">
        <w:rPr>
          <w:rFonts w:ascii="Arial" w:eastAsia="Calibri" w:hAnsi="Arial" w:cs="Arial"/>
          <w:sz w:val="20"/>
          <w:szCs w:val="20"/>
          <w:lang w:eastAsia="ru-RU"/>
        </w:rPr>
        <w:t>выполнение инженерно-геофизических изысканий</w:t>
      </w:r>
      <w:r w:rsidRPr="00DF26D1">
        <w:rPr>
          <w:rFonts w:ascii="Arial" w:eastAsia="Calibri" w:hAnsi="Arial" w:cs="Arial"/>
          <w:sz w:val="20"/>
          <w:szCs w:val="20"/>
          <w:lang w:val="x-none" w:eastAsia="ru-RU"/>
        </w:rPr>
        <w:t xml:space="preserve"> (Приложение № 1</w:t>
      </w:r>
      <w:r w:rsidRPr="00DF26D1">
        <w:rPr>
          <w:rFonts w:ascii="Arial" w:eastAsia="Calibri" w:hAnsi="Arial" w:cs="Arial"/>
          <w:sz w:val="20"/>
          <w:szCs w:val="20"/>
          <w:lang w:eastAsia="ru-RU"/>
        </w:rPr>
        <w:t xml:space="preserve"> </w:t>
      </w:r>
      <w:r w:rsidRPr="00DF26D1">
        <w:rPr>
          <w:rFonts w:ascii="Arial" w:eastAsia="Calibri" w:hAnsi="Arial" w:cs="Arial"/>
          <w:sz w:val="20"/>
          <w:szCs w:val="20"/>
          <w:lang w:val="x-none" w:eastAsia="ru-RU"/>
        </w:rPr>
        <w:t>к настоящему Договору).</w:t>
      </w:r>
    </w:p>
    <w:p w:rsidR="00DF26D1" w:rsidRPr="00DF26D1" w:rsidRDefault="00DF26D1" w:rsidP="00DF26D1">
      <w:pPr>
        <w:numPr>
          <w:ilvl w:val="1"/>
          <w:numId w:val="19"/>
        </w:numPr>
        <w:spacing w:after="0" w:line="269" w:lineRule="auto"/>
        <w:ind w:left="0"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Стоимость, объемы и сроки выполнения Работ (их этапов) определяются в Календарном плане работ (Приложение № 2 к настоящему Договору).</w:t>
      </w:r>
    </w:p>
    <w:p w:rsidR="00DF26D1" w:rsidRPr="00DF26D1" w:rsidRDefault="00DF26D1" w:rsidP="00DF26D1">
      <w:pPr>
        <w:numPr>
          <w:ilvl w:val="1"/>
          <w:numId w:val="19"/>
        </w:numPr>
        <w:spacing w:after="0" w:line="269" w:lineRule="auto"/>
        <w:ind w:left="0"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 xml:space="preserve">Научные, технические, экономические и другие требования </w:t>
      </w:r>
      <w:r w:rsidRPr="00DF26D1">
        <w:rPr>
          <w:rFonts w:ascii="Arial" w:eastAsia="Calibri" w:hAnsi="Arial" w:cs="Arial"/>
          <w:sz w:val="20"/>
          <w:szCs w:val="20"/>
          <w:lang w:val="x-none" w:eastAsia="ru-RU"/>
        </w:rPr>
        <w:br/>
        <w:t>к выполняемым Работам должны соответствовать Градостроительному кодексу Российской Федерации, нормативно-правовым актам уполномоченных органов исполнительной власти, иным нормативно-правовым актам Российской Федерации и субъектов Российской Федерации, ведомственным документам, документам Заказчика.</w:t>
      </w:r>
    </w:p>
    <w:p w:rsidR="00DF26D1" w:rsidRPr="00DF26D1" w:rsidRDefault="00DF26D1" w:rsidP="00DF26D1">
      <w:pPr>
        <w:spacing w:after="0" w:line="269" w:lineRule="auto"/>
        <w:contextualSpacing/>
        <w:jc w:val="both"/>
        <w:rPr>
          <w:rFonts w:ascii="Arial" w:eastAsia="Calibri" w:hAnsi="Arial" w:cs="Arial"/>
          <w:sz w:val="20"/>
          <w:szCs w:val="20"/>
          <w:lang w:eastAsia="ru-RU"/>
        </w:rPr>
      </w:pPr>
    </w:p>
    <w:p w:rsidR="00DF26D1" w:rsidRPr="00DF26D1" w:rsidRDefault="00DF26D1" w:rsidP="00DF26D1">
      <w:pPr>
        <w:numPr>
          <w:ilvl w:val="0"/>
          <w:numId w:val="19"/>
        </w:numPr>
        <w:spacing w:after="0" w:line="269" w:lineRule="auto"/>
        <w:ind w:left="0"/>
        <w:contextualSpacing/>
        <w:jc w:val="center"/>
        <w:rPr>
          <w:rFonts w:ascii="Arial" w:eastAsia="Calibri" w:hAnsi="Arial" w:cs="Arial"/>
          <w:b/>
          <w:sz w:val="20"/>
          <w:szCs w:val="20"/>
          <w:lang w:val="x-none" w:eastAsia="ru-RU"/>
        </w:rPr>
      </w:pPr>
      <w:r w:rsidRPr="00DF26D1">
        <w:rPr>
          <w:rFonts w:ascii="Arial" w:eastAsia="Calibri" w:hAnsi="Arial" w:cs="Arial"/>
          <w:b/>
          <w:sz w:val="20"/>
          <w:szCs w:val="20"/>
          <w:lang w:val="x-none" w:eastAsia="ru-RU"/>
        </w:rPr>
        <w:t>Цена Договора и порядок оплаты</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2.1.</w:t>
      </w:r>
      <w:r w:rsidRPr="00DF26D1">
        <w:rPr>
          <w:rFonts w:ascii="Arial" w:eastAsia="Times New Roman" w:hAnsi="Arial" w:cs="Arial"/>
          <w:b/>
          <w:sz w:val="20"/>
          <w:szCs w:val="20"/>
          <w:lang w:eastAsia="ru-RU"/>
        </w:rPr>
        <w:t xml:space="preserve"> </w:t>
      </w:r>
      <w:proofErr w:type="gramStart"/>
      <w:r w:rsidRPr="00DF26D1">
        <w:rPr>
          <w:rFonts w:ascii="Arial" w:eastAsia="Times New Roman" w:hAnsi="Arial" w:cs="Arial"/>
          <w:sz w:val="20"/>
          <w:szCs w:val="20"/>
          <w:lang w:eastAsia="ru-RU"/>
        </w:rPr>
        <w:t>Общая цена настоящего Договора без учета НДС составляет 1 059 322,03 руб. (Один миллион пятьдесят девять тысяч триста двадцать два рубля 03 копейки), кроме того НДС (18%) – 190 677,97 руб.</w:t>
      </w:r>
      <w:r w:rsidRPr="00DF26D1">
        <w:rPr>
          <w:rFonts w:ascii="Arial" w:eastAsia="Times New Roman" w:hAnsi="Arial" w:cs="Arial"/>
          <w:bCs/>
          <w:sz w:val="20"/>
          <w:szCs w:val="20"/>
          <w:lang w:eastAsia="ru-RU"/>
        </w:rPr>
        <w:t xml:space="preserve"> (Сто девяносто тысяч шестьсот семьдесят семь рублей 97 копеек</w:t>
      </w:r>
      <w:r w:rsidRPr="00DF26D1">
        <w:rPr>
          <w:rFonts w:ascii="Arial" w:eastAsia="Times New Roman" w:hAnsi="Arial" w:cs="Arial"/>
          <w:sz w:val="20"/>
          <w:szCs w:val="20"/>
          <w:lang w:eastAsia="ru-RU"/>
        </w:rPr>
        <w:t>), всего с учетом НДС 1 250 000 руб.</w:t>
      </w:r>
      <w:r w:rsidRPr="00DF26D1">
        <w:rPr>
          <w:rFonts w:ascii="Arial" w:eastAsia="Times New Roman" w:hAnsi="Arial" w:cs="Arial"/>
          <w:bCs/>
          <w:sz w:val="20"/>
          <w:szCs w:val="20"/>
          <w:lang w:eastAsia="ru-RU"/>
        </w:rPr>
        <w:t xml:space="preserve"> </w:t>
      </w:r>
      <w:r w:rsidRPr="00DF26D1">
        <w:rPr>
          <w:rFonts w:ascii="Arial" w:eastAsia="Times New Roman" w:hAnsi="Arial" w:cs="Arial"/>
          <w:sz w:val="20"/>
          <w:szCs w:val="20"/>
          <w:lang w:eastAsia="ru-RU"/>
        </w:rPr>
        <w:t>(Один миллион двести пятьдесят тысяч рублей 00 копеек) и отражена в Сводной смете</w:t>
      </w:r>
      <w:proofErr w:type="gramEnd"/>
      <w:r w:rsidRPr="00DF26D1">
        <w:rPr>
          <w:rFonts w:ascii="Arial" w:eastAsia="Times New Roman" w:hAnsi="Arial" w:cs="Arial"/>
          <w:sz w:val="20"/>
          <w:szCs w:val="20"/>
          <w:lang w:eastAsia="ru-RU"/>
        </w:rPr>
        <w:t xml:space="preserve"> (</w:t>
      </w:r>
      <w:proofErr w:type="gramStart"/>
      <w:r w:rsidRPr="00DF26D1">
        <w:rPr>
          <w:rFonts w:ascii="Arial" w:eastAsia="Times New Roman" w:hAnsi="Arial" w:cs="Arial"/>
          <w:sz w:val="20"/>
          <w:szCs w:val="20"/>
          <w:lang w:eastAsia="ru-RU"/>
        </w:rPr>
        <w:t>Приложение № 3 к настоящему Договору).</w:t>
      </w:r>
      <w:proofErr w:type="gramEnd"/>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Цена Работ по настоящему Договору включает в себя все расходы Подрядчика по выполнению Работ, с учетом затрат на непредвиденные расходы.</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2.2. Цена настоящего Договора является твердой и неизменной на весь период действия Договора, за исключением случаев, предусмотренных настоящим Договором и действующим законодательством.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2.3. Оплата выполненных по настоящему Договору Работ осуществляется Заказчиком единовременно, в течение 30 (тридцати) календарных дней </w:t>
      </w:r>
      <w:proofErr w:type="gramStart"/>
      <w:r w:rsidRPr="00DF26D1">
        <w:rPr>
          <w:rFonts w:ascii="Arial" w:eastAsia="Times New Roman" w:hAnsi="Arial" w:cs="Arial"/>
          <w:sz w:val="20"/>
          <w:szCs w:val="20"/>
          <w:lang w:eastAsia="ru-RU"/>
        </w:rPr>
        <w:t>с даты подписания</w:t>
      </w:r>
      <w:proofErr w:type="gramEnd"/>
      <w:r w:rsidRPr="00DF26D1">
        <w:rPr>
          <w:rFonts w:ascii="Arial" w:eastAsia="Times New Roman" w:hAnsi="Arial" w:cs="Arial"/>
          <w:sz w:val="20"/>
          <w:szCs w:val="20"/>
          <w:lang w:eastAsia="ru-RU"/>
        </w:rPr>
        <w:t xml:space="preserve"> Сторонами Акта о выполненных работах.</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2.5.</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 xml:space="preserve">Дата возникновения обязательств Заказчика по оплате выполненных Работ, исчисляется </w:t>
      </w:r>
      <w:proofErr w:type="gramStart"/>
      <w:r w:rsidRPr="00DF26D1">
        <w:rPr>
          <w:rFonts w:ascii="Arial" w:eastAsia="Times New Roman" w:hAnsi="Arial" w:cs="Arial"/>
          <w:sz w:val="20"/>
          <w:szCs w:val="20"/>
          <w:lang w:eastAsia="ru-RU"/>
        </w:rPr>
        <w:t>с даты подписания</w:t>
      </w:r>
      <w:proofErr w:type="gramEnd"/>
      <w:r w:rsidRPr="00DF26D1">
        <w:rPr>
          <w:rFonts w:ascii="Arial" w:eastAsia="Times New Roman" w:hAnsi="Arial" w:cs="Arial"/>
          <w:sz w:val="20"/>
          <w:szCs w:val="20"/>
          <w:lang w:eastAsia="ru-RU"/>
        </w:rPr>
        <w:t xml:space="preserve"> Заказчиком Акта о выполненных работах.</w:t>
      </w:r>
    </w:p>
    <w:p w:rsidR="00DF26D1" w:rsidRPr="00DF26D1" w:rsidRDefault="00DF26D1" w:rsidP="00DF26D1">
      <w:pPr>
        <w:spacing w:after="0" w:line="269" w:lineRule="auto"/>
        <w:ind w:firstLine="709"/>
        <w:contextualSpacing/>
        <w:jc w:val="both"/>
        <w:rPr>
          <w:rFonts w:ascii="Arial" w:eastAsia="Times New Roman" w:hAnsi="Arial" w:cs="Arial"/>
          <w:bCs/>
          <w:color w:val="000000"/>
          <w:sz w:val="20"/>
          <w:szCs w:val="20"/>
          <w:lang w:eastAsia="ru-RU"/>
        </w:rPr>
      </w:pPr>
      <w:r w:rsidRPr="00DF26D1">
        <w:rPr>
          <w:rFonts w:ascii="Arial" w:eastAsia="Times New Roman" w:hAnsi="Arial" w:cs="Arial"/>
          <w:bCs/>
          <w:color w:val="000000"/>
          <w:sz w:val="20"/>
          <w:szCs w:val="20"/>
          <w:lang w:eastAsia="ru-RU"/>
        </w:rPr>
        <w:t>Датой исполнения обязательств Заказчика по оплате выполненных Работ по настоящему Договору считается дата списания денежных сре</w:t>
      </w:r>
      <w:proofErr w:type="gramStart"/>
      <w:r w:rsidRPr="00DF26D1">
        <w:rPr>
          <w:rFonts w:ascii="Arial" w:eastAsia="Times New Roman" w:hAnsi="Arial" w:cs="Arial"/>
          <w:bCs/>
          <w:color w:val="000000"/>
          <w:sz w:val="20"/>
          <w:szCs w:val="20"/>
          <w:lang w:eastAsia="ru-RU"/>
        </w:rPr>
        <w:t>дств с р</w:t>
      </w:r>
      <w:proofErr w:type="gramEnd"/>
      <w:r w:rsidRPr="00DF26D1">
        <w:rPr>
          <w:rFonts w:ascii="Arial" w:eastAsia="Times New Roman" w:hAnsi="Arial" w:cs="Arial"/>
          <w:bCs/>
          <w:color w:val="000000"/>
          <w:sz w:val="20"/>
          <w:szCs w:val="20"/>
          <w:lang w:eastAsia="ru-RU"/>
        </w:rPr>
        <w:t>асчетного счета Заказчика.</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2.6. </w:t>
      </w:r>
      <w:proofErr w:type="gramStart"/>
      <w:r w:rsidRPr="00DF26D1">
        <w:rPr>
          <w:rFonts w:ascii="Arial" w:eastAsia="Times New Roman" w:hAnsi="Arial" w:cs="Arial"/>
          <w:sz w:val="20"/>
          <w:szCs w:val="20"/>
          <w:lang w:eastAsia="ru-RU"/>
        </w:rPr>
        <w:t>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и т.п.),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по настоящему Договору в части уменьшения размера цены, исчисления сроков и размеров платежей по</w:t>
      </w:r>
      <w:proofErr w:type="gramEnd"/>
      <w:r w:rsidRPr="00DF26D1">
        <w:rPr>
          <w:rFonts w:ascii="Arial" w:eastAsia="Times New Roman" w:hAnsi="Arial" w:cs="Arial"/>
          <w:sz w:val="20"/>
          <w:szCs w:val="20"/>
          <w:lang w:eastAsia="ru-RU"/>
        </w:rPr>
        <w:t xml:space="preserve"> настоящему Договору.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В случае прекращения «Генеральным заказчиком» - ОАО «РЖД» финансирования по Объекту и/или  исключения Объекта из инвестиционной  программы ОАО «РЖД» настоящий Договор подлежит расторжению с составлением акта сверки взаиморасчетов и оплатой Подрядчику фактически выполненных до момента расторжения настоящего Договора Работ, которые отвечают всем требованиям, предусмотренным Заданием </w:t>
      </w:r>
      <w:r w:rsidRPr="00DF26D1">
        <w:rPr>
          <w:rFonts w:ascii="Arial" w:eastAsia="Times New Roman" w:hAnsi="Arial" w:cs="Arial"/>
          <w:sz w:val="20"/>
          <w:szCs w:val="20"/>
          <w:lang w:eastAsia="ru-RU"/>
        </w:rPr>
        <w:lastRenderedPageBreak/>
        <w:t>на выполнение инженерно-геофизических изысканий. Указанные изменения оформляются Сторонами путем заключения дополнительного соглашения к настоящему Договору.</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2.8.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«Генерального заказчика» - ОАО «РЖД». </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Заказчик вправе приостановить оформление окончательного расчета с Подрядчиком за выполненные Работы, если Подрядчиком не выполнены обязательства по настоящему Договору.</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numPr>
          <w:ilvl w:val="0"/>
          <w:numId w:val="19"/>
        </w:numPr>
        <w:spacing w:after="0" w:line="269" w:lineRule="auto"/>
        <w:ind w:left="0"/>
        <w:contextualSpacing/>
        <w:jc w:val="center"/>
        <w:rPr>
          <w:rFonts w:ascii="Arial" w:eastAsia="Calibri" w:hAnsi="Arial" w:cs="Arial"/>
          <w:b/>
          <w:sz w:val="20"/>
          <w:szCs w:val="20"/>
          <w:lang w:val="x-none" w:eastAsia="ru-RU"/>
        </w:rPr>
      </w:pPr>
      <w:r w:rsidRPr="00DF26D1">
        <w:rPr>
          <w:rFonts w:ascii="Arial" w:eastAsia="Calibri" w:hAnsi="Arial" w:cs="Arial"/>
          <w:b/>
          <w:sz w:val="20"/>
          <w:szCs w:val="20"/>
          <w:lang w:val="x-none" w:eastAsia="ru-RU"/>
        </w:rPr>
        <w:t>Права и обязанности Сторон</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shd w:val="clear" w:color="auto" w:fill="FFFFFF"/>
        <w:spacing w:after="0" w:line="269" w:lineRule="auto"/>
        <w:ind w:firstLine="709"/>
        <w:contextualSpacing/>
        <w:outlineLvl w:val="0"/>
        <w:rPr>
          <w:rFonts w:ascii="Arial" w:eastAsia="Times New Roman" w:hAnsi="Arial" w:cs="Arial"/>
          <w:sz w:val="20"/>
          <w:szCs w:val="20"/>
          <w:lang w:eastAsia="ru-RU"/>
        </w:rPr>
      </w:pPr>
      <w:r w:rsidRPr="00DF26D1">
        <w:rPr>
          <w:rFonts w:ascii="Arial" w:eastAsia="Times New Roman" w:hAnsi="Arial" w:cs="Arial"/>
          <w:sz w:val="20"/>
          <w:szCs w:val="20"/>
          <w:lang w:eastAsia="ru-RU"/>
        </w:rPr>
        <w:t>3.1. Подрядчик обязан:</w:t>
      </w:r>
    </w:p>
    <w:p w:rsidR="00DF26D1" w:rsidRPr="00DF26D1" w:rsidRDefault="00DF26D1" w:rsidP="00DF26D1">
      <w:pPr>
        <w:widowControl w:val="0"/>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 Своевременно и должным образом выполнить принятые на себя обязательства в соответствии с условиями настоящего Договора, Заданием на выполнение инженерно-геофизических изысканий, требованиями законодательства Российской Федерации и внутренних документов заказчика и ОАО «РЖД».</w:t>
      </w:r>
    </w:p>
    <w:p w:rsidR="00DF26D1" w:rsidRPr="00DF26D1" w:rsidRDefault="00DF26D1" w:rsidP="00DF26D1">
      <w:pPr>
        <w:widowControl w:val="0"/>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3.1.2. В течение 3 (трех) рабочих дней </w:t>
      </w:r>
      <w:proofErr w:type="gramStart"/>
      <w:r w:rsidRPr="00DF26D1">
        <w:rPr>
          <w:rFonts w:ascii="Arial" w:eastAsia="Times New Roman" w:hAnsi="Arial" w:cs="Arial"/>
          <w:sz w:val="20"/>
          <w:szCs w:val="20"/>
          <w:lang w:eastAsia="ru-RU"/>
        </w:rPr>
        <w:t>с даты заключения</w:t>
      </w:r>
      <w:proofErr w:type="gramEnd"/>
      <w:r w:rsidRPr="00DF26D1">
        <w:rPr>
          <w:rFonts w:ascii="Arial" w:eastAsia="Times New Roman" w:hAnsi="Arial" w:cs="Arial"/>
          <w:sz w:val="20"/>
          <w:szCs w:val="20"/>
          <w:lang w:eastAsia="ru-RU"/>
        </w:rPr>
        <w:t xml:space="preserve"> настоящего Договора назначить представителя Подрядчика, ответственного за ход выполняемых Работ, письменно известив об этом Заказчика с приложением документа, подтверждающего предоставление ответственному представителю Подрядчика соответствующих полномочий.</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3.1.3. Самостоятельно и своими силами оформить всю необходимую разрешительную документацию для производства геофизических изысканий, и другие документы, необходимые для проведения инженерных изысканий в соответствии с требованиями нормативных документов и получения положительных заключений ведомственной и/или государственной экспертиз.</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3.1.4.</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Согласовать результаты инженерных изысканий в эксплуатирующей организации, а также получить все обязательные согласования, указанные в Задании на выполнение инженерно-геофизических изысканий. Принять участие в защите проекта в экспертных и утверждающих организациях.</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Задержка Подрядчиком получения необходимых согласований не является основанием для переноса сроков выполнения Работ (этапа Работ), если не было получено согласования от Заказчика в письменной форме.</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3.1.5. Осуществлять корректировку разработанной им по настоящему Договору документации в соответствии с замечаниями организации по проведению экспертизы, либо мотивированно доказать организации по проведению экспертизы необоснованность таких замечаний. Корректировка осуществляется Подрядчиком за свой счет в срок не позднее 4 (четырех) календарных дней </w:t>
      </w:r>
      <w:proofErr w:type="gramStart"/>
      <w:r w:rsidRPr="00DF26D1">
        <w:rPr>
          <w:rFonts w:ascii="Arial" w:eastAsia="Times New Roman" w:hAnsi="Arial" w:cs="Arial"/>
          <w:sz w:val="20"/>
          <w:szCs w:val="20"/>
          <w:lang w:eastAsia="ru-RU"/>
        </w:rPr>
        <w:t>с даты представления</w:t>
      </w:r>
      <w:proofErr w:type="gramEnd"/>
      <w:r w:rsidRPr="00DF26D1">
        <w:rPr>
          <w:rFonts w:ascii="Arial" w:eastAsia="Times New Roman" w:hAnsi="Arial" w:cs="Arial"/>
          <w:sz w:val="20"/>
          <w:szCs w:val="20"/>
          <w:lang w:eastAsia="ru-RU"/>
        </w:rPr>
        <w:t xml:space="preserve"> замечаний организацией по проведению экспертизы.</w:t>
      </w:r>
    </w:p>
    <w:p w:rsidR="00DF26D1" w:rsidRPr="00DF26D1" w:rsidRDefault="00DF26D1" w:rsidP="00DF26D1">
      <w:pPr>
        <w:tabs>
          <w:tab w:val="left" w:pos="972"/>
        </w:tabs>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В случае если в результате замечаний организации по проведению экспертизы потребуется существенная корректировка и доработка разработанной</w:t>
      </w:r>
      <w:r w:rsidRPr="00DF26D1">
        <w:rPr>
          <w:rFonts w:ascii="Arial" w:eastAsia="Times New Roman" w:hAnsi="Arial" w:cs="Arial"/>
          <w:sz w:val="20"/>
          <w:szCs w:val="20"/>
          <w:lang w:eastAsia="ru-RU"/>
        </w:rPr>
        <w:t xml:space="preserve"> </w:t>
      </w:r>
      <w:r w:rsidRPr="00DF26D1">
        <w:rPr>
          <w:rFonts w:ascii="Arial" w:eastAsia="Times New Roman" w:hAnsi="Arial" w:cs="Arial"/>
          <w:color w:val="000000"/>
          <w:sz w:val="20"/>
          <w:szCs w:val="20"/>
          <w:lang w:eastAsia="ru-RU"/>
        </w:rPr>
        <w:t xml:space="preserve">документации </w:t>
      </w:r>
      <w:r w:rsidRPr="00DF26D1">
        <w:rPr>
          <w:rFonts w:ascii="Arial" w:eastAsia="Times New Roman" w:hAnsi="Arial" w:cs="Arial"/>
          <w:sz w:val="20"/>
          <w:szCs w:val="20"/>
          <w:lang w:eastAsia="ru-RU"/>
        </w:rPr>
        <w:t xml:space="preserve">и результатов инженерных изысканий, Подрядчик осуществляет согласование подобной корректировки с Заказчиком.  </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Если проведение повторной экспертизы обусловлено недостатками разработанной документации, которые произошли по не зависящим от Заказчика причинам, Подрядчик обязан самостоятельно оплатить проведение повторной экспертизы либо по требованию Заказчика возместить ему расходы, понесенные в связи с проведением повторной Экспертизы.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3.1.6. Передать Заказчику оформленные и согласованные надлежащим образом документацию - результаты инженерных изысканий в сроки, предусмотренные Календарным планом работ, в количестве и формате, предусмотренном в Задании на выполнение инженерно-геофизических изысканий.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Результаты Работ (подготовленная документация) не должны содержать в себе требований или ссылок в отношении конкретной торговой марки, патента, модели, производителя, за исключением случаев, когда нет другого достаточно точного описания характеристик работ, и при условии включения таких слов, как «эквивалент», а также, если проектом определена необходимость применения оборудования (материалов, изделий, конструкций) единственного изготовителя.</w:t>
      </w:r>
      <w:proofErr w:type="gramEnd"/>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Дополнительные экземпляры документации передаются Заказчику по его просьбе отдельно за дополнительную плату.</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3.1.7. В процессе выполнения и согласования Работ по настоящему Договору не принимать дополнения и не вносить изменения в технические условия и проектную документацию без предварительного письменного согласия Заказчика.</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3.1.8. Не передавать Результаты Работ третьим лицам без согласия Заказчика в письменной форме.</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lastRenderedPageBreak/>
        <w:t>3.1.9. Выполнять указания Заказчика, представленные в письменной форме, в том числе о внесении изменений и дополнений в результаты Работ, если они не противоречат условиям настоящего Договора, законодательству Российской Федерации, и иным исходным данным и техническим условиям.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В случае если указания Заказчика выходят за рамки Работ, предусмотренных Договором, Сторонами вносятся изменения в Договор путем оформления дополнительного соглашения.</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3.1.10.</w:t>
      </w:r>
      <w:r w:rsidRPr="00DF26D1">
        <w:rPr>
          <w:rFonts w:ascii="Arial" w:eastAsia="Times New Roman" w:hAnsi="Arial" w:cs="Arial"/>
          <w:b/>
          <w:color w:val="000000"/>
          <w:sz w:val="20"/>
          <w:szCs w:val="20"/>
          <w:lang w:eastAsia="ru-RU"/>
        </w:rPr>
        <w:t xml:space="preserve"> </w:t>
      </w:r>
      <w:r w:rsidRPr="00DF26D1">
        <w:rPr>
          <w:rFonts w:ascii="Arial" w:eastAsia="Times New Roman" w:hAnsi="Arial" w:cs="Arial"/>
          <w:color w:val="000000"/>
          <w:sz w:val="20"/>
          <w:szCs w:val="20"/>
          <w:lang w:eastAsia="ru-RU"/>
        </w:rPr>
        <w:t>Информировать Заказчика по его запросу о состоянии дел по выполнению настоящего Договора.</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3.1.11. Если в процессе выполнения Работ выяснится нецелесообразность их дальнейшего проведения, Подрядчик обязан немедленно уведомить об этом Заказчика. </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Вопрос о целесообразности продолжения Работ решается Сторонами в течение 10 (десяти) рабочих дней </w:t>
      </w:r>
      <w:proofErr w:type="gramStart"/>
      <w:r w:rsidRPr="00DF26D1">
        <w:rPr>
          <w:rFonts w:ascii="Arial" w:eastAsia="Times New Roman" w:hAnsi="Arial" w:cs="Arial"/>
          <w:color w:val="000000"/>
          <w:sz w:val="20"/>
          <w:szCs w:val="20"/>
          <w:lang w:eastAsia="ru-RU"/>
        </w:rPr>
        <w:t>с даты получения</w:t>
      </w:r>
      <w:proofErr w:type="gramEnd"/>
      <w:r w:rsidRPr="00DF26D1">
        <w:rPr>
          <w:rFonts w:ascii="Arial" w:eastAsia="Times New Roman" w:hAnsi="Arial" w:cs="Arial"/>
          <w:color w:val="000000"/>
          <w:sz w:val="20"/>
          <w:szCs w:val="20"/>
          <w:lang w:eastAsia="ru-RU"/>
        </w:rPr>
        <w:t xml:space="preserve"> Заказчиком уведомления о приостановлении Работ.</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3.1.12. Возместить третьим лицам убытки, возникшие в результате недостатков в разработанной документации или проведенных инженерных изысканиях.</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3.1.13. Давать при необходимости по просьбе Заказчика разъяснения строительным организациям, заинтересованным лицам, включая государственные и научные организации, по выполненным Подрядчиком Работам.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Если в процессе строительства возникает необходимость корректировки результатов Работ, то Стороны устанавливают причину, по которой она возникла. Если необходимость корректировки возникла по причине нарушений Подрядчика, то он выполняет указанную корректировку за свой счет.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3.1.14. Обеспечить своевременное устранение выявленных в ходе Работ недостатков, замечаний административных, контрольных и надзорных органов.</w:t>
      </w:r>
    </w:p>
    <w:p w:rsidR="00DF26D1" w:rsidRPr="00DF26D1" w:rsidRDefault="00DF26D1" w:rsidP="00DF26D1">
      <w:pPr>
        <w:widowControl w:val="0"/>
        <w:autoSpaceDE w:val="0"/>
        <w:autoSpaceDN w:val="0"/>
        <w:adjustRightInd w:val="0"/>
        <w:spacing w:after="0" w:line="269" w:lineRule="auto"/>
        <w:ind w:firstLine="708"/>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3.1.15. Немедленно известить Заказчика и до получения от него указаний приостановить Работы при обнаружении:</w:t>
      </w:r>
    </w:p>
    <w:p w:rsidR="00DF26D1" w:rsidRPr="00DF26D1" w:rsidRDefault="00DF26D1" w:rsidP="00DF26D1">
      <w:pPr>
        <w:widowControl w:val="0"/>
        <w:numPr>
          <w:ilvl w:val="0"/>
          <w:numId w:val="22"/>
        </w:numPr>
        <w:tabs>
          <w:tab w:val="left" w:pos="960"/>
        </w:tabs>
        <w:autoSpaceDE w:val="0"/>
        <w:autoSpaceDN w:val="0"/>
        <w:adjustRightInd w:val="0"/>
        <w:spacing w:after="0" w:line="269"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непригодности или недоброкачественности документации, предоставленной в соответствии с п. 3.1.3. настоящего Договора;</w:t>
      </w:r>
    </w:p>
    <w:p w:rsidR="00DF26D1" w:rsidRPr="00DF26D1" w:rsidRDefault="00DF26D1" w:rsidP="00DF26D1">
      <w:pPr>
        <w:widowControl w:val="0"/>
        <w:numPr>
          <w:ilvl w:val="0"/>
          <w:numId w:val="22"/>
        </w:numPr>
        <w:tabs>
          <w:tab w:val="left" w:pos="960"/>
        </w:tabs>
        <w:autoSpaceDE w:val="0"/>
        <w:autoSpaceDN w:val="0"/>
        <w:adjustRightInd w:val="0"/>
        <w:spacing w:after="0" w:line="269"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возможных неблагоприятных для Заказчика последствий выполнения его указаний о способе исполнения Работ;</w:t>
      </w:r>
    </w:p>
    <w:p w:rsidR="00DF26D1" w:rsidRPr="00DF26D1" w:rsidRDefault="00DF26D1" w:rsidP="00DF26D1">
      <w:pPr>
        <w:widowControl w:val="0"/>
        <w:numPr>
          <w:ilvl w:val="0"/>
          <w:numId w:val="22"/>
        </w:numPr>
        <w:tabs>
          <w:tab w:val="left" w:pos="960"/>
        </w:tabs>
        <w:autoSpaceDE w:val="0"/>
        <w:autoSpaceDN w:val="0"/>
        <w:adjustRightInd w:val="0"/>
        <w:spacing w:after="0" w:line="269"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иных, не зависящих от Подрядчика обстоятельств, угрожающих годности или прочности результатов выполняемых Работ либо создающих невозможность завершения Работ в установленный Договором срок.</w:t>
      </w:r>
    </w:p>
    <w:p w:rsidR="00DF26D1" w:rsidRPr="00DF26D1" w:rsidRDefault="00DF26D1" w:rsidP="00DF26D1">
      <w:pPr>
        <w:widowControl w:val="0"/>
        <w:tabs>
          <w:tab w:val="left" w:pos="0"/>
        </w:tabs>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3.1.16. Обеспечивать соблюдение систем менеджмента качества и экологического менеджмента на базе международных стандартов ГОСТ ISO 9001-2011.</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3.1.18. Подрядчик не вправе привлекать к выполнению обязанностей, предусмотренных настоящим Договором, третьих лиц без письменного согласования с Заказчиком.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3.1.19. Иметь лицензии и разрешения, необходимые для выполнения Работ по настоящему Договору.</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3.1.20 Подрядчик не вправе уступать кому-либо права и (или) обязанности по настоящему Договору, в том числе права требования (факторинга) по настоящему Договору, передавать в залог право требования по настоящему Договору, без письменного согласия Заказчика.</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bCs/>
          <w:sz w:val="20"/>
          <w:szCs w:val="20"/>
          <w:lang w:eastAsia="ru-RU"/>
        </w:rPr>
        <w:t>3.1.21. П</w:t>
      </w:r>
      <w:r w:rsidRPr="00DF26D1">
        <w:rPr>
          <w:rFonts w:ascii="Arial" w:eastAsia="Times New Roman" w:hAnsi="Arial" w:cs="Arial"/>
          <w:sz w:val="20"/>
          <w:szCs w:val="20"/>
          <w:lang w:eastAsia="ru-RU"/>
        </w:rPr>
        <w:t xml:space="preserve">одрядчик обязан предоставлять Заказчику информацию об </w:t>
      </w:r>
      <w:r w:rsidRPr="00DF26D1">
        <w:rPr>
          <w:rFonts w:ascii="Arial" w:eastAsia="Times New Roman" w:hAnsi="Arial" w:cs="Arial"/>
          <w:bCs/>
          <w:sz w:val="20"/>
          <w:szCs w:val="20"/>
          <w:lang w:eastAsia="ru-RU"/>
        </w:rPr>
        <w:t>изменениях в составе владельцев По</w:t>
      </w:r>
      <w:r w:rsidRPr="00DF26D1">
        <w:rPr>
          <w:rFonts w:ascii="Arial" w:eastAsia="Times New Roman" w:hAnsi="Arial" w:cs="Arial"/>
          <w:sz w:val="20"/>
          <w:szCs w:val="20"/>
          <w:lang w:eastAsia="ru-RU"/>
        </w:rPr>
        <w:t>дрядчика, включая конечных бенефициаров, и (или) в исполнительных органах, в срок не позднее чем через 5 (пять) календарных дней после таких изменений. В случае неисполнения Подрядчиком</w:t>
      </w:r>
      <w:r w:rsidRPr="00DF26D1">
        <w:rPr>
          <w:rFonts w:ascii="Arial" w:eastAsia="Times New Roman" w:hAnsi="Arial" w:cs="Arial"/>
          <w:bCs/>
          <w:sz w:val="20"/>
          <w:szCs w:val="20"/>
          <w:lang w:eastAsia="ru-RU"/>
        </w:rPr>
        <w:t xml:space="preserve"> </w:t>
      </w:r>
      <w:r w:rsidRPr="00DF26D1">
        <w:rPr>
          <w:rFonts w:ascii="Arial" w:eastAsia="Times New Roman" w:hAnsi="Arial" w:cs="Arial"/>
          <w:sz w:val="20"/>
          <w:szCs w:val="20"/>
          <w:lang w:eastAsia="ru-RU"/>
        </w:rPr>
        <w:t>вышеуказанной обязанности Заказчик вправе расторгнуть настоящий Договор в одностороннем порядке.</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3.1.22. </w:t>
      </w:r>
      <w:proofErr w:type="gramStart"/>
      <w:r w:rsidRPr="00DF26D1">
        <w:rPr>
          <w:rFonts w:ascii="Arial" w:eastAsia="Times New Roman" w:hAnsi="Arial" w:cs="Arial"/>
          <w:sz w:val="20"/>
          <w:szCs w:val="20"/>
          <w:lang w:eastAsia="ru-RU"/>
        </w:rPr>
        <w:t>До заключения настоящего Договора Подрядчик обязан представить действующую выписку из реестра членов саморегулируемой организации на вид деятельности, являющийся предметом настоящего Договора, а также информационное письмо, в котором Подрядчик подтверждает, что совокупный размер неисполненных обязательств, принятых на себя по Договору не превышает предельный размер обязательств, исходя из которого Подрядчиком был внесен взнос в компенсационный фонд обеспечения договорных обязательств в соответствии со</w:t>
      </w:r>
      <w:proofErr w:type="gramEnd"/>
      <w:r w:rsidRPr="00DF26D1">
        <w:rPr>
          <w:rFonts w:ascii="Arial" w:eastAsia="Times New Roman" w:hAnsi="Arial" w:cs="Arial"/>
          <w:sz w:val="20"/>
          <w:szCs w:val="20"/>
          <w:lang w:eastAsia="ru-RU"/>
        </w:rPr>
        <w:t xml:space="preserve"> ст.55.16 Градостроительного кодекса Российской Федерации.</w:t>
      </w:r>
    </w:p>
    <w:p w:rsidR="00DF26D1" w:rsidRPr="00DF26D1" w:rsidRDefault="00DF26D1" w:rsidP="00DF26D1">
      <w:pPr>
        <w:autoSpaceDE w:val="0"/>
        <w:autoSpaceDN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 случае исключения Подрядчика из реестра членов саморегулируемой организации на вид деятельности, являющийся предметом настоящего Договора, Заказчик вправе расторгнуть Договор (отказаться от исполнения Договора) в одностороннем порядке в соответствии с п. 11.3. Договора.</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3.2. Подрядчик вправе:</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3.2.1. Досрочно выполнить Работы, уведомив об этом Заказчика не менее чем за 5 (пять) рабочих дней до даты окончания выполнения Работ. </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3.2.2. При необходимости запрашивать у Заказчика на представителей Подрядчика доверенности, предусматривающие полномочия на осуществление действий от имени Заказчика по получению информации и документов, необходимых для выполнения Подрядчиком Работ.</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lastRenderedPageBreak/>
        <w:t>Запрос Подрядчика на оформление доверенности должен содержать следующие обязательные реквизиты:</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обоснование необходимости выдачи доверенности;</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информацию о представителях Подрядчика, на которых запрашивается оформление доверенности, с указанием их паспортных данных в полном объеме;</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перечень полномочий, необходимых для указания в доверенности;</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срок действия доверенности.</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К запросу на оформление доверенности прилагаются копия паспорта и согласие на обработку персональных данных.</w:t>
      </w:r>
    </w:p>
    <w:p w:rsidR="00DF26D1" w:rsidRPr="00DF26D1" w:rsidRDefault="00DF26D1" w:rsidP="00DF26D1">
      <w:pPr>
        <w:shd w:val="clear" w:color="auto" w:fill="FFFFFF"/>
        <w:tabs>
          <w:tab w:val="left" w:pos="0"/>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3.3. Заказчик обязан:</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3.3.1.</w:t>
      </w:r>
      <w:r w:rsidRPr="00DF26D1">
        <w:rPr>
          <w:rFonts w:ascii="Arial" w:eastAsia="Times New Roman" w:hAnsi="Arial" w:cs="Arial"/>
          <w:b/>
          <w:color w:val="000000"/>
          <w:sz w:val="20"/>
          <w:szCs w:val="20"/>
          <w:lang w:eastAsia="ru-RU"/>
        </w:rPr>
        <w:t xml:space="preserve"> </w:t>
      </w:r>
      <w:r w:rsidRPr="00DF26D1">
        <w:rPr>
          <w:rFonts w:ascii="Arial" w:eastAsia="Times New Roman" w:hAnsi="Arial" w:cs="Arial"/>
          <w:color w:val="000000"/>
          <w:sz w:val="20"/>
          <w:szCs w:val="20"/>
          <w:lang w:eastAsia="ru-RU"/>
        </w:rPr>
        <w:t xml:space="preserve">Принять результаты Работ и оплатить Подрядчику установленную </w:t>
      </w:r>
      <w:r w:rsidRPr="00DF26D1">
        <w:rPr>
          <w:rFonts w:ascii="Arial" w:eastAsia="Times New Roman" w:hAnsi="Arial" w:cs="Arial"/>
          <w:sz w:val="20"/>
          <w:szCs w:val="20"/>
          <w:lang w:eastAsia="ru-RU"/>
        </w:rPr>
        <w:t xml:space="preserve">стоимость </w:t>
      </w:r>
      <w:r w:rsidRPr="00DF26D1">
        <w:rPr>
          <w:rFonts w:ascii="Arial" w:eastAsia="Times New Roman" w:hAnsi="Arial" w:cs="Arial"/>
          <w:color w:val="000000"/>
          <w:sz w:val="20"/>
          <w:szCs w:val="20"/>
          <w:lang w:eastAsia="ru-RU"/>
        </w:rPr>
        <w:t>в порядке и на условиях, предусмотренных настоящим Договором.</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3.3.2. При необходимости по запросу Подрядчика оформлять на его представителей доверенности, предусматривающие полномочия на осуществление действий от имени Заказчика по получению информации и документов, необходимых для выполнения Подрядчиком Работ.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3.4. Заказчик вправе: </w:t>
      </w:r>
    </w:p>
    <w:p w:rsidR="00DF26D1" w:rsidRPr="00DF26D1" w:rsidRDefault="00DF26D1" w:rsidP="00DF26D1">
      <w:pPr>
        <w:spacing w:after="0" w:line="269" w:lineRule="auto"/>
        <w:ind w:firstLine="709"/>
        <w:contextualSpacing/>
        <w:jc w:val="both"/>
        <w:rPr>
          <w:rFonts w:ascii="Arial" w:eastAsia="Times New Roman" w:hAnsi="Arial" w:cs="Arial"/>
          <w:b/>
          <w:sz w:val="20"/>
          <w:szCs w:val="20"/>
          <w:lang w:eastAsia="ru-RU"/>
        </w:rPr>
      </w:pPr>
      <w:r w:rsidRPr="00DF26D1">
        <w:rPr>
          <w:rFonts w:ascii="Arial" w:eastAsia="Times New Roman" w:hAnsi="Arial" w:cs="Arial"/>
          <w:sz w:val="20"/>
          <w:szCs w:val="20"/>
          <w:lang w:eastAsia="ru-RU"/>
        </w:rPr>
        <w:t>3.4.1.</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Осуществить досрочную приемку по настоящему Договору.</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3.4.2.</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Отказаться от исполнения настоящего Договора и потребовать возмещения убытков, если Подрядчик своевременно не приступает к исполнению настоящего Договора и/или выполняет Работу (оказывает услуги) настолько медленно, что окончание ее к сроку становится явно невозможным.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3.4.3. Осуществлять </w:t>
      </w:r>
      <w:proofErr w:type="gramStart"/>
      <w:r w:rsidRPr="00DF26D1">
        <w:rPr>
          <w:rFonts w:ascii="Arial" w:eastAsia="Times New Roman" w:hAnsi="Arial" w:cs="Arial"/>
          <w:sz w:val="20"/>
          <w:szCs w:val="20"/>
          <w:lang w:eastAsia="ru-RU"/>
        </w:rPr>
        <w:t>контроль за</w:t>
      </w:r>
      <w:proofErr w:type="gramEnd"/>
      <w:r w:rsidRPr="00DF26D1">
        <w:rPr>
          <w:rFonts w:ascii="Arial" w:eastAsia="Times New Roman" w:hAnsi="Arial" w:cs="Arial"/>
          <w:sz w:val="20"/>
          <w:szCs w:val="20"/>
          <w:lang w:eastAsia="ru-RU"/>
        </w:rPr>
        <w:t xml:space="preserve"> ходом и качеством выполняемых Работ, соблюдением их сроков, не вмешиваясь в оперативно-хозяйственную деятельность Подрядчика.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3.4.4. Запросить у Подрядчика любые сведения, подтверждающие соответствие привлекаемых субподрядных организаций требованиям законодательства Российской Федерации и Заказчика.</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3.4.5.</w:t>
      </w:r>
      <w:r w:rsidRPr="00DF26D1">
        <w:rPr>
          <w:rFonts w:ascii="Arial" w:eastAsia="Times New Roman" w:hAnsi="Arial" w:cs="Arial"/>
          <w:sz w:val="20"/>
          <w:szCs w:val="20"/>
          <w:lang w:eastAsia="ru-RU"/>
        </w:rPr>
        <w:t xml:space="preserve"> Привлечь Подрядчика к участию в деле по иску, предъявленному к Заказчику третьими лицами, в связи с недостатками разработанной Подрядчиком проектной документации или проведенных инженерных изысканий.</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
    <w:p w:rsidR="00DF26D1" w:rsidRPr="00DF26D1" w:rsidRDefault="00DF26D1" w:rsidP="00DF26D1">
      <w:pPr>
        <w:numPr>
          <w:ilvl w:val="0"/>
          <w:numId w:val="19"/>
        </w:numPr>
        <w:spacing w:after="0" w:line="269" w:lineRule="auto"/>
        <w:ind w:left="0"/>
        <w:contextualSpacing/>
        <w:jc w:val="center"/>
        <w:rPr>
          <w:rFonts w:ascii="Arial" w:eastAsia="Calibri" w:hAnsi="Arial" w:cs="Arial"/>
          <w:b/>
          <w:sz w:val="20"/>
          <w:szCs w:val="20"/>
          <w:lang w:val="x-none" w:eastAsia="ru-RU"/>
        </w:rPr>
      </w:pPr>
      <w:r w:rsidRPr="00DF26D1">
        <w:rPr>
          <w:rFonts w:ascii="Arial" w:eastAsia="Calibri" w:hAnsi="Arial" w:cs="Arial"/>
          <w:b/>
          <w:sz w:val="20"/>
          <w:szCs w:val="20"/>
          <w:lang w:val="x-none" w:eastAsia="ru-RU"/>
        </w:rPr>
        <w:t>Сроки и порядок исполнения Договора</w:t>
      </w:r>
    </w:p>
    <w:p w:rsidR="00DF26D1" w:rsidRPr="00DF26D1" w:rsidRDefault="00DF26D1" w:rsidP="00DF26D1">
      <w:pPr>
        <w:spacing w:after="0" w:line="269" w:lineRule="auto"/>
        <w:contextualSpacing/>
        <w:rPr>
          <w:rFonts w:ascii="Arial" w:eastAsia="Times New Roman" w:hAnsi="Arial" w:cs="Arial"/>
          <w:sz w:val="20"/>
          <w:szCs w:val="20"/>
          <w:lang w:eastAsia="ru-RU"/>
        </w:rPr>
      </w:pPr>
    </w:p>
    <w:p w:rsidR="00DF26D1" w:rsidRPr="00DF26D1" w:rsidRDefault="00DF26D1" w:rsidP="00DF26D1">
      <w:pPr>
        <w:shd w:val="clear" w:color="auto" w:fill="FFFFFF"/>
        <w:tabs>
          <w:tab w:val="left" w:pos="1980"/>
        </w:tabs>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4.1. Подрядчик выполняет Работу в сроки, определяемые Календарным планом работ (Приложение № 2 к настоящему Договору).</w:t>
      </w:r>
    </w:p>
    <w:p w:rsidR="00DF26D1" w:rsidRPr="00DF26D1" w:rsidRDefault="00DF26D1" w:rsidP="00DF26D1">
      <w:pPr>
        <w:shd w:val="clear" w:color="auto" w:fill="FFFFFF"/>
        <w:tabs>
          <w:tab w:val="left" w:pos="1980"/>
        </w:tabs>
        <w:spacing w:after="0" w:line="269" w:lineRule="auto"/>
        <w:ind w:firstLine="709"/>
        <w:contextualSpacing/>
        <w:jc w:val="both"/>
        <w:rPr>
          <w:rFonts w:ascii="Arial" w:eastAsia="Times New Roman" w:hAnsi="Arial" w:cs="Arial"/>
          <w:bCs/>
          <w:color w:val="000000"/>
          <w:sz w:val="20"/>
          <w:szCs w:val="20"/>
          <w:lang w:eastAsia="ru-RU"/>
        </w:rPr>
      </w:pPr>
      <w:r w:rsidRPr="00DF26D1">
        <w:rPr>
          <w:rFonts w:ascii="Arial" w:eastAsia="Times New Roman" w:hAnsi="Arial" w:cs="Arial"/>
          <w:bCs/>
          <w:color w:val="000000"/>
          <w:sz w:val="20"/>
          <w:szCs w:val="20"/>
          <w:lang w:eastAsia="ru-RU"/>
        </w:rPr>
        <w:t xml:space="preserve">Начало Работ – </w:t>
      </w:r>
      <w:proofErr w:type="gramStart"/>
      <w:r w:rsidRPr="00DF26D1">
        <w:rPr>
          <w:rFonts w:ascii="Arial" w:eastAsia="Times New Roman" w:hAnsi="Arial" w:cs="Arial"/>
          <w:bCs/>
          <w:color w:val="000000"/>
          <w:sz w:val="20"/>
          <w:szCs w:val="20"/>
          <w:lang w:eastAsia="ru-RU"/>
        </w:rPr>
        <w:t>с даты подписания</w:t>
      </w:r>
      <w:proofErr w:type="gramEnd"/>
      <w:r w:rsidRPr="00DF26D1">
        <w:rPr>
          <w:rFonts w:ascii="Arial" w:eastAsia="Times New Roman" w:hAnsi="Arial" w:cs="Arial"/>
          <w:bCs/>
          <w:color w:val="000000"/>
          <w:sz w:val="20"/>
          <w:szCs w:val="20"/>
          <w:lang w:eastAsia="ru-RU"/>
        </w:rPr>
        <w:t xml:space="preserve"> Сторонами настоящего Договора.</w:t>
      </w:r>
    </w:p>
    <w:p w:rsidR="00DF26D1" w:rsidRPr="00DF26D1" w:rsidRDefault="00DF26D1" w:rsidP="00DF26D1">
      <w:pPr>
        <w:keepNext/>
        <w:widowControl w:val="0"/>
        <w:shd w:val="clear" w:color="auto" w:fill="FFFFFF"/>
        <w:tabs>
          <w:tab w:val="left" w:pos="1980"/>
        </w:tabs>
        <w:autoSpaceDE w:val="0"/>
        <w:autoSpaceDN w:val="0"/>
        <w:adjustRightInd w:val="0"/>
        <w:spacing w:after="0" w:line="269" w:lineRule="auto"/>
        <w:ind w:firstLine="709"/>
        <w:contextualSpacing/>
        <w:jc w:val="both"/>
        <w:outlineLvl w:val="0"/>
        <w:rPr>
          <w:rFonts w:ascii="Arial" w:eastAsia="Times New Roman" w:hAnsi="Arial" w:cs="Arial"/>
          <w:bCs/>
          <w:color w:val="000000"/>
          <w:sz w:val="20"/>
          <w:szCs w:val="20"/>
          <w:lang w:eastAsia="ru-RU"/>
        </w:rPr>
      </w:pPr>
      <w:r w:rsidRPr="00DF26D1">
        <w:rPr>
          <w:rFonts w:ascii="Arial" w:eastAsia="Times New Roman" w:hAnsi="Arial" w:cs="Arial"/>
          <w:bCs/>
          <w:color w:val="000000"/>
          <w:sz w:val="20"/>
          <w:szCs w:val="20"/>
          <w:lang w:eastAsia="ru-RU"/>
        </w:rPr>
        <w:t>Окончание выполнения Работ  - 30 сентября 2018 года.</w:t>
      </w:r>
    </w:p>
    <w:p w:rsidR="00DF26D1" w:rsidRPr="00DF26D1" w:rsidRDefault="00DF26D1" w:rsidP="00DF26D1">
      <w:pPr>
        <w:shd w:val="clear" w:color="auto" w:fill="FFFFFF"/>
        <w:tabs>
          <w:tab w:val="left" w:pos="1980"/>
        </w:tabs>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4.2. Датой фактического окончания Работ является дата подписания Заказчиком Акта о выполненных работах и устранения Подрядчиком всех выявленных замечаний и недоделок. </w:t>
      </w:r>
    </w:p>
    <w:p w:rsidR="00DF26D1" w:rsidRPr="00DF26D1" w:rsidRDefault="00DF26D1" w:rsidP="00DF26D1">
      <w:pPr>
        <w:shd w:val="clear" w:color="auto" w:fill="FFFFFF"/>
        <w:tabs>
          <w:tab w:val="left" w:pos="1980"/>
        </w:tabs>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Акт </w:t>
      </w:r>
      <w:r w:rsidRPr="00DF26D1">
        <w:rPr>
          <w:rFonts w:ascii="Arial" w:eastAsia="Times New Roman" w:hAnsi="Arial" w:cs="Arial"/>
          <w:sz w:val="20"/>
          <w:szCs w:val="20"/>
          <w:lang w:eastAsia="ru-RU"/>
        </w:rPr>
        <w:t xml:space="preserve">о выполненных работах оформляется в следующем порядке: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4.2.1.</w:t>
      </w:r>
      <w:r w:rsidRPr="00DF26D1">
        <w:rPr>
          <w:rFonts w:ascii="Arial" w:eastAsia="Times New Roman" w:hAnsi="Arial" w:cs="Arial"/>
          <w:color w:val="FF0000"/>
          <w:sz w:val="20"/>
          <w:szCs w:val="20"/>
          <w:lang w:eastAsia="ru-RU"/>
        </w:rPr>
        <w:t xml:space="preserve"> </w:t>
      </w:r>
      <w:r w:rsidRPr="00DF26D1">
        <w:rPr>
          <w:rFonts w:ascii="Arial" w:eastAsia="Times New Roman" w:hAnsi="Arial" w:cs="Arial"/>
          <w:sz w:val="20"/>
          <w:szCs w:val="20"/>
          <w:lang w:eastAsia="ru-RU"/>
        </w:rPr>
        <w:t>В установленные Календарным планом работ сроки,</w:t>
      </w:r>
      <w:r w:rsidRPr="00DF26D1" w:rsidDel="00A65589">
        <w:rPr>
          <w:rFonts w:ascii="Arial" w:eastAsia="Times New Roman" w:hAnsi="Arial" w:cs="Arial"/>
          <w:sz w:val="20"/>
          <w:szCs w:val="20"/>
          <w:lang w:eastAsia="ru-RU"/>
        </w:rPr>
        <w:t xml:space="preserve"> </w:t>
      </w:r>
      <w:r w:rsidRPr="00DF26D1">
        <w:rPr>
          <w:rFonts w:ascii="Arial" w:eastAsia="Times New Roman" w:hAnsi="Arial" w:cs="Arial"/>
          <w:sz w:val="20"/>
          <w:szCs w:val="20"/>
          <w:lang w:eastAsia="ru-RU"/>
        </w:rPr>
        <w:t xml:space="preserve">Подрядчик передает уполномоченному представителю Заказчика результаты Работ по накладной с приложением Акта о выполненных работах.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4.2.2.</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 xml:space="preserve">Проверка и приемка результатов Работ (этапа Работ) Заказчиком осуществляется в течение 40 (сорока) календарных дней </w:t>
      </w:r>
      <w:proofErr w:type="gramStart"/>
      <w:r w:rsidRPr="00DF26D1">
        <w:rPr>
          <w:rFonts w:ascii="Arial" w:eastAsia="Times New Roman" w:hAnsi="Arial" w:cs="Arial"/>
          <w:sz w:val="20"/>
          <w:szCs w:val="20"/>
          <w:lang w:eastAsia="ru-RU"/>
        </w:rPr>
        <w:t>с даты получения</w:t>
      </w:r>
      <w:proofErr w:type="gramEnd"/>
      <w:r w:rsidRPr="00DF26D1">
        <w:rPr>
          <w:rFonts w:ascii="Arial" w:eastAsia="Times New Roman" w:hAnsi="Arial" w:cs="Arial"/>
          <w:sz w:val="20"/>
          <w:szCs w:val="20"/>
          <w:lang w:eastAsia="ru-RU"/>
        </w:rPr>
        <w:t xml:space="preserve"> результатов Работ</w:t>
      </w:r>
      <w:r w:rsidRPr="00DF26D1">
        <w:rPr>
          <w:rFonts w:ascii="Arial" w:eastAsia="Times New Roman" w:hAnsi="Arial" w:cs="Arial"/>
          <w:color w:val="FF0000"/>
          <w:sz w:val="20"/>
          <w:szCs w:val="20"/>
          <w:lang w:eastAsia="ru-RU"/>
        </w:rPr>
        <w:t xml:space="preserve"> </w:t>
      </w:r>
      <w:r w:rsidRPr="00DF26D1">
        <w:rPr>
          <w:rFonts w:ascii="Arial" w:eastAsia="Times New Roman" w:hAnsi="Arial" w:cs="Arial"/>
          <w:sz w:val="20"/>
          <w:szCs w:val="20"/>
          <w:lang w:eastAsia="ru-RU"/>
        </w:rPr>
        <w:t>в соответствии с п</w:t>
      </w:r>
      <w:r w:rsidRPr="00DF26D1">
        <w:rPr>
          <w:rFonts w:ascii="Arial" w:eastAsia="Times New Roman" w:hAnsi="Arial" w:cs="Arial"/>
          <w:color w:val="FF0000"/>
          <w:sz w:val="20"/>
          <w:szCs w:val="20"/>
          <w:lang w:eastAsia="ru-RU"/>
        </w:rPr>
        <w:t xml:space="preserve">. </w:t>
      </w:r>
      <w:r w:rsidRPr="00DF26D1">
        <w:rPr>
          <w:rFonts w:ascii="Arial" w:eastAsia="Times New Roman" w:hAnsi="Arial" w:cs="Arial"/>
          <w:sz w:val="20"/>
          <w:szCs w:val="20"/>
          <w:lang w:eastAsia="ru-RU"/>
        </w:rPr>
        <w:t xml:space="preserve">4.2.1. настоящего Договора. В указанный срок Заказчик обязан подписать Акт или направить Подрядчику мотивированный отказ от приемки Работы. Датой приемки Работ по настоящему Договору считается дата подписания Заказчиком Акта без замечаний. Счет-фактура оформляется в течение 5 календарных дней </w:t>
      </w:r>
      <w:proofErr w:type="gramStart"/>
      <w:r w:rsidRPr="00DF26D1">
        <w:rPr>
          <w:rFonts w:ascii="Arial" w:eastAsia="Times New Roman" w:hAnsi="Arial" w:cs="Arial"/>
          <w:sz w:val="20"/>
          <w:szCs w:val="20"/>
          <w:lang w:eastAsia="ru-RU"/>
        </w:rPr>
        <w:t>с даты подписания</w:t>
      </w:r>
      <w:proofErr w:type="gramEnd"/>
      <w:r w:rsidRPr="00DF26D1">
        <w:rPr>
          <w:rFonts w:ascii="Arial" w:eastAsia="Times New Roman" w:hAnsi="Arial" w:cs="Arial"/>
          <w:sz w:val="20"/>
          <w:szCs w:val="20"/>
          <w:lang w:eastAsia="ru-RU"/>
        </w:rPr>
        <w:t xml:space="preserve"> Акта Заказчиком.</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Основаниями для отказа в приемке Работ (этапа Работ) является несоответствие стоимости выполненных Работ (этапа Работ) по Акту и стоимости Работ, указанной в Календарном плане работ, некомплектность документации,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 и Задании на выполнение инженерно-геофизических изысканий, отсутствие оформленного надлежащим образом Отчета об обследовательских и изыскательских работах, а</w:t>
      </w:r>
      <w:proofErr w:type="gramEnd"/>
      <w:r w:rsidRPr="00DF26D1">
        <w:rPr>
          <w:rFonts w:ascii="Arial" w:eastAsia="Times New Roman" w:hAnsi="Arial" w:cs="Arial"/>
          <w:sz w:val="20"/>
          <w:szCs w:val="20"/>
          <w:lang w:eastAsia="ru-RU"/>
        </w:rPr>
        <w:t xml:space="preserve"> также отсутствие положительного заключения экспертизы, в случае необходимости ее проведения.</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4.2.3. В случае мотивированного отказа Заказчика от приемки Работ, Заказчик вправе по своему выбору потребовать:</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устранения недостатков за счет Подрядчика с указанием сроков их устранения;</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возмещения своих расходов на устранение недостатков;</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соразмерного уменьшения цены выполненных Работ;</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указать требования и сроки устранения недостатков в мотивированном отказе. </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 xml:space="preserve">Невыполнение требования Заказчика, предъявленного в соответствии </w:t>
      </w:r>
      <w:r w:rsidRPr="00DF26D1">
        <w:rPr>
          <w:rFonts w:ascii="Arial" w:eastAsia="Times New Roman" w:hAnsi="Arial" w:cs="Arial"/>
          <w:sz w:val="20"/>
          <w:szCs w:val="20"/>
          <w:lang w:eastAsia="ru-RU"/>
        </w:rPr>
        <w:br/>
        <w:t xml:space="preserve">с настоящим пунктом в установленный срок, может служить основанием для расторжения настоящего Договора (отказа от исполнения Договора). </w:t>
      </w:r>
    </w:p>
    <w:p w:rsidR="00DF26D1" w:rsidRPr="00DF26D1" w:rsidRDefault="00DF26D1" w:rsidP="00DF26D1">
      <w:pPr>
        <w:autoSpaceDE w:val="0"/>
        <w:autoSpaceDN w:val="0"/>
        <w:adjustRightInd w:val="0"/>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4.2.4. Заказчик вправе потребовать возврата перечисленных денежных средств и возмещения убытков при обнаружении недостатков в результатах Работ после их приемки Заказчиком независимо от прекращения действия настоящего Договора.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4.3. Подрядчик, в случае проведения </w:t>
      </w:r>
      <w:r w:rsidRPr="00DF26D1">
        <w:rPr>
          <w:rFonts w:ascii="Arial" w:eastAsia="Times New Roman" w:hAnsi="Arial" w:cs="Arial"/>
          <w:sz w:val="20"/>
          <w:szCs w:val="20"/>
          <w:lang w:eastAsia="ru-RU"/>
        </w:rPr>
        <w:t xml:space="preserve">ведомственной и/или государственной экспертизы </w:t>
      </w:r>
      <w:r w:rsidRPr="00DF26D1">
        <w:rPr>
          <w:rFonts w:ascii="Arial" w:eastAsia="Times New Roman" w:hAnsi="Arial" w:cs="Arial"/>
          <w:color w:val="000000"/>
          <w:sz w:val="20"/>
          <w:szCs w:val="20"/>
          <w:lang w:eastAsia="ru-RU"/>
        </w:rPr>
        <w:t xml:space="preserve">своими силами: </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4.3.1. Заблаговременно запрашивает у Заказчика доверенность на представление интересов в организации по проведению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4.3.2. Предоставляет в организацию по проведению </w:t>
      </w:r>
      <w:r w:rsidRPr="00DF26D1">
        <w:rPr>
          <w:rFonts w:ascii="Arial" w:eastAsia="Times New Roman" w:hAnsi="Arial" w:cs="Arial"/>
          <w:sz w:val="20"/>
          <w:szCs w:val="20"/>
          <w:lang w:eastAsia="ru-RU"/>
        </w:rPr>
        <w:t xml:space="preserve">ведомственной и/или </w:t>
      </w:r>
      <w:r w:rsidRPr="00DF26D1">
        <w:rPr>
          <w:rFonts w:ascii="Arial" w:eastAsia="Times New Roman" w:hAnsi="Arial" w:cs="Arial"/>
          <w:color w:val="000000"/>
          <w:sz w:val="20"/>
          <w:szCs w:val="20"/>
          <w:lang w:eastAsia="ru-RU"/>
        </w:rPr>
        <w:t>государственной экспертизы предусмотренный соответствующими нормативными актами пакет документов, необходимый для проведения</w:t>
      </w:r>
      <w:r w:rsidRPr="00DF26D1">
        <w:rPr>
          <w:rFonts w:ascii="Arial" w:eastAsia="Times New Roman" w:hAnsi="Arial" w:cs="Arial"/>
          <w:sz w:val="20"/>
          <w:szCs w:val="20"/>
          <w:lang w:eastAsia="ru-RU"/>
        </w:rPr>
        <w:t xml:space="preserve"> данной экспертизы.</w:t>
      </w:r>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4.3.3. Обеспечивает оформление договора на проведение </w:t>
      </w:r>
      <w:r w:rsidRPr="00DF26D1">
        <w:rPr>
          <w:rFonts w:ascii="Arial" w:eastAsia="Times New Roman" w:hAnsi="Arial" w:cs="Arial"/>
          <w:sz w:val="20"/>
          <w:szCs w:val="20"/>
          <w:lang w:eastAsia="ru-RU"/>
        </w:rPr>
        <w:t xml:space="preserve">ведомственной и/или государственной экспертизы </w:t>
      </w:r>
      <w:r w:rsidRPr="00DF26D1">
        <w:rPr>
          <w:rFonts w:ascii="Arial" w:eastAsia="Times New Roman" w:hAnsi="Arial" w:cs="Arial"/>
          <w:color w:val="000000"/>
          <w:sz w:val="20"/>
          <w:szCs w:val="20"/>
          <w:lang w:eastAsia="ru-RU"/>
        </w:rPr>
        <w:t>между организацией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xml:space="preserve"> и Заказчиком. </w:t>
      </w:r>
      <w:proofErr w:type="gramStart"/>
      <w:r w:rsidRPr="00DF26D1">
        <w:rPr>
          <w:rFonts w:ascii="Arial" w:eastAsia="Times New Roman" w:hAnsi="Arial" w:cs="Arial"/>
          <w:color w:val="000000"/>
          <w:sz w:val="20"/>
          <w:szCs w:val="20"/>
          <w:lang w:eastAsia="ru-RU"/>
        </w:rPr>
        <w:t xml:space="preserve">Обеспечение оформления указанного договора заключается в предоставлении организации по проведению </w:t>
      </w:r>
      <w:r w:rsidRPr="00DF26D1">
        <w:rPr>
          <w:rFonts w:ascii="Arial" w:eastAsia="Times New Roman" w:hAnsi="Arial" w:cs="Arial"/>
          <w:sz w:val="20"/>
          <w:szCs w:val="20"/>
          <w:lang w:eastAsia="ru-RU"/>
        </w:rPr>
        <w:t xml:space="preserve">ведомственной и/или государственной экспертизы </w:t>
      </w:r>
      <w:r w:rsidRPr="00DF26D1">
        <w:rPr>
          <w:rFonts w:ascii="Arial" w:eastAsia="Times New Roman" w:hAnsi="Arial" w:cs="Arial"/>
          <w:color w:val="000000"/>
          <w:sz w:val="20"/>
          <w:szCs w:val="20"/>
          <w:lang w:eastAsia="ru-RU"/>
        </w:rPr>
        <w:t>информации о Заказчике, необходимой для формирования проекта договора; передаче проекта договора, подготовленного организацией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Заказчику для подписания; передаче экземпляра подписанного Заказчиком договора организации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передача Заказчику счета на оплату государственной экспертизы.</w:t>
      </w:r>
      <w:proofErr w:type="gramEnd"/>
    </w:p>
    <w:p w:rsidR="00DF26D1" w:rsidRPr="00DF26D1" w:rsidRDefault="00DF26D1" w:rsidP="00DF26D1">
      <w:pPr>
        <w:spacing w:after="0" w:line="269"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color w:val="000000"/>
          <w:sz w:val="20"/>
          <w:szCs w:val="20"/>
          <w:lang w:eastAsia="ru-RU"/>
        </w:rPr>
        <w:t xml:space="preserve">4.3.4. </w:t>
      </w:r>
      <w:proofErr w:type="gramStart"/>
      <w:r w:rsidRPr="00DF26D1">
        <w:rPr>
          <w:rFonts w:ascii="Arial" w:eastAsia="Times New Roman" w:hAnsi="Arial" w:cs="Arial"/>
          <w:color w:val="000000"/>
          <w:sz w:val="20"/>
          <w:szCs w:val="20"/>
          <w:lang w:eastAsia="ru-RU"/>
        </w:rPr>
        <w:t xml:space="preserve">В срок не позднее 10 (десяти) календарных дней с даты поступления письменного обращения организации по проведению </w:t>
      </w:r>
      <w:r w:rsidRPr="00DF26D1">
        <w:rPr>
          <w:rFonts w:ascii="Arial" w:eastAsia="Times New Roman" w:hAnsi="Arial" w:cs="Arial"/>
          <w:sz w:val="20"/>
          <w:szCs w:val="20"/>
          <w:lang w:eastAsia="ru-RU"/>
        </w:rPr>
        <w:t xml:space="preserve">ведомственной и/или государственной экспертизы </w:t>
      </w:r>
      <w:r w:rsidRPr="00DF26D1">
        <w:rPr>
          <w:rFonts w:ascii="Arial" w:eastAsia="Times New Roman" w:hAnsi="Arial" w:cs="Arial"/>
          <w:color w:val="000000"/>
          <w:sz w:val="20"/>
          <w:szCs w:val="20"/>
          <w:lang w:eastAsia="ru-RU"/>
        </w:rPr>
        <w:t>о предоставлении ей сведений и (или) документов, необходимых для проведения</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направляет этой организации испрашиваемые сведения и (или) документы либо письменно уведомляет о невозможности их предоставления с указанием причин.</w:t>
      </w:r>
      <w:proofErr w:type="gramEnd"/>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4.3.5. Устраняет недостатки </w:t>
      </w:r>
      <w:proofErr w:type="gramStart"/>
      <w:r w:rsidRPr="00DF26D1">
        <w:rPr>
          <w:rFonts w:ascii="Arial" w:eastAsia="Times New Roman" w:hAnsi="Arial" w:cs="Arial"/>
          <w:color w:val="000000"/>
          <w:sz w:val="20"/>
          <w:szCs w:val="20"/>
          <w:lang w:eastAsia="ru-RU"/>
        </w:rPr>
        <w:t>в представленной на экспертизу документации в соответствии с замечаниями организации по проведению</w:t>
      </w:r>
      <w:proofErr w:type="gramEnd"/>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xml:space="preserve"> Устранение недостатков осуществляется Подрядчиком в сроки, установленные в извещении организации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но не позднее 15 (пятнадцати) календарных дней со дня получения замечаний.</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4.3.6. Осуществляет оперативное внесение изменений в документацию в порядке, установленном договором на проведение</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заключенным между Заказчиком и организацией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4.3.7. Если необходимость изменения и корректировки разработанной документации вызвана недостоверностью и/или </w:t>
      </w:r>
      <w:proofErr w:type="spellStart"/>
      <w:r w:rsidRPr="00DF26D1">
        <w:rPr>
          <w:rFonts w:ascii="Arial" w:eastAsia="Times New Roman" w:hAnsi="Arial" w:cs="Arial"/>
          <w:color w:val="000000"/>
          <w:sz w:val="20"/>
          <w:szCs w:val="20"/>
          <w:lang w:eastAsia="ru-RU"/>
        </w:rPr>
        <w:t>некачественностью</w:t>
      </w:r>
      <w:proofErr w:type="spellEnd"/>
      <w:r w:rsidRPr="00DF26D1">
        <w:rPr>
          <w:rFonts w:ascii="Arial" w:eastAsia="Times New Roman" w:hAnsi="Arial" w:cs="Arial"/>
          <w:color w:val="000000"/>
          <w:sz w:val="20"/>
          <w:szCs w:val="20"/>
          <w:lang w:eastAsia="ru-RU"/>
        </w:rPr>
        <w:t xml:space="preserve"> предоставленных Заказчиком Задания на </w:t>
      </w:r>
      <w:r w:rsidRPr="00DF26D1">
        <w:rPr>
          <w:rFonts w:ascii="Arial" w:eastAsia="Times New Roman" w:hAnsi="Arial" w:cs="Arial"/>
          <w:sz w:val="20"/>
          <w:szCs w:val="20"/>
          <w:lang w:eastAsia="ru-RU"/>
        </w:rPr>
        <w:t>выполнение инженерно-геофизических изысканий</w:t>
      </w:r>
      <w:r w:rsidRPr="00DF26D1">
        <w:rPr>
          <w:rFonts w:ascii="Arial" w:eastAsia="Times New Roman" w:hAnsi="Arial" w:cs="Arial"/>
          <w:color w:val="000000"/>
          <w:sz w:val="20"/>
          <w:szCs w:val="20"/>
          <w:lang w:eastAsia="ru-RU"/>
        </w:rPr>
        <w:t>, технических условий филиала Заказчика-балансодержателя, прилагаемых к Заданию, либо по иным не зависящим от Подрядчика причинам, то Подрядчик выполняет корректировку как дополнительную работу, о чем Стороны заключают дополнительное соглашение к настоящему Договору.</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4.3.8. </w:t>
      </w:r>
      <w:proofErr w:type="gramStart"/>
      <w:r w:rsidRPr="00DF26D1">
        <w:rPr>
          <w:rFonts w:ascii="Arial" w:eastAsia="Times New Roman" w:hAnsi="Arial" w:cs="Arial"/>
          <w:color w:val="000000"/>
          <w:sz w:val="20"/>
          <w:szCs w:val="20"/>
          <w:lang w:eastAsia="ru-RU"/>
        </w:rPr>
        <w:t>Предоставляет Заказчику положительное заключение</w:t>
      </w:r>
      <w:proofErr w:type="gramEnd"/>
      <w:r w:rsidRPr="00DF26D1">
        <w:rPr>
          <w:rFonts w:ascii="Arial" w:eastAsia="Times New Roman" w:hAnsi="Arial" w:cs="Arial"/>
          <w:color w:val="000000"/>
          <w:sz w:val="20"/>
          <w:szCs w:val="20"/>
          <w:lang w:eastAsia="ru-RU"/>
        </w:rPr>
        <w:t xml:space="preserve"> организации по проведению</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4.3.9. В случае получения отрицательного заключения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по причине нарушений Подрядчика (ввиду наличия недостатков в проектной документации, за которые отвечает Подрядчик, не связанных с недостоверностью предоставленных Заказчиком Задания на </w:t>
      </w:r>
      <w:r w:rsidRPr="00DF26D1">
        <w:rPr>
          <w:rFonts w:ascii="Arial" w:eastAsia="Times New Roman" w:hAnsi="Arial" w:cs="Arial"/>
          <w:sz w:val="20"/>
          <w:szCs w:val="20"/>
          <w:lang w:eastAsia="ru-RU"/>
        </w:rPr>
        <w:t>выполнение инженерно-геофизических изысканий</w:t>
      </w:r>
      <w:r w:rsidRPr="00DF26D1">
        <w:rPr>
          <w:rFonts w:ascii="Arial" w:eastAsia="Times New Roman" w:hAnsi="Arial" w:cs="Arial"/>
          <w:color w:val="000000"/>
          <w:sz w:val="20"/>
          <w:szCs w:val="20"/>
          <w:lang w:eastAsia="ru-RU"/>
        </w:rPr>
        <w:t xml:space="preserve"> и технических условий филиала Заказчика-балансодержателя, прилагаемых к Заданию), повторная </w:t>
      </w:r>
      <w:r w:rsidRPr="00DF26D1">
        <w:rPr>
          <w:rFonts w:ascii="Arial" w:eastAsia="Times New Roman" w:hAnsi="Arial" w:cs="Arial"/>
          <w:sz w:val="20"/>
          <w:szCs w:val="20"/>
          <w:lang w:eastAsia="ru-RU"/>
        </w:rPr>
        <w:t>экспертиза</w:t>
      </w:r>
      <w:r w:rsidRPr="00DF26D1">
        <w:rPr>
          <w:rFonts w:ascii="Arial" w:eastAsia="Times New Roman" w:hAnsi="Arial" w:cs="Arial"/>
          <w:color w:val="000000"/>
          <w:sz w:val="20"/>
          <w:szCs w:val="20"/>
          <w:lang w:eastAsia="ru-RU"/>
        </w:rPr>
        <w:t xml:space="preserve"> осуществляется за счет Подрядчика.</w:t>
      </w:r>
    </w:p>
    <w:p w:rsidR="00DF26D1" w:rsidRPr="00DF26D1" w:rsidRDefault="00DF26D1" w:rsidP="00DF26D1">
      <w:pPr>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В случае если необходимость повторной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вызвана обоюдными действиями обеих Сторон, то затраты на ее проведение распределяются между Сторонами на основании соответствующего соглашения Сторон, оформленного двухсторонним актом. Порядок проведения и сопровождения повторной экспертизы аналогичен порядку проведения первоначальной</w:t>
      </w:r>
      <w:r w:rsidRPr="00DF26D1">
        <w:rPr>
          <w:rFonts w:ascii="Arial" w:eastAsia="Times New Roman" w:hAnsi="Arial" w:cs="Arial"/>
          <w:sz w:val="20"/>
          <w:szCs w:val="20"/>
          <w:lang w:eastAsia="ru-RU"/>
        </w:rPr>
        <w:t xml:space="preserve"> ведомственной и/или государственной экспертизы.</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4.3.10. В случае если при согласовании сводного сметного расчета стоимости строительства объекта, экспертными и проверяющими (контролирующими) организациями установлено уменьшение стоимости проектно-изыскательских работ, предусмотренных главой 12 сводного сметного расчета стоимости строительства, Подрядчик обязан заключить дополнительное соглашение на уменьшение цены Договора, вернуть на расчетный счет заказчика излишне выплаченные денежные средства.</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4.4. В случае проведения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Заказчик:</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lastRenderedPageBreak/>
        <w:t xml:space="preserve">4.4.1. Заключает с организацией по проведению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соответствующий договор на осуществление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проектной документации и инженерных изысканий.</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4.4.2. Осуществляет оплату проведения</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После оформления договора на проведение повторной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(по причине нарушений Подрядчика), Заказчик направляет Подрядчику счет для перечисления средств Заказчику, необходимых для проведения повторной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с приложением документов, подтверждающих стоимость повторной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(счет экспертной организации и копия договора). Данный счет подлежит оплате Подрядчиком в течение 5 (пяти) рабочих дней </w:t>
      </w:r>
      <w:proofErr w:type="gramStart"/>
      <w:r w:rsidRPr="00DF26D1">
        <w:rPr>
          <w:rFonts w:ascii="Arial" w:eastAsia="Times New Roman" w:hAnsi="Arial" w:cs="Arial"/>
          <w:color w:val="000000"/>
          <w:sz w:val="20"/>
          <w:szCs w:val="20"/>
          <w:lang w:eastAsia="ru-RU"/>
        </w:rPr>
        <w:t>с даты получения</w:t>
      </w:r>
      <w:proofErr w:type="gramEnd"/>
      <w:r w:rsidRPr="00DF26D1">
        <w:rPr>
          <w:rFonts w:ascii="Arial" w:eastAsia="Times New Roman" w:hAnsi="Arial" w:cs="Arial"/>
          <w:color w:val="000000"/>
          <w:sz w:val="20"/>
          <w:szCs w:val="20"/>
          <w:lang w:eastAsia="ru-RU"/>
        </w:rPr>
        <w:t>.</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4.4.3. Работы по сопровождению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выполняются в сроки, указанные в Календарном плане работ.</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4.4.4. Заказчик </w:t>
      </w:r>
      <w:proofErr w:type="gramStart"/>
      <w:r w:rsidRPr="00DF26D1">
        <w:rPr>
          <w:rFonts w:ascii="Arial" w:eastAsia="Times New Roman" w:hAnsi="Arial" w:cs="Arial"/>
          <w:color w:val="000000"/>
          <w:sz w:val="20"/>
          <w:szCs w:val="20"/>
          <w:lang w:eastAsia="ru-RU"/>
        </w:rPr>
        <w:t>оплачивает стоимость Работ</w:t>
      </w:r>
      <w:proofErr w:type="gramEnd"/>
      <w:r w:rsidRPr="00DF26D1">
        <w:rPr>
          <w:rFonts w:ascii="Arial" w:eastAsia="Times New Roman" w:hAnsi="Arial" w:cs="Arial"/>
          <w:color w:val="000000"/>
          <w:sz w:val="20"/>
          <w:szCs w:val="20"/>
          <w:lang w:eastAsia="ru-RU"/>
        </w:rPr>
        <w:t xml:space="preserve"> по сопровождению </w:t>
      </w:r>
      <w:r w:rsidRPr="00DF26D1">
        <w:rPr>
          <w:rFonts w:ascii="Arial" w:eastAsia="Times New Roman" w:hAnsi="Arial" w:cs="Arial"/>
          <w:sz w:val="20"/>
          <w:szCs w:val="20"/>
          <w:lang w:eastAsia="ru-RU"/>
        </w:rPr>
        <w:t>ведомственной и/или государственной экспертизы</w:t>
      </w:r>
      <w:r w:rsidRPr="00DF26D1">
        <w:rPr>
          <w:rFonts w:ascii="Arial" w:eastAsia="Times New Roman" w:hAnsi="Arial" w:cs="Arial"/>
          <w:color w:val="000000"/>
          <w:sz w:val="20"/>
          <w:szCs w:val="20"/>
          <w:lang w:eastAsia="ru-RU"/>
        </w:rPr>
        <w:t xml:space="preserve"> в течение 30 (тридцати) календарных дней с даты предоставления Заказчику положительного заключения</w:t>
      </w:r>
      <w:r w:rsidRPr="00DF26D1">
        <w:rPr>
          <w:rFonts w:ascii="Arial" w:eastAsia="Times New Roman" w:hAnsi="Arial" w:cs="Arial"/>
          <w:sz w:val="20"/>
          <w:szCs w:val="20"/>
          <w:lang w:eastAsia="ru-RU"/>
        </w:rPr>
        <w:t xml:space="preserve"> ведомственной и/или государственной экспертизы</w:t>
      </w:r>
      <w:r w:rsidRPr="00DF26D1">
        <w:rPr>
          <w:rFonts w:ascii="Arial" w:eastAsia="Times New Roman" w:hAnsi="Arial" w:cs="Arial"/>
          <w:color w:val="000000"/>
          <w:sz w:val="20"/>
          <w:szCs w:val="20"/>
          <w:lang w:eastAsia="ru-RU"/>
        </w:rPr>
        <w:t>, акта сдачи-приемки работ, счета на оплату и счета-фактуры.</w:t>
      </w:r>
    </w:p>
    <w:p w:rsidR="00DF26D1" w:rsidRPr="00DF26D1" w:rsidRDefault="00DF26D1" w:rsidP="00DF26D1">
      <w:pPr>
        <w:tabs>
          <w:tab w:val="left" w:pos="1134"/>
        </w:tabs>
        <w:spacing w:after="0" w:line="281" w:lineRule="auto"/>
        <w:ind w:firstLine="709"/>
        <w:contextualSpacing/>
        <w:jc w:val="both"/>
        <w:rPr>
          <w:rFonts w:ascii="Arial" w:eastAsia="Times New Roman" w:hAnsi="Arial" w:cs="Arial"/>
          <w:color w:val="000000"/>
          <w:sz w:val="20"/>
          <w:szCs w:val="20"/>
          <w:lang w:eastAsia="ru-RU"/>
        </w:rPr>
      </w:pPr>
    </w:p>
    <w:p w:rsidR="00DF26D1" w:rsidRPr="00DF26D1" w:rsidRDefault="00DF26D1" w:rsidP="00DF26D1">
      <w:pPr>
        <w:numPr>
          <w:ilvl w:val="0"/>
          <w:numId w:val="23"/>
        </w:numPr>
        <w:spacing w:after="0" w:line="281" w:lineRule="auto"/>
        <w:ind w:left="0"/>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Переход права собственности и рисков</w:t>
      </w:r>
    </w:p>
    <w:p w:rsidR="00DF26D1" w:rsidRPr="00DF26D1" w:rsidRDefault="00DF26D1" w:rsidP="00DF26D1">
      <w:pPr>
        <w:spacing w:after="0" w:line="269" w:lineRule="auto"/>
        <w:contextualSpacing/>
        <w:rPr>
          <w:rFonts w:ascii="Arial" w:eastAsia="Times New Roman" w:hAnsi="Arial" w:cs="Arial"/>
          <w:sz w:val="20"/>
          <w:szCs w:val="20"/>
          <w:lang w:eastAsia="ru-RU"/>
        </w:rPr>
      </w:pP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 xml:space="preserve"> Право собственности на результаты Работ по настоящему Договору принадлежит Заказчику.</w:t>
      </w:r>
    </w:p>
    <w:p w:rsidR="00DF26D1" w:rsidRPr="00DF26D1" w:rsidRDefault="00DF26D1" w:rsidP="00DF26D1">
      <w:pPr>
        <w:numPr>
          <w:ilvl w:val="1"/>
          <w:numId w:val="23"/>
        </w:numPr>
        <w:autoSpaceDE w:val="0"/>
        <w:autoSpaceDN w:val="0"/>
        <w:adjustRightInd w:val="0"/>
        <w:spacing w:after="0" w:line="269" w:lineRule="auto"/>
        <w:ind w:left="0" w:firstLine="720"/>
        <w:contextualSpacing/>
        <w:jc w:val="both"/>
        <w:rPr>
          <w:rFonts w:ascii="Arial" w:eastAsia="Times New Roman" w:hAnsi="Arial" w:cs="Arial"/>
          <w:bCs/>
          <w:iCs/>
          <w:sz w:val="20"/>
          <w:szCs w:val="20"/>
          <w:lang w:eastAsia="ru-RU"/>
        </w:rPr>
      </w:pPr>
      <w:r w:rsidRPr="00DF26D1">
        <w:rPr>
          <w:rFonts w:ascii="Arial" w:eastAsia="Times New Roman" w:hAnsi="Arial" w:cs="Arial"/>
          <w:bCs/>
          <w:iCs/>
          <w:sz w:val="20"/>
          <w:szCs w:val="20"/>
          <w:lang w:eastAsia="ru-RU"/>
        </w:rPr>
        <w:t>Риск случайной гибели результатов Работ до окончательной приемки результатов Работ Заказчиком по настоящему Договору несет Подрядчик.</w:t>
      </w:r>
    </w:p>
    <w:p w:rsidR="00DF26D1" w:rsidRPr="00DF26D1" w:rsidRDefault="00DF26D1" w:rsidP="00DF26D1">
      <w:pPr>
        <w:spacing w:after="0" w:line="269" w:lineRule="auto"/>
        <w:contextualSpacing/>
        <w:rPr>
          <w:rFonts w:ascii="Arial" w:eastAsia="Times New Roman" w:hAnsi="Arial" w:cs="Arial"/>
          <w:bCs/>
          <w:sz w:val="20"/>
          <w:szCs w:val="20"/>
          <w:lang w:eastAsia="ru-RU"/>
        </w:rPr>
      </w:pPr>
    </w:p>
    <w:p w:rsidR="00DF26D1" w:rsidRPr="00DF26D1" w:rsidRDefault="00DF26D1" w:rsidP="00DF26D1">
      <w:pPr>
        <w:numPr>
          <w:ilvl w:val="0"/>
          <w:numId w:val="23"/>
        </w:numPr>
        <w:spacing w:after="0" w:line="269" w:lineRule="auto"/>
        <w:ind w:left="0"/>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Конфиденциальность</w:t>
      </w:r>
    </w:p>
    <w:p w:rsidR="00DF26D1" w:rsidRPr="00DF26D1" w:rsidRDefault="00DF26D1" w:rsidP="00DF26D1">
      <w:pPr>
        <w:spacing w:after="0" w:line="269" w:lineRule="auto"/>
        <w:contextualSpacing/>
        <w:rPr>
          <w:rFonts w:ascii="Arial" w:eastAsia="Times New Roman" w:hAnsi="Arial" w:cs="Arial"/>
          <w:b/>
          <w:sz w:val="20"/>
          <w:szCs w:val="20"/>
          <w:lang w:val="en-US" w:eastAsia="ru-RU"/>
        </w:rPr>
      </w:pP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6.1. Стороны обязуются в течение срока действия настоящего Договора и в течение 5 лет после его прекращения обеспечить охрану полученной в рамках настоящего Договора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6.3. Стороны обязуются не передавать оригиналы или копии документов, полученных одной Стороной от другой Стороны в рамках настоящего Договора третьей стороне без предварительного письменного согласия передавшей документы Стороны.</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6.4. Сторона, допустившая нарушения условий настоящего раздела Договора, обязана возместить причиненные другой Стороне убытки в полном объеме.</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p>
    <w:p w:rsidR="00DF26D1" w:rsidRPr="00DF26D1" w:rsidRDefault="00DF26D1" w:rsidP="00DF26D1">
      <w:pPr>
        <w:numPr>
          <w:ilvl w:val="0"/>
          <w:numId w:val="23"/>
        </w:numPr>
        <w:spacing w:after="0" w:line="269" w:lineRule="auto"/>
        <w:ind w:left="0"/>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Антикоррупционная оговорка</w:t>
      </w:r>
    </w:p>
    <w:p w:rsidR="00DF26D1" w:rsidRPr="00DF26D1" w:rsidRDefault="00DF26D1" w:rsidP="00DF26D1">
      <w:pPr>
        <w:spacing w:after="0" w:line="269" w:lineRule="auto"/>
        <w:contextualSpacing/>
        <w:rPr>
          <w:rFonts w:ascii="Arial" w:eastAsia="Times New Roman" w:hAnsi="Arial" w:cs="Arial"/>
          <w:sz w:val="20"/>
          <w:szCs w:val="20"/>
          <w:lang w:val="en-US" w:eastAsia="ru-RU"/>
        </w:rPr>
      </w:pP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7.1. </w:t>
      </w:r>
      <w:proofErr w:type="gramStart"/>
      <w:r w:rsidRPr="00DF26D1">
        <w:rPr>
          <w:rFonts w:ascii="Arial" w:eastAsia="Times New Roman" w:hAnsi="Arial" w:cs="Arial"/>
          <w:sz w:val="20"/>
          <w:szCs w:val="2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7.2. В случае возникновения у Стороны подозрений, что произошло или может произойти нарушение каких-либо положений п.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7.1. настоящего Договора другой Стороной, ее аффилированными лицами, работниками или посредниками.</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Каналы уведомления Заказчика о нарушениях каких-либо положений п. 7.1. настоящего Договора: (383) 328-02-00, официальный сайт </w:t>
      </w:r>
      <w:proofErr w:type="spellStart"/>
      <w:r w:rsidRPr="00DF26D1">
        <w:rPr>
          <w:rFonts w:ascii="Arial" w:eastAsia="Times New Roman" w:hAnsi="Arial" w:cs="Arial"/>
          <w:sz w:val="20"/>
          <w:szCs w:val="20"/>
          <w:lang w:eastAsia="ru-RU"/>
        </w:rPr>
        <w:t>www</w:t>
      </w:r>
      <w:proofErr w:type="spellEnd"/>
      <w:r w:rsidRPr="00DF26D1">
        <w:rPr>
          <w:rFonts w:ascii="Arial" w:eastAsia="Times New Roman" w:hAnsi="Arial" w:cs="Arial"/>
          <w:sz w:val="20"/>
          <w:szCs w:val="20"/>
          <w:lang w:eastAsia="ru-RU"/>
        </w:rPr>
        <w:t>.</w:t>
      </w:r>
      <w:proofErr w:type="spellStart"/>
      <w:r w:rsidRPr="00DF26D1">
        <w:rPr>
          <w:rFonts w:ascii="Arial" w:eastAsia="Times New Roman" w:hAnsi="Arial" w:cs="Arial"/>
          <w:sz w:val="20"/>
          <w:szCs w:val="20"/>
          <w:lang w:val="en-US" w:eastAsia="ru-RU"/>
        </w:rPr>
        <w:t>stu</w:t>
      </w:r>
      <w:proofErr w:type="spellEnd"/>
      <w:r w:rsidRPr="00DF26D1">
        <w:rPr>
          <w:rFonts w:ascii="Arial" w:eastAsia="Times New Roman" w:hAnsi="Arial" w:cs="Arial"/>
          <w:sz w:val="20"/>
          <w:szCs w:val="20"/>
          <w:lang w:eastAsia="ru-RU"/>
        </w:rPr>
        <w:t>.</w:t>
      </w:r>
      <w:proofErr w:type="spellStart"/>
      <w:r w:rsidRPr="00DF26D1">
        <w:rPr>
          <w:rFonts w:ascii="Arial" w:eastAsia="Times New Roman" w:hAnsi="Arial" w:cs="Arial"/>
          <w:sz w:val="20"/>
          <w:szCs w:val="20"/>
          <w:lang w:eastAsia="ru-RU"/>
        </w:rPr>
        <w:t>ru</w:t>
      </w:r>
      <w:proofErr w:type="spellEnd"/>
      <w:r w:rsidRPr="00DF26D1">
        <w:rPr>
          <w:rFonts w:ascii="Arial" w:eastAsia="Times New Roman" w:hAnsi="Arial" w:cs="Arial"/>
          <w:sz w:val="20"/>
          <w:szCs w:val="20"/>
          <w:lang w:eastAsia="ru-RU"/>
        </w:rPr>
        <w:t xml:space="preserve"> (для заполнения специальной формы).</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Каналы уведомления Подрядчика о нарушениях каких-либо положений       п. 7.1. настоящего Договора: +7-913-796-44-50, </w:t>
      </w:r>
      <w:r w:rsidRPr="00DF26D1">
        <w:rPr>
          <w:rFonts w:ascii="Arial" w:eastAsia="Times New Roman" w:hAnsi="Arial" w:cs="Arial"/>
          <w:sz w:val="20"/>
          <w:szCs w:val="20"/>
          <w:lang w:val="en-US" w:eastAsia="ru-RU"/>
        </w:rPr>
        <w:t>e</w:t>
      </w:r>
      <w:r w:rsidRPr="00DF26D1">
        <w:rPr>
          <w:rFonts w:ascii="Arial" w:eastAsia="Times New Roman" w:hAnsi="Arial" w:cs="Arial"/>
          <w:sz w:val="20"/>
          <w:szCs w:val="20"/>
          <w:lang w:eastAsia="ru-RU"/>
        </w:rPr>
        <w:t>-</w:t>
      </w:r>
      <w:r w:rsidRPr="00DF26D1">
        <w:rPr>
          <w:rFonts w:ascii="Arial" w:eastAsia="Times New Roman" w:hAnsi="Arial" w:cs="Arial"/>
          <w:sz w:val="20"/>
          <w:szCs w:val="20"/>
          <w:lang w:val="en-US" w:eastAsia="ru-RU"/>
        </w:rPr>
        <w:t>mail</w:t>
      </w:r>
      <w:r w:rsidRPr="00DF26D1">
        <w:rPr>
          <w:rFonts w:ascii="Arial" w:eastAsia="Times New Roman" w:hAnsi="Arial" w:cs="Arial"/>
          <w:sz w:val="20"/>
          <w:szCs w:val="20"/>
          <w:lang w:eastAsia="ru-RU"/>
        </w:rPr>
        <w:t xml:space="preserve">: </w:t>
      </w:r>
      <w:proofErr w:type="spellStart"/>
      <w:r w:rsidRPr="00DF26D1">
        <w:rPr>
          <w:rFonts w:ascii="Arial" w:eastAsia="Times New Roman" w:hAnsi="Arial" w:cs="Arial"/>
          <w:sz w:val="20"/>
          <w:szCs w:val="20"/>
          <w:lang w:val="en-US" w:eastAsia="ru-RU"/>
        </w:rPr>
        <w:t>vasnsk</w:t>
      </w:r>
      <w:proofErr w:type="spellEnd"/>
      <w:r w:rsidRPr="00DF26D1">
        <w:rPr>
          <w:rFonts w:ascii="Arial" w:eastAsia="Times New Roman" w:hAnsi="Arial" w:cs="Arial"/>
          <w:sz w:val="20"/>
          <w:szCs w:val="20"/>
          <w:lang w:eastAsia="ru-RU"/>
        </w:rPr>
        <w:t>1@</w:t>
      </w:r>
      <w:proofErr w:type="spellStart"/>
      <w:r w:rsidRPr="00DF26D1">
        <w:rPr>
          <w:rFonts w:ascii="Arial" w:eastAsia="Times New Roman" w:hAnsi="Arial" w:cs="Arial"/>
          <w:sz w:val="20"/>
          <w:szCs w:val="20"/>
          <w:lang w:val="en-US" w:eastAsia="ru-RU"/>
        </w:rPr>
        <w:t>gmail</w:t>
      </w:r>
      <w:proofErr w:type="spellEnd"/>
      <w:r w:rsidRPr="00DF26D1">
        <w:rPr>
          <w:rFonts w:ascii="Arial" w:eastAsia="Times New Roman" w:hAnsi="Arial" w:cs="Arial"/>
          <w:sz w:val="20"/>
          <w:szCs w:val="20"/>
          <w:lang w:eastAsia="ru-RU"/>
        </w:rPr>
        <w:t>.</w:t>
      </w:r>
      <w:r w:rsidRPr="00DF26D1">
        <w:rPr>
          <w:rFonts w:ascii="Arial" w:eastAsia="Times New Roman" w:hAnsi="Arial" w:cs="Arial"/>
          <w:sz w:val="20"/>
          <w:szCs w:val="20"/>
          <w:lang w:val="en-US" w:eastAsia="ru-RU"/>
        </w:rPr>
        <w:t>com</w:t>
      </w:r>
      <w:r w:rsidRPr="00DF26D1">
        <w:rPr>
          <w:rFonts w:ascii="Arial" w:eastAsia="Times New Roman" w:hAnsi="Arial" w:cs="Arial"/>
          <w:sz w:val="20"/>
          <w:szCs w:val="20"/>
          <w:lang w:eastAsia="ru-RU"/>
        </w:rPr>
        <w:t>.</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 xml:space="preserve">Сторона, получившая уведомление о нарушении каких-либо положений п. 7.1. настоящего Договора, обязана рассмотреть уведомление и сообщить другой стороне об итогах его рассмотрения в течение 30 рабочих дней </w:t>
      </w:r>
      <w:proofErr w:type="gramStart"/>
      <w:r w:rsidRPr="00DF26D1">
        <w:rPr>
          <w:rFonts w:ascii="Arial" w:eastAsia="Times New Roman" w:hAnsi="Arial" w:cs="Arial"/>
          <w:sz w:val="20"/>
          <w:szCs w:val="20"/>
          <w:lang w:eastAsia="ru-RU"/>
        </w:rPr>
        <w:t>с даты получения</w:t>
      </w:r>
      <w:proofErr w:type="gramEnd"/>
      <w:r w:rsidRPr="00DF26D1">
        <w:rPr>
          <w:rFonts w:ascii="Arial" w:eastAsia="Times New Roman" w:hAnsi="Arial" w:cs="Arial"/>
          <w:sz w:val="20"/>
          <w:szCs w:val="20"/>
          <w:lang w:eastAsia="ru-RU"/>
        </w:rPr>
        <w:t xml:space="preserve"> письменного уведомления.</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7.3. 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26D1" w:rsidRPr="00DF26D1" w:rsidRDefault="00DF26D1" w:rsidP="00DF26D1">
      <w:pPr>
        <w:spacing w:after="0" w:line="269" w:lineRule="auto"/>
        <w:ind w:firstLine="72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7.4. В случае подтверждения факта нарушения одной Стороной положений п. 7.1. настоящего Договора и/или неполучения другой Стороной информации об итогах рассмотрения уведомления о нарушении в соответствии с п.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26D1">
        <w:rPr>
          <w:rFonts w:ascii="Arial" w:eastAsia="Times New Roman" w:hAnsi="Arial" w:cs="Arial"/>
          <w:sz w:val="20"/>
          <w:szCs w:val="20"/>
          <w:lang w:eastAsia="ru-RU"/>
        </w:rPr>
        <w:t>позднее</w:t>
      </w:r>
      <w:proofErr w:type="gramEnd"/>
      <w:r w:rsidRPr="00DF26D1">
        <w:rPr>
          <w:rFonts w:ascii="Arial" w:eastAsia="Times New Roman" w:hAnsi="Arial" w:cs="Arial"/>
          <w:sz w:val="20"/>
          <w:szCs w:val="20"/>
          <w:lang w:eastAsia="ru-RU"/>
        </w:rPr>
        <w:t xml:space="preserve"> чем за 30 (тридцать) календарных дней до даты прекращения действия настоящего Договора.</w:t>
      </w:r>
    </w:p>
    <w:p w:rsidR="00DF26D1" w:rsidRPr="00DF26D1" w:rsidRDefault="00DF26D1" w:rsidP="00DF26D1">
      <w:pPr>
        <w:tabs>
          <w:tab w:val="left" w:pos="1134"/>
        </w:tabs>
        <w:spacing w:after="0" w:line="269" w:lineRule="auto"/>
        <w:ind w:firstLine="709"/>
        <w:contextualSpacing/>
        <w:jc w:val="both"/>
        <w:rPr>
          <w:rFonts w:ascii="Arial" w:eastAsia="Times New Roman" w:hAnsi="Arial" w:cs="Arial"/>
          <w:color w:val="000000"/>
          <w:sz w:val="20"/>
          <w:szCs w:val="20"/>
          <w:lang w:eastAsia="ru-RU"/>
        </w:rPr>
      </w:pPr>
    </w:p>
    <w:p w:rsidR="00DF26D1" w:rsidRPr="00DF26D1" w:rsidRDefault="00DF26D1" w:rsidP="00DF26D1">
      <w:pPr>
        <w:numPr>
          <w:ilvl w:val="0"/>
          <w:numId w:val="23"/>
        </w:numPr>
        <w:tabs>
          <w:tab w:val="left" w:pos="1134"/>
        </w:tabs>
        <w:spacing w:after="0" w:line="269" w:lineRule="auto"/>
        <w:ind w:left="0"/>
        <w:contextualSpacing/>
        <w:jc w:val="center"/>
        <w:rPr>
          <w:rFonts w:ascii="Arial" w:eastAsia="Calibri" w:hAnsi="Arial" w:cs="Arial"/>
          <w:b/>
          <w:color w:val="000000"/>
          <w:sz w:val="20"/>
          <w:szCs w:val="20"/>
          <w:lang w:val="x-none" w:eastAsia="ru-RU"/>
        </w:rPr>
      </w:pPr>
      <w:r w:rsidRPr="00DF26D1">
        <w:rPr>
          <w:rFonts w:ascii="Arial" w:eastAsia="Calibri" w:hAnsi="Arial" w:cs="Arial"/>
          <w:b/>
          <w:color w:val="000000"/>
          <w:sz w:val="20"/>
          <w:szCs w:val="20"/>
          <w:lang w:val="x-none" w:eastAsia="ru-RU"/>
        </w:rPr>
        <w:t>Ответственность Сторон</w:t>
      </w:r>
    </w:p>
    <w:p w:rsidR="00DF26D1" w:rsidRPr="00DF26D1" w:rsidRDefault="00DF26D1" w:rsidP="00DF26D1">
      <w:pPr>
        <w:tabs>
          <w:tab w:val="left" w:pos="1134"/>
        </w:tabs>
        <w:spacing w:after="0" w:line="269" w:lineRule="auto"/>
        <w:contextualSpacing/>
        <w:rPr>
          <w:rFonts w:ascii="Arial" w:eastAsia="Calibri" w:hAnsi="Arial" w:cs="Arial"/>
          <w:color w:val="000000"/>
          <w:sz w:val="20"/>
          <w:szCs w:val="20"/>
          <w:lang w:val="x-none" w:eastAsia="ru-RU"/>
        </w:rPr>
      </w:pP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color w:val="000000"/>
          <w:sz w:val="20"/>
          <w:szCs w:val="20"/>
          <w:lang w:val="x-none" w:eastAsia="ru-RU"/>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Российской Федерации.</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sz w:val="20"/>
          <w:szCs w:val="20"/>
          <w:lang w:val="x-none" w:eastAsia="ru-RU"/>
        </w:rPr>
      </w:pPr>
      <w:r w:rsidRPr="00DF26D1">
        <w:rPr>
          <w:rFonts w:ascii="Arial" w:eastAsia="Calibri" w:hAnsi="Arial" w:cs="Arial"/>
          <w:color w:val="000000"/>
          <w:sz w:val="20"/>
          <w:szCs w:val="20"/>
          <w:lang w:val="x-none" w:eastAsia="ru-RU"/>
        </w:rPr>
        <w:t>Подрядчик несет ответственность за ненадлежащее выполнение инженерных изысканий, составление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проектно-сметной документации</w:t>
      </w:r>
      <w:r w:rsidRPr="00DF26D1">
        <w:rPr>
          <w:rFonts w:ascii="Arial" w:eastAsia="Calibri" w:hAnsi="Arial" w:cs="Arial"/>
          <w:sz w:val="20"/>
          <w:szCs w:val="20"/>
          <w:lang w:val="x-none" w:eastAsia="ru-RU"/>
        </w:rPr>
        <w:t>.</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sz w:val="20"/>
          <w:szCs w:val="20"/>
          <w:lang w:val="x-none" w:eastAsia="ru-RU"/>
        </w:rPr>
      </w:pPr>
      <w:r w:rsidRPr="00DF26D1">
        <w:rPr>
          <w:rFonts w:ascii="Arial" w:eastAsia="Calibri" w:hAnsi="Arial" w:cs="Arial"/>
          <w:color w:val="000000"/>
          <w:sz w:val="20"/>
          <w:szCs w:val="20"/>
          <w:lang w:val="x-none" w:eastAsia="ru-RU"/>
        </w:rPr>
        <w:t xml:space="preserve">При нарушении Подрядчиком сроков выполнения Работ, Подрядчик уплачивает пеню в размере 0,1 (ноль целых одна десятая) % от стоимости несданных Работ за каждый день просрочки. </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sz w:val="20"/>
          <w:szCs w:val="20"/>
          <w:lang w:val="x-none" w:eastAsia="ru-RU"/>
        </w:rPr>
      </w:pPr>
      <w:r w:rsidRPr="00DF26D1">
        <w:rPr>
          <w:rFonts w:ascii="Arial" w:eastAsia="Calibri" w:hAnsi="Arial" w:cs="Arial"/>
          <w:color w:val="000000"/>
          <w:sz w:val="20"/>
          <w:szCs w:val="20"/>
          <w:lang w:val="x-none" w:eastAsia="ru-RU"/>
        </w:rPr>
        <w:t xml:space="preserve">При обнаружении недостатков в документации, выполненной по  настоящему Договору, Подрядчик обязан безвозмездно (за свой счет) устранить недостатки в документации </w:t>
      </w:r>
      <w:r w:rsidRPr="00DF26D1">
        <w:rPr>
          <w:rFonts w:ascii="Arial" w:eastAsia="Calibri" w:hAnsi="Arial" w:cs="Arial"/>
          <w:sz w:val="20"/>
          <w:szCs w:val="20"/>
          <w:lang w:val="x-none" w:eastAsia="ru-RU"/>
        </w:rPr>
        <w:t xml:space="preserve">в срок не более </w:t>
      </w:r>
      <w:r w:rsidRPr="00DF26D1">
        <w:rPr>
          <w:rFonts w:ascii="Arial" w:eastAsia="Calibri" w:hAnsi="Arial" w:cs="Arial"/>
          <w:sz w:val="20"/>
          <w:szCs w:val="20"/>
          <w:lang w:eastAsia="ru-RU"/>
        </w:rPr>
        <w:t>5</w:t>
      </w:r>
      <w:r w:rsidRPr="00DF26D1">
        <w:rPr>
          <w:rFonts w:ascii="Arial" w:eastAsia="Calibri" w:hAnsi="Arial" w:cs="Arial"/>
          <w:sz w:val="20"/>
          <w:szCs w:val="20"/>
          <w:lang w:val="x-none" w:eastAsia="ru-RU"/>
        </w:rPr>
        <w:t xml:space="preserve"> (</w:t>
      </w:r>
      <w:r w:rsidRPr="00DF26D1">
        <w:rPr>
          <w:rFonts w:ascii="Arial" w:eastAsia="Calibri" w:hAnsi="Arial" w:cs="Arial"/>
          <w:sz w:val="20"/>
          <w:szCs w:val="20"/>
          <w:lang w:eastAsia="ru-RU"/>
        </w:rPr>
        <w:t>пяти</w:t>
      </w:r>
      <w:r w:rsidRPr="00DF26D1">
        <w:rPr>
          <w:rFonts w:ascii="Arial" w:eastAsia="Calibri" w:hAnsi="Arial" w:cs="Arial"/>
          <w:sz w:val="20"/>
          <w:szCs w:val="20"/>
          <w:lang w:val="x-none" w:eastAsia="ru-RU"/>
        </w:rPr>
        <w:t>) рабочих дней после письменного извещения Заказчика.</w:t>
      </w:r>
      <w:r w:rsidRPr="00DF26D1">
        <w:rPr>
          <w:rFonts w:ascii="Arial" w:eastAsia="Calibri" w:hAnsi="Arial" w:cs="Arial"/>
          <w:color w:val="000000"/>
          <w:sz w:val="20"/>
          <w:szCs w:val="20"/>
          <w:lang w:val="x-none" w:eastAsia="ru-RU"/>
        </w:rPr>
        <w:t xml:space="preserve"> Более длительный срок устранения недостатков согласовывается Сторонами дополнительно. Подрядчик обязан возместить Заказчику убытки, причинённые вследствие обнаружения недостатков в документации.</w:t>
      </w:r>
    </w:p>
    <w:p w:rsidR="00DF26D1" w:rsidRPr="00DF26D1" w:rsidRDefault="00DF26D1" w:rsidP="00DF26D1">
      <w:pPr>
        <w:spacing w:after="0" w:line="269" w:lineRule="auto"/>
        <w:ind w:firstLine="720"/>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За нарушение сроков проведения работ по устранению замечаний Подрядчик уплачивает Заказчику пеню в размере – 0,1 (ноль целых одна десятая) % от стоимости настоящего Договора за каждый день просрочки, но не более 20 (двадцати) % от стоимости настоящего Договора.</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color w:val="000000"/>
          <w:sz w:val="20"/>
          <w:szCs w:val="20"/>
          <w:lang w:val="x-none" w:eastAsia="ru-RU"/>
        </w:rPr>
        <w:t>В случае ненадлежащего выполнения Подрядчиком Работ по настоящему Договору, в результате которых произошло увеличение проектных объемов и стоимости строительства, Подрядчик уплачивает Заказчику штраф в размере 1 (Одного) % от цены настоящего Договора.</w:t>
      </w:r>
    </w:p>
    <w:p w:rsidR="00DF26D1" w:rsidRPr="00DF26D1" w:rsidRDefault="00DF26D1" w:rsidP="00DF26D1">
      <w:pPr>
        <w:widowControl w:val="0"/>
        <w:numPr>
          <w:ilvl w:val="1"/>
          <w:numId w:val="23"/>
        </w:numPr>
        <w:tabs>
          <w:tab w:val="left" w:pos="0"/>
        </w:tabs>
        <w:autoSpaceDE w:val="0"/>
        <w:autoSpaceDN w:val="0"/>
        <w:adjustRightInd w:val="0"/>
        <w:spacing w:after="0" w:line="269" w:lineRule="auto"/>
        <w:ind w:left="0" w:firstLine="720"/>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DF26D1" w:rsidRPr="00DF26D1" w:rsidRDefault="00DF26D1" w:rsidP="00DF26D1">
      <w:pPr>
        <w:widowControl w:val="0"/>
        <w:numPr>
          <w:ilvl w:val="1"/>
          <w:numId w:val="23"/>
        </w:numPr>
        <w:tabs>
          <w:tab w:val="left" w:pos="0"/>
        </w:tabs>
        <w:autoSpaceDE w:val="0"/>
        <w:autoSpaceDN w:val="0"/>
        <w:adjustRightInd w:val="0"/>
        <w:spacing w:after="0" w:line="269" w:lineRule="auto"/>
        <w:ind w:left="0" w:firstLine="720"/>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Подрядчик несет ответственность перед Заказчиком за действия привлекаемых им к выполнению Работ третьих лиц как за собственные действия.</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color w:val="000000"/>
          <w:sz w:val="20"/>
          <w:szCs w:val="20"/>
          <w:lang w:val="x-none" w:eastAsia="ru-RU"/>
        </w:rPr>
        <w:t>В случае возникновения при этом у Заказчика каких-либо убытков Подрядчик возмещает такие убытки Заказчику в полном объеме.</w:t>
      </w:r>
    </w:p>
    <w:p w:rsidR="00DF26D1" w:rsidRPr="00DF26D1" w:rsidRDefault="00DF26D1" w:rsidP="00DF26D1">
      <w:pPr>
        <w:widowControl w:val="0"/>
        <w:numPr>
          <w:ilvl w:val="1"/>
          <w:numId w:val="23"/>
        </w:numPr>
        <w:tabs>
          <w:tab w:val="left" w:pos="0"/>
        </w:tabs>
        <w:autoSpaceDE w:val="0"/>
        <w:autoSpaceDN w:val="0"/>
        <w:adjustRightInd w:val="0"/>
        <w:spacing w:after="0" w:line="269" w:lineRule="auto"/>
        <w:ind w:left="0" w:firstLine="720"/>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В случае утраты документации (переданной Подрядчику Заказчиком), неисполнения или ненадлежащего исполнения условий, предусмотренных разделом 6 настоящего Договора, Подрядчик возмещает Заказчику убытки и </w:t>
      </w:r>
      <w:proofErr w:type="gramStart"/>
      <w:r w:rsidRPr="00DF26D1">
        <w:rPr>
          <w:rFonts w:ascii="Arial" w:eastAsia="Times New Roman" w:hAnsi="Arial" w:cs="Arial"/>
          <w:color w:val="000000"/>
          <w:sz w:val="20"/>
          <w:szCs w:val="20"/>
          <w:lang w:eastAsia="ru-RU"/>
        </w:rPr>
        <w:t>оплачивает штраф в</w:t>
      </w:r>
      <w:proofErr w:type="gramEnd"/>
      <w:r w:rsidRPr="00DF26D1">
        <w:rPr>
          <w:rFonts w:ascii="Arial" w:eastAsia="Times New Roman" w:hAnsi="Arial" w:cs="Arial"/>
          <w:color w:val="000000"/>
          <w:sz w:val="20"/>
          <w:szCs w:val="20"/>
          <w:lang w:eastAsia="ru-RU"/>
        </w:rPr>
        <w:t xml:space="preserve"> размере 1% от цены настоящего Договора в течение 10 (десяти) календарных дней с даты предъявления Заказчиком соответствующего требования.</w:t>
      </w:r>
    </w:p>
    <w:p w:rsidR="00DF26D1" w:rsidRPr="00DF26D1" w:rsidRDefault="00DF26D1" w:rsidP="00DF26D1">
      <w:pPr>
        <w:widowControl w:val="0"/>
        <w:numPr>
          <w:ilvl w:val="1"/>
          <w:numId w:val="23"/>
        </w:numPr>
        <w:tabs>
          <w:tab w:val="left" w:pos="0"/>
        </w:tabs>
        <w:autoSpaceDE w:val="0"/>
        <w:autoSpaceDN w:val="0"/>
        <w:adjustRightInd w:val="0"/>
        <w:spacing w:after="0" w:line="269" w:lineRule="auto"/>
        <w:ind w:left="0" w:firstLine="720"/>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При задержке расчетов за выполненные Работы Подрядчик вправе потребовать уплаты штрафа в размере 0,05 (ноль целых пять сотых) % от цены подлежащих оплате Работ за каждый день просрочки, но не более 5 (пяти) % от стоимости работ по настоящему Договору.</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sz w:val="20"/>
          <w:szCs w:val="20"/>
          <w:lang w:val="x-none" w:eastAsia="ru-RU"/>
        </w:rPr>
        <w:t>В случае уступки прав и/или обязанностей Подрядчиком по настоящему Договору в нарушение требований п.3.1.2</w:t>
      </w:r>
      <w:r w:rsidRPr="00DF26D1">
        <w:rPr>
          <w:rFonts w:ascii="Arial" w:eastAsia="Calibri" w:hAnsi="Arial" w:cs="Arial"/>
          <w:sz w:val="20"/>
          <w:szCs w:val="20"/>
          <w:lang w:eastAsia="ru-RU"/>
        </w:rPr>
        <w:t>0</w:t>
      </w:r>
      <w:r w:rsidRPr="00DF26D1">
        <w:rPr>
          <w:rFonts w:ascii="Arial" w:eastAsia="Calibri" w:hAnsi="Arial" w:cs="Arial"/>
          <w:sz w:val="20"/>
          <w:szCs w:val="20"/>
          <w:lang w:val="x-none" w:eastAsia="ru-RU"/>
        </w:rPr>
        <w:t xml:space="preserve">. настоящего Договора, Подрядчик уплачивает Заказчику штраф в размере 10% от суммы (стоимости) уступленного требования (обязательства). </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sz w:val="20"/>
          <w:szCs w:val="20"/>
          <w:lang w:val="x-none" w:eastAsia="ru-RU"/>
        </w:rPr>
        <w:t>В случае если Подрядчик своими действиями (бездействием) нарушил условия настоящего Договора, следствием которых явилось нарушение графика движения поездов, он возмещает Заказчику возникший ущерб, рассчитанный в соответствии с Методикой оценки ущерба от инцидентов, вызывающих нарушение графика движения поездов, утвержденной распоряжением ОАО «РЖД» от 6 августа 2015 года № 1998р.</w:t>
      </w:r>
      <w:r w:rsidRPr="00DF26D1">
        <w:rPr>
          <w:rFonts w:ascii="Arial" w:eastAsia="Calibri" w:hAnsi="Arial" w:cs="Arial"/>
          <w:bCs/>
          <w:sz w:val="20"/>
          <w:szCs w:val="20"/>
          <w:lang w:val="x-none" w:eastAsia="ru-RU"/>
        </w:rPr>
        <w:t xml:space="preserve"> </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sz w:val="20"/>
          <w:szCs w:val="20"/>
          <w:lang w:val="x-none" w:eastAsia="ru-RU"/>
        </w:rPr>
        <w:lastRenderedPageBreak/>
        <w:t>Сторона, допустившая разглашение конфиденциальной информации, полученной в ходе исполнения настоящего Договора, обязана возместить причиненные в связи с данным нарушением другой Стороне убытки в полном объеме.</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sz w:val="20"/>
          <w:szCs w:val="20"/>
          <w:lang w:val="x-none" w:eastAsia="ru-RU"/>
        </w:rPr>
        <w:t>Перечисленные в настоящем разделе санкции могут быть взысканы Заказчиком путем удержания причитающихся сумм при оплате счетов Подрядчика при соблюдении требований п. 8.15. настоящего Договора. Если Заказчик не удержит по какой-либо причине сумму санкций, Подрядчик обязуется уплатить такую сумму по первому письменному требованию Заказчика.</w:t>
      </w:r>
    </w:p>
    <w:p w:rsidR="00DF26D1" w:rsidRPr="00DF26D1" w:rsidRDefault="00DF26D1" w:rsidP="00DF26D1">
      <w:pPr>
        <w:autoSpaceDE w:val="0"/>
        <w:autoSpaceDN w:val="0"/>
        <w:adjustRightInd w:val="0"/>
        <w:spacing w:after="0" w:line="269" w:lineRule="auto"/>
        <w:ind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DF26D1" w:rsidRPr="00DF26D1" w:rsidRDefault="00DF26D1" w:rsidP="00DF26D1">
      <w:pPr>
        <w:autoSpaceDE w:val="0"/>
        <w:autoSpaceDN w:val="0"/>
        <w:adjustRightInd w:val="0"/>
        <w:spacing w:after="0" w:line="269" w:lineRule="auto"/>
        <w:ind w:firstLine="709"/>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В случае взыскания Заказчиком санкций, указанных в настоящем пункте, Заказчик направляет Подрядчику уведомление об этом в течение 7 (семи) календарных дней после применения санкций.</w:t>
      </w:r>
    </w:p>
    <w:p w:rsidR="00DF26D1" w:rsidRPr="00DF26D1" w:rsidRDefault="00DF26D1" w:rsidP="00DF26D1">
      <w:pPr>
        <w:numPr>
          <w:ilvl w:val="1"/>
          <w:numId w:val="23"/>
        </w:numPr>
        <w:spacing w:after="0" w:line="269" w:lineRule="auto"/>
        <w:ind w:left="0" w:firstLine="720"/>
        <w:contextualSpacing/>
        <w:jc w:val="both"/>
        <w:rPr>
          <w:rFonts w:ascii="Arial" w:eastAsia="Calibri" w:hAnsi="Arial" w:cs="Arial"/>
          <w:color w:val="000000"/>
          <w:sz w:val="20"/>
          <w:szCs w:val="20"/>
          <w:lang w:val="x-none" w:eastAsia="ru-RU"/>
        </w:rPr>
      </w:pPr>
      <w:r w:rsidRPr="00DF26D1">
        <w:rPr>
          <w:rFonts w:ascii="Arial" w:eastAsia="Calibri" w:hAnsi="Arial" w:cs="Arial"/>
          <w:sz w:val="20"/>
          <w:szCs w:val="20"/>
          <w:lang w:val="x-none" w:eastAsia="ru-RU"/>
        </w:rPr>
        <w:t>Применение любой меры ответственности, предусмотренной настоящим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(пени, иных санкций). Срок ответа на претензию (уведомление) - не более 30 (тридцати) календарных дней со дня получения стороной претензии (уведомления).</w:t>
      </w:r>
    </w:p>
    <w:p w:rsidR="00DF26D1" w:rsidRPr="00DF26D1" w:rsidRDefault="00DF26D1" w:rsidP="00DF26D1">
      <w:pPr>
        <w:spacing w:after="0" w:line="269" w:lineRule="auto"/>
        <w:ind w:firstLine="720"/>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8.16. В случае нарушения Подрядчиком</w:t>
      </w:r>
      <w:r w:rsidRPr="00DF26D1">
        <w:rPr>
          <w:rFonts w:ascii="Arial" w:eastAsia="Calibri" w:hAnsi="Arial" w:cs="Arial"/>
          <w:sz w:val="20"/>
          <w:szCs w:val="20"/>
          <w:lang w:eastAsia="ru-RU"/>
        </w:rPr>
        <w:t xml:space="preserve"> </w:t>
      </w:r>
      <w:r w:rsidRPr="00DF26D1">
        <w:rPr>
          <w:rFonts w:ascii="Arial" w:eastAsia="Calibri" w:hAnsi="Arial" w:cs="Arial"/>
          <w:sz w:val="20"/>
          <w:szCs w:val="20"/>
          <w:lang w:val="x-none" w:eastAsia="ru-RU"/>
        </w:rPr>
        <w:t>сроков представления комплекта первичных документов</w:t>
      </w:r>
      <w:r w:rsidRPr="00DF26D1">
        <w:rPr>
          <w:rFonts w:ascii="Arial" w:eastAsia="Calibri" w:hAnsi="Arial" w:cs="Arial"/>
          <w:sz w:val="20"/>
          <w:szCs w:val="20"/>
          <w:lang w:eastAsia="ru-RU"/>
        </w:rPr>
        <w:t xml:space="preserve"> рамках исполнения настоящего Договора, Заказчик вправе произвести окончательный расчет за выполнение Работы в течение 90 (девяноста) календарных дней с даты представления Подрядчиком полного комплекта первичных учетных документов</w:t>
      </w:r>
      <w:r w:rsidRPr="00DF26D1">
        <w:rPr>
          <w:rFonts w:ascii="Arial" w:eastAsia="Calibri" w:hAnsi="Arial" w:cs="Arial"/>
          <w:sz w:val="20"/>
          <w:szCs w:val="20"/>
          <w:lang w:val="x-none" w:eastAsia="ru-RU"/>
        </w:rPr>
        <w:t>.</w:t>
      </w:r>
    </w:p>
    <w:p w:rsidR="00DF26D1" w:rsidRPr="00DF26D1" w:rsidRDefault="00DF26D1" w:rsidP="00DF26D1">
      <w:pPr>
        <w:tabs>
          <w:tab w:val="left" w:pos="1134"/>
        </w:tabs>
        <w:spacing w:after="0" w:line="269" w:lineRule="auto"/>
        <w:contextualSpacing/>
        <w:jc w:val="both"/>
        <w:rPr>
          <w:rFonts w:ascii="Arial" w:eastAsia="Calibri" w:hAnsi="Arial" w:cs="Arial"/>
          <w:color w:val="000000"/>
          <w:sz w:val="20"/>
          <w:szCs w:val="20"/>
          <w:lang w:val="x-none" w:eastAsia="ru-RU"/>
        </w:rPr>
      </w:pPr>
    </w:p>
    <w:p w:rsidR="00DF26D1" w:rsidRPr="00DF26D1" w:rsidRDefault="00DF26D1" w:rsidP="00DF26D1">
      <w:pPr>
        <w:numPr>
          <w:ilvl w:val="0"/>
          <w:numId w:val="23"/>
        </w:numPr>
        <w:tabs>
          <w:tab w:val="left" w:pos="1134"/>
        </w:tabs>
        <w:spacing w:after="0" w:line="269" w:lineRule="auto"/>
        <w:ind w:left="0"/>
        <w:contextualSpacing/>
        <w:jc w:val="center"/>
        <w:rPr>
          <w:rFonts w:ascii="Arial" w:eastAsia="Calibri" w:hAnsi="Arial" w:cs="Arial"/>
          <w:b/>
          <w:color w:val="000000"/>
          <w:sz w:val="20"/>
          <w:szCs w:val="20"/>
          <w:lang w:val="x-none" w:eastAsia="ru-RU"/>
        </w:rPr>
      </w:pPr>
      <w:r w:rsidRPr="00DF26D1">
        <w:rPr>
          <w:rFonts w:ascii="Arial" w:eastAsia="Calibri" w:hAnsi="Arial" w:cs="Arial"/>
          <w:b/>
          <w:color w:val="000000"/>
          <w:sz w:val="20"/>
          <w:szCs w:val="20"/>
          <w:lang w:val="x-none" w:eastAsia="ru-RU"/>
        </w:rPr>
        <w:t>Обстоятельства непреодолимой силы</w:t>
      </w:r>
    </w:p>
    <w:p w:rsidR="00DF26D1" w:rsidRPr="00DF26D1" w:rsidRDefault="00DF26D1" w:rsidP="00DF26D1">
      <w:pPr>
        <w:tabs>
          <w:tab w:val="left" w:pos="1134"/>
        </w:tabs>
        <w:spacing w:after="0" w:line="269" w:lineRule="auto"/>
        <w:contextualSpacing/>
        <w:rPr>
          <w:rFonts w:ascii="Arial" w:eastAsia="Calibri" w:hAnsi="Arial" w:cs="Arial"/>
          <w:color w:val="000000"/>
          <w:sz w:val="20"/>
          <w:szCs w:val="20"/>
          <w:lang w:val="x-none" w:eastAsia="ru-RU"/>
        </w:rPr>
      </w:pP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9.1. </w:t>
      </w:r>
      <w:proofErr w:type="gramStart"/>
      <w:r w:rsidRPr="00DF26D1">
        <w:rPr>
          <w:rFonts w:ascii="Arial" w:eastAsia="Times New Roman" w:hAnsi="Arial" w:cs="Arial"/>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9.5. Если обстоятельства непреодолимой силы действуют на протяжении 3 (трех) последовательных месяцев, </w:t>
      </w:r>
      <w:proofErr w:type="gramStart"/>
      <w:r w:rsidRPr="00DF26D1">
        <w:rPr>
          <w:rFonts w:ascii="Arial" w:eastAsia="Times New Roman" w:hAnsi="Arial" w:cs="Arial"/>
          <w:sz w:val="20"/>
          <w:szCs w:val="20"/>
          <w:lang w:eastAsia="ru-RU"/>
        </w:rPr>
        <w:t>Договор</w:t>
      </w:r>
      <w:proofErr w:type="gramEnd"/>
      <w:r w:rsidRPr="00DF26D1">
        <w:rPr>
          <w:rFonts w:ascii="Arial" w:eastAsia="Times New Roman" w:hAnsi="Arial" w:cs="Arial"/>
          <w:sz w:val="20"/>
          <w:szCs w:val="20"/>
          <w:lang w:eastAsia="ru-RU"/>
        </w:rPr>
        <w:t xml:space="preserve"> может быть расторгнут по соглашению Сторон, либо в одностороннем порядке по инициативе заинтересованной Стороны.</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p>
    <w:p w:rsidR="00DF26D1" w:rsidRPr="00DF26D1" w:rsidRDefault="00DF26D1" w:rsidP="00DF26D1">
      <w:pPr>
        <w:keepNext/>
        <w:keepLines/>
        <w:numPr>
          <w:ilvl w:val="0"/>
          <w:numId w:val="23"/>
        </w:numPr>
        <w:spacing w:after="0" w:line="269" w:lineRule="auto"/>
        <w:ind w:left="0"/>
        <w:contextualSpacing/>
        <w:jc w:val="center"/>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Разрешения споров</w:t>
      </w:r>
    </w:p>
    <w:p w:rsidR="00DF26D1" w:rsidRPr="00DF26D1" w:rsidRDefault="00DF26D1" w:rsidP="00DF26D1">
      <w:pPr>
        <w:spacing w:after="0" w:line="269" w:lineRule="auto"/>
        <w:contextualSpacing/>
        <w:rPr>
          <w:rFonts w:ascii="Arial" w:eastAsia="Times New Roman" w:hAnsi="Arial" w:cs="Arial"/>
          <w:sz w:val="20"/>
          <w:szCs w:val="20"/>
          <w:lang w:eastAsia="ru-RU"/>
        </w:rPr>
      </w:pP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10.1. Все споры, возникающие при исполнении настоящего Договора, решаются Сторонами путем переговоров, которые могут </w:t>
      </w:r>
      <w:proofErr w:type="gramStart"/>
      <w:r w:rsidRPr="00DF26D1">
        <w:rPr>
          <w:rFonts w:ascii="Arial" w:eastAsia="Times New Roman" w:hAnsi="Arial" w:cs="Arial"/>
          <w:sz w:val="20"/>
          <w:szCs w:val="20"/>
          <w:lang w:eastAsia="ru-RU"/>
        </w:rPr>
        <w:t>проводиться</w:t>
      </w:r>
      <w:proofErr w:type="gramEnd"/>
      <w:r w:rsidRPr="00DF26D1">
        <w:rPr>
          <w:rFonts w:ascii="Arial" w:eastAsia="Times New Roman" w:hAnsi="Arial" w:cs="Arial"/>
          <w:sz w:val="20"/>
          <w:szCs w:val="20"/>
          <w:lang w:eastAsia="ru-RU"/>
        </w:rPr>
        <w:t xml:space="preserve"> </w:t>
      </w:r>
      <w:r w:rsidRPr="00DF26D1">
        <w:rPr>
          <w:rFonts w:ascii="Arial" w:eastAsia="Times New Roman" w:hAnsi="Arial" w:cs="Arial"/>
          <w:bCs/>
          <w:sz w:val="20"/>
          <w:szCs w:val="20"/>
          <w:lang w:eastAsia="ru-RU"/>
        </w:rPr>
        <w:t>в том числе путем отправления писем по почте, обмена факсимильными сообщениями и сообщениями по электронной почте по адресу, указанному в 14 разделе настоящего Договора</w:t>
      </w:r>
      <w:r w:rsidRPr="00DF26D1">
        <w:rPr>
          <w:rFonts w:ascii="Arial" w:eastAsia="Times New Roman" w:hAnsi="Arial" w:cs="Arial"/>
          <w:sz w:val="20"/>
          <w:szCs w:val="20"/>
          <w:lang w:eastAsia="ru-RU"/>
        </w:rPr>
        <w:t>.</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F26D1">
        <w:rPr>
          <w:rFonts w:ascii="Arial" w:eastAsia="Times New Roman" w:hAnsi="Arial" w:cs="Arial"/>
          <w:sz w:val="20"/>
          <w:szCs w:val="20"/>
          <w:lang w:eastAsia="ru-RU"/>
        </w:rPr>
        <w:t>с даты получения</w:t>
      </w:r>
      <w:proofErr w:type="gramEnd"/>
      <w:r w:rsidRPr="00DF26D1">
        <w:rPr>
          <w:rFonts w:ascii="Arial" w:eastAsia="Times New Roman" w:hAnsi="Arial" w:cs="Arial"/>
          <w:sz w:val="20"/>
          <w:szCs w:val="20"/>
          <w:lang w:eastAsia="ru-RU"/>
        </w:rPr>
        <w:t xml:space="preserve"> претензии.</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DF26D1" w:rsidRPr="00DF26D1" w:rsidRDefault="00DF26D1" w:rsidP="00DF26D1">
      <w:pPr>
        <w:autoSpaceDE w:val="0"/>
        <w:autoSpaceDN w:val="0"/>
        <w:adjustRightInd w:val="0"/>
        <w:spacing w:after="0" w:line="269" w:lineRule="auto"/>
        <w:ind w:firstLine="540"/>
        <w:contextualSpacing/>
        <w:jc w:val="both"/>
        <w:rPr>
          <w:rFonts w:ascii="Arial" w:eastAsia="Times New Roman" w:hAnsi="Arial" w:cs="Arial"/>
          <w:sz w:val="20"/>
          <w:szCs w:val="20"/>
          <w:lang w:eastAsia="ru-RU"/>
        </w:rPr>
      </w:pPr>
    </w:p>
    <w:p w:rsidR="00DF26D1" w:rsidRPr="00DF26D1" w:rsidRDefault="00DF26D1" w:rsidP="00DF26D1">
      <w:pPr>
        <w:keepNext/>
        <w:keepLines/>
        <w:numPr>
          <w:ilvl w:val="0"/>
          <w:numId w:val="23"/>
        </w:numPr>
        <w:spacing w:after="0" w:line="269" w:lineRule="auto"/>
        <w:ind w:left="0"/>
        <w:contextualSpacing/>
        <w:jc w:val="center"/>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Порядок внесения изменений, дополнений в Договор и его расторжения</w:t>
      </w:r>
    </w:p>
    <w:p w:rsidR="00DF26D1" w:rsidRPr="00DF26D1" w:rsidRDefault="00DF26D1" w:rsidP="00DF26D1">
      <w:pPr>
        <w:spacing w:after="0" w:line="269" w:lineRule="auto"/>
        <w:contextualSpacing/>
        <w:rPr>
          <w:rFonts w:ascii="Arial" w:eastAsia="Times New Roman" w:hAnsi="Arial" w:cs="Arial"/>
          <w:sz w:val="20"/>
          <w:szCs w:val="20"/>
          <w:lang w:eastAsia="ru-RU"/>
        </w:rPr>
      </w:pPr>
    </w:p>
    <w:p w:rsidR="00DF26D1" w:rsidRPr="00DF26D1" w:rsidRDefault="00DF26D1" w:rsidP="00DF26D1">
      <w:pPr>
        <w:autoSpaceDE w:val="0"/>
        <w:autoSpaceDN w:val="0"/>
        <w:adjustRightInd w:val="0"/>
        <w:spacing w:after="0" w:line="269" w:lineRule="auto"/>
        <w:ind w:firstLine="567"/>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 xml:space="preserve">11.1. </w:t>
      </w:r>
      <w:r w:rsidRPr="00DF26D1">
        <w:rPr>
          <w:rFonts w:ascii="Arial" w:eastAsia="Times New Roman" w:hAnsi="Arial" w:cs="Arial"/>
          <w:bCs/>
          <w:sz w:val="20"/>
          <w:szCs w:val="20"/>
          <w:lang w:eastAsia="ru-RU"/>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путем заключения дополнительного соглашения к настоящему Договору.</w:t>
      </w:r>
    </w:p>
    <w:p w:rsidR="00DF26D1" w:rsidRPr="00DF26D1" w:rsidRDefault="00DF26D1" w:rsidP="00DF26D1">
      <w:pPr>
        <w:autoSpaceDE w:val="0"/>
        <w:autoSpaceDN w:val="0"/>
        <w:adjustRightInd w:val="0"/>
        <w:spacing w:after="0" w:line="269" w:lineRule="auto"/>
        <w:ind w:firstLine="567"/>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DF26D1" w:rsidRPr="00DF26D1" w:rsidRDefault="00DF26D1" w:rsidP="00DF26D1">
      <w:pPr>
        <w:autoSpaceDE w:val="0"/>
        <w:autoSpaceDN w:val="0"/>
        <w:adjustRightInd w:val="0"/>
        <w:spacing w:after="0" w:line="269" w:lineRule="auto"/>
        <w:ind w:firstLine="567"/>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При этом, Заказчик вправе в любое время расторгнуть настоящий Договор (отказаться от исполнения Договора) в одностороннем внесудебном порядке, уведомив об этом Подрядчика. </w:t>
      </w:r>
    </w:p>
    <w:p w:rsidR="00DF26D1" w:rsidRPr="00DF26D1" w:rsidRDefault="00DF26D1" w:rsidP="00DF26D1">
      <w:pPr>
        <w:autoSpaceDE w:val="0"/>
        <w:autoSpaceDN w:val="0"/>
        <w:adjustRightInd w:val="0"/>
        <w:spacing w:after="0" w:line="264" w:lineRule="auto"/>
        <w:ind w:firstLine="567"/>
        <w:contextualSpacing/>
        <w:jc w:val="both"/>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Заказчик вправе требовать передачи ему незавершенной Работы с компенсацией Подрядчику произведенных затрат и возмещением убытков, обусловленных прекращением настоящего Договора, в пределах разницы между ценой установленной Договором за всю Работу, и частью цены, выплаченной за выполненную Подрядчиком и принятую Заказчиком часть Работы.</w:t>
      </w:r>
      <w:proofErr w:type="gramEnd"/>
    </w:p>
    <w:p w:rsidR="00DF26D1" w:rsidRPr="00DF26D1" w:rsidRDefault="00DF26D1" w:rsidP="00DF26D1">
      <w:pPr>
        <w:widowControl w:val="0"/>
        <w:numPr>
          <w:ilvl w:val="1"/>
          <w:numId w:val="26"/>
        </w:numPr>
        <w:tabs>
          <w:tab w:val="left" w:pos="1320"/>
        </w:tabs>
        <w:autoSpaceDE w:val="0"/>
        <w:autoSpaceDN w:val="0"/>
        <w:adjustRightInd w:val="0"/>
        <w:spacing w:after="0" w:line="264" w:lineRule="auto"/>
        <w:ind w:left="0" w:firstLine="567"/>
        <w:contextualSpacing/>
        <w:jc w:val="both"/>
        <w:rPr>
          <w:rFonts w:ascii="Arial" w:eastAsia="Calibri" w:hAnsi="Arial" w:cs="Arial"/>
          <w:sz w:val="20"/>
          <w:szCs w:val="20"/>
          <w:lang w:val="x-none" w:eastAsia="ru-RU"/>
        </w:rPr>
      </w:pPr>
      <w:r w:rsidRPr="00DF26D1">
        <w:rPr>
          <w:rFonts w:ascii="Arial" w:eastAsia="Calibri" w:hAnsi="Arial" w:cs="Arial"/>
          <w:sz w:val="20"/>
          <w:szCs w:val="20"/>
          <w:lang w:val="x-none" w:eastAsia="ru-RU"/>
        </w:rPr>
        <w:t>Заказчик вправе расторгнуть Договор (отказаться от исполнения Договора) до завершения Работ без возмещения Подрядчику убытков, в случаях:</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задержки Подрядчиком начала выполнения Работ более чем на 10 (десять) календарных дней по причине или обстоятельствам, независящим от Заказчика;</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вследствие признания </w:t>
      </w:r>
      <w:proofErr w:type="gramStart"/>
      <w:r w:rsidRPr="00DF26D1">
        <w:rPr>
          <w:rFonts w:ascii="Arial" w:eastAsia="Times New Roman" w:hAnsi="Arial" w:cs="Arial"/>
          <w:sz w:val="20"/>
          <w:szCs w:val="20"/>
          <w:lang w:eastAsia="ru-RU"/>
        </w:rPr>
        <w:t>нецелесообразным</w:t>
      </w:r>
      <w:proofErr w:type="gramEnd"/>
      <w:r w:rsidRPr="00DF26D1">
        <w:rPr>
          <w:rFonts w:ascii="Arial" w:eastAsia="Times New Roman" w:hAnsi="Arial" w:cs="Arial"/>
          <w:sz w:val="20"/>
          <w:szCs w:val="20"/>
          <w:lang w:eastAsia="ru-RU"/>
        </w:rPr>
        <w:t xml:space="preserve"> дальнейшего выполнения Работ по вине Подрядчика;</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невыполнения Подрядчиком Календарного плана выполнения Работ более чем на 10 (десять) календарных  дней;</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при остановке Подрядчиком производства Работ на срок более 10 (десять) календарных дней по независящим от Заказчика причинам;</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требования Подрядчика расторгнуть Договор по причинам, не предусмотренным условиями Договора;</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исключения Подрядчика из реестра членов саморегулируемой организации на вид деятельности, являющийся предметом настоящего Договора;</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несоблюдение Подрядчиком Задания на выполнение инженерно-геофизических изысканий;</w:t>
      </w:r>
    </w:p>
    <w:p w:rsidR="00DF26D1" w:rsidRPr="00DF26D1" w:rsidRDefault="00DF26D1" w:rsidP="00DF26D1">
      <w:pPr>
        <w:numPr>
          <w:ilvl w:val="0"/>
          <w:numId w:val="22"/>
        </w:numPr>
        <w:tabs>
          <w:tab w:val="left" w:pos="993"/>
        </w:tabs>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bCs/>
          <w:sz w:val="20"/>
          <w:szCs w:val="20"/>
          <w:lang w:eastAsia="ru-RU"/>
        </w:rPr>
        <w:t xml:space="preserve">неисполнение и нарушение сроков исполнения обязанностей, приведенных в </w:t>
      </w:r>
      <w:proofErr w:type="spellStart"/>
      <w:r w:rsidRPr="00DF26D1">
        <w:rPr>
          <w:rFonts w:ascii="Arial" w:eastAsia="Times New Roman" w:hAnsi="Arial" w:cs="Arial"/>
          <w:bCs/>
          <w:sz w:val="20"/>
          <w:szCs w:val="20"/>
          <w:lang w:eastAsia="ru-RU"/>
        </w:rPr>
        <w:t>п.п</w:t>
      </w:r>
      <w:proofErr w:type="spellEnd"/>
      <w:r w:rsidRPr="00DF26D1">
        <w:rPr>
          <w:rFonts w:ascii="Arial" w:eastAsia="Times New Roman" w:hAnsi="Arial" w:cs="Arial"/>
          <w:bCs/>
          <w:sz w:val="20"/>
          <w:szCs w:val="20"/>
          <w:lang w:eastAsia="ru-RU"/>
        </w:rPr>
        <w:t>. 3.1.21., 3.1.22. настоящего Договора.</w:t>
      </w:r>
    </w:p>
    <w:p w:rsidR="00DF26D1" w:rsidRPr="00DF26D1" w:rsidRDefault="007A28E2" w:rsidP="007A28E2">
      <w:pPr>
        <w:widowControl w:val="0"/>
        <w:numPr>
          <w:ilvl w:val="1"/>
          <w:numId w:val="26"/>
        </w:numPr>
        <w:tabs>
          <w:tab w:val="left" w:pos="960"/>
          <w:tab w:val="left" w:pos="1320"/>
        </w:tabs>
        <w:autoSpaceDE w:val="0"/>
        <w:autoSpaceDN w:val="0"/>
        <w:adjustRightInd w:val="0"/>
        <w:spacing w:after="0" w:line="264" w:lineRule="auto"/>
        <w:ind w:left="709" w:firstLine="0"/>
        <w:contextualSpacing/>
        <w:jc w:val="both"/>
        <w:rPr>
          <w:rFonts w:ascii="Arial" w:eastAsia="Calibri" w:hAnsi="Arial" w:cs="Arial"/>
          <w:sz w:val="20"/>
          <w:szCs w:val="20"/>
          <w:lang w:val="x-none" w:eastAsia="ru-RU"/>
        </w:rPr>
      </w:pPr>
      <w:r>
        <w:rPr>
          <w:rFonts w:ascii="Arial" w:eastAsia="Calibri" w:hAnsi="Arial" w:cs="Arial"/>
          <w:sz w:val="20"/>
          <w:szCs w:val="20"/>
          <w:lang w:eastAsia="ru-RU"/>
        </w:rPr>
        <w:t xml:space="preserve"> </w:t>
      </w:r>
      <w:r w:rsidR="00DF26D1" w:rsidRPr="00DF26D1">
        <w:rPr>
          <w:rFonts w:ascii="Arial" w:eastAsia="Calibri" w:hAnsi="Arial" w:cs="Arial"/>
          <w:sz w:val="20"/>
          <w:szCs w:val="20"/>
          <w:lang w:val="x-none" w:eastAsia="ru-RU"/>
        </w:rPr>
        <w:t xml:space="preserve"> Подрядчик вправе требовать расторжения настоящего Договора в случаях:</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утраты Заказчиком возможности дальнейшего финансирования Работ по настоящему Договору;</w:t>
      </w:r>
    </w:p>
    <w:p w:rsidR="00DF26D1" w:rsidRPr="00DF26D1" w:rsidRDefault="00DF26D1" w:rsidP="00DF26D1">
      <w:pPr>
        <w:widowControl w:val="0"/>
        <w:numPr>
          <w:ilvl w:val="0"/>
          <w:numId w:val="22"/>
        </w:numPr>
        <w:tabs>
          <w:tab w:val="left" w:pos="960"/>
          <w:tab w:val="left" w:pos="1320"/>
        </w:tabs>
        <w:autoSpaceDE w:val="0"/>
        <w:autoSpaceDN w:val="0"/>
        <w:adjustRightInd w:val="0"/>
        <w:spacing w:after="0" w:line="264" w:lineRule="auto"/>
        <w:ind w:left="0"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наступления обстоятельств непреодолимой силы, действие которых и устранение их последствий превышает срок 90 (девяноста) дней.</w:t>
      </w:r>
    </w:p>
    <w:p w:rsidR="00DF26D1" w:rsidRPr="00DF26D1" w:rsidRDefault="00DF26D1" w:rsidP="00DF26D1">
      <w:pPr>
        <w:numPr>
          <w:ilvl w:val="1"/>
          <w:numId w:val="26"/>
        </w:numPr>
        <w:shd w:val="clear" w:color="auto" w:fill="FFFFFF"/>
        <w:tabs>
          <w:tab w:val="left" w:pos="0"/>
        </w:tabs>
        <w:spacing w:after="0" w:line="264" w:lineRule="auto"/>
        <w:ind w:left="0" w:firstLine="709"/>
        <w:contextualSpacing/>
        <w:jc w:val="both"/>
        <w:rPr>
          <w:rFonts w:ascii="Arial" w:eastAsia="Calibri" w:hAnsi="Arial" w:cs="Arial"/>
          <w:bCs/>
          <w:sz w:val="20"/>
          <w:szCs w:val="20"/>
          <w:lang w:val="x-none" w:eastAsia="ru-RU"/>
        </w:rPr>
      </w:pPr>
      <w:r w:rsidRPr="00DF26D1">
        <w:rPr>
          <w:rFonts w:ascii="Arial" w:eastAsia="Calibri" w:hAnsi="Arial" w:cs="Arial"/>
          <w:sz w:val="20"/>
          <w:szCs w:val="20"/>
          <w:lang w:val="x-none" w:eastAsia="ru-RU"/>
        </w:rPr>
        <w:t xml:space="preserve">Заказчик, решивший расторгнуть настоящий Договор по основаниям, указанным п. 11.3. настоящего Договора, направляет Подрядчику письменное уведомление о расторжении Договора (отказе от исполнения Договора). В указанном случае настоящий Договор считается расторгнутым с </w:t>
      </w:r>
      <w:r w:rsidRPr="00DF26D1">
        <w:rPr>
          <w:rFonts w:ascii="Arial" w:eastAsia="Calibri" w:hAnsi="Arial" w:cs="Arial"/>
          <w:bCs/>
          <w:sz w:val="20"/>
          <w:szCs w:val="20"/>
          <w:lang w:val="x-none" w:eastAsia="ru-RU"/>
        </w:rPr>
        <w:t>даты получения Подрядчиком уведомления о его расторжении.</w:t>
      </w:r>
    </w:p>
    <w:p w:rsidR="00DF26D1" w:rsidRPr="00DF26D1" w:rsidRDefault="00DF26D1" w:rsidP="00DF26D1">
      <w:pPr>
        <w:numPr>
          <w:ilvl w:val="1"/>
          <w:numId w:val="26"/>
        </w:numPr>
        <w:shd w:val="clear" w:color="auto" w:fill="FFFFFF"/>
        <w:tabs>
          <w:tab w:val="left" w:pos="0"/>
        </w:tabs>
        <w:spacing w:after="0" w:line="264" w:lineRule="auto"/>
        <w:ind w:left="0" w:firstLine="709"/>
        <w:contextualSpacing/>
        <w:jc w:val="both"/>
        <w:rPr>
          <w:rFonts w:ascii="Arial" w:eastAsia="Calibri" w:hAnsi="Arial" w:cs="Arial"/>
          <w:bCs/>
          <w:sz w:val="20"/>
          <w:szCs w:val="20"/>
          <w:lang w:val="x-none" w:eastAsia="ru-RU"/>
        </w:rPr>
      </w:pPr>
      <w:r w:rsidRPr="00DF26D1">
        <w:rPr>
          <w:rFonts w:ascii="Arial" w:eastAsia="Calibri" w:hAnsi="Arial" w:cs="Arial"/>
          <w:bCs/>
          <w:sz w:val="20"/>
          <w:szCs w:val="20"/>
          <w:lang w:val="x-none" w:eastAsia="ru-RU"/>
        </w:rPr>
        <w:t xml:space="preserve"> В случае, когда направленное Подрядчику уведомление о расторжении настоящего Договора (отказе от исполнения Договора) вернется Заказчику с пометкой почты об истечении срока хранения, отсутствии адресата по адресу, указанному в разделе 14 настоящего Договора, отказе адресата от получения, датой расторжения настоящего Договора будет считаться дата направления Заказчиком Подрядчику уведомления о расторжении Договора.</w:t>
      </w:r>
    </w:p>
    <w:p w:rsidR="00DF26D1" w:rsidRPr="00DF26D1" w:rsidRDefault="00DF26D1" w:rsidP="00DF26D1">
      <w:pPr>
        <w:numPr>
          <w:ilvl w:val="1"/>
          <w:numId w:val="26"/>
        </w:numPr>
        <w:shd w:val="clear" w:color="auto" w:fill="FFFFFF"/>
        <w:tabs>
          <w:tab w:val="left" w:pos="0"/>
        </w:tabs>
        <w:spacing w:after="0" w:line="264" w:lineRule="auto"/>
        <w:ind w:left="0" w:firstLine="709"/>
        <w:contextualSpacing/>
        <w:jc w:val="both"/>
        <w:rPr>
          <w:rFonts w:ascii="Arial" w:eastAsia="Calibri" w:hAnsi="Arial" w:cs="Arial"/>
          <w:bCs/>
          <w:sz w:val="20"/>
          <w:szCs w:val="20"/>
          <w:lang w:val="x-none" w:eastAsia="ru-RU"/>
        </w:rPr>
      </w:pPr>
      <w:r w:rsidRPr="00DF26D1">
        <w:rPr>
          <w:rFonts w:ascii="Arial" w:eastAsia="Calibri" w:hAnsi="Arial" w:cs="Arial"/>
          <w:bCs/>
          <w:sz w:val="20"/>
          <w:szCs w:val="20"/>
          <w:lang w:val="x-none" w:eastAsia="ru-RU"/>
        </w:rPr>
        <w:t xml:space="preserve"> При расторжении настоящего Договора по соглашению Сторон, выполненные до даты расторжения Договора Работы передаются Заказчику в соответствии с разделом 4 настоящего Договора</w:t>
      </w:r>
      <w:r w:rsidRPr="00DF26D1">
        <w:rPr>
          <w:rFonts w:ascii="Arial" w:eastAsia="Calibri" w:hAnsi="Arial" w:cs="Arial"/>
          <w:sz w:val="20"/>
          <w:szCs w:val="20"/>
          <w:lang w:val="x-none" w:eastAsia="ru-RU"/>
        </w:rPr>
        <w:t xml:space="preserve"> при условии, что они отвечают всем требованиям, предусмотренным Заданием, </w:t>
      </w:r>
      <w:r w:rsidRPr="00DF26D1">
        <w:rPr>
          <w:rFonts w:ascii="Arial" w:eastAsia="Calibri" w:hAnsi="Arial" w:cs="Arial"/>
          <w:bCs/>
          <w:sz w:val="20"/>
          <w:szCs w:val="20"/>
          <w:lang w:val="x-none" w:eastAsia="ru-RU"/>
        </w:rPr>
        <w:t>и производится сверка взаиморасчетов между Сторонами.</w:t>
      </w:r>
    </w:p>
    <w:p w:rsidR="00DF26D1" w:rsidRPr="00DF26D1" w:rsidRDefault="00DF26D1" w:rsidP="00DF26D1">
      <w:pPr>
        <w:numPr>
          <w:ilvl w:val="1"/>
          <w:numId w:val="26"/>
        </w:numPr>
        <w:shd w:val="clear" w:color="auto" w:fill="FFFFFF"/>
        <w:tabs>
          <w:tab w:val="left" w:pos="0"/>
        </w:tabs>
        <w:spacing w:after="0" w:line="264" w:lineRule="auto"/>
        <w:ind w:left="0" w:firstLine="709"/>
        <w:contextualSpacing/>
        <w:jc w:val="both"/>
        <w:rPr>
          <w:rFonts w:ascii="Arial" w:eastAsia="Calibri" w:hAnsi="Arial" w:cs="Arial"/>
          <w:bCs/>
          <w:sz w:val="20"/>
          <w:szCs w:val="20"/>
          <w:lang w:val="x-none" w:eastAsia="ru-RU"/>
        </w:rPr>
      </w:pPr>
      <w:r w:rsidRPr="00DF26D1">
        <w:rPr>
          <w:rFonts w:ascii="Arial" w:eastAsia="Calibri" w:hAnsi="Arial" w:cs="Arial"/>
          <w:bCs/>
          <w:sz w:val="20"/>
          <w:szCs w:val="20"/>
          <w:lang w:val="x-none" w:eastAsia="ru-RU"/>
        </w:rPr>
        <w:t>При расторжении настоящего Договора (отказа от исполнения Договора) Стороны в течение 30 (тридцати) календарных дней со дня получения уведомления о расторжении производят взаиморасчеты на основании актов сверок.</w:t>
      </w:r>
    </w:p>
    <w:p w:rsidR="00DF26D1" w:rsidRPr="00DF26D1" w:rsidRDefault="00DF26D1" w:rsidP="00DF26D1">
      <w:pPr>
        <w:shd w:val="clear" w:color="auto" w:fill="FFFFFF"/>
        <w:tabs>
          <w:tab w:val="left" w:pos="912"/>
        </w:tabs>
        <w:spacing w:after="0" w:line="264" w:lineRule="auto"/>
        <w:ind w:firstLine="567"/>
        <w:contextualSpacing/>
        <w:jc w:val="both"/>
        <w:rPr>
          <w:rFonts w:ascii="Arial" w:eastAsia="MS Mincho" w:hAnsi="Arial" w:cs="Arial"/>
          <w:sz w:val="20"/>
          <w:szCs w:val="20"/>
          <w:lang w:eastAsia="ru-RU"/>
        </w:rPr>
      </w:pPr>
    </w:p>
    <w:p w:rsidR="00DF26D1" w:rsidRPr="00DF26D1" w:rsidRDefault="00DF26D1" w:rsidP="00DF26D1">
      <w:pPr>
        <w:keepNext/>
        <w:keepLines/>
        <w:numPr>
          <w:ilvl w:val="0"/>
          <w:numId w:val="26"/>
        </w:numPr>
        <w:spacing w:after="0" w:line="264" w:lineRule="auto"/>
        <w:ind w:left="0"/>
        <w:contextualSpacing/>
        <w:jc w:val="center"/>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Срок действия Договора</w:t>
      </w:r>
    </w:p>
    <w:p w:rsidR="00DF26D1" w:rsidRPr="00DF26D1" w:rsidRDefault="00DF26D1" w:rsidP="00DF26D1">
      <w:pPr>
        <w:spacing w:after="0" w:line="264" w:lineRule="auto"/>
        <w:contextualSpacing/>
        <w:rPr>
          <w:rFonts w:ascii="Arial" w:eastAsia="Times New Roman" w:hAnsi="Arial" w:cs="Arial"/>
          <w:sz w:val="20"/>
          <w:szCs w:val="20"/>
          <w:lang w:eastAsia="ru-RU"/>
        </w:rPr>
      </w:pPr>
    </w:p>
    <w:p w:rsidR="00DF26D1" w:rsidRPr="00DF26D1" w:rsidRDefault="00DF26D1" w:rsidP="00DF26D1">
      <w:pPr>
        <w:spacing w:after="0" w:line="264" w:lineRule="auto"/>
        <w:ind w:firstLine="567"/>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12.1. Настоящий Договор вступает в силу </w:t>
      </w:r>
      <w:proofErr w:type="gramStart"/>
      <w:r w:rsidRPr="00DF26D1">
        <w:rPr>
          <w:rFonts w:ascii="Arial" w:eastAsia="Times New Roman" w:hAnsi="Arial" w:cs="Arial"/>
          <w:sz w:val="20"/>
          <w:szCs w:val="20"/>
          <w:lang w:eastAsia="ru-RU"/>
        </w:rPr>
        <w:t>с даты</w:t>
      </w:r>
      <w:proofErr w:type="gramEnd"/>
      <w:r w:rsidRPr="00DF26D1">
        <w:rPr>
          <w:rFonts w:ascii="Arial" w:eastAsia="Times New Roman" w:hAnsi="Arial" w:cs="Arial"/>
          <w:sz w:val="20"/>
          <w:szCs w:val="20"/>
          <w:lang w:eastAsia="ru-RU"/>
        </w:rPr>
        <w:t xml:space="preserve"> его подписания Сторонами </w:t>
      </w:r>
      <w:r w:rsidRPr="00DF26D1">
        <w:rPr>
          <w:rFonts w:ascii="Arial" w:eastAsia="Times New Roman" w:hAnsi="Arial" w:cs="Arial"/>
          <w:bCs/>
          <w:sz w:val="20"/>
          <w:szCs w:val="20"/>
          <w:lang w:eastAsia="ru-RU"/>
        </w:rPr>
        <w:t>и действует по 28 января 2019 года</w:t>
      </w:r>
      <w:r w:rsidRPr="00DF26D1">
        <w:rPr>
          <w:rFonts w:ascii="Arial" w:eastAsia="Times New Roman" w:hAnsi="Arial" w:cs="Arial"/>
          <w:sz w:val="20"/>
          <w:szCs w:val="20"/>
          <w:lang w:eastAsia="ru-RU"/>
        </w:rPr>
        <w:t xml:space="preserve">. </w:t>
      </w:r>
    </w:p>
    <w:p w:rsidR="00DF26D1" w:rsidRPr="00DF26D1" w:rsidRDefault="00DF26D1" w:rsidP="00DF26D1">
      <w:pPr>
        <w:spacing w:after="0" w:line="264" w:lineRule="auto"/>
        <w:ind w:firstLine="567"/>
        <w:contextualSpacing/>
        <w:jc w:val="both"/>
        <w:rPr>
          <w:rFonts w:ascii="Arial" w:eastAsia="Times New Roman" w:hAnsi="Arial" w:cs="Arial"/>
          <w:sz w:val="20"/>
          <w:szCs w:val="20"/>
          <w:lang w:eastAsia="ru-RU"/>
        </w:rPr>
      </w:pPr>
    </w:p>
    <w:p w:rsidR="00DF26D1" w:rsidRPr="00DF26D1" w:rsidRDefault="00DF26D1" w:rsidP="00DF26D1">
      <w:pPr>
        <w:numPr>
          <w:ilvl w:val="0"/>
          <w:numId w:val="26"/>
        </w:numPr>
        <w:shd w:val="clear" w:color="auto" w:fill="FFFFFF"/>
        <w:tabs>
          <w:tab w:val="left" w:pos="0"/>
        </w:tabs>
        <w:spacing w:after="0" w:line="264" w:lineRule="auto"/>
        <w:ind w:left="0"/>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Прочие условия</w:t>
      </w:r>
    </w:p>
    <w:p w:rsidR="00DF26D1" w:rsidRPr="00DF26D1" w:rsidRDefault="00DF26D1" w:rsidP="00DF26D1">
      <w:pPr>
        <w:shd w:val="clear" w:color="auto" w:fill="FFFFFF"/>
        <w:tabs>
          <w:tab w:val="left" w:pos="0"/>
        </w:tabs>
        <w:spacing w:after="0" w:line="264" w:lineRule="auto"/>
        <w:contextualSpacing/>
        <w:rPr>
          <w:rFonts w:ascii="Arial" w:eastAsia="Times New Roman" w:hAnsi="Arial" w:cs="Arial"/>
          <w:sz w:val="20"/>
          <w:szCs w:val="20"/>
          <w:lang w:eastAsia="ru-RU"/>
        </w:rPr>
      </w:pPr>
    </w:p>
    <w:p w:rsidR="00DF26D1" w:rsidRPr="00DF26D1" w:rsidRDefault="00DF26D1" w:rsidP="00DF26D1">
      <w:pPr>
        <w:shd w:val="clear" w:color="auto" w:fill="FFFFFF"/>
        <w:tabs>
          <w:tab w:val="left" w:pos="0"/>
        </w:tabs>
        <w:spacing w:after="0" w:line="264" w:lineRule="auto"/>
        <w:ind w:firstLine="74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13.1.</w:t>
      </w:r>
      <w:r w:rsidRPr="00DF26D1">
        <w:rPr>
          <w:rFonts w:ascii="Arial" w:eastAsia="Times New Roman" w:hAnsi="Arial" w:cs="Arial"/>
          <w:b/>
          <w:sz w:val="20"/>
          <w:szCs w:val="20"/>
          <w:lang w:eastAsia="ru-RU"/>
        </w:rPr>
        <w:t xml:space="preserve"> </w:t>
      </w:r>
      <w:r w:rsidRPr="00DF26D1">
        <w:rPr>
          <w:rFonts w:ascii="Arial" w:eastAsia="Times New Roman" w:hAnsi="Arial" w:cs="Arial"/>
          <w:sz w:val="20"/>
          <w:szCs w:val="20"/>
          <w:lang w:eastAsia="ru-RU"/>
        </w:rPr>
        <w:t xml:space="preserve">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 </w:t>
      </w:r>
    </w:p>
    <w:p w:rsidR="00DF26D1" w:rsidRPr="00DF26D1" w:rsidRDefault="00DF26D1" w:rsidP="00DF26D1">
      <w:pPr>
        <w:shd w:val="clear" w:color="auto" w:fill="FFFFFF"/>
        <w:tabs>
          <w:tab w:val="left" w:pos="0"/>
        </w:tabs>
        <w:spacing w:after="0" w:line="264" w:lineRule="auto"/>
        <w:ind w:firstLine="74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Подрядчик обязан оформить Акт приемки исполненных обязательств и направить Заказчику вместе с последним комплектом первичной учетной документации. Заказчик подписывает Акт приемки исполненных обязательств и направляет в адрес Подрядчика после полной оплаты по настоящему Договору.</w:t>
      </w:r>
    </w:p>
    <w:p w:rsidR="00DF26D1" w:rsidRPr="00DF26D1" w:rsidRDefault="00DF26D1" w:rsidP="00DF26D1">
      <w:pPr>
        <w:tabs>
          <w:tab w:val="left" w:pos="0"/>
        </w:tabs>
        <w:suppressAutoHyphens/>
        <w:spacing w:after="0" w:line="264" w:lineRule="auto"/>
        <w:ind w:firstLine="709"/>
        <w:contextualSpacing/>
        <w:jc w:val="both"/>
        <w:rPr>
          <w:rFonts w:ascii="Arial" w:eastAsia="Times New Roman" w:hAnsi="Arial" w:cs="Arial"/>
          <w:sz w:val="20"/>
          <w:szCs w:val="20"/>
          <w:lang w:eastAsia="ar-SA"/>
        </w:rPr>
      </w:pPr>
      <w:r w:rsidRPr="00DF26D1">
        <w:rPr>
          <w:rFonts w:ascii="Arial" w:eastAsia="Times New Roman" w:hAnsi="Arial" w:cs="Arial"/>
          <w:bCs/>
          <w:sz w:val="20"/>
          <w:szCs w:val="20"/>
          <w:lang w:eastAsia="ar-SA"/>
        </w:rPr>
        <w:t>13.2.</w:t>
      </w:r>
      <w:r w:rsidRPr="00DF26D1">
        <w:rPr>
          <w:rFonts w:ascii="Arial" w:eastAsia="Times New Roman" w:hAnsi="Arial" w:cs="Arial"/>
          <w:b/>
          <w:bCs/>
          <w:sz w:val="20"/>
          <w:szCs w:val="20"/>
          <w:lang w:eastAsia="ar-SA"/>
        </w:rPr>
        <w:t xml:space="preserve"> </w:t>
      </w:r>
      <w:r w:rsidRPr="00DF26D1">
        <w:rPr>
          <w:rFonts w:ascii="Arial" w:eastAsia="Times New Roman" w:hAnsi="Arial" w:cs="Arial"/>
          <w:sz w:val="20"/>
          <w:szCs w:val="20"/>
          <w:lang w:eastAsia="ar-SA"/>
        </w:rPr>
        <w:t>Любая договорённость между Сторонами, изменения и дополнения, влекущие за собой новые обстоятельства, не предусмотренные настоящим Договором, оформляются дополнительным соглашением, подписанным уполномоченными представителями Сторон.</w:t>
      </w:r>
    </w:p>
    <w:p w:rsidR="00DF26D1" w:rsidRPr="00DF26D1" w:rsidRDefault="00DF26D1" w:rsidP="00DF26D1">
      <w:pPr>
        <w:tabs>
          <w:tab w:val="left" w:pos="0"/>
        </w:tabs>
        <w:suppressAutoHyphens/>
        <w:spacing w:after="0" w:line="264" w:lineRule="auto"/>
        <w:ind w:firstLine="709"/>
        <w:contextualSpacing/>
        <w:jc w:val="both"/>
        <w:rPr>
          <w:rFonts w:ascii="Arial" w:eastAsia="Times New Roman" w:hAnsi="Arial" w:cs="Arial"/>
          <w:sz w:val="20"/>
          <w:szCs w:val="20"/>
          <w:lang w:eastAsia="ar-SA"/>
        </w:rPr>
      </w:pPr>
      <w:r w:rsidRPr="00DF26D1">
        <w:rPr>
          <w:rFonts w:ascii="Arial" w:eastAsia="Times New Roman" w:hAnsi="Arial" w:cs="Arial"/>
          <w:sz w:val="20"/>
          <w:szCs w:val="20"/>
          <w:lang w:eastAsia="ar-SA"/>
        </w:rPr>
        <w:t>13.3. Любое уведомление по настоящему Договору оформляется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телеграфным или факсимильным сообщением, письмом по электронной почте, указанной в разделе 14 настоящего Договора.</w:t>
      </w:r>
    </w:p>
    <w:p w:rsidR="00DF26D1" w:rsidRPr="00DF26D1" w:rsidRDefault="00DF26D1" w:rsidP="00DF26D1">
      <w:pPr>
        <w:tabs>
          <w:tab w:val="left" w:pos="0"/>
        </w:tabs>
        <w:suppressAutoHyphens/>
        <w:spacing w:after="0" w:line="264" w:lineRule="auto"/>
        <w:ind w:firstLine="709"/>
        <w:contextualSpacing/>
        <w:jc w:val="both"/>
        <w:rPr>
          <w:rFonts w:ascii="Arial" w:eastAsia="Times New Roman" w:hAnsi="Arial" w:cs="Arial"/>
          <w:sz w:val="20"/>
          <w:szCs w:val="20"/>
          <w:lang w:eastAsia="ar-SA"/>
        </w:rPr>
      </w:pPr>
      <w:r w:rsidRPr="00DF26D1">
        <w:rPr>
          <w:rFonts w:ascii="Arial" w:eastAsia="Times New Roman" w:hAnsi="Arial" w:cs="Arial"/>
          <w:sz w:val="20"/>
          <w:szCs w:val="20"/>
          <w:lang w:eastAsia="ar-SA"/>
        </w:rPr>
        <w:t>13.4. Обо всех изменениях почтового адреса,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настоящем Договоре, и считаются доставленными, включая случаи, когда адресат по этому адресу более не находится.</w:t>
      </w:r>
    </w:p>
    <w:p w:rsidR="00DF26D1" w:rsidRPr="00DF26D1" w:rsidRDefault="00DF26D1" w:rsidP="00DF26D1">
      <w:pPr>
        <w:spacing w:after="0" w:line="264" w:lineRule="auto"/>
        <w:ind w:firstLine="709"/>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13.5. При выполнении настоящего Договора Стороны руководствуются нормативными актами и нормами законодательства Российской Федерации, субъектов Российской Федерации, на территории которых выполняются Работы по Объекту, а также нормативными документами ОАО «РЖД».</w:t>
      </w:r>
    </w:p>
    <w:p w:rsidR="00DF26D1" w:rsidRPr="00DF26D1" w:rsidRDefault="00DF26D1" w:rsidP="00DF26D1">
      <w:pPr>
        <w:spacing w:after="0" w:line="264"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sz w:val="20"/>
          <w:szCs w:val="20"/>
          <w:lang w:eastAsia="ru-RU"/>
        </w:rPr>
        <w:t xml:space="preserve">13.6. </w:t>
      </w:r>
      <w:r w:rsidRPr="00DF26D1">
        <w:rPr>
          <w:rFonts w:ascii="Arial" w:eastAsia="Times New Roman" w:hAnsi="Arial" w:cs="Arial"/>
          <w:color w:val="000000"/>
          <w:sz w:val="20"/>
          <w:szCs w:val="20"/>
          <w:lang w:eastAsia="ru-RU"/>
        </w:rPr>
        <w:t>Во всем остальном, что не предусмотрено настоящим Договором, в том числе и наступление обстоятельств непреодолимой силы, Стороны руководствуются законодательством Российской Федерации.</w:t>
      </w:r>
    </w:p>
    <w:p w:rsidR="00DF26D1" w:rsidRPr="00DF26D1" w:rsidRDefault="00DF26D1" w:rsidP="00DF26D1">
      <w:pPr>
        <w:spacing w:after="0" w:line="264"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sz w:val="20"/>
          <w:szCs w:val="20"/>
          <w:lang w:eastAsia="ru-RU"/>
        </w:rPr>
        <w:t>13.7.</w:t>
      </w:r>
      <w:r w:rsidRPr="00DF26D1">
        <w:rPr>
          <w:rFonts w:ascii="Arial" w:eastAsia="Times New Roman" w:hAnsi="Arial" w:cs="Arial"/>
          <w:color w:val="000000"/>
          <w:sz w:val="20"/>
          <w:szCs w:val="20"/>
          <w:lang w:eastAsia="ru-RU"/>
        </w:rPr>
        <w:t xml:space="preserve"> Настоящий Договор составлен в двух экземплярах, имеющих одинаковую юридическую силу, по одному для каждой из Сторон.</w:t>
      </w:r>
    </w:p>
    <w:p w:rsidR="00DF26D1" w:rsidRPr="00DF26D1" w:rsidRDefault="00DF26D1" w:rsidP="00DF26D1">
      <w:pPr>
        <w:spacing w:after="0" w:line="264"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sz w:val="20"/>
          <w:szCs w:val="20"/>
          <w:lang w:eastAsia="ru-RU"/>
        </w:rPr>
        <w:t>13.8.</w:t>
      </w:r>
      <w:r w:rsidRPr="00DF26D1">
        <w:rPr>
          <w:rFonts w:ascii="Arial" w:eastAsia="Times New Roman" w:hAnsi="Arial" w:cs="Arial"/>
          <w:color w:val="000000"/>
          <w:sz w:val="20"/>
          <w:szCs w:val="20"/>
          <w:lang w:eastAsia="ru-RU"/>
        </w:rPr>
        <w:t xml:space="preserve"> Все приложения к настоящему Договору являются его неотъемлемой частью.</w:t>
      </w:r>
    </w:p>
    <w:p w:rsidR="00DF26D1" w:rsidRPr="00DF26D1" w:rsidRDefault="00DF26D1" w:rsidP="00DF26D1">
      <w:pPr>
        <w:spacing w:after="0" w:line="264" w:lineRule="auto"/>
        <w:ind w:firstLine="709"/>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13.9. Приложения к настоящему Договору:</w:t>
      </w:r>
    </w:p>
    <w:p w:rsidR="00DF26D1" w:rsidRPr="00DF26D1" w:rsidRDefault="00DF26D1" w:rsidP="00DF26D1">
      <w:pPr>
        <w:numPr>
          <w:ilvl w:val="0"/>
          <w:numId w:val="27"/>
        </w:numPr>
        <w:tabs>
          <w:tab w:val="num" w:pos="0"/>
        </w:tabs>
        <w:spacing w:after="0" w:line="264" w:lineRule="auto"/>
        <w:ind w:left="0" w:firstLine="426"/>
        <w:contextualSpacing/>
        <w:jc w:val="both"/>
        <w:rPr>
          <w:rFonts w:ascii="Arial" w:eastAsia="Times New Roman" w:hAnsi="Arial" w:cs="Arial"/>
          <w:color w:val="000000"/>
          <w:spacing w:val="-8"/>
          <w:sz w:val="20"/>
          <w:szCs w:val="20"/>
          <w:lang w:eastAsia="ru-RU"/>
        </w:rPr>
      </w:pPr>
      <w:r w:rsidRPr="00DF26D1">
        <w:rPr>
          <w:rFonts w:ascii="Arial" w:eastAsia="Times New Roman" w:hAnsi="Arial" w:cs="Arial"/>
          <w:color w:val="000000"/>
          <w:spacing w:val="-8"/>
          <w:sz w:val="20"/>
          <w:szCs w:val="20"/>
          <w:lang w:eastAsia="ru-RU"/>
        </w:rPr>
        <w:t xml:space="preserve">Задание на </w:t>
      </w:r>
      <w:r w:rsidRPr="00DF26D1">
        <w:rPr>
          <w:rFonts w:ascii="Arial" w:eastAsia="Times New Roman" w:hAnsi="Arial" w:cs="Arial"/>
          <w:spacing w:val="-8"/>
          <w:sz w:val="20"/>
          <w:szCs w:val="20"/>
          <w:lang w:eastAsia="ru-RU"/>
        </w:rPr>
        <w:t>выполнение инженерно-геофизических изысканий</w:t>
      </w:r>
      <w:r w:rsidRPr="00DF26D1">
        <w:rPr>
          <w:rFonts w:ascii="Arial" w:eastAsia="Times New Roman" w:hAnsi="Arial" w:cs="Arial"/>
          <w:color w:val="000000"/>
          <w:spacing w:val="-8"/>
          <w:sz w:val="20"/>
          <w:szCs w:val="20"/>
          <w:lang w:eastAsia="ru-RU"/>
        </w:rPr>
        <w:t xml:space="preserve"> – Приложение № 1.</w:t>
      </w:r>
    </w:p>
    <w:p w:rsidR="00DF26D1" w:rsidRPr="00DF26D1" w:rsidRDefault="00DF26D1" w:rsidP="00DF26D1">
      <w:pPr>
        <w:numPr>
          <w:ilvl w:val="0"/>
          <w:numId w:val="27"/>
        </w:numPr>
        <w:tabs>
          <w:tab w:val="num" w:pos="0"/>
          <w:tab w:val="num" w:pos="252"/>
        </w:tabs>
        <w:spacing w:after="0" w:line="264" w:lineRule="auto"/>
        <w:ind w:left="0" w:firstLine="426"/>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Календарный план работ – Приложение № 2.</w:t>
      </w:r>
    </w:p>
    <w:p w:rsidR="00DF26D1" w:rsidRPr="00DF26D1" w:rsidRDefault="00DF26D1" w:rsidP="00DF26D1">
      <w:pPr>
        <w:numPr>
          <w:ilvl w:val="0"/>
          <w:numId w:val="27"/>
        </w:numPr>
        <w:tabs>
          <w:tab w:val="num" w:pos="0"/>
          <w:tab w:val="num" w:pos="252"/>
        </w:tabs>
        <w:spacing w:after="0" w:line="264" w:lineRule="auto"/>
        <w:ind w:left="0" w:firstLine="426"/>
        <w:contextualSpacing/>
        <w:jc w:val="both"/>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Сводная смета – Приложение № 3.</w:t>
      </w:r>
    </w:p>
    <w:p w:rsidR="00DF26D1" w:rsidRPr="00DF26D1" w:rsidRDefault="00DF26D1" w:rsidP="00DF26D1">
      <w:pPr>
        <w:numPr>
          <w:ilvl w:val="0"/>
          <w:numId w:val="27"/>
        </w:numPr>
        <w:tabs>
          <w:tab w:val="num" w:pos="0"/>
          <w:tab w:val="num" w:pos="252"/>
        </w:tabs>
        <w:spacing w:after="0" w:line="264" w:lineRule="auto"/>
        <w:ind w:left="0" w:firstLine="426"/>
        <w:contextualSpacing/>
        <w:jc w:val="both"/>
        <w:rPr>
          <w:rFonts w:ascii="Arial" w:eastAsia="Times New Roman" w:hAnsi="Arial" w:cs="Arial"/>
          <w:color w:val="000000"/>
          <w:sz w:val="20"/>
          <w:szCs w:val="20"/>
          <w:lang w:eastAsia="ru-RU"/>
        </w:rPr>
      </w:pPr>
      <w:r w:rsidRPr="00DF26D1">
        <w:rPr>
          <w:rFonts w:ascii="Arial" w:eastAsia="Times New Roman" w:hAnsi="Arial" w:cs="Arial"/>
          <w:sz w:val="20"/>
          <w:szCs w:val="20"/>
          <w:lang w:eastAsia="ru-RU"/>
        </w:rPr>
        <w:t>Акт приемки исполненных обязательств (форма) – Приложение № 4.</w:t>
      </w:r>
    </w:p>
    <w:p w:rsidR="00DF26D1" w:rsidRPr="00DF26D1" w:rsidRDefault="00DF26D1" w:rsidP="00DF26D1">
      <w:pPr>
        <w:tabs>
          <w:tab w:val="num" w:pos="612"/>
        </w:tabs>
        <w:spacing w:after="0" w:line="264" w:lineRule="auto"/>
        <w:contextualSpacing/>
        <w:jc w:val="both"/>
        <w:rPr>
          <w:rFonts w:ascii="Arial" w:eastAsia="Times New Roman" w:hAnsi="Arial" w:cs="Arial"/>
          <w:color w:val="000000"/>
          <w:sz w:val="20"/>
          <w:szCs w:val="20"/>
          <w:lang w:eastAsia="ru-RU"/>
        </w:rPr>
      </w:pPr>
    </w:p>
    <w:p w:rsidR="00DF26D1" w:rsidRPr="00DF26D1" w:rsidRDefault="00DF26D1" w:rsidP="00DF26D1">
      <w:pPr>
        <w:numPr>
          <w:ilvl w:val="0"/>
          <w:numId w:val="26"/>
        </w:numPr>
        <w:spacing w:after="0" w:line="264" w:lineRule="auto"/>
        <w:ind w:left="0"/>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Адреса и платежные реквизиты Сторон</w:t>
      </w:r>
    </w:p>
    <w:tbl>
      <w:tblPr>
        <w:tblW w:w="0" w:type="auto"/>
        <w:tblLook w:val="00A0" w:firstRow="1" w:lastRow="0" w:firstColumn="1" w:lastColumn="0" w:noHBand="0" w:noVBand="0"/>
      </w:tblPr>
      <w:tblGrid>
        <w:gridCol w:w="4672"/>
        <w:gridCol w:w="4673"/>
      </w:tblGrid>
      <w:tr w:rsidR="00DF26D1" w:rsidRPr="00DF26D1" w:rsidTr="00DF26D1">
        <w:trPr>
          <w:trHeight w:val="5165"/>
        </w:trPr>
        <w:tc>
          <w:tcPr>
            <w:tcW w:w="4672" w:type="dxa"/>
          </w:tcPr>
          <w:p w:rsidR="00DF26D1" w:rsidRPr="00DF26D1" w:rsidRDefault="00DF26D1" w:rsidP="00DF26D1">
            <w:pPr>
              <w:keepNext/>
              <w:keepLines/>
              <w:spacing w:after="0" w:line="240"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Заказчик:</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ИНН/КПП 5402113155/540201001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ОКПО 01115969 ОКТМО 50701000001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ОГРН 1025401011680</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Юридический адрес: </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630049, г. Новосибирск, </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ул</w:t>
            </w:r>
            <w:proofErr w:type="gramStart"/>
            <w:r w:rsidRPr="00DF26D1">
              <w:rPr>
                <w:rFonts w:ascii="Arial" w:eastAsia="Times New Roman" w:hAnsi="Arial" w:cs="Arial"/>
                <w:sz w:val="20"/>
                <w:szCs w:val="20"/>
                <w:lang w:eastAsia="ru-RU"/>
              </w:rPr>
              <w:t>.Д</w:t>
            </w:r>
            <w:proofErr w:type="gramEnd"/>
            <w:r w:rsidRPr="00DF26D1">
              <w:rPr>
                <w:rFonts w:ascii="Arial" w:eastAsia="Times New Roman" w:hAnsi="Arial" w:cs="Arial"/>
                <w:sz w:val="20"/>
                <w:szCs w:val="20"/>
                <w:lang w:eastAsia="ru-RU"/>
              </w:rPr>
              <w:t>уси</w:t>
            </w:r>
            <w:proofErr w:type="spellEnd"/>
            <w:r w:rsidRPr="00DF26D1">
              <w:rPr>
                <w:rFonts w:ascii="Arial" w:eastAsia="Times New Roman" w:hAnsi="Arial" w:cs="Arial"/>
                <w:sz w:val="20"/>
                <w:szCs w:val="20"/>
                <w:lang w:eastAsia="ru-RU"/>
              </w:rPr>
              <w:t xml:space="preserve"> Ковальчук, д.191</w:t>
            </w:r>
          </w:p>
          <w:p w:rsidR="00DF26D1" w:rsidRPr="00DF26D1" w:rsidRDefault="00DF26D1" w:rsidP="00DF26D1">
            <w:pPr>
              <w:keepNext/>
              <w:keepLines/>
              <w:spacing w:after="0" w:line="240" w:lineRule="auto"/>
              <w:contextualSpacing/>
              <w:rPr>
                <w:rFonts w:ascii="Arial" w:eastAsia="Times New Roman" w:hAnsi="Arial" w:cs="Arial"/>
                <w:color w:val="000000"/>
                <w:sz w:val="20"/>
                <w:szCs w:val="20"/>
                <w:lang w:eastAsia="ru-RU"/>
              </w:rPr>
            </w:pPr>
            <w:r w:rsidRPr="00DF26D1">
              <w:rPr>
                <w:rFonts w:ascii="Arial" w:eastAsia="Times New Roman" w:hAnsi="Arial" w:cs="Arial"/>
                <w:bCs/>
                <w:sz w:val="20"/>
                <w:szCs w:val="20"/>
                <w:lang w:eastAsia="ru-RU"/>
              </w:rPr>
              <w:t>Конт</w:t>
            </w:r>
            <w:proofErr w:type="gramStart"/>
            <w:r w:rsidRPr="00DF26D1">
              <w:rPr>
                <w:rFonts w:ascii="Arial" w:eastAsia="Times New Roman" w:hAnsi="Arial" w:cs="Arial"/>
                <w:bCs/>
                <w:sz w:val="20"/>
                <w:szCs w:val="20"/>
                <w:lang w:eastAsia="ru-RU"/>
              </w:rPr>
              <w:t>.</w:t>
            </w:r>
            <w:proofErr w:type="gramEnd"/>
            <w:r w:rsidRPr="00DF26D1">
              <w:rPr>
                <w:rFonts w:ascii="Arial" w:eastAsia="Times New Roman" w:hAnsi="Arial" w:cs="Arial"/>
                <w:bCs/>
                <w:sz w:val="20"/>
                <w:szCs w:val="20"/>
                <w:lang w:eastAsia="ru-RU"/>
              </w:rPr>
              <w:t xml:space="preserve"> </w:t>
            </w:r>
            <w:proofErr w:type="gramStart"/>
            <w:r w:rsidRPr="00DF26D1">
              <w:rPr>
                <w:rFonts w:ascii="Arial" w:eastAsia="Times New Roman" w:hAnsi="Arial" w:cs="Arial"/>
                <w:bCs/>
                <w:sz w:val="20"/>
                <w:szCs w:val="20"/>
                <w:lang w:eastAsia="ru-RU"/>
              </w:rPr>
              <w:t>т</w:t>
            </w:r>
            <w:proofErr w:type="gramEnd"/>
            <w:r w:rsidRPr="00DF26D1">
              <w:rPr>
                <w:rFonts w:ascii="Arial" w:eastAsia="Times New Roman" w:hAnsi="Arial" w:cs="Arial"/>
                <w:bCs/>
                <w:sz w:val="20"/>
                <w:szCs w:val="20"/>
                <w:lang w:eastAsia="ru-RU"/>
              </w:rPr>
              <w:t xml:space="preserve">елефон: </w:t>
            </w:r>
            <w:r w:rsidRPr="00DF26D1">
              <w:rPr>
                <w:rFonts w:ascii="Arial" w:eastAsia="Times New Roman" w:hAnsi="Arial" w:cs="Arial"/>
                <w:color w:val="000000"/>
                <w:sz w:val="20"/>
                <w:szCs w:val="20"/>
                <w:lang w:eastAsia="ru-RU"/>
              </w:rPr>
              <w:t xml:space="preserve">(383) 328-02-32, </w:t>
            </w:r>
          </w:p>
          <w:p w:rsidR="00DF26D1" w:rsidRPr="00DF26D1" w:rsidRDefault="00DF26D1" w:rsidP="00DF26D1">
            <w:pPr>
              <w:keepNext/>
              <w:keepLines/>
              <w:spacing w:after="0" w:line="240" w:lineRule="auto"/>
              <w:contextualSpacing/>
              <w:rPr>
                <w:rFonts w:ascii="Arial" w:eastAsia="Times New Roman" w:hAnsi="Arial" w:cs="Arial"/>
                <w:color w:val="000000"/>
                <w:sz w:val="20"/>
                <w:szCs w:val="20"/>
                <w:lang w:eastAsia="ru-RU"/>
              </w:rPr>
            </w:pPr>
            <w:r w:rsidRPr="00DF26D1">
              <w:rPr>
                <w:rFonts w:ascii="Arial" w:eastAsia="Times New Roman" w:hAnsi="Arial" w:cs="Arial"/>
                <w:color w:val="000000"/>
                <w:sz w:val="20"/>
                <w:szCs w:val="20"/>
                <w:lang w:eastAsia="ru-RU"/>
              </w:rPr>
              <w:t xml:space="preserve">Адрес электронной почты: </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proofErr w:type="spellStart"/>
            <w:r w:rsidRPr="00DF26D1">
              <w:rPr>
                <w:rFonts w:ascii="Arial" w:eastAsia="Times New Roman" w:hAnsi="Arial" w:cs="Arial"/>
                <w:sz w:val="20"/>
                <w:szCs w:val="20"/>
                <w:lang w:val="en-US" w:eastAsia="ru-RU"/>
              </w:rPr>
              <w:t>yustu</w:t>
            </w:r>
            <w:proofErr w:type="spellEnd"/>
            <w:r w:rsidRPr="00DF26D1">
              <w:rPr>
                <w:rFonts w:ascii="Arial" w:eastAsia="Times New Roman" w:hAnsi="Arial" w:cs="Arial"/>
                <w:sz w:val="20"/>
                <w:szCs w:val="20"/>
                <w:lang w:eastAsia="ru-RU"/>
              </w:rPr>
              <w:t xml:space="preserve">@ </w:t>
            </w:r>
            <w:proofErr w:type="spellStart"/>
            <w:r w:rsidRPr="00DF26D1">
              <w:rPr>
                <w:rFonts w:ascii="Arial" w:eastAsia="Times New Roman" w:hAnsi="Arial" w:cs="Arial"/>
                <w:sz w:val="20"/>
                <w:szCs w:val="20"/>
                <w:lang w:val="en-US" w:eastAsia="ru-RU"/>
              </w:rPr>
              <w:t>yandex</w:t>
            </w:r>
            <w:proofErr w:type="spellEnd"/>
            <w:r w:rsidRPr="00DF26D1">
              <w:rPr>
                <w:rFonts w:ascii="Arial" w:eastAsia="Times New Roman" w:hAnsi="Arial" w:cs="Arial"/>
                <w:sz w:val="20"/>
                <w:szCs w:val="20"/>
                <w:lang w:eastAsia="ru-RU"/>
              </w:rPr>
              <w:t>.</w:t>
            </w:r>
            <w:proofErr w:type="spellStart"/>
            <w:r w:rsidRPr="00DF26D1">
              <w:rPr>
                <w:rFonts w:ascii="Arial" w:eastAsia="Times New Roman" w:hAnsi="Arial" w:cs="Arial"/>
                <w:sz w:val="20"/>
                <w:szCs w:val="20"/>
                <w:lang w:eastAsia="ru-RU"/>
              </w:rPr>
              <w:t>ru</w:t>
            </w:r>
            <w:proofErr w:type="spellEnd"/>
            <w:r w:rsidRPr="00DF26D1">
              <w:rPr>
                <w:rFonts w:ascii="Arial" w:eastAsia="Times New Roman" w:hAnsi="Arial" w:cs="Arial"/>
                <w:sz w:val="20"/>
                <w:szCs w:val="20"/>
                <w:lang w:eastAsia="ru-RU"/>
              </w:rPr>
              <w:t xml:space="preserve"> </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Получатель: УФК по Новосибирской области (СГУПС л/с 20516</w:t>
            </w:r>
            <w:r w:rsidRPr="00DF26D1">
              <w:rPr>
                <w:rFonts w:ascii="Arial" w:eastAsia="Times New Roman" w:hAnsi="Arial" w:cs="Arial"/>
                <w:sz w:val="20"/>
                <w:szCs w:val="20"/>
                <w:lang w:val="en-US" w:eastAsia="ru-RU"/>
              </w:rPr>
              <w:t>X</w:t>
            </w:r>
            <w:r w:rsidRPr="00DF26D1">
              <w:rPr>
                <w:rFonts w:ascii="Arial" w:eastAsia="Times New Roman" w:hAnsi="Arial" w:cs="Arial"/>
                <w:sz w:val="20"/>
                <w:szCs w:val="20"/>
                <w:lang w:eastAsia="ru-RU"/>
              </w:rPr>
              <w:t>38290)</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Банк: </w:t>
            </w:r>
            <w:proofErr w:type="gramStart"/>
            <w:r w:rsidRPr="00DF26D1">
              <w:rPr>
                <w:rFonts w:ascii="Arial" w:eastAsia="Times New Roman" w:hAnsi="Arial" w:cs="Arial"/>
                <w:sz w:val="20"/>
                <w:szCs w:val="20"/>
                <w:lang w:eastAsia="ru-RU"/>
              </w:rPr>
              <w:t>СИБИРСКОЕ</w:t>
            </w:r>
            <w:proofErr w:type="gramEnd"/>
            <w:r w:rsidRPr="00DF26D1">
              <w:rPr>
                <w:rFonts w:ascii="Arial" w:eastAsia="Times New Roman" w:hAnsi="Arial" w:cs="Arial"/>
                <w:sz w:val="20"/>
                <w:szCs w:val="20"/>
                <w:lang w:eastAsia="ru-RU"/>
              </w:rPr>
              <w:t xml:space="preserve"> ГУ БАНКА РОССИИ Г.НОВОСИБИРСК</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БИК 045004001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Расчетный счет: №40501810700042000002</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(назначение платежа:</w:t>
            </w:r>
            <w:proofErr w:type="gramEnd"/>
            <w:r w:rsidRPr="00DF26D1">
              <w:rPr>
                <w:rFonts w:ascii="Arial" w:eastAsia="Times New Roman" w:hAnsi="Arial" w:cs="Arial"/>
                <w:sz w:val="20"/>
                <w:szCs w:val="20"/>
                <w:lang w:eastAsia="ru-RU"/>
              </w:rPr>
              <w:t xml:space="preserve">                                          </w:t>
            </w:r>
            <w:proofErr w:type="gramStart"/>
            <w:r w:rsidRPr="00DF26D1">
              <w:rPr>
                <w:rFonts w:ascii="Arial" w:eastAsia="Times New Roman" w:hAnsi="Arial" w:cs="Arial"/>
                <w:sz w:val="20"/>
                <w:szCs w:val="20"/>
                <w:lang w:eastAsia="ru-RU"/>
              </w:rPr>
              <w:t>КБК 00000000000000000130 – доходы от оказания платных услуг)</w:t>
            </w:r>
            <w:proofErr w:type="gramEnd"/>
          </w:p>
          <w:p w:rsidR="00DF26D1" w:rsidRPr="00DF26D1" w:rsidRDefault="00DF26D1" w:rsidP="00DF26D1">
            <w:pPr>
              <w:keepNext/>
              <w:keepLines/>
              <w:spacing w:after="0" w:line="240" w:lineRule="auto"/>
              <w:contextualSpacing/>
              <w:rPr>
                <w:rFonts w:ascii="Arial" w:eastAsia="Times New Roman" w:hAnsi="Arial" w:cs="Arial"/>
                <w:b/>
                <w:sz w:val="20"/>
                <w:szCs w:val="20"/>
                <w:lang w:eastAsia="ru-RU"/>
              </w:rPr>
            </w:pPr>
          </w:p>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Заказчика:</w:t>
            </w:r>
          </w:p>
          <w:p w:rsidR="00DF26D1" w:rsidRPr="00DF26D1" w:rsidRDefault="00DF26D1" w:rsidP="00DF26D1">
            <w:pPr>
              <w:keepNext/>
              <w:keepLines/>
              <w:spacing w:after="0" w:line="240"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 xml:space="preserve">_______________ </w:t>
            </w:r>
            <w:r w:rsidRPr="00DF26D1">
              <w:rPr>
                <w:rFonts w:ascii="Arial" w:eastAsia="Times New Roman" w:hAnsi="Arial" w:cs="Arial"/>
                <w:b/>
                <w:bCs/>
                <w:sz w:val="20"/>
                <w:szCs w:val="20"/>
                <w:lang w:eastAsia="ru-RU"/>
              </w:rPr>
              <w:t>А.Л. Манаков</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М.П.</w:t>
            </w:r>
          </w:p>
        </w:tc>
        <w:tc>
          <w:tcPr>
            <w:tcW w:w="4673" w:type="dxa"/>
          </w:tcPr>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Подрядчик:</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Общество с ограниченной ответственностью «ОТКРЫТИЕ»</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Юридический адрес/</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Фактический адрес: 630078, г. Новосибирск, ул. Ватутина, д. 17, </w:t>
            </w:r>
            <w:proofErr w:type="spellStart"/>
            <w:r w:rsidRPr="00DF26D1">
              <w:rPr>
                <w:rFonts w:ascii="Arial" w:eastAsia="Times New Roman" w:hAnsi="Arial" w:cs="Arial"/>
                <w:sz w:val="20"/>
                <w:szCs w:val="20"/>
                <w:lang w:eastAsia="ru-RU"/>
              </w:rPr>
              <w:t>каб</w:t>
            </w:r>
            <w:proofErr w:type="spellEnd"/>
            <w:r w:rsidRPr="00DF26D1">
              <w:rPr>
                <w:rFonts w:ascii="Arial" w:eastAsia="Times New Roman" w:hAnsi="Arial" w:cs="Arial"/>
                <w:sz w:val="20"/>
                <w:szCs w:val="20"/>
                <w:lang w:eastAsia="ru-RU"/>
              </w:rPr>
              <w:t>. 5</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Почтовый адрес:</w:t>
            </w:r>
            <w:r w:rsidRPr="00DF26D1">
              <w:rPr>
                <w:rFonts w:ascii="Arial" w:eastAsia="Times New Roman" w:hAnsi="Arial" w:cs="Arial"/>
                <w:sz w:val="20"/>
                <w:szCs w:val="20"/>
                <w:lang w:eastAsia="ru-RU"/>
              </w:rPr>
              <w:tab/>
              <w:t>630128, г. Новосибирск, ул. Демакова, д. 23/5, оф. 308 (бухгалтерия)</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ИНН</w:t>
            </w:r>
            <w:r w:rsidRPr="00DF26D1">
              <w:rPr>
                <w:rFonts w:ascii="Arial" w:eastAsia="Times New Roman" w:hAnsi="Arial" w:cs="Arial"/>
                <w:sz w:val="20"/>
                <w:szCs w:val="20"/>
                <w:lang w:eastAsia="ru-RU"/>
              </w:rPr>
              <w:tab/>
              <w:t>5408295293</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КПП</w:t>
            </w:r>
            <w:r w:rsidRPr="00DF26D1">
              <w:rPr>
                <w:rFonts w:ascii="Arial" w:eastAsia="Times New Roman" w:hAnsi="Arial" w:cs="Arial"/>
                <w:sz w:val="20"/>
                <w:szCs w:val="20"/>
                <w:lang w:eastAsia="ru-RU"/>
              </w:rPr>
              <w:tab/>
              <w:t>540401001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ОГРН</w:t>
            </w:r>
            <w:r w:rsidRPr="00DF26D1">
              <w:rPr>
                <w:rFonts w:ascii="Arial" w:eastAsia="Times New Roman" w:hAnsi="Arial" w:cs="Arial"/>
                <w:sz w:val="20"/>
                <w:szCs w:val="20"/>
                <w:lang w:eastAsia="ru-RU"/>
              </w:rPr>
              <w:tab/>
              <w:t>1125476089530</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ОКПО</w:t>
            </w:r>
            <w:r w:rsidRPr="00DF26D1">
              <w:rPr>
                <w:rFonts w:ascii="Arial" w:eastAsia="Times New Roman" w:hAnsi="Arial" w:cs="Arial"/>
                <w:sz w:val="20"/>
                <w:szCs w:val="20"/>
                <w:lang w:eastAsia="ru-RU"/>
              </w:rPr>
              <w:tab/>
              <w:t>38815176</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ОКТМО</w:t>
            </w:r>
            <w:r w:rsidRPr="00DF26D1">
              <w:rPr>
                <w:rFonts w:ascii="Arial" w:eastAsia="Times New Roman" w:hAnsi="Arial" w:cs="Arial"/>
                <w:sz w:val="20"/>
                <w:szCs w:val="20"/>
                <w:lang w:eastAsia="ru-RU"/>
              </w:rPr>
              <w:tab/>
              <w:t>50701000</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Банк</w:t>
            </w:r>
            <w:r w:rsidRPr="00DF26D1">
              <w:rPr>
                <w:rFonts w:ascii="Arial" w:eastAsia="Times New Roman" w:hAnsi="Arial" w:cs="Arial"/>
                <w:sz w:val="20"/>
                <w:szCs w:val="20"/>
                <w:lang w:eastAsia="ru-RU"/>
              </w:rPr>
              <w:tab/>
              <w:t>ПАО «Сбербанк России»</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БИК</w:t>
            </w:r>
            <w:r w:rsidRPr="00DF26D1">
              <w:rPr>
                <w:rFonts w:ascii="Arial" w:eastAsia="Times New Roman" w:hAnsi="Arial" w:cs="Arial"/>
                <w:sz w:val="20"/>
                <w:szCs w:val="20"/>
                <w:lang w:eastAsia="ru-RU"/>
              </w:rPr>
              <w:tab/>
              <w:t>045004641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Корр. счет</w:t>
            </w:r>
            <w:r w:rsidRPr="00DF26D1">
              <w:rPr>
                <w:rFonts w:ascii="Arial" w:eastAsia="Times New Roman" w:hAnsi="Arial" w:cs="Arial"/>
                <w:sz w:val="20"/>
                <w:szCs w:val="20"/>
                <w:lang w:eastAsia="ru-RU"/>
              </w:rPr>
              <w:tab/>
              <w:t>30101810500000000641</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Расчетный счет 40702810144050021402</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Email</w:t>
            </w:r>
            <w:proofErr w:type="spellEnd"/>
            <w:r w:rsidRPr="00DF26D1">
              <w:rPr>
                <w:rFonts w:ascii="Arial" w:eastAsia="Times New Roman" w:hAnsi="Arial" w:cs="Arial"/>
                <w:sz w:val="20"/>
                <w:szCs w:val="20"/>
                <w:lang w:eastAsia="ru-RU"/>
              </w:rPr>
              <w:t>:</w:t>
            </w:r>
            <w:r w:rsidRPr="00DF26D1">
              <w:rPr>
                <w:rFonts w:ascii="Arial" w:eastAsia="Times New Roman" w:hAnsi="Arial" w:cs="Arial"/>
                <w:sz w:val="20"/>
                <w:szCs w:val="20"/>
                <w:lang w:eastAsia="ru-RU"/>
              </w:rPr>
              <w:tab/>
              <w:t>vasnsk1@gmail.com</w:t>
            </w:r>
          </w:p>
          <w:p w:rsidR="00DF26D1" w:rsidRPr="00DF26D1" w:rsidRDefault="00DF26D1" w:rsidP="00DF26D1">
            <w:pPr>
              <w:keepNext/>
              <w:keepLine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Телефон:</w:t>
            </w:r>
            <w:r w:rsidRPr="00DF26D1">
              <w:rPr>
                <w:rFonts w:ascii="Arial" w:eastAsia="Times New Roman" w:hAnsi="Arial" w:cs="Arial"/>
                <w:sz w:val="20"/>
                <w:szCs w:val="20"/>
                <w:lang w:eastAsia="ru-RU"/>
              </w:rPr>
              <w:tab/>
              <w:t>+7-913-796-44-50</w:t>
            </w:r>
          </w:p>
          <w:p w:rsidR="00DF26D1" w:rsidRPr="00DF26D1" w:rsidRDefault="00DF26D1" w:rsidP="00DF26D1">
            <w:pPr>
              <w:keepNext/>
              <w:keepLines/>
              <w:spacing w:after="0" w:line="240" w:lineRule="auto"/>
              <w:contextualSpacing/>
              <w:rPr>
                <w:rFonts w:ascii="Arial" w:eastAsia="Times New Roman" w:hAnsi="Arial" w:cs="Arial"/>
                <w:bCs/>
                <w:sz w:val="20"/>
                <w:szCs w:val="20"/>
                <w:lang w:eastAsia="ru-RU"/>
              </w:rPr>
            </w:pPr>
            <w:r w:rsidRPr="00DF26D1">
              <w:rPr>
                <w:rFonts w:ascii="Arial" w:eastAsia="Times New Roman" w:hAnsi="Arial" w:cs="Arial"/>
                <w:sz w:val="20"/>
                <w:szCs w:val="20"/>
                <w:lang w:eastAsia="ru-RU"/>
              </w:rPr>
              <w:t>Дата постановки на налоговый учет: 01июня 2012 г.</w:t>
            </w:r>
          </w:p>
          <w:p w:rsidR="00DF26D1" w:rsidRPr="00DF26D1" w:rsidRDefault="00DF26D1" w:rsidP="00DF26D1">
            <w:pPr>
              <w:keepNext/>
              <w:keepLines/>
              <w:spacing w:after="0" w:line="240" w:lineRule="auto"/>
              <w:contextualSpacing/>
              <w:rPr>
                <w:rFonts w:ascii="Arial" w:eastAsia="Times New Roman" w:hAnsi="Arial" w:cs="Arial"/>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Cs/>
                <w:sz w:val="20"/>
                <w:szCs w:val="20"/>
                <w:lang w:eastAsia="ru-RU"/>
              </w:rPr>
            </w:pPr>
          </w:p>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Подрядчика:</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_______________ В.С. Васильев</w:t>
            </w:r>
          </w:p>
          <w:p w:rsidR="00DF26D1" w:rsidRPr="00DF26D1" w:rsidRDefault="00DF26D1" w:rsidP="00DF26D1">
            <w:pPr>
              <w:keepNext/>
              <w:keepLines/>
              <w:spacing w:after="0" w:line="240" w:lineRule="auto"/>
              <w:contextualSpacing/>
              <w:rPr>
                <w:rFonts w:ascii="Arial" w:eastAsia="Times New Roman" w:hAnsi="Arial" w:cs="Arial"/>
                <w:bCs/>
                <w:sz w:val="20"/>
                <w:szCs w:val="20"/>
                <w:lang w:eastAsia="ru-RU"/>
              </w:rPr>
            </w:pPr>
            <w:r w:rsidRPr="00DF26D1">
              <w:rPr>
                <w:rFonts w:ascii="Arial" w:eastAsia="Times New Roman" w:hAnsi="Arial" w:cs="Arial"/>
                <w:bCs/>
                <w:sz w:val="20"/>
                <w:szCs w:val="20"/>
                <w:lang w:eastAsia="ru-RU"/>
              </w:rPr>
              <w:t>М.П.</w:t>
            </w:r>
          </w:p>
        </w:tc>
      </w:tr>
    </w:tbl>
    <w:p w:rsidR="00DF26D1" w:rsidRPr="00DF26D1" w:rsidRDefault="00DF26D1" w:rsidP="00DF26D1">
      <w:pPr>
        <w:spacing w:after="0" w:line="240" w:lineRule="auto"/>
        <w:rPr>
          <w:rFonts w:ascii="Arial" w:eastAsia="Times New Roman" w:hAnsi="Arial" w:cs="Arial"/>
          <w:sz w:val="20"/>
          <w:szCs w:val="20"/>
          <w:lang w:eastAsia="ru-RU"/>
        </w:rPr>
      </w:pPr>
    </w:p>
    <w:p w:rsidR="00DF26D1" w:rsidRPr="00DF26D1" w:rsidRDefault="00DF26D1" w:rsidP="00DF26D1">
      <w:pPr>
        <w:spacing w:after="0" w:line="240" w:lineRule="auto"/>
        <w:rPr>
          <w:rFonts w:ascii="Arial" w:eastAsia="Times New Roman" w:hAnsi="Arial" w:cs="Arial"/>
          <w:sz w:val="20"/>
          <w:szCs w:val="20"/>
          <w:lang w:eastAsia="ru-RU"/>
        </w:rPr>
      </w:pPr>
    </w:p>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br w:type="page"/>
      </w:r>
    </w:p>
    <w:tbl>
      <w:tblPr>
        <w:tblW w:w="0" w:type="auto"/>
        <w:tblLook w:val="00A0" w:firstRow="1" w:lastRow="0" w:firstColumn="1" w:lastColumn="0" w:noHBand="0" w:noVBand="0"/>
      </w:tblPr>
      <w:tblGrid>
        <w:gridCol w:w="4617"/>
        <w:gridCol w:w="4953"/>
      </w:tblGrid>
      <w:tr w:rsidR="00DF26D1" w:rsidRPr="00DF26D1" w:rsidTr="00DF26D1">
        <w:tc>
          <w:tcPr>
            <w:tcW w:w="4617" w:type="dxa"/>
          </w:tcPr>
          <w:p w:rsidR="00DF26D1" w:rsidRPr="00DF26D1" w:rsidRDefault="00DF26D1" w:rsidP="00DF26D1">
            <w:pPr>
              <w:spacing w:after="0"/>
              <w:contextualSpacing/>
              <w:jc w:val="center"/>
              <w:rPr>
                <w:rFonts w:ascii="Arial" w:eastAsia="Times New Roman" w:hAnsi="Arial" w:cs="Arial"/>
                <w:b/>
                <w:sz w:val="20"/>
                <w:szCs w:val="20"/>
                <w:lang w:eastAsia="ru-RU"/>
              </w:rPr>
            </w:pPr>
          </w:p>
        </w:tc>
        <w:tc>
          <w:tcPr>
            <w:tcW w:w="4953" w:type="dxa"/>
          </w:tcPr>
          <w:p w:rsidR="00DF26D1" w:rsidRPr="00DF26D1" w:rsidRDefault="00DF26D1" w:rsidP="00DF26D1">
            <w:pPr>
              <w:tabs>
                <w:tab w:val="right" w:pos="9355"/>
              </w:tabs>
              <w:spacing w:after="0"/>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Приложение № 1 </w:t>
            </w:r>
          </w:p>
          <w:p w:rsidR="00DF26D1" w:rsidRPr="00DF26D1" w:rsidRDefault="00DF26D1" w:rsidP="00DF26D1">
            <w:pPr>
              <w:spacing w:after="0"/>
              <w:ind w:hanging="284"/>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к Договору № _________________</w:t>
            </w:r>
          </w:p>
          <w:p w:rsidR="00DF26D1" w:rsidRPr="00DF26D1" w:rsidRDefault="00DF26D1" w:rsidP="00DF26D1">
            <w:pPr>
              <w:spacing w:after="0"/>
              <w:ind w:hanging="284"/>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от «____» ___________ 2018 г.</w:t>
            </w:r>
          </w:p>
          <w:p w:rsidR="00DF26D1" w:rsidRPr="00DF26D1" w:rsidRDefault="00DF26D1" w:rsidP="00DF26D1">
            <w:pPr>
              <w:spacing w:after="0"/>
              <w:ind w:hanging="284"/>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на _____ листах</w:t>
            </w:r>
          </w:p>
        </w:tc>
      </w:tr>
    </w:tbl>
    <w:p w:rsidR="00DF26D1" w:rsidRPr="00DF26D1" w:rsidRDefault="00DF26D1" w:rsidP="00DF26D1">
      <w:pPr>
        <w:spacing w:after="0" w:line="360" w:lineRule="exact"/>
        <w:jc w:val="center"/>
        <w:rPr>
          <w:rFonts w:ascii="Arial" w:eastAsia="Times New Roman" w:hAnsi="Arial" w:cs="Arial"/>
          <w:sz w:val="20"/>
          <w:szCs w:val="20"/>
          <w:lang w:eastAsia="ru-RU"/>
        </w:rPr>
      </w:pPr>
    </w:p>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ЗАДАНИЕ</w:t>
      </w:r>
    </w:p>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на выполнение инженерно-геофизических изысканий по объекту</w:t>
      </w:r>
    </w:p>
    <w:p w:rsidR="00DF26D1" w:rsidRPr="00DF26D1" w:rsidRDefault="00DF26D1" w:rsidP="00DF26D1">
      <w:pPr>
        <w:spacing w:after="0" w:line="240" w:lineRule="auto"/>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«Развитие инфраструктуры участка Бердск - Черепаново»</w:t>
      </w:r>
    </w:p>
    <w:p w:rsidR="00DF26D1" w:rsidRPr="00DF26D1" w:rsidRDefault="00DF26D1" w:rsidP="00DF26D1">
      <w:pPr>
        <w:spacing w:after="0" w:line="240" w:lineRule="auto"/>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Западно-Сибирская железная дорога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3"/>
      </w:tblGrid>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 Наименование и вид объекта:</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Наименование объекта: «Развитие инфраструктуры участка Бердск - Черепаново» Западно-Сибирская железная дорога</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Вид объекта: </w:t>
            </w:r>
          </w:p>
        </w:tc>
      </w:tr>
      <w:tr w:rsidR="00DF26D1" w:rsidRPr="00DF26D1" w:rsidTr="00DF26D1">
        <w:trPr>
          <w:trHeight w:val="506"/>
        </w:trPr>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 Идентификационные сведения об объекте (функциональное назначение, уровень ответственности зданий и сооружений):</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Объект предназначен для обслуживания пассажиров дальнего и пригородного железнодорожного сообщения.</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Уровень ответственности: повышенный.</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 </w:t>
            </w:r>
            <w:proofErr w:type="gramStart"/>
            <w:r w:rsidRPr="00DF26D1">
              <w:rPr>
                <w:rFonts w:ascii="Arial" w:eastAsia="Times New Roman" w:hAnsi="Arial" w:cs="Arial"/>
                <w:sz w:val="20"/>
                <w:szCs w:val="20"/>
                <w:lang w:eastAsia="ru-RU"/>
              </w:rPr>
              <w:t>Вид строительства (новое строительство, реконструкция, консервация, снос (демонтаж):</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Новое строительство</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 Сведения об этапе работ, сроках проектирования, строительства и эксплуатации объекта:</w:t>
            </w:r>
          </w:p>
        </w:tc>
        <w:tc>
          <w:tcPr>
            <w:tcW w:w="5493"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Изыскания выполняются для стадии проектная и рабочая документация.</w:t>
            </w:r>
          </w:p>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Срок выполнения изысканий -  2018 г.     </w:t>
            </w:r>
          </w:p>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Срок проектирования – 2019 г.</w:t>
            </w:r>
          </w:p>
          <w:p w:rsidR="00DF26D1" w:rsidRPr="00DF26D1" w:rsidRDefault="00DF26D1" w:rsidP="00DF26D1">
            <w:pPr>
              <w:spacing w:after="0" w:line="240" w:lineRule="auto"/>
              <w:jc w:val="both"/>
              <w:rPr>
                <w:rFonts w:ascii="Arial" w:eastAsia="Times New Roman" w:hAnsi="Arial" w:cs="Arial"/>
                <w:sz w:val="20"/>
                <w:szCs w:val="20"/>
                <w:lang w:eastAsia="ru-RU"/>
              </w:rPr>
            </w:pP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5. Местоположение и границы площадки (площадок) и (или) трассы (трасс) строительства:</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Российская Федерация, Новосибирская область.</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6. Предварительная характеристика ожидаемых воздействий объектов строительства на природную среду с указанием пределов воздействий в пространстве и во времени: </w:t>
            </w:r>
          </w:p>
          <w:p w:rsidR="00DF26D1" w:rsidRPr="00DF26D1" w:rsidRDefault="00DF26D1" w:rsidP="00DF26D1">
            <w:pPr>
              <w:spacing w:after="0" w:line="240" w:lineRule="auto"/>
              <w:jc w:val="both"/>
              <w:rPr>
                <w:rFonts w:ascii="Arial" w:eastAsia="Times New Roman" w:hAnsi="Arial" w:cs="Arial"/>
                <w:sz w:val="20"/>
                <w:szCs w:val="20"/>
                <w:lang w:eastAsia="ru-RU"/>
              </w:rPr>
            </w:pPr>
          </w:p>
        </w:tc>
        <w:tc>
          <w:tcPr>
            <w:tcW w:w="5493"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При строительстве предполагается: </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-акустическое воздействие.</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Воздействие объектов строительства в пределах действующих нормативов.</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7. Сведения и данные о проектируемых объектах, габариты зданий и сооружений:</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 Обеспечение пропуска расчетных объемов</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перевозок до 2025 г.</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 Проектом предусмотреть:</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2.1. Строительство двухпутных вставок на перегонах Путевой Пост 50 км - </w:t>
            </w:r>
            <w:proofErr w:type="spellStart"/>
            <w:r w:rsidRPr="00DF26D1">
              <w:rPr>
                <w:rFonts w:ascii="Arial" w:eastAsia="Times New Roman" w:hAnsi="Arial" w:cs="Arial"/>
                <w:sz w:val="20"/>
                <w:szCs w:val="20"/>
                <w:lang w:eastAsia="ru-RU"/>
              </w:rPr>
              <w:t>Искитим</w:t>
            </w:r>
            <w:proofErr w:type="spellEnd"/>
            <w:r w:rsidRPr="00DF26D1">
              <w:rPr>
                <w:rFonts w:ascii="Arial" w:eastAsia="Times New Roman" w:hAnsi="Arial" w:cs="Arial"/>
                <w:sz w:val="20"/>
                <w:szCs w:val="20"/>
                <w:lang w:eastAsia="ru-RU"/>
              </w:rPr>
              <w:t xml:space="preserve">, </w:t>
            </w:r>
            <w:proofErr w:type="spellStart"/>
            <w:r w:rsidRPr="00DF26D1">
              <w:rPr>
                <w:rFonts w:ascii="Arial" w:eastAsia="Times New Roman" w:hAnsi="Arial" w:cs="Arial"/>
                <w:sz w:val="20"/>
                <w:szCs w:val="20"/>
                <w:lang w:eastAsia="ru-RU"/>
              </w:rPr>
              <w:t>Искитим</w:t>
            </w:r>
            <w:proofErr w:type="spellEnd"/>
            <w:r w:rsidRPr="00DF26D1">
              <w:rPr>
                <w:rFonts w:ascii="Arial" w:eastAsia="Times New Roman" w:hAnsi="Arial" w:cs="Arial"/>
                <w:sz w:val="20"/>
                <w:szCs w:val="20"/>
                <w:lang w:eastAsia="ru-RU"/>
              </w:rPr>
              <w:t xml:space="preserve"> - Ложок;</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2.2. Удлинение путей № I, № 6, № 8 на станции Ложок, пути № 4 на станции </w:t>
            </w:r>
            <w:proofErr w:type="spellStart"/>
            <w:r w:rsidRPr="00DF26D1">
              <w:rPr>
                <w:rFonts w:ascii="Arial" w:eastAsia="Times New Roman" w:hAnsi="Arial" w:cs="Arial"/>
                <w:sz w:val="20"/>
                <w:szCs w:val="20"/>
                <w:lang w:eastAsia="ru-RU"/>
              </w:rPr>
              <w:t>Дорогино</w:t>
            </w:r>
            <w:proofErr w:type="spellEnd"/>
            <w:r w:rsidRPr="00DF26D1">
              <w:rPr>
                <w:rFonts w:ascii="Arial" w:eastAsia="Times New Roman" w:hAnsi="Arial" w:cs="Arial"/>
                <w:sz w:val="20"/>
                <w:szCs w:val="20"/>
                <w:lang w:eastAsia="ru-RU"/>
              </w:rPr>
              <w:t>, путей № I, № 4 на станции Посевная до полезной длины не менее 1050 метров;</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2.3. Включение стрелок и светофоров в электрические централизации (ЭЦ) реконструируемых станций;</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2.4. Строительство трех новых пассажирских платформ со стороны нечетного пути на остановочных пунктах </w:t>
            </w:r>
            <w:proofErr w:type="spellStart"/>
            <w:r w:rsidRPr="00DF26D1">
              <w:rPr>
                <w:rFonts w:ascii="Arial" w:eastAsia="Times New Roman" w:hAnsi="Arial" w:cs="Arial"/>
                <w:sz w:val="20"/>
                <w:szCs w:val="20"/>
                <w:lang w:eastAsia="ru-RU"/>
              </w:rPr>
              <w:t>о.п</w:t>
            </w:r>
            <w:proofErr w:type="spellEnd"/>
            <w:r w:rsidRPr="00DF26D1">
              <w:rPr>
                <w:rFonts w:ascii="Arial" w:eastAsia="Times New Roman" w:hAnsi="Arial" w:cs="Arial"/>
                <w:sz w:val="20"/>
                <w:szCs w:val="20"/>
                <w:lang w:eastAsia="ru-RU"/>
              </w:rPr>
              <w:t xml:space="preserve">. 52 км, </w:t>
            </w:r>
            <w:proofErr w:type="spellStart"/>
            <w:r w:rsidRPr="00DF26D1">
              <w:rPr>
                <w:rFonts w:ascii="Arial" w:eastAsia="Times New Roman" w:hAnsi="Arial" w:cs="Arial"/>
                <w:sz w:val="20"/>
                <w:szCs w:val="20"/>
                <w:lang w:eastAsia="ru-RU"/>
              </w:rPr>
              <w:t>о.п</w:t>
            </w:r>
            <w:proofErr w:type="spellEnd"/>
            <w:r w:rsidRPr="00DF26D1">
              <w:rPr>
                <w:rFonts w:ascii="Arial" w:eastAsia="Times New Roman" w:hAnsi="Arial" w:cs="Arial"/>
                <w:sz w:val="20"/>
                <w:szCs w:val="20"/>
                <w:lang w:eastAsia="ru-RU"/>
              </w:rPr>
              <w:t xml:space="preserve">. Совхоз </w:t>
            </w:r>
            <w:proofErr w:type="spellStart"/>
            <w:r w:rsidRPr="00DF26D1">
              <w:rPr>
                <w:rFonts w:ascii="Arial" w:eastAsia="Times New Roman" w:hAnsi="Arial" w:cs="Arial"/>
                <w:sz w:val="20"/>
                <w:szCs w:val="20"/>
                <w:lang w:eastAsia="ru-RU"/>
              </w:rPr>
              <w:t>Бердский</w:t>
            </w:r>
            <w:proofErr w:type="spellEnd"/>
            <w:r w:rsidRPr="00DF26D1">
              <w:rPr>
                <w:rFonts w:ascii="Arial" w:eastAsia="Times New Roman" w:hAnsi="Arial" w:cs="Arial"/>
                <w:sz w:val="20"/>
                <w:szCs w:val="20"/>
                <w:lang w:eastAsia="ru-RU"/>
              </w:rPr>
              <w:t xml:space="preserve">, </w:t>
            </w:r>
            <w:proofErr w:type="spellStart"/>
            <w:r w:rsidRPr="00DF26D1">
              <w:rPr>
                <w:rFonts w:ascii="Arial" w:eastAsia="Times New Roman" w:hAnsi="Arial" w:cs="Arial"/>
                <w:sz w:val="20"/>
                <w:szCs w:val="20"/>
                <w:lang w:eastAsia="ru-RU"/>
              </w:rPr>
              <w:t>о.п</w:t>
            </w:r>
            <w:proofErr w:type="spellEnd"/>
            <w:r w:rsidRPr="00DF26D1">
              <w:rPr>
                <w:rFonts w:ascii="Arial" w:eastAsia="Times New Roman" w:hAnsi="Arial" w:cs="Arial"/>
                <w:sz w:val="20"/>
                <w:szCs w:val="20"/>
                <w:lang w:eastAsia="ru-RU"/>
              </w:rPr>
              <w:t>. Монолитная;</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2.5. Реконструкцию существующих и, при необходимости, строительство новых пешеходных переходов на участках строительства двухпутных вставок и удлинения путей станций;</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2.6. Строительство одного пролета моста через речку </w:t>
            </w:r>
            <w:proofErr w:type="spellStart"/>
            <w:r w:rsidRPr="00DF26D1">
              <w:rPr>
                <w:rFonts w:ascii="Arial" w:eastAsia="Times New Roman" w:hAnsi="Arial" w:cs="Arial"/>
                <w:sz w:val="20"/>
                <w:szCs w:val="20"/>
                <w:lang w:eastAsia="ru-RU"/>
              </w:rPr>
              <w:t>Чернодыриха</w:t>
            </w:r>
            <w:proofErr w:type="spellEnd"/>
            <w:r w:rsidRPr="00DF26D1">
              <w:rPr>
                <w:rFonts w:ascii="Arial" w:eastAsia="Times New Roman" w:hAnsi="Arial" w:cs="Arial"/>
                <w:sz w:val="20"/>
                <w:szCs w:val="20"/>
                <w:lang w:eastAsia="ru-RU"/>
              </w:rPr>
              <w:t xml:space="preserve"> для обеспечения пропуска подвижного состава при нормативной временной вертикальной нагрузке класса С14.</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Техническая характеристика сооружений приведена в приложении 2. </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8. Идентификация зданий и сооружений в соответствии со статьей 4. Идентификация зданий и сооружений Федерального закона от 30.12.2009 № 384-ФЗ «Технический регламент о безопасности зданий и сооружений»:</w:t>
            </w:r>
          </w:p>
          <w:p w:rsidR="00DF26D1" w:rsidRPr="00DF26D1" w:rsidRDefault="00DF26D1" w:rsidP="00DF26D1">
            <w:pPr>
              <w:spacing w:after="0" w:line="240" w:lineRule="auto"/>
              <w:jc w:val="both"/>
              <w:rPr>
                <w:rFonts w:ascii="Arial" w:eastAsia="Times New Roman" w:hAnsi="Arial" w:cs="Arial"/>
                <w:sz w:val="20"/>
                <w:szCs w:val="20"/>
                <w:lang w:eastAsia="ru-RU"/>
              </w:rPr>
            </w:pP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1) Назначение – пути железнодорожные; </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2) Является объектом инфраструктуры железнодорожного транспорта общего пользования в соответствии с Федеральным законом «Устав железнодорожного транспорта Российской Федерации»;</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3) Сейсмичность района строительства – 7 баллов по </w:t>
            </w:r>
            <w:r w:rsidRPr="00DF26D1">
              <w:rPr>
                <w:rFonts w:ascii="Arial" w:eastAsia="Times New Roman" w:hAnsi="Arial" w:cs="Arial"/>
                <w:sz w:val="20"/>
                <w:szCs w:val="20"/>
                <w:lang w:eastAsia="ru-RU"/>
              </w:rPr>
              <w:lastRenderedPageBreak/>
              <w:t>карте</w:t>
            </w:r>
            <w:proofErr w:type="gramStart"/>
            <w:r w:rsidRPr="00DF26D1">
              <w:rPr>
                <w:rFonts w:ascii="Arial" w:eastAsia="Times New Roman" w:hAnsi="Arial" w:cs="Arial"/>
                <w:sz w:val="20"/>
                <w:szCs w:val="20"/>
                <w:lang w:eastAsia="ru-RU"/>
              </w:rPr>
              <w:t xml:space="preserve"> В</w:t>
            </w:r>
            <w:proofErr w:type="gramEnd"/>
            <w:r w:rsidRPr="00DF26D1">
              <w:rPr>
                <w:rFonts w:ascii="Arial" w:eastAsia="Times New Roman" w:hAnsi="Arial" w:cs="Arial"/>
                <w:sz w:val="20"/>
                <w:szCs w:val="20"/>
                <w:lang w:eastAsia="ru-RU"/>
              </w:rPr>
              <w:t>;</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4) Не относится к опасным производственным объектам;</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5) Пожарная и взрывопожарная опасность объекта определяется проектом;</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6) Не имеет помещения с постоянным пребыванием людей;</w:t>
            </w:r>
          </w:p>
          <w:p w:rsidR="00DF26D1" w:rsidRPr="00DF26D1" w:rsidRDefault="00DF26D1" w:rsidP="00DF26D1">
            <w:pPr>
              <w:tabs>
                <w:tab w:val="left" w:pos="1335"/>
              </w:tabs>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7) Уровень ответственности: повышенный.</w:t>
            </w:r>
          </w:p>
        </w:tc>
      </w:tr>
      <w:tr w:rsidR="00DF26D1" w:rsidRPr="00DF26D1" w:rsidTr="00DF26D1">
        <w:trPr>
          <w:cantSplit/>
        </w:trPr>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9. Перечень нормативных документов, в соответствии с требованиями которых необходимо выполнить инженерные изыскания:</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Выполнить необходимые инженерно-геофизические изыскания в соответствии с действующими на территории РФ нормативными документами по изысканиям и проектированию, в том числе:</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СП 11-105-97 “Инженерно-геологические изыскания для строительства.  Часть I. Общие правила производства работ”, </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СП 47.13330.2012. “Инженерные изыскания для строительства. Основные положения Актуализированная редакция СНиП 11-02-96”.</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10. Требования к точности, надежности, достоверности и обеспеченности данных и характеристик, получаемых при инженерных изысканиях:</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Доверительную вероятность расчетных значений характеристик грунтов следует устанавливать в соответствии с требованиями п.5.3 СП 22.13330.2011 Основания зданий и сооружений. Актуализированная редакция СНиП 2.02.01-83*.</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11. Дополнительные требования к производству отдельных видов работ, учитывающих отраслевую специфику проектируемого сооружения:</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Не требуется.</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12. Требования оценки и прогноза возможных изменений природных и техногенных условий территории изысканий:</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выполнить с учетом оценки и прогноза возможных изменений природных и техногенных условий территории изысканий. П.6.3.1 СП 47.13330.2012 “Инженерные изыскания для строительства. Основные положения Актуализированная редакция СНиП 11-02-96”.</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13. Требования к материалам и результатам инженерных изысканий:</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Материалы изысканий представить в виде технического отчета согласно п.6.7.1 </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СП 47.13330.2012.</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Отчетные материалы представить на бумажном носителе и в электронном виде в формате </w:t>
            </w:r>
            <w:proofErr w:type="spellStart"/>
            <w:r w:rsidRPr="00DF26D1">
              <w:rPr>
                <w:rFonts w:ascii="Arial" w:eastAsia="Times New Roman" w:hAnsi="Arial" w:cs="Arial"/>
                <w:sz w:val="20"/>
                <w:szCs w:val="20"/>
                <w:lang w:eastAsia="ru-RU"/>
              </w:rPr>
              <w:t>dwg</w:t>
            </w:r>
            <w:proofErr w:type="spellEnd"/>
            <w:r w:rsidRPr="00DF26D1">
              <w:rPr>
                <w:rFonts w:ascii="Arial" w:eastAsia="Times New Roman" w:hAnsi="Arial" w:cs="Arial"/>
                <w:sz w:val="20"/>
                <w:szCs w:val="20"/>
                <w:lang w:eastAsia="ru-RU"/>
              </w:rPr>
              <w:t>.</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14. Необходимость выполнения отдельных видов инженерных изысканий:</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Определить коррозионную агрессивность грунтов и грунтовых вод к бетону, свинцу, алюминию. Определить коррозионную агрессивность грунтов к стали.</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15. Требования к составу, виду, формату и срокам представления промежуточных материалов и отчетной документации:</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Предоставить отчет</w:t>
            </w:r>
            <w:proofErr w:type="gramEnd"/>
            <w:r w:rsidRPr="00DF26D1">
              <w:rPr>
                <w:rFonts w:ascii="Arial" w:eastAsia="Times New Roman" w:hAnsi="Arial" w:cs="Arial"/>
                <w:sz w:val="20"/>
                <w:szCs w:val="20"/>
                <w:lang w:eastAsia="ru-RU"/>
              </w:rPr>
              <w:t xml:space="preserve"> об инженерно-геофизических изысканиях. Срок предоставления отчета в соответствии с календарным графиком.</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16. Наименование и местонахождение застройщика (технического заказчика), фамилия, инициалы, номер телефона (факса), электронный адрес ответственного представителя:</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Генеральный заказчик – Дирекция по строительству сетей связи ОАО «РЖД»</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17. Данные о проектируемых нагрузках на основание; данные о предполагаемых типах фундаментов; данные о глубинах заложения фундаментов и подземных частей зданий и сооружений; данные о высоте и этажности зданий и сооружений; данные о предполагаемой сфере взаимодействия проектируемых объектов с основаниями фундаментов;</w:t>
            </w:r>
          </w:p>
        </w:tc>
        <w:tc>
          <w:tcPr>
            <w:tcW w:w="5493"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spacing w:after="0" w:line="240" w:lineRule="auto"/>
              <w:jc w:val="both"/>
              <w:rPr>
                <w:rFonts w:ascii="Arial" w:eastAsia="Times New Roman" w:hAnsi="Arial" w:cs="Arial"/>
                <w:sz w:val="20"/>
                <w:szCs w:val="20"/>
                <w:lang w:eastAsia="ru-RU"/>
              </w:rPr>
            </w:pP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18. Сведения о факторах, обуславливающих возможные изменения инженерно-геологических условий при строительстве и эксплуатации объектов;</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В соответствии с требованием нормативных документов</w:t>
            </w:r>
          </w:p>
        </w:tc>
      </w:tr>
      <w:tr w:rsidR="00DF26D1" w:rsidRPr="00DF26D1" w:rsidTr="00DF26D1">
        <w:trPr>
          <w:trHeight w:val="225"/>
        </w:trPr>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19.Требования к прогнозу изменения инженерно-геологических условий в </w:t>
            </w:r>
            <w:r w:rsidRPr="00DF26D1">
              <w:rPr>
                <w:rFonts w:ascii="Arial" w:eastAsia="Times New Roman" w:hAnsi="Arial" w:cs="Arial"/>
                <w:sz w:val="20"/>
                <w:szCs w:val="20"/>
                <w:lang w:eastAsia="ru-RU"/>
              </w:rPr>
              <w:lastRenderedPageBreak/>
              <w:t>процессе строительства и эксплуатации объектов;</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В соответствии с требованием нормативных документов</w:t>
            </w:r>
          </w:p>
        </w:tc>
      </w:tr>
      <w:tr w:rsidR="00DF26D1" w:rsidRPr="00DF26D1" w:rsidTr="00DF26D1">
        <w:tc>
          <w:tcPr>
            <w:tcW w:w="4361"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20.Требования к оценке рисков опасных процессов и явлений, интенсивность сейсмических воздействий в баллах (сейсмичность) для района строительства;</w:t>
            </w:r>
          </w:p>
        </w:tc>
        <w:tc>
          <w:tcPr>
            <w:tcW w:w="5493" w:type="dxa"/>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Интенсивность сейсмических воздействий на основе </w:t>
            </w:r>
            <w:proofErr w:type="gramStart"/>
            <w:r w:rsidRPr="00DF26D1">
              <w:rPr>
                <w:rFonts w:ascii="Arial" w:eastAsia="Times New Roman" w:hAnsi="Arial" w:cs="Arial"/>
                <w:sz w:val="20"/>
                <w:szCs w:val="20"/>
                <w:lang w:eastAsia="ru-RU"/>
              </w:rPr>
              <w:t>комплекта карт общего сейсмического районирования территории Российской Федерации</w:t>
            </w:r>
            <w:proofErr w:type="gramEnd"/>
            <w:r w:rsidRPr="00DF26D1">
              <w:rPr>
                <w:rFonts w:ascii="Arial" w:eastAsia="Times New Roman" w:hAnsi="Arial" w:cs="Arial"/>
                <w:sz w:val="20"/>
                <w:szCs w:val="20"/>
                <w:lang w:eastAsia="ru-RU"/>
              </w:rPr>
              <w:t xml:space="preserve"> ОСР-2015:</w:t>
            </w:r>
          </w:p>
          <w:p w:rsidR="00DF26D1" w:rsidRPr="00DF26D1" w:rsidRDefault="00DF26D1" w:rsidP="00DF26D1">
            <w:pPr>
              <w:spacing w:after="0" w:line="240" w:lineRule="auto"/>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По карте</w:t>
            </w:r>
            <w:proofErr w:type="gramStart"/>
            <w:r w:rsidRPr="00DF26D1">
              <w:rPr>
                <w:rFonts w:ascii="Arial" w:eastAsia="Times New Roman" w:hAnsi="Arial" w:cs="Arial"/>
                <w:sz w:val="20"/>
                <w:szCs w:val="20"/>
                <w:lang w:eastAsia="ru-RU"/>
              </w:rPr>
              <w:t xml:space="preserve"> В</w:t>
            </w:r>
            <w:proofErr w:type="gramEnd"/>
            <w:r w:rsidRPr="00DF26D1">
              <w:rPr>
                <w:rFonts w:ascii="Arial" w:eastAsia="Times New Roman" w:hAnsi="Arial" w:cs="Arial"/>
                <w:sz w:val="20"/>
                <w:szCs w:val="20"/>
                <w:lang w:eastAsia="ru-RU"/>
              </w:rPr>
              <w:t xml:space="preserve"> – 7 баллов.</w:t>
            </w:r>
          </w:p>
        </w:tc>
      </w:tr>
    </w:tbl>
    <w:p w:rsidR="00DF26D1" w:rsidRPr="00DF26D1" w:rsidRDefault="00DF26D1" w:rsidP="00DF26D1">
      <w:pPr>
        <w:spacing w:after="0" w:line="360" w:lineRule="exact"/>
        <w:jc w:val="both"/>
        <w:rPr>
          <w:rFonts w:ascii="Arial" w:eastAsia="Times New Roman" w:hAnsi="Arial" w:cs="Arial"/>
          <w:bCs/>
          <w:color w:val="000000"/>
          <w:sz w:val="20"/>
          <w:szCs w:val="20"/>
          <w:lang w:eastAsia="ru-RU"/>
        </w:rPr>
      </w:pPr>
    </w:p>
    <w:p w:rsidR="00DF26D1" w:rsidRPr="00DF26D1" w:rsidRDefault="00DF26D1" w:rsidP="00DF26D1">
      <w:pPr>
        <w:spacing w:after="0" w:line="360" w:lineRule="exact"/>
        <w:jc w:val="both"/>
        <w:rPr>
          <w:rFonts w:ascii="Arial" w:eastAsia="Times New Roman" w:hAnsi="Arial" w:cs="Arial"/>
          <w:bCs/>
          <w:color w:val="000000"/>
          <w:sz w:val="20"/>
          <w:szCs w:val="20"/>
          <w:lang w:eastAsia="ru-RU"/>
        </w:rPr>
      </w:pPr>
    </w:p>
    <w:p w:rsidR="00DF26D1" w:rsidRPr="00DF26D1" w:rsidRDefault="00DF26D1" w:rsidP="00DF26D1">
      <w:pPr>
        <w:spacing w:after="0" w:line="252" w:lineRule="auto"/>
        <w:contextualSpacing/>
        <w:rPr>
          <w:rFonts w:ascii="Arial" w:eastAsia="Times New Roman" w:hAnsi="Arial" w:cs="Arial"/>
          <w:sz w:val="20"/>
          <w:szCs w:val="20"/>
          <w:lang w:eastAsia="ru-RU"/>
        </w:rPr>
      </w:pPr>
    </w:p>
    <w:p w:rsidR="00DF26D1" w:rsidRPr="00DF26D1" w:rsidRDefault="00DF26D1" w:rsidP="00DF26D1">
      <w:pPr>
        <w:spacing w:after="0" w:line="252" w:lineRule="auto"/>
        <w:contextualSpacing/>
        <w:rPr>
          <w:rFonts w:ascii="Arial" w:eastAsia="Times New Roman" w:hAnsi="Arial" w:cs="Arial"/>
          <w:sz w:val="20"/>
          <w:szCs w:val="20"/>
          <w:lang w:eastAsia="ru-RU"/>
        </w:rPr>
      </w:pPr>
    </w:p>
    <w:p w:rsidR="00DF26D1" w:rsidRPr="00DF26D1" w:rsidRDefault="00DF26D1" w:rsidP="00DF26D1">
      <w:pPr>
        <w:spacing w:after="0" w:line="252" w:lineRule="auto"/>
        <w:contextualSpacing/>
        <w:rPr>
          <w:rFonts w:ascii="Arial" w:eastAsia="Times New Roman" w:hAnsi="Arial" w:cs="Arial"/>
          <w:sz w:val="20"/>
          <w:szCs w:val="20"/>
          <w:lang w:eastAsia="ru-RU"/>
        </w:rPr>
      </w:pPr>
    </w:p>
    <w:p w:rsidR="00DF26D1" w:rsidRPr="00DF26D1" w:rsidRDefault="00DF26D1" w:rsidP="00DF26D1">
      <w:pPr>
        <w:spacing w:after="0" w:line="252" w:lineRule="auto"/>
        <w:contextualSpacing/>
        <w:rPr>
          <w:rFonts w:ascii="Arial" w:eastAsia="Times New Roman" w:hAnsi="Arial" w:cs="Arial"/>
          <w:sz w:val="20"/>
          <w:szCs w:val="20"/>
          <w:lang w:eastAsia="ru-RU"/>
        </w:rPr>
      </w:pPr>
    </w:p>
    <w:p w:rsidR="00DF26D1" w:rsidRPr="00DF26D1" w:rsidRDefault="00DF26D1" w:rsidP="00DF26D1">
      <w:pPr>
        <w:spacing w:after="0" w:line="252" w:lineRule="auto"/>
        <w:contextualSpacing/>
        <w:rPr>
          <w:rFonts w:ascii="Arial" w:eastAsia="Times New Roman" w:hAnsi="Arial" w:cs="Arial"/>
          <w:sz w:val="20"/>
          <w:szCs w:val="20"/>
          <w:lang w:eastAsia="ru-RU"/>
        </w:rPr>
      </w:pPr>
    </w:p>
    <w:tbl>
      <w:tblPr>
        <w:tblW w:w="0" w:type="auto"/>
        <w:tblLook w:val="04A0" w:firstRow="1" w:lastRow="0" w:firstColumn="1" w:lastColumn="0" w:noHBand="0" w:noVBand="1"/>
      </w:tblPr>
      <w:tblGrid>
        <w:gridCol w:w="5070"/>
        <w:gridCol w:w="4500"/>
      </w:tblGrid>
      <w:tr w:rsidR="00DF26D1" w:rsidRPr="00DF26D1" w:rsidTr="00DF26D1">
        <w:tc>
          <w:tcPr>
            <w:tcW w:w="5070" w:type="dxa"/>
          </w:tcPr>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Заказчика:</w:t>
            </w: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_______________ А.Л. Манаков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М.П.</w:t>
            </w:r>
          </w:p>
        </w:tc>
        <w:tc>
          <w:tcPr>
            <w:tcW w:w="4500" w:type="dxa"/>
          </w:tcPr>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Подрядчика:</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_______________ В.С. Васильев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bCs/>
                <w:sz w:val="20"/>
                <w:szCs w:val="20"/>
                <w:lang w:eastAsia="ru-RU"/>
              </w:rPr>
              <w:t>М.П.</w:t>
            </w:r>
          </w:p>
        </w:tc>
      </w:tr>
    </w:tbl>
    <w:p w:rsidR="00DF26D1" w:rsidRPr="00DF26D1" w:rsidRDefault="00DF26D1" w:rsidP="00DF26D1">
      <w:pPr>
        <w:tabs>
          <w:tab w:val="right" w:pos="9355"/>
        </w:tabs>
        <w:spacing w:after="0" w:line="252" w:lineRule="auto"/>
        <w:contextualSpacing/>
        <w:jc w:val="right"/>
        <w:rPr>
          <w:rFonts w:ascii="Arial" w:eastAsia="Times New Roman" w:hAnsi="Arial" w:cs="Arial"/>
          <w:sz w:val="20"/>
          <w:szCs w:val="20"/>
          <w:lang w:eastAsia="ru-RU"/>
        </w:rPr>
      </w:pPr>
    </w:p>
    <w:p w:rsidR="00DF26D1" w:rsidRPr="00DF26D1" w:rsidRDefault="00DF26D1" w:rsidP="00DF26D1">
      <w:pPr>
        <w:tabs>
          <w:tab w:val="right" w:pos="9355"/>
        </w:tabs>
        <w:spacing w:after="0" w:line="252" w:lineRule="auto"/>
        <w:contextualSpacing/>
        <w:jc w:val="right"/>
        <w:rPr>
          <w:rFonts w:ascii="Arial" w:eastAsia="Times New Roman" w:hAnsi="Arial" w:cs="Arial"/>
          <w:sz w:val="20"/>
          <w:szCs w:val="20"/>
          <w:lang w:eastAsia="ru-RU"/>
        </w:rPr>
        <w:sectPr w:rsidR="00DF26D1" w:rsidRPr="00DF26D1" w:rsidSect="000D770D">
          <w:pgSz w:w="11906" w:h="16838"/>
          <w:pgMar w:top="720" w:right="720" w:bottom="720" w:left="720" w:header="709" w:footer="709" w:gutter="0"/>
          <w:cols w:space="708"/>
          <w:docGrid w:linePitch="360"/>
        </w:sectPr>
      </w:pPr>
    </w:p>
    <w:p w:rsidR="00DF26D1" w:rsidRPr="00DF26D1" w:rsidRDefault="00DF26D1" w:rsidP="00DF26D1">
      <w:pPr>
        <w:keepNext/>
        <w:widowControl w:val="0"/>
        <w:shd w:val="clear" w:color="auto" w:fill="FFFFFF"/>
        <w:tabs>
          <w:tab w:val="left" w:pos="1980"/>
        </w:tabs>
        <w:autoSpaceDE w:val="0"/>
        <w:autoSpaceDN w:val="0"/>
        <w:adjustRightInd w:val="0"/>
        <w:spacing w:after="0" w:line="240" w:lineRule="auto"/>
        <w:ind w:firstLine="540"/>
        <w:jc w:val="right"/>
        <w:outlineLvl w:val="0"/>
        <w:rPr>
          <w:rFonts w:ascii="Arial" w:eastAsia="Times New Roman" w:hAnsi="Arial" w:cs="Arial"/>
          <w:bCs/>
          <w:color w:val="000000"/>
          <w:spacing w:val="2"/>
          <w:sz w:val="20"/>
          <w:szCs w:val="20"/>
          <w:lang w:eastAsia="ru-RU"/>
        </w:rPr>
      </w:pPr>
      <w:r w:rsidRPr="00DF26D1">
        <w:rPr>
          <w:rFonts w:ascii="Arial" w:eastAsia="Times New Roman" w:hAnsi="Arial" w:cs="Arial"/>
          <w:bCs/>
          <w:color w:val="000000"/>
          <w:spacing w:val="2"/>
          <w:sz w:val="20"/>
          <w:szCs w:val="20"/>
          <w:lang w:eastAsia="ru-RU"/>
        </w:rPr>
        <w:lastRenderedPageBreak/>
        <w:t>Приложение к Заданию на выполнение инженерно-геофизических изысканий</w:t>
      </w:r>
    </w:p>
    <w:p w:rsidR="00DF26D1" w:rsidRPr="00DF26D1" w:rsidRDefault="00DF26D1" w:rsidP="00DF26D1">
      <w:pPr>
        <w:keepNext/>
        <w:widowControl w:val="0"/>
        <w:shd w:val="clear" w:color="auto" w:fill="FFFFFF"/>
        <w:tabs>
          <w:tab w:val="left" w:pos="1980"/>
        </w:tabs>
        <w:autoSpaceDE w:val="0"/>
        <w:autoSpaceDN w:val="0"/>
        <w:adjustRightInd w:val="0"/>
        <w:spacing w:after="0" w:line="240" w:lineRule="auto"/>
        <w:ind w:firstLine="540"/>
        <w:outlineLvl w:val="0"/>
        <w:rPr>
          <w:rFonts w:ascii="Arial" w:eastAsia="Times New Roman" w:hAnsi="Arial" w:cs="Arial"/>
          <w:bCs/>
          <w:color w:val="000000"/>
          <w:spacing w:val="2"/>
          <w:sz w:val="20"/>
          <w:szCs w:val="20"/>
          <w:lang w:eastAsia="ru-RU"/>
        </w:rPr>
      </w:pPr>
    </w:p>
    <w:p w:rsidR="00DF26D1" w:rsidRPr="00DF26D1" w:rsidRDefault="00DF26D1" w:rsidP="00DF26D1">
      <w:pPr>
        <w:keepNext/>
        <w:widowControl w:val="0"/>
        <w:shd w:val="clear" w:color="auto" w:fill="FFFFFF"/>
        <w:tabs>
          <w:tab w:val="left" w:pos="1980"/>
        </w:tabs>
        <w:autoSpaceDE w:val="0"/>
        <w:autoSpaceDN w:val="0"/>
        <w:adjustRightInd w:val="0"/>
        <w:spacing w:after="0" w:line="240" w:lineRule="auto"/>
        <w:ind w:firstLine="540"/>
        <w:outlineLvl w:val="0"/>
        <w:rPr>
          <w:rFonts w:ascii="Arial" w:eastAsia="Times New Roman" w:hAnsi="Arial" w:cs="Arial"/>
          <w:bCs/>
          <w:color w:val="000000"/>
          <w:spacing w:val="2"/>
          <w:sz w:val="20"/>
          <w:szCs w:val="20"/>
          <w:lang w:eastAsia="ru-RU"/>
        </w:rPr>
      </w:pPr>
      <w:r w:rsidRPr="00DF26D1">
        <w:rPr>
          <w:rFonts w:ascii="Arial" w:eastAsia="Times New Roman" w:hAnsi="Arial" w:cs="Arial"/>
          <w:bCs/>
          <w:color w:val="000000"/>
          <w:spacing w:val="2"/>
          <w:sz w:val="20"/>
          <w:szCs w:val="20"/>
          <w:lang w:eastAsia="ru-RU"/>
        </w:rPr>
        <w:t>Технические характеристики проектируемых сооружений</w:t>
      </w:r>
    </w:p>
    <w:tbl>
      <w:tblPr>
        <w:tblW w:w="15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7"/>
        <w:gridCol w:w="2185"/>
        <w:gridCol w:w="1078"/>
        <w:gridCol w:w="1147"/>
        <w:gridCol w:w="1521"/>
        <w:gridCol w:w="489"/>
        <w:gridCol w:w="812"/>
        <w:gridCol w:w="850"/>
        <w:gridCol w:w="1008"/>
        <w:gridCol w:w="720"/>
        <w:gridCol w:w="966"/>
        <w:gridCol w:w="992"/>
        <w:gridCol w:w="850"/>
        <w:gridCol w:w="1276"/>
        <w:gridCol w:w="456"/>
      </w:tblGrid>
      <w:tr w:rsidR="00DF26D1" w:rsidRPr="00DF26D1" w:rsidTr="00DF26D1">
        <w:trPr>
          <w:cantSplit/>
          <w:trHeight w:val="724"/>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по порядку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по экспликации</w:t>
            </w:r>
          </w:p>
        </w:tc>
        <w:tc>
          <w:tcPr>
            <w:tcW w:w="21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Вид и назначение проектируемого сооружения</w:t>
            </w:r>
          </w:p>
        </w:tc>
        <w:tc>
          <w:tcPr>
            <w:tcW w:w="10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Конструктивные</w:t>
            </w:r>
          </w:p>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особенности</w:t>
            </w:r>
          </w:p>
        </w:tc>
        <w:tc>
          <w:tcPr>
            <w:tcW w:w="1147"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Габариты (длина, ширина, высота), </w:t>
            </w:r>
            <w:proofErr w:type="gramStart"/>
            <w:r w:rsidRPr="00DF26D1">
              <w:rPr>
                <w:rFonts w:ascii="Arial" w:eastAsia="Times New Roman" w:hAnsi="Arial" w:cs="Arial"/>
                <w:sz w:val="20"/>
                <w:szCs w:val="20"/>
                <w:lang w:eastAsia="ru-RU"/>
              </w:rPr>
              <w:t>м</w:t>
            </w:r>
            <w:proofErr w:type="gramEnd"/>
          </w:p>
        </w:tc>
        <w:tc>
          <w:tcPr>
            <w:tcW w:w="1521"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Намечаемый тип фундамента (свайный,  плита, ленточный) его </w:t>
            </w:r>
            <w:proofErr w:type="gramStart"/>
            <w:r w:rsidRPr="00DF26D1">
              <w:rPr>
                <w:rFonts w:ascii="Arial" w:eastAsia="Times New Roman" w:hAnsi="Arial" w:cs="Arial"/>
                <w:sz w:val="20"/>
                <w:szCs w:val="20"/>
                <w:lang w:eastAsia="ru-RU"/>
              </w:rPr>
              <w:t>раз-меры</w:t>
            </w:r>
            <w:proofErr w:type="gramEnd"/>
            <w:r w:rsidRPr="00DF26D1">
              <w:rPr>
                <w:rFonts w:ascii="Arial" w:eastAsia="Times New Roman" w:hAnsi="Arial" w:cs="Arial"/>
                <w:sz w:val="20"/>
                <w:szCs w:val="20"/>
                <w:lang w:eastAsia="ru-RU"/>
              </w:rPr>
              <w:t xml:space="preserve">, отметка верха свай свайного фундамента, м </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Этажность</w:t>
            </w:r>
          </w:p>
        </w:tc>
        <w:tc>
          <w:tcPr>
            <w:tcW w:w="1662" w:type="dxa"/>
            <w:gridSpan w:val="2"/>
            <w:tcBorders>
              <w:top w:val="single" w:sz="4" w:space="0" w:color="auto"/>
              <w:left w:val="single" w:sz="4" w:space="0" w:color="auto"/>
              <w:bottom w:val="single" w:sz="4" w:space="0" w:color="auto"/>
              <w:right w:val="single" w:sz="4" w:space="0" w:color="auto"/>
            </w:tcBorders>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Нагрузка на фундамент</w:t>
            </w:r>
          </w:p>
        </w:tc>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Предполагаемая глубина заложения фундамента или погружения свай, </w:t>
            </w:r>
            <w:proofErr w:type="gramStart"/>
            <w:r w:rsidRPr="00DF26D1">
              <w:rPr>
                <w:rFonts w:ascii="Arial" w:eastAsia="Times New Roman" w:hAnsi="Arial" w:cs="Arial"/>
                <w:sz w:val="20"/>
                <w:szCs w:val="20"/>
                <w:lang w:eastAsia="ru-RU"/>
              </w:rPr>
              <w:t>м</w:t>
            </w:r>
            <w:proofErr w:type="gramEnd"/>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Наличие мокрых </w:t>
            </w:r>
            <w:proofErr w:type="spellStart"/>
            <w:proofErr w:type="gramStart"/>
            <w:r w:rsidRPr="00DF26D1">
              <w:rPr>
                <w:rFonts w:ascii="Arial" w:eastAsia="Times New Roman" w:hAnsi="Arial" w:cs="Arial"/>
                <w:sz w:val="20"/>
                <w:szCs w:val="20"/>
                <w:lang w:eastAsia="ru-RU"/>
              </w:rPr>
              <w:t>техноло-гических</w:t>
            </w:r>
            <w:proofErr w:type="spellEnd"/>
            <w:proofErr w:type="gramEnd"/>
            <w:r w:rsidRPr="00DF26D1">
              <w:rPr>
                <w:rFonts w:ascii="Arial" w:eastAsia="Times New Roman" w:hAnsi="Arial" w:cs="Arial"/>
                <w:sz w:val="20"/>
                <w:szCs w:val="20"/>
                <w:lang w:eastAsia="ru-RU"/>
              </w:rPr>
              <w:t xml:space="preserve"> процессов</w:t>
            </w:r>
          </w:p>
        </w:tc>
        <w:tc>
          <w:tcPr>
            <w:tcW w:w="966"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Наличие подвалов, </w:t>
            </w:r>
            <w:proofErr w:type="spellStart"/>
            <w:proofErr w:type="gramStart"/>
            <w:r w:rsidRPr="00DF26D1">
              <w:rPr>
                <w:rFonts w:ascii="Arial" w:eastAsia="Times New Roman" w:hAnsi="Arial" w:cs="Arial"/>
                <w:sz w:val="20"/>
                <w:szCs w:val="20"/>
                <w:lang w:eastAsia="ru-RU"/>
              </w:rPr>
              <w:t>приям</w:t>
            </w:r>
            <w:proofErr w:type="spellEnd"/>
            <w:r w:rsidRPr="00DF26D1">
              <w:rPr>
                <w:rFonts w:ascii="Arial" w:eastAsia="Times New Roman" w:hAnsi="Arial" w:cs="Arial"/>
                <w:sz w:val="20"/>
                <w:szCs w:val="20"/>
                <w:lang w:eastAsia="ru-RU"/>
              </w:rPr>
              <w:t>-ков</w:t>
            </w:r>
            <w:proofErr w:type="gramEnd"/>
            <w:r w:rsidRPr="00DF26D1">
              <w:rPr>
                <w:rFonts w:ascii="Arial" w:eastAsia="Times New Roman" w:hAnsi="Arial" w:cs="Arial"/>
                <w:sz w:val="20"/>
                <w:szCs w:val="20"/>
                <w:lang w:eastAsia="ru-RU"/>
              </w:rPr>
              <w:t>, их глубина, м, и назначение</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Характеристика </w:t>
            </w:r>
            <w:proofErr w:type="spellStart"/>
            <w:proofErr w:type="gramStart"/>
            <w:r w:rsidRPr="00DF26D1">
              <w:rPr>
                <w:rFonts w:ascii="Arial" w:eastAsia="Times New Roman" w:hAnsi="Arial" w:cs="Arial"/>
                <w:sz w:val="20"/>
                <w:szCs w:val="20"/>
                <w:lang w:eastAsia="ru-RU"/>
              </w:rPr>
              <w:t>ожидае-мых</w:t>
            </w:r>
            <w:proofErr w:type="spellEnd"/>
            <w:proofErr w:type="gramEnd"/>
            <w:r w:rsidRPr="00DF26D1">
              <w:rPr>
                <w:rFonts w:ascii="Arial" w:eastAsia="Times New Roman" w:hAnsi="Arial" w:cs="Arial"/>
                <w:sz w:val="20"/>
                <w:szCs w:val="20"/>
                <w:lang w:eastAsia="ru-RU"/>
              </w:rPr>
              <w:t xml:space="preserve"> воздействий объекта на природную среду</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Предполагаемая сфера взаимодействия объекта с геологической средой</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Чувствительность к </w:t>
            </w:r>
            <w:proofErr w:type="spellStart"/>
            <w:proofErr w:type="gramStart"/>
            <w:r w:rsidRPr="00DF26D1">
              <w:rPr>
                <w:rFonts w:ascii="Arial" w:eastAsia="Times New Roman" w:hAnsi="Arial" w:cs="Arial"/>
                <w:sz w:val="20"/>
                <w:szCs w:val="20"/>
                <w:lang w:eastAsia="ru-RU"/>
              </w:rPr>
              <w:t>нерав</w:t>
            </w:r>
            <w:proofErr w:type="spellEnd"/>
            <w:r w:rsidRPr="00DF26D1">
              <w:rPr>
                <w:rFonts w:ascii="Arial" w:eastAsia="Times New Roman" w:hAnsi="Arial" w:cs="Arial"/>
                <w:sz w:val="20"/>
                <w:szCs w:val="20"/>
                <w:lang w:eastAsia="ru-RU"/>
              </w:rPr>
              <w:t>-номерным</w:t>
            </w:r>
            <w:proofErr w:type="gramEnd"/>
            <w:r w:rsidRPr="00DF26D1">
              <w:rPr>
                <w:rFonts w:ascii="Arial" w:eastAsia="Times New Roman" w:hAnsi="Arial" w:cs="Arial"/>
                <w:sz w:val="20"/>
                <w:szCs w:val="20"/>
                <w:lang w:eastAsia="ru-RU"/>
              </w:rPr>
              <w:t xml:space="preserve"> осадкам (</w:t>
            </w:r>
            <w:proofErr w:type="spellStart"/>
            <w:r w:rsidRPr="00DF26D1">
              <w:rPr>
                <w:rFonts w:ascii="Arial" w:eastAsia="Times New Roman" w:hAnsi="Arial" w:cs="Arial"/>
                <w:sz w:val="20"/>
                <w:szCs w:val="20"/>
                <w:lang w:eastAsia="ru-RU"/>
              </w:rPr>
              <w:t>допус-каемые</w:t>
            </w:r>
            <w:proofErr w:type="spellEnd"/>
            <w:r w:rsidRPr="00DF26D1">
              <w:rPr>
                <w:rFonts w:ascii="Arial" w:eastAsia="Times New Roman" w:hAnsi="Arial" w:cs="Arial"/>
                <w:sz w:val="20"/>
                <w:szCs w:val="20"/>
                <w:lang w:eastAsia="ru-RU"/>
              </w:rPr>
              <w:t xml:space="preserve"> величины деформаций)</w:t>
            </w:r>
          </w:p>
        </w:tc>
        <w:tc>
          <w:tcPr>
            <w:tcW w:w="456" w:type="dxa"/>
            <w:vMerge w:val="restart"/>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Прочие сведения</w:t>
            </w:r>
          </w:p>
        </w:tc>
      </w:tr>
      <w:tr w:rsidR="00DF26D1" w:rsidRPr="00DF26D1" w:rsidTr="00DF26D1">
        <w:trPr>
          <w:cantSplit/>
          <w:trHeight w:val="20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На одну опору  (сваю), кН</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На 1 </w:t>
            </w:r>
            <w:proofErr w:type="spellStart"/>
            <w:r w:rsidRPr="00DF26D1">
              <w:rPr>
                <w:rFonts w:ascii="Arial" w:eastAsia="Times New Roman" w:hAnsi="Arial" w:cs="Arial"/>
                <w:sz w:val="20"/>
                <w:szCs w:val="20"/>
                <w:lang w:eastAsia="ru-RU"/>
              </w:rPr>
              <w:t>п.м</w:t>
            </w:r>
            <w:proofErr w:type="spellEnd"/>
            <w:r w:rsidRPr="00DF26D1">
              <w:rPr>
                <w:rFonts w:ascii="Arial" w:eastAsia="Times New Roman" w:hAnsi="Arial" w:cs="Arial"/>
                <w:sz w:val="20"/>
                <w:szCs w:val="20"/>
                <w:lang w:eastAsia="ru-RU"/>
              </w:rPr>
              <w:t>. (свайное  поле), давление на грунт, МПа</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240" w:lineRule="auto"/>
              <w:rPr>
                <w:rFonts w:ascii="Arial" w:eastAsia="Times New Roman" w:hAnsi="Arial" w:cs="Arial"/>
                <w:sz w:val="20"/>
                <w:szCs w:val="20"/>
                <w:lang w:eastAsia="ru-RU"/>
              </w:rPr>
            </w:pP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Водопропускная труба (удлинение на 6м)                      ПК504+69,70</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Ж.б</w:t>
            </w:r>
            <w:proofErr w:type="spellEnd"/>
            <w:r w:rsidRPr="00DF26D1">
              <w:rPr>
                <w:rFonts w:ascii="Arial" w:eastAsia="Times New Roman" w:hAnsi="Arial" w:cs="Arial"/>
                <w:sz w:val="20"/>
                <w:szCs w:val="20"/>
                <w:lang w:eastAsia="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Длина 6м, ширина 10м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ленточный</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200кПа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2,5 (с поверхности)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да</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Водопропускная труба (удлинение на 6м)                          ПК523+23,90</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Ж.б</w:t>
            </w:r>
            <w:proofErr w:type="spellEnd"/>
            <w:r w:rsidRPr="00DF26D1">
              <w:rPr>
                <w:rFonts w:ascii="Arial" w:eastAsia="Times New Roman" w:hAnsi="Arial" w:cs="Arial"/>
                <w:sz w:val="20"/>
                <w:szCs w:val="20"/>
                <w:lang w:eastAsia="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Длина 6м, ширина 3м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ленточный</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200кПа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2,5 (с поверхности)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да</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Ж.д</w:t>
            </w:r>
            <w:proofErr w:type="spellEnd"/>
            <w:r w:rsidRPr="00DF26D1">
              <w:rPr>
                <w:rFonts w:ascii="Arial" w:eastAsia="Times New Roman" w:hAnsi="Arial" w:cs="Arial"/>
                <w:sz w:val="20"/>
                <w:szCs w:val="20"/>
                <w:lang w:eastAsia="ru-RU"/>
              </w:rPr>
              <w:t>. мост ПК552+46,80</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 </w:t>
            </w:r>
            <w:proofErr w:type="spellStart"/>
            <w:proofErr w:type="gramStart"/>
            <w:r w:rsidRPr="00DF26D1">
              <w:rPr>
                <w:rFonts w:ascii="Arial" w:eastAsia="Times New Roman" w:hAnsi="Arial" w:cs="Arial"/>
                <w:sz w:val="20"/>
                <w:szCs w:val="20"/>
                <w:lang w:eastAsia="ru-RU"/>
              </w:rPr>
              <w:t>ж.б</w:t>
            </w:r>
            <w:proofErr w:type="spellEnd"/>
            <w:proofErr w:type="gramEnd"/>
            <w:r w:rsidRPr="00DF26D1">
              <w:rPr>
                <w:rFonts w:ascii="Arial" w:eastAsia="Times New Roman" w:hAnsi="Arial" w:cs="Arial"/>
                <w:sz w:val="20"/>
                <w:szCs w:val="20"/>
                <w:lang w:eastAsia="ru-RU"/>
              </w:rPr>
              <w:t>.</w:t>
            </w:r>
          </w:p>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опоры (схема - 1х44,0м)</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4*5*1,5</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Свайный</w:t>
            </w:r>
            <w:proofErr w:type="gramEnd"/>
            <w:r w:rsidRPr="00DF26D1">
              <w:rPr>
                <w:rFonts w:ascii="Arial" w:eastAsia="Times New Roman" w:hAnsi="Arial" w:cs="Arial"/>
                <w:sz w:val="20"/>
                <w:szCs w:val="20"/>
                <w:lang w:eastAsia="ru-RU"/>
              </w:rPr>
              <w:t xml:space="preserve"> (буронабивные сваи Ø1,0м)</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3800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Не более </w:t>
            </w:r>
          </w:p>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3,3 см</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Водопропускная труба (удлинение на 6м)                          ПК578+18,0</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Ж.б</w:t>
            </w:r>
            <w:proofErr w:type="spellEnd"/>
            <w:r w:rsidRPr="00DF26D1">
              <w:rPr>
                <w:rFonts w:ascii="Arial" w:eastAsia="Times New Roman" w:hAnsi="Arial" w:cs="Arial"/>
                <w:sz w:val="20"/>
                <w:szCs w:val="20"/>
                <w:lang w:eastAsia="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Длина 6м, ширина 3м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ленточный</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200кПа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2,5 (с поверхности)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да</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Водопропускная труба (удлинение на 6м)                          ПК650+05,00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spellStart"/>
            <w:r w:rsidRPr="00DF26D1">
              <w:rPr>
                <w:rFonts w:ascii="Arial" w:eastAsia="Times New Roman" w:hAnsi="Arial" w:cs="Arial"/>
                <w:sz w:val="20"/>
                <w:szCs w:val="20"/>
                <w:lang w:eastAsia="ru-RU"/>
              </w:rPr>
              <w:t>Ж.б</w:t>
            </w:r>
            <w:proofErr w:type="spellEnd"/>
            <w:r w:rsidRPr="00DF26D1">
              <w:rPr>
                <w:rFonts w:ascii="Arial" w:eastAsia="Times New Roman" w:hAnsi="Arial" w:cs="Arial"/>
                <w:sz w:val="20"/>
                <w:szCs w:val="20"/>
                <w:lang w:eastAsia="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Длина 6м, ширина 3м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ленточный</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200кПа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2,5 (с поверхности)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да</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r w:rsidR="00DF26D1" w:rsidRPr="00DF26D1" w:rsidTr="00DF26D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6</w:t>
            </w:r>
          </w:p>
        </w:tc>
        <w:tc>
          <w:tcPr>
            <w:tcW w:w="42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312" w:lineRule="auto"/>
              <w:jc w:val="center"/>
              <w:rPr>
                <w:rFonts w:ascii="Arial" w:eastAsia="Times New Roman" w:hAnsi="Arial" w:cs="Arial"/>
                <w:sz w:val="20"/>
                <w:szCs w:val="20"/>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2 </w:t>
            </w:r>
            <w:proofErr w:type="spellStart"/>
            <w:r w:rsidRPr="00DF26D1">
              <w:rPr>
                <w:rFonts w:ascii="Arial" w:eastAsia="Times New Roman" w:hAnsi="Arial" w:cs="Arial"/>
                <w:sz w:val="20"/>
                <w:szCs w:val="20"/>
                <w:lang w:eastAsia="ru-RU"/>
              </w:rPr>
              <w:t>ж.д</w:t>
            </w:r>
            <w:proofErr w:type="spellEnd"/>
            <w:r w:rsidRPr="00DF26D1">
              <w:rPr>
                <w:rFonts w:ascii="Arial" w:eastAsia="Times New Roman" w:hAnsi="Arial" w:cs="Arial"/>
                <w:sz w:val="20"/>
                <w:szCs w:val="20"/>
                <w:lang w:eastAsia="ru-RU"/>
              </w:rPr>
              <w:t>. моста (10 м между осями) ПК981+97,45</w:t>
            </w:r>
          </w:p>
        </w:tc>
        <w:tc>
          <w:tcPr>
            <w:tcW w:w="107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4 </w:t>
            </w:r>
            <w:proofErr w:type="spellStart"/>
            <w:proofErr w:type="gramStart"/>
            <w:r w:rsidRPr="00DF26D1">
              <w:rPr>
                <w:rFonts w:ascii="Arial" w:eastAsia="Times New Roman" w:hAnsi="Arial" w:cs="Arial"/>
                <w:sz w:val="20"/>
                <w:szCs w:val="20"/>
                <w:lang w:eastAsia="ru-RU"/>
              </w:rPr>
              <w:t>ж.б</w:t>
            </w:r>
            <w:proofErr w:type="spellEnd"/>
            <w:proofErr w:type="gramEnd"/>
            <w:r w:rsidRPr="00DF26D1">
              <w:rPr>
                <w:rFonts w:ascii="Arial" w:eastAsia="Times New Roman" w:hAnsi="Arial" w:cs="Arial"/>
                <w:sz w:val="20"/>
                <w:szCs w:val="20"/>
                <w:lang w:eastAsia="ru-RU"/>
              </w:rPr>
              <w:t>.</w:t>
            </w:r>
          </w:p>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опоры (схема - 1х5,10м)</w:t>
            </w:r>
          </w:p>
        </w:tc>
        <w:tc>
          <w:tcPr>
            <w:tcW w:w="1147"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3*3*1,5</w:t>
            </w:r>
          </w:p>
        </w:tc>
        <w:tc>
          <w:tcPr>
            <w:tcW w:w="1521"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Свайный</w:t>
            </w:r>
            <w:proofErr w:type="gramEnd"/>
            <w:r w:rsidRPr="00DF26D1">
              <w:rPr>
                <w:rFonts w:ascii="Arial" w:eastAsia="Times New Roman" w:hAnsi="Arial" w:cs="Arial"/>
                <w:sz w:val="20"/>
                <w:szCs w:val="20"/>
                <w:lang w:eastAsia="ru-RU"/>
              </w:rPr>
              <w:t xml:space="preserve"> (буронабивные сваи Ø1,0м)</w:t>
            </w:r>
          </w:p>
        </w:tc>
        <w:tc>
          <w:tcPr>
            <w:tcW w:w="489"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6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Не более </w:t>
            </w:r>
          </w:p>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1,2 см</w:t>
            </w:r>
          </w:p>
        </w:tc>
        <w:tc>
          <w:tcPr>
            <w:tcW w:w="456" w:type="dxa"/>
            <w:tcBorders>
              <w:top w:val="single" w:sz="4" w:space="0" w:color="auto"/>
              <w:left w:val="single" w:sz="4" w:space="0" w:color="auto"/>
              <w:bottom w:val="single" w:sz="4" w:space="0" w:color="auto"/>
              <w:right w:val="single" w:sz="4" w:space="0" w:color="auto"/>
            </w:tcBorders>
            <w:vAlign w:val="center"/>
            <w:hideMark/>
          </w:tcPr>
          <w:p w:rsidR="00DF26D1" w:rsidRPr="00DF26D1" w:rsidRDefault="00DF26D1" w:rsidP="00DF26D1">
            <w:pPr>
              <w:spacing w:after="0" w:line="312"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w:t>
            </w:r>
          </w:p>
        </w:tc>
      </w:tr>
    </w:tbl>
    <w:p w:rsidR="00DF26D1" w:rsidRPr="00DF26D1" w:rsidRDefault="00DF26D1" w:rsidP="00DF26D1">
      <w:pPr>
        <w:spacing w:after="0" w:line="312" w:lineRule="auto"/>
        <w:rPr>
          <w:rFonts w:ascii="Arial" w:eastAsia="Times New Roman" w:hAnsi="Arial" w:cs="Arial"/>
          <w:sz w:val="20"/>
          <w:szCs w:val="20"/>
          <w:lang w:eastAsia="ru-RU"/>
        </w:rPr>
        <w:sectPr w:rsidR="00DF26D1" w:rsidRPr="00DF26D1">
          <w:pgSz w:w="16838" w:h="11906" w:orient="landscape"/>
          <w:pgMar w:top="851" w:right="851" w:bottom="851" w:left="1134" w:header="709" w:footer="709" w:gutter="0"/>
          <w:cols w:space="720"/>
        </w:sectPr>
      </w:pPr>
    </w:p>
    <w:p w:rsidR="00DF26D1" w:rsidRPr="00DF26D1" w:rsidRDefault="00DF26D1" w:rsidP="00DF26D1">
      <w:pPr>
        <w:tabs>
          <w:tab w:val="right" w:pos="9355"/>
        </w:tabs>
        <w:spacing w:after="0"/>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 xml:space="preserve">Приложение № 2 </w:t>
      </w:r>
    </w:p>
    <w:p w:rsidR="00DF26D1" w:rsidRPr="00DF26D1" w:rsidRDefault="00DF26D1" w:rsidP="00DF26D1">
      <w:pPr>
        <w:spacing w:after="0"/>
        <w:ind w:hanging="284"/>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к Договору № ___________________</w:t>
      </w:r>
    </w:p>
    <w:p w:rsidR="00DF26D1" w:rsidRPr="00DF26D1" w:rsidRDefault="00DF26D1" w:rsidP="00DF26D1">
      <w:pPr>
        <w:spacing w:after="0"/>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от «____» ___________ 2018 г. </w:t>
      </w:r>
    </w:p>
    <w:p w:rsidR="00DF26D1" w:rsidRPr="00DF26D1" w:rsidRDefault="00DF26D1" w:rsidP="00DF26D1">
      <w:pPr>
        <w:spacing w:after="0"/>
        <w:jc w:val="right"/>
        <w:rPr>
          <w:rFonts w:ascii="Arial" w:eastAsia="Times New Roman" w:hAnsi="Arial" w:cs="Arial"/>
          <w:b/>
          <w:spacing w:val="-6"/>
          <w:sz w:val="20"/>
          <w:szCs w:val="20"/>
          <w:lang w:eastAsia="ru-RU"/>
        </w:rPr>
      </w:pPr>
    </w:p>
    <w:p w:rsidR="00DF26D1" w:rsidRPr="00DF26D1" w:rsidRDefault="00DF26D1" w:rsidP="00DF26D1">
      <w:pPr>
        <w:spacing w:after="0"/>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Календарный план работ</w:t>
      </w:r>
    </w:p>
    <w:p w:rsidR="00DF26D1" w:rsidRPr="00DF26D1" w:rsidRDefault="00DF26D1" w:rsidP="00DF26D1">
      <w:pPr>
        <w:spacing w:after="0"/>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по объекту «Реконструкция двухпутных вставок на участке Бердск-Черепаново Западно-Сибирской железной дороги. Восстановление»</w:t>
      </w:r>
    </w:p>
    <w:p w:rsidR="00DF26D1" w:rsidRPr="00DF26D1" w:rsidRDefault="00DF26D1" w:rsidP="00DF26D1">
      <w:pPr>
        <w:spacing w:after="0"/>
        <w:jc w:val="both"/>
        <w:rPr>
          <w:rFonts w:ascii="Arial" w:eastAsia="Times New Roman" w:hAnsi="Arial" w:cs="Arial"/>
          <w:sz w:val="20"/>
          <w:szCs w:val="20"/>
          <w:u w:val="single"/>
          <w:lang w:eastAsia="ru-RU"/>
        </w:rPr>
      </w:pPr>
      <w:r w:rsidRPr="00DF26D1">
        <w:rPr>
          <w:rFonts w:ascii="Arial" w:eastAsia="Times New Roman" w:hAnsi="Arial" w:cs="Arial"/>
          <w:b/>
          <w:sz w:val="20"/>
          <w:szCs w:val="20"/>
          <w:lang w:eastAsia="ru-RU"/>
        </w:rPr>
        <w:t>Заказчик:</w:t>
      </w:r>
      <w:r w:rsidRPr="00DF26D1">
        <w:rPr>
          <w:rFonts w:ascii="Arial" w:eastAsia="Times New Roman" w:hAnsi="Arial" w:cs="Arial"/>
          <w:sz w:val="20"/>
          <w:szCs w:val="20"/>
          <w:lang w:eastAsia="ru-RU"/>
        </w:rPr>
        <w:t xml:space="preserve"> </w:t>
      </w:r>
      <w:r w:rsidRPr="00DF26D1">
        <w:rPr>
          <w:rFonts w:ascii="Arial" w:eastAsia="Times New Roman" w:hAnsi="Arial" w:cs="Arial"/>
          <w:bCs/>
          <w:sz w:val="20"/>
          <w:szCs w:val="20"/>
          <w:u w:val="single"/>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DF26D1" w:rsidRPr="00DF26D1" w:rsidRDefault="00DF26D1" w:rsidP="00DF26D1">
      <w:pPr>
        <w:keepNext/>
        <w:keepLines/>
        <w:spacing w:after="0"/>
        <w:contextualSpacing/>
        <w:jc w:val="both"/>
        <w:rPr>
          <w:rFonts w:ascii="Arial" w:eastAsia="Times New Roman" w:hAnsi="Arial" w:cs="Arial"/>
          <w:bCs/>
          <w:sz w:val="20"/>
          <w:szCs w:val="20"/>
          <w:u w:val="single"/>
          <w:lang w:eastAsia="ru-RU"/>
        </w:rPr>
      </w:pPr>
      <w:r w:rsidRPr="00DF26D1">
        <w:rPr>
          <w:rFonts w:ascii="Arial" w:eastAsia="Times New Roman" w:hAnsi="Arial" w:cs="Arial"/>
          <w:b/>
          <w:sz w:val="20"/>
          <w:szCs w:val="20"/>
          <w:lang w:eastAsia="ru-RU"/>
        </w:rPr>
        <w:t>Подрядчик:</w:t>
      </w:r>
      <w:r w:rsidRPr="00DF26D1">
        <w:rPr>
          <w:rFonts w:ascii="Arial" w:eastAsia="Times New Roman" w:hAnsi="Arial" w:cs="Arial"/>
          <w:sz w:val="20"/>
          <w:szCs w:val="20"/>
          <w:lang w:eastAsia="ru-RU"/>
        </w:rPr>
        <w:t xml:space="preserve"> </w:t>
      </w:r>
      <w:r w:rsidRPr="00DF26D1">
        <w:rPr>
          <w:rFonts w:ascii="Arial" w:eastAsia="Times New Roman" w:hAnsi="Arial" w:cs="Arial"/>
          <w:bCs/>
          <w:sz w:val="20"/>
          <w:szCs w:val="20"/>
          <w:u w:val="single"/>
          <w:lang w:eastAsia="ru-RU"/>
        </w:rPr>
        <w:t>Общество с ограниченной ответственностью «ОТКРЫТИЕ»</w:t>
      </w:r>
    </w:p>
    <w:p w:rsidR="00DF26D1" w:rsidRPr="00DF26D1" w:rsidRDefault="00DF26D1" w:rsidP="00DF26D1">
      <w:pPr>
        <w:keepNext/>
        <w:keepLines/>
        <w:spacing w:after="0"/>
        <w:contextualSpacing/>
        <w:jc w:val="both"/>
        <w:rPr>
          <w:rFonts w:ascii="Arial" w:eastAsia="Times New Roman" w:hAnsi="Arial" w:cs="Arial"/>
          <w:bCs/>
          <w:sz w:val="20"/>
          <w:szCs w:val="20"/>
          <w:u w:val="single"/>
          <w:lang w:eastAsia="ru-RU"/>
        </w:rPr>
      </w:pPr>
    </w:p>
    <w:tbl>
      <w:tblPr>
        <w:tblW w:w="10348" w:type="dxa"/>
        <w:tblInd w:w="-459" w:type="dxa"/>
        <w:tblLayout w:type="fixed"/>
        <w:tblLook w:val="00A0" w:firstRow="1" w:lastRow="0" w:firstColumn="1" w:lastColumn="0" w:noHBand="0" w:noVBand="0"/>
      </w:tblPr>
      <w:tblGrid>
        <w:gridCol w:w="459"/>
        <w:gridCol w:w="108"/>
        <w:gridCol w:w="2127"/>
        <w:gridCol w:w="1559"/>
        <w:gridCol w:w="1134"/>
        <w:gridCol w:w="142"/>
        <w:gridCol w:w="1701"/>
        <w:gridCol w:w="1417"/>
        <w:gridCol w:w="1382"/>
        <w:gridCol w:w="319"/>
      </w:tblGrid>
      <w:tr w:rsidR="00DF26D1" w:rsidRPr="00DF26D1" w:rsidTr="00DF26D1">
        <w:trPr>
          <w:trHeight w:val="393"/>
        </w:trPr>
        <w:tc>
          <w:tcPr>
            <w:tcW w:w="567" w:type="dxa"/>
            <w:gridSpan w:val="2"/>
            <w:vMerge w:val="restart"/>
            <w:tcBorders>
              <w:top w:val="single" w:sz="4" w:space="0" w:color="auto"/>
              <w:left w:val="single" w:sz="4" w:space="0" w:color="auto"/>
              <w:bottom w:val="single" w:sz="4" w:space="0" w:color="auto"/>
              <w:right w:val="nil"/>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w:t>
            </w:r>
          </w:p>
          <w:p w:rsidR="00DF26D1" w:rsidRPr="00DF26D1" w:rsidRDefault="00DF26D1" w:rsidP="00DF26D1">
            <w:pPr>
              <w:spacing w:after="0"/>
              <w:jc w:val="center"/>
              <w:rPr>
                <w:rFonts w:ascii="Arial" w:eastAsia="Times New Roman" w:hAnsi="Arial" w:cs="Arial"/>
                <w:bCs/>
                <w:sz w:val="20"/>
                <w:szCs w:val="20"/>
              </w:rPr>
            </w:pPr>
            <w:proofErr w:type="gramStart"/>
            <w:r w:rsidRPr="00DF26D1">
              <w:rPr>
                <w:rFonts w:ascii="Arial" w:eastAsia="Times New Roman" w:hAnsi="Arial" w:cs="Arial"/>
                <w:bCs/>
                <w:sz w:val="20"/>
                <w:szCs w:val="20"/>
              </w:rPr>
              <w:t>п</w:t>
            </w:r>
            <w:proofErr w:type="gramEnd"/>
            <w:r w:rsidRPr="00DF26D1">
              <w:rPr>
                <w:rFonts w:ascii="Arial" w:eastAsia="Times New Roman" w:hAnsi="Arial" w:cs="Arial"/>
                <w:bCs/>
                <w:sz w:val="20"/>
                <w:szCs w:val="20"/>
              </w:rPr>
              <w:t>/п</w:t>
            </w:r>
          </w:p>
        </w:tc>
        <w:tc>
          <w:tcPr>
            <w:tcW w:w="2127" w:type="dxa"/>
            <w:vMerge w:val="restart"/>
            <w:tcBorders>
              <w:top w:val="single" w:sz="8" w:space="0" w:color="auto"/>
              <w:left w:val="single" w:sz="4" w:space="0" w:color="auto"/>
              <w:bottom w:val="single" w:sz="8" w:space="0" w:color="000000"/>
              <w:right w:val="single" w:sz="4" w:space="0" w:color="auto"/>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sz w:val="20"/>
                <w:szCs w:val="20"/>
                <w:lang w:eastAsia="ru-RU"/>
              </w:rPr>
              <w:t>Наименование работ по договору и основных этапов их выполнения</w:t>
            </w:r>
          </w:p>
        </w:tc>
        <w:tc>
          <w:tcPr>
            <w:tcW w:w="1559" w:type="dxa"/>
            <w:vMerge w:val="restart"/>
            <w:tcBorders>
              <w:top w:val="single" w:sz="8" w:space="0" w:color="auto"/>
              <w:left w:val="single" w:sz="4" w:space="0" w:color="auto"/>
              <w:bottom w:val="single" w:sz="8" w:space="0" w:color="000000"/>
              <w:right w:val="single" w:sz="4" w:space="0" w:color="auto"/>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Начало</w:t>
            </w:r>
          </w:p>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sz w:val="20"/>
                <w:szCs w:val="20"/>
                <w:lang w:eastAsia="ru-RU"/>
              </w:rPr>
              <w:t>(число, месяц, год)</w:t>
            </w:r>
          </w:p>
        </w:tc>
        <w:tc>
          <w:tcPr>
            <w:tcW w:w="1276" w:type="dxa"/>
            <w:gridSpan w:val="2"/>
            <w:vMerge w:val="restart"/>
            <w:tcBorders>
              <w:top w:val="single" w:sz="8" w:space="0" w:color="auto"/>
              <w:left w:val="single" w:sz="4" w:space="0" w:color="auto"/>
              <w:bottom w:val="single" w:sz="8" w:space="0" w:color="000000"/>
              <w:right w:val="single" w:sz="4" w:space="0" w:color="000000"/>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Окончание</w:t>
            </w:r>
          </w:p>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sz w:val="20"/>
                <w:szCs w:val="20"/>
                <w:lang w:eastAsia="ru-RU"/>
              </w:rPr>
              <w:t>(число, месяц, год)</w:t>
            </w:r>
          </w:p>
        </w:tc>
        <w:tc>
          <w:tcPr>
            <w:tcW w:w="4819" w:type="dxa"/>
            <w:gridSpan w:val="4"/>
            <w:tcBorders>
              <w:top w:val="single" w:sz="8" w:space="0" w:color="auto"/>
              <w:left w:val="nil"/>
              <w:bottom w:val="single" w:sz="4" w:space="0" w:color="auto"/>
              <w:right w:val="single" w:sz="8" w:space="0" w:color="000000"/>
            </w:tcBorders>
            <w:noWrap/>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Цена работ (руб.)</w:t>
            </w:r>
          </w:p>
        </w:tc>
      </w:tr>
      <w:tr w:rsidR="00DF26D1" w:rsidRPr="00DF26D1" w:rsidTr="00DF26D1">
        <w:trPr>
          <w:trHeight w:val="1176"/>
        </w:trPr>
        <w:tc>
          <w:tcPr>
            <w:tcW w:w="567" w:type="dxa"/>
            <w:gridSpan w:val="2"/>
            <w:vMerge/>
            <w:tcBorders>
              <w:top w:val="single" w:sz="4" w:space="0" w:color="auto"/>
              <w:left w:val="single" w:sz="4" w:space="0" w:color="auto"/>
              <w:bottom w:val="single" w:sz="4" w:space="0" w:color="auto"/>
              <w:right w:val="nil"/>
            </w:tcBorders>
            <w:vAlign w:val="center"/>
          </w:tcPr>
          <w:p w:rsidR="00DF26D1" w:rsidRPr="00DF26D1" w:rsidRDefault="00DF26D1" w:rsidP="00DF26D1">
            <w:pPr>
              <w:spacing w:after="0" w:line="240" w:lineRule="auto"/>
              <w:jc w:val="center"/>
              <w:rPr>
                <w:rFonts w:ascii="Arial" w:eastAsia="Times New Roman" w:hAnsi="Arial" w:cs="Arial"/>
                <w:bCs/>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bCs/>
                <w:sz w:val="20"/>
                <w:szCs w:val="20"/>
              </w:rPr>
            </w:pPr>
          </w:p>
        </w:tc>
        <w:tc>
          <w:tcPr>
            <w:tcW w:w="1276" w:type="dxa"/>
            <w:gridSpan w:val="2"/>
            <w:vMerge/>
            <w:tcBorders>
              <w:top w:val="single" w:sz="8" w:space="0" w:color="auto"/>
              <w:left w:val="single" w:sz="4" w:space="0" w:color="auto"/>
              <w:bottom w:val="single" w:sz="8" w:space="0" w:color="000000"/>
              <w:right w:val="single" w:sz="4" w:space="0" w:color="000000"/>
            </w:tcBorders>
            <w:vAlign w:val="center"/>
          </w:tcPr>
          <w:p w:rsidR="00DF26D1" w:rsidRPr="00DF26D1" w:rsidRDefault="00DF26D1" w:rsidP="00DF26D1">
            <w:pPr>
              <w:spacing w:after="0" w:line="240" w:lineRule="auto"/>
              <w:jc w:val="center"/>
              <w:rPr>
                <w:rFonts w:ascii="Arial" w:eastAsia="Times New Roman" w:hAnsi="Arial" w:cs="Arial"/>
                <w:bCs/>
                <w:sz w:val="20"/>
                <w:szCs w:val="20"/>
              </w:rPr>
            </w:pPr>
          </w:p>
        </w:tc>
        <w:tc>
          <w:tcPr>
            <w:tcW w:w="1701" w:type="dxa"/>
            <w:tcBorders>
              <w:top w:val="nil"/>
              <w:left w:val="single" w:sz="4" w:space="0" w:color="auto"/>
              <w:bottom w:val="single" w:sz="4" w:space="0" w:color="auto"/>
              <w:right w:val="nil"/>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Без НДС</w:t>
            </w:r>
          </w:p>
        </w:tc>
        <w:tc>
          <w:tcPr>
            <w:tcW w:w="1417"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НДС 18%</w:t>
            </w:r>
          </w:p>
        </w:tc>
        <w:tc>
          <w:tcPr>
            <w:tcW w:w="1701" w:type="dxa"/>
            <w:gridSpan w:val="2"/>
            <w:tcBorders>
              <w:top w:val="nil"/>
              <w:left w:val="single" w:sz="4" w:space="0" w:color="auto"/>
              <w:bottom w:val="single" w:sz="4" w:space="0" w:color="auto"/>
              <w:right w:val="single" w:sz="8" w:space="0" w:color="auto"/>
            </w:tcBorders>
            <w:vAlign w:val="center"/>
          </w:tcPr>
          <w:p w:rsidR="00DF26D1" w:rsidRPr="00DF26D1" w:rsidRDefault="00DF26D1" w:rsidP="00DF26D1">
            <w:pPr>
              <w:spacing w:after="0"/>
              <w:jc w:val="center"/>
              <w:rPr>
                <w:rFonts w:ascii="Arial" w:eastAsia="Times New Roman" w:hAnsi="Arial" w:cs="Arial"/>
                <w:bCs/>
                <w:sz w:val="20"/>
                <w:szCs w:val="20"/>
              </w:rPr>
            </w:pPr>
            <w:r w:rsidRPr="00DF26D1">
              <w:rPr>
                <w:rFonts w:ascii="Arial" w:eastAsia="Times New Roman" w:hAnsi="Arial" w:cs="Arial"/>
                <w:bCs/>
                <w:sz w:val="20"/>
                <w:szCs w:val="20"/>
              </w:rPr>
              <w:t>Всего с НДС</w:t>
            </w:r>
          </w:p>
        </w:tc>
      </w:tr>
      <w:tr w:rsidR="00DF26D1" w:rsidRPr="00DF26D1" w:rsidTr="00DF26D1">
        <w:trPr>
          <w:trHeight w:val="1365"/>
        </w:trPr>
        <w:tc>
          <w:tcPr>
            <w:tcW w:w="567" w:type="dxa"/>
            <w:gridSpan w:val="2"/>
            <w:tcBorders>
              <w:top w:val="single" w:sz="4" w:space="0" w:color="auto"/>
              <w:left w:val="single" w:sz="4" w:space="0" w:color="auto"/>
              <w:bottom w:val="single" w:sz="4" w:space="0" w:color="auto"/>
              <w:right w:val="nil"/>
            </w:tcBorders>
            <w:vAlign w:val="center"/>
          </w:tcPr>
          <w:p w:rsidR="00DF26D1" w:rsidRPr="00DF26D1" w:rsidRDefault="00DF26D1" w:rsidP="00DF26D1">
            <w:pPr>
              <w:widowControl w:val="0"/>
              <w:autoSpaceDE w:val="0"/>
              <w:autoSpaceDN w:val="0"/>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w:t>
            </w:r>
          </w:p>
        </w:tc>
        <w:tc>
          <w:tcPr>
            <w:tcW w:w="2127" w:type="dxa"/>
            <w:tcBorders>
              <w:top w:val="single" w:sz="8" w:space="0" w:color="000000"/>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1 этап</w:t>
            </w:r>
          </w:p>
        </w:tc>
        <w:tc>
          <w:tcPr>
            <w:tcW w:w="1559" w:type="dxa"/>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z w:val="20"/>
                <w:szCs w:val="20"/>
              </w:rPr>
            </w:pPr>
            <w:r w:rsidRPr="00DF26D1">
              <w:rPr>
                <w:rFonts w:ascii="Arial" w:eastAsia="Times New Roman" w:hAnsi="Arial" w:cs="Arial"/>
                <w:sz w:val="20"/>
                <w:szCs w:val="20"/>
              </w:rPr>
              <w:t xml:space="preserve">с момента подписания </w:t>
            </w:r>
          </w:p>
        </w:tc>
        <w:tc>
          <w:tcPr>
            <w:tcW w:w="1276" w:type="dxa"/>
            <w:gridSpan w:val="2"/>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pacing w:val="-6"/>
                <w:sz w:val="20"/>
                <w:szCs w:val="20"/>
              </w:rPr>
            </w:pPr>
            <w:r w:rsidRPr="00DF26D1">
              <w:rPr>
                <w:rFonts w:ascii="Arial" w:eastAsia="Times New Roman" w:hAnsi="Arial" w:cs="Arial"/>
                <w:spacing w:val="-6"/>
                <w:sz w:val="20"/>
                <w:szCs w:val="20"/>
              </w:rPr>
              <w:t>30.09.2018</w:t>
            </w:r>
          </w:p>
        </w:tc>
        <w:tc>
          <w:tcPr>
            <w:tcW w:w="1701" w:type="dxa"/>
            <w:tcBorders>
              <w:top w:val="single" w:sz="4" w:space="0" w:color="auto"/>
              <w:left w:val="nil"/>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612 450,42</w:t>
            </w:r>
          </w:p>
        </w:tc>
        <w:tc>
          <w:tcPr>
            <w:tcW w:w="1417" w:type="dxa"/>
            <w:tcBorders>
              <w:top w:val="single" w:sz="4" w:space="0" w:color="auto"/>
              <w:left w:val="single" w:sz="4" w:space="0" w:color="auto"/>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110 241,08</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722 691,50</w:t>
            </w:r>
          </w:p>
        </w:tc>
      </w:tr>
      <w:tr w:rsidR="00DF26D1" w:rsidRPr="00DF26D1" w:rsidTr="00DF26D1">
        <w:trPr>
          <w:trHeight w:val="1365"/>
        </w:trPr>
        <w:tc>
          <w:tcPr>
            <w:tcW w:w="567" w:type="dxa"/>
            <w:gridSpan w:val="2"/>
            <w:tcBorders>
              <w:top w:val="single" w:sz="4" w:space="0" w:color="auto"/>
              <w:left w:val="single" w:sz="4" w:space="0" w:color="auto"/>
              <w:bottom w:val="single" w:sz="4" w:space="0" w:color="auto"/>
              <w:right w:val="nil"/>
            </w:tcBorders>
            <w:vAlign w:val="center"/>
          </w:tcPr>
          <w:p w:rsidR="00DF26D1" w:rsidRPr="00DF26D1" w:rsidRDefault="00DF26D1" w:rsidP="00DF26D1">
            <w:pPr>
              <w:widowControl w:val="0"/>
              <w:autoSpaceDE w:val="0"/>
              <w:autoSpaceDN w:val="0"/>
              <w:spacing w:after="0" w:line="240" w:lineRule="auto"/>
              <w:jc w:val="center"/>
              <w:rPr>
                <w:rFonts w:ascii="Arial" w:eastAsia="Times New Roman" w:hAnsi="Arial" w:cs="Arial"/>
                <w:sz w:val="20"/>
                <w:szCs w:val="20"/>
                <w:lang w:eastAsia="ru-RU"/>
              </w:rPr>
            </w:pPr>
          </w:p>
        </w:tc>
        <w:tc>
          <w:tcPr>
            <w:tcW w:w="2127" w:type="dxa"/>
            <w:tcBorders>
              <w:top w:val="single" w:sz="8" w:space="0" w:color="000000"/>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2 этап</w:t>
            </w:r>
          </w:p>
        </w:tc>
        <w:tc>
          <w:tcPr>
            <w:tcW w:w="1559" w:type="dxa"/>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z w:val="20"/>
                <w:szCs w:val="20"/>
              </w:rPr>
            </w:pPr>
            <w:r w:rsidRPr="00DF26D1">
              <w:rPr>
                <w:rFonts w:ascii="Arial" w:eastAsia="Times New Roman" w:hAnsi="Arial" w:cs="Arial"/>
                <w:sz w:val="20"/>
                <w:szCs w:val="20"/>
              </w:rPr>
              <w:t xml:space="preserve">с момента подписания </w:t>
            </w:r>
          </w:p>
        </w:tc>
        <w:tc>
          <w:tcPr>
            <w:tcW w:w="1276" w:type="dxa"/>
            <w:gridSpan w:val="2"/>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pacing w:val="-6"/>
                <w:sz w:val="20"/>
                <w:szCs w:val="20"/>
              </w:rPr>
            </w:pPr>
            <w:r w:rsidRPr="00DF26D1">
              <w:rPr>
                <w:rFonts w:ascii="Arial" w:eastAsia="Times New Roman" w:hAnsi="Arial" w:cs="Arial"/>
                <w:spacing w:val="-6"/>
                <w:sz w:val="20"/>
                <w:szCs w:val="20"/>
              </w:rPr>
              <w:t>30.09.2018</w:t>
            </w:r>
          </w:p>
        </w:tc>
        <w:tc>
          <w:tcPr>
            <w:tcW w:w="1701" w:type="dxa"/>
            <w:tcBorders>
              <w:top w:val="single" w:sz="4" w:space="0" w:color="auto"/>
              <w:left w:val="nil"/>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240 224,61</w:t>
            </w:r>
          </w:p>
        </w:tc>
        <w:tc>
          <w:tcPr>
            <w:tcW w:w="1417" w:type="dxa"/>
            <w:tcBorders>
              <w:top w:val="single" w:sz="4" w:space="0" w:color="auto"/>
              <w:left w:val="single" w:sz="4" w:space="0" w:color="auto"/>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43 240,43</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283465,04</w:t>
            </w:r>
          </w:p>
        </w:tc>
      </w:tr>
      <w:tr w:rsidR="00DF26D1" w:rsidRPr="00DF26D1" w:rsidTr="00DF26D1">
        <w:trPr>
          <w:trHeight w:val="1014"/>
        </w:trPr>
        <w:tc>
          <w:tcPr>
            <w:tcW w:w="567" w:type="dxa"/>
            <w:gridSpan w:val="2"/>
            <w:tcBorders>
              <w:top w:val="single" w:sz="4" w:space="0" w:color="auto"/>
              <w:left w:val="single" w:sz="4" w:space="0" w:color="auto"/>
              <w:bottom w:val="single" w:sz="4" w:space="0" w:color="auto"/>
              <w:right w:val="nil"/>
            </w:tcBorders>
            <w:vAlign w:val="center"/>
          </w:tcPr>
          <w:p w:rsidR="00DF26D1" w:rsidRPr="00DF26D1" w:rsidRDefault="00DF26D1" w:rsidP="00DF26D1">
            <w:pPr>
              <w:widowControl w:val="0"/>
              <w:autoSpaceDE w:val="0"/>
              <w:autoSpaceDN w:val="0"/>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w:t>
            </w:r>
          </w:p>
        </w:tc>
        <w:tc>
          <w:tcPr>
            <w:tcW w:w="2127" w:type="dxa"/>
            <w:tcBorders>
              <w:top w:val="single" w:sz="8" w:space="0" w:color="000000"/>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3 этап</w:t>
            </w:r>
          </w:p>
        </w:tc>
        <w:tc>
          <w:tcPr>
            <w:tcW w:w="1559" w:type="dxa"/>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z w:val="20"/>
                <w:szCs w:val="20"/>
              </w:rPr>
            </w:pPr>
            <w:r w:rsidRPr="00DF26D1">
              <w:rPr>
                <w:rFonts w:ascii="Arial" w:eastAsia="Times New Roman" w:hAnsi="Arial" w:cs="Arial"/>
                <w:sz w:val="20"/>
                <w:szCs w:val="20"/>
              </w:rPr>
              <w:t xml:space="preserve">с момента подписания </w:t>
            </w:r>
          </w:p>
        </w:tc>
        <w:tc>
          <w:tcPr>
            <w:tcW w:w="1276" w:type="dxa"/>
            <w:gridSpan w:val="2"/>
            <w:tcBorders>
              <w:top w:val="single" w:sz="8" w:space="0" w:color="000000"/>
              <w:left w:val="nil"/>
              <w:bottom w:val="single" w:sz="4" w:space="0" w:color="auto"/>
              <w:right w:val="single" w:sz="4" w:space="0" w:color="auto"/>
            </w:tcBorders>
            <w:vAlign w:val="center"/>
          </w:tcPr>
          <w:p w:rsidR="00DF26D1" w:rsidRPr="00DF26D1" w:rsidRDefault="00DF26D1" w:rsidP="00DF26D1">
            <w:pPr>
              <w:spacing w:after="0"/>
              <w:jc w:val="center"/>
              <w:rPr>
                <w:rFonts w:ascii="Arial" w:eastAsia="Times New Roman" w:hAnsi="Arial" w:cs="Arial"/>
                <w:spacing w:val="-6"/>
                <w:sz w:val="20"/>
                <w:szCs w:val="20"/>
              </w:rPr>
            </w:pPr>
            <w:r w:rsidRPr="00DF26D1">
              <w:rPr>
                <w:rFonts w:ascii="Arial" w:eastAsia="Times New Roman" w:hAnsi="Arial" w:cs="Arial"/>
                <w:spacing w:val="-6"/>
                <w:sz w:val="20"/>
                <w:szCs w:val="20"/>
              </w:rPr>
              <w:t>30.09.2018</w:t>
            </w:r>
          </w:p>
        </w:tc>
        <w:tc>
          <w:tcPr>
            <w:tcW w:w="1701" w:type="dxa"/>
            <w:tcBorders>
              <w:top w:val="single" w:sz="4" w:space="0" w:color="auto"/>
              <w:left w:val="nil"/>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206647,00</w:t>
            </w:r>
          </w:p>
        </w:tc>
        <w:tc>
          <w:tcPr>
            <w:tcW w:w="1417" w:type="dxa"/>
            <w:tcBorders>
              <w:top w:val="single" w:sz="4" w:space="0" w:color="auto"/>
              <w:left w:val="single" w:sz="4" w:space="0" w:color="auto"/>
              <w:bottom w:val="single" w:sz="4" w:space="0" w:color="auto"/>
              <w:right w:val="nil"/>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37 196,46</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243 843,46</w:t>
            </w:r>
          </w:p>
        </w:tc>
      </w:tr>
      <w:tr w:rsidR="00DF26D1" w:rsidRPr="00DF26D1" w:rsidTr="00DF26D1">
        <w:trPr>
          <w:trHeight w:val="393"/>
        </w:trPr>
        <w:tc>
          <w:tcPr>
            <w:tcW w:w="567" w:type="dxa"/>
            <w:gridSpan w:val="2"/>
            <w:tcBorders>
              <w:top w:val="single" w:sz="4" w:space="0" w:color="auto"/>
              <w:left w:val="single" w:sz="4" w:space="0" w:color="auto"/>
              <w:bottom w:val="single" w:sz="4" w:space="0" w:color="auto"/>
              <w:right w:val="nil"/>
            </w:tcBorders>
          </w:tcPr>
          <w:p w:rsidR="00DF26D1" w:rsidRPr="00DF26D1" w:rsidRDefault="00DF26D1" w:rsidP="00DF26D1">
            <w:pPr>
              <w:spacing w:after="0"/>
              <w:rPr>
                <w:rFonts w:ascii="Arial" w:eastAsia="Times New Roman" w:hAnsi="Arial" w:cs="Arial"/>
                <w:bCs/>
                <w:sz w:val="20"/>
                <w:szCs w:val="20"/>
              </w:rPr>
            </w:pPr>
          </w:p>
        </w:tc>
        <w:tc>
          <w:tcPr>
            <w:tcW w:w="4962" w:type="dxa"/>
            <w:gridSpan w:val="4"/>
            <w:tcBorders>
              <w:top w:val="single" w:sz="8" w:space="0" w:color="auto"/>
              <w:left w:val="single" w:sz="4" w:space="0" w:color="auto"/>
              <w:bottom w:val="single" w:sz="8" w:space="0" w:color="auto"/>
              <w:right w:val="single" w:sz="4" w:space="0" w:color="000000"/>
            </w:tcBorders>
          </w:tcPr>
          <w:p w:rsidR="00DF26D1" w:rsidRPr="00DF26D1" w:rsidRDefault="00DF26D1" w:rsidP="00DF26D1">
            <w:pPr>
              <w:spacing w:after="0" w:line="240" w:lineRule="auto"/>
              <w:rPr>
                <w:rFonts w:ascii="Arial" w:eastAsia="Times New Roman" w:hAnsi="Arial" w:cs="Arial"/>
                <w:b/>
                <w:sz w:val="20"/>
                <w:szCs w:val="20"/>
                <w:lang w:eastAsia="ru-RU"/>
              </w:rPr>
            </w:pPr>
            <w:r w:rsidRPr="00DF26D1">
              <w:rPr>
                <w:rFonts w:ascii="Arial" w:eastAsia="Times New Roman" w:hAnsi="Arial" w:cs="Arial"/>
                <w:b/>
                <w:sz w:val="20"/>
                <w:szCs w:val="20"/>
                <w:lang w:eastAsia="ru-RU"/>
              </w:rPr>
              <w:t>ВСЕГО  по договору:</w:t>
            </w:r>
          </w:p>
        </w:tc>
        <w:tc>
          <w:tcPr>
            <w:tcW w:w="1701" w:type="dxa"/>
            <w:tcBorders>
              <w:top w:val="nil"/>
              <w:left w:val="nil"/>
              <w:bottom w:val="single" w:sz="8" w:space="0" w:color="auto"/>
              <w:right w:val="nil"/>
            </w:tcBorders>
            <w:noWrap/>
            <w:vAlign w:val="center"/>
          </w:tcPr>
          <w:p w:rsidR="00DF26D1" w:rsidRPr="00DF26D1" w:rsidRDefault="00DF26D1" w:rsidP="00DF26D1">
            <w:pPr>
              <w:spacing w:after="0"/>
              <w:jc w:val="center"/>
              <w:rPr>
                <w:rFonts w:ascii="Arial" w:eastAsia="Times New Roman" w:hAnsi="Arial" w:cs="Arial"/>
                <w:b/>
                <w:spacing w:val="-6"/>
                <w:sz w:val="20"/>
                <w:szCs w:val="20"/>
              </w:rPr>
            </w:pPr>
            <w:r w:rsidRPr="00DF26D1">
              <w:rPr>
                <w:rFonts w:ascii="Arial" w:eastAsia="Times New Roman" w:hAnsi="Arial" w:cs="Arial"/>
                <w:b/>
                <w:spacing w:val="-6"/>
                <w:sz w:val="20"/>
                <w:szCs w:val="20"/>
              </w:rPr>
              <w:t>1 059 322,03</w:t>
            </w:r>
          </w:p>
        </w:tc>
        <w:tc>
          <w:tcPr>
            <w:tcW w:w="1417" w:type="dxa"/>
            <w:tcBorders>
              <w:top w:val="nil"/>
              <w:left w:val="single" w:sz="4" w:space="0" w:color="auto"/>
              <w:bottom w:val="single" w:sz="8" w:space="0" w:color="auto"/>
              <w:right w:val="nil"/>
            </w:tcBorders>
            <w:noWrap/>
            <w:vAlign w:val="center"/>
          </w:tcPr>
          <w:p w:rsidR="00DF26D1" w:rsidRPr="00DF26D1" w:rsidRDefault="00DF26D1" w:rsidP="00DF26D1">
            <w:pPr>
              <w:spacing w:after="0"/>
              <w:ind w:hanging="155"/>
              <w:jc w:val="center"/>
              <w:rPr>
                <w:rFonts w:ascii="Arial" w:eastAsia="Times New Roman" w:hAnsi="Arial" w:cs="Arial"/>
                <w:b/>
                <w:spacing w:val="-6"/>
                <w:sz w:val="20"/>
                <w:szCs w:val="20"/>
              </w:rPr>
            </w:pPr>
            <w:r w:rsidRPr="00DF26D1">
              <w:rPr>
                <w:rFonts w:ascii="Arial" w:eastAsia="Times New Roman" w:hAnsi="Arial" w:cs="Arial"/>
                <w:b/>
                <w:spacing w:val="-6"/>
                <w:sz w:val="20"/>
                <w:szCs w:val="20"/>
              </w:rPr>
              <w:t>190 677,97</w:t>
            </w:r>
          </w:p>
        </w:tc>
        <w:tc>
          <w:tcPr>
            <w:tcW w:w="1701" w:type="dxa"/>
            <w:gridSpan w:val="2"/>
            <w:tcBorders>
              <w:top w:val="nil"/>
              <w:left w:val="single" w:sz="4" w:space="0" w:color="auto"/>
              <w:bottom w:val="single" w:sz="8" w:space="0" w:color="auto"/>
              <w:right w:val="single" w:sz="8" w:space="0" w:color="auto"/>
            </w:tcBorders>
            <w:noWrap/>
            <w:vAlign w:val="center"/>
          </w:tcPr>
          <w:p w:rsidR="00DF26D1" w:rsidRPr="00DF26D1" w:rsidRDefault="00DF26D1" w:rsidP="00DF26D1">
            <w:pPr>
              <w:spacing w:after="0"/>
              <w:jc w:val="center"/>
              <w:rPr>
                <w:rFonts w:ascii="Arial" w:eastAsia="Times New Roman" w:hAnsi="Arial" w:cs="Arial"/>
                <w:b/>
                <w:spacing w:val="-6"/>
                <w:sz w:val="20"/>
                <w:szCs w:val="20"/>
              </w:rPr>
            </w:pPr>
            <w:r w:rsidRPr="00DF26D1">
              <w:rPr>
                <w:rFonts w:ascii="Arial" w:eastAsia="Times New Roman" w:hAnsi="Arial" w:cs="Arial"/>
                <w:b/>
                <w:spacing w:val="-6"/>
                <w:sz w:val="20"/>
                <w:szCs w:val="20"/>
              </w:rPr>
              <w:t>1 250 000,00</w:t>
            </w:r>
          </w:p>
        </w:tc>
      </w:tr>
      <w:tr w:rsidR="00DF26D1" w:rsidRPr="00DF26D1" w:rsidTr="00DF26D1">
        <w:tblPrEx>
          <w:tblLook w:val="04A0" w:firstRow="1" w:lastRow="0" w:firstColumn="1" w:lastColumn="0" w:noHBand="0" w:noVBand="1"/>
        </w:tblPrEx>
        <w:trPr>
          <w:gridBefore w:val="1"/>
          <w:gridAfter w:val="1"/>
          <w:wBefore w:w="459" w:type="dxa"/>
          <w:wAfter w:w="319" w:type="dxa"/>
        </w:trPr>
        <w:tc>
          <w:tcPr>
            <w:tcW w:w="4928" w:type="dxa"/>
            <w:gridSpan w:val="4"/>
          </w:tcPr>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Заказчика:</w:t>
            </w: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_______________ А.Л. Манаков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М.П.</w:t>
            </w:r>
          </w:p>
        </w:tc>
        <w:tc>
          <w:tcPr>
            <w:tcW w:w="4642" w:type="dxa"/>
            <w:gridSpan w:val="4"/>
          </w:tcPr>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69" w:lineRule="auto"/>
              <w:contextualSpacing/>
              <w:rPr>
                <w:rFonts w:ascii="Arial" w:eastAsia="Times New Roman" w:hAnsi="Arial" w:cs="Arial"/>
                <w:color w:val="000000"/>
                <w:sz w:val="20"/>
                <w:szCs w:val="20"/>
              </w:rPr>
            </w:pPr>
          </w:p>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Подрядчика:</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_______________ В.С. Васильев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bCs/>
                <w:sz w:val="20"/>
                <w:szCs w:val="20"/>
                <w:lang w:eastAsia="ru-RU"/>
              </w:rPr>
              <w:t>М.П.</w:t>
            </w:r>
          </w:p>
        </w:tc>
      </w:tr>
    </w:tbl>
    <w:p w:rsidR="00DF26D1" w:rsidRPr="00DF26D1" w:rsidRDefault="00DF26D1" w:rsidP="00DF26D1">
      <w:pPr>
        <w:tabs>
          <w:tab w:val="right" w:pos="9355"/>
        </w:tabs>
        <w:spacing w:after="0" w:line="252" w:lineRule="auto"/>
        <w:contextualSpacing/>
        <w:jc w:val="right"/>
        <w:rPr>
          <w:rFonts w:ascii="Arial" w:eastAsia="Times New Roman" w:hAnsi="Arial" w:cs="Arial"/>
          <w:sz w:val="20"/>
          <w:szCs w:val="20"/>
          <w:lang w:eastAsia="ru-RU"/>
        </w:rPr>
      </w:pPr>
    </w:p>
    <w:p w:rsidR="00DF26D1" w:rsidRPr="00DF26D1" w:rsidRDefault="00DF26D1" w:rsidP="00DF26D1">
      <w:pPr>
        <w:tabs>
          <w:tab w:val="right" w:pos="9355"/>
        </w:tabs>
        <w:spacing w:after="0" w:line="252" w:lineRule="auto"/>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br w:type="page"/>
      </w:r>
      <w:r w:rsidRPr="00DF26D1">
        <w:rPr>
          <w:rFonts w:ascii="Arial" w:eastAsia="Times New Roman" w:hAnsi="Arial" w:cs="Arial"/>
          <w:sz w:val="20"/>
          <w:szCs w:val="20"/>
          <w:lang w:eastAsia="ru-RU"/>
        </w:rPr>
        <w:lastRenderedPageBreak/>
        <w:t xml:space="preserve">Приложение № 3 </w:t>
      </w:r>
    </w:p>
    <w:p w:rsidR="00DF26D1" w:rsidRPr="00DF26D1" w:rsidRDefault="00DF26D1" w:rsidP="00DF26D1">
      <w:pPr>
        <w:tabs>
          <w:tab w:val="right" w:pos="9355"/>
        </w:tabs>
        <w:spacing w:after="0" w:line="252" w:lineRule="auto"/>
        <w:contextualSpacing/>
        <w:jc w:val="right"/>
        <w:rPr>
          <w:rFonts w:ascii="Arial" w:eastAsia="Times New Roman" w:hAnsi="Arial" w:cs="Arial"/>
          <w:sz w:val="20"/>
          <w:szCs w:val="20"/>
          <w:lang w:eastAsia="ru-RU"/>
        </w:rPr>
      </w:pPr>
    </w:p>
    <w:p w:rsidR="00DF26D1" w:rsidRPr="00DF26D1" w:rsidRDefault="00DF26D1" w:rsidP="00DF26D1">
      <w:pPr>
        <w:spacing w:after="0" w:line="252" w:lineRule="auto"/>
        <w:ind w:hanging="284"/>
        <w:contextualSpacing/>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 к Договору № ______________________</w:t>
      </w:r>
    </w:p>
    <w:p w:rsidR="00DF26D1" w:rsidRPr="00DF26D1" w:rsidRDefault="00DF26D1" w:rsidP="00DF26D1">
      <w:pPr>
        <w:spacing w:after="0" w:line="240" w:lineRule="auto"/>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от «____» ___________ 2018 г. </w:t>
      </w:r>
    </w:p>
    <w:p w:rsidR="00DF26D1" w:rsidRPr="00DF26D1" w:rsidRDefault="00DF26D1" w:rsidP="00DF26D1">
      <w:pPr>
        <w:spacing w:after="0" w:line="240" w:lineRule="auto"/>
        <w:jc w:val="right"/>
        <w:rPr>
          <w:rFonts w:ascii="Arial" w:eastAsia="Times New Roman" w:hAnsi="Arial" w:cs="Arial"/>
          <w:b/>
          <w:sz w:val="20"/>
          <w:szCs w:val="20"/>
          <w:lang w:eastAsia="ru-RU"/>
        </w:rPr>
      </w:pPr>
      <w:r w:rsidRPr="00DF26D1">
        <w:rPr>
          <w:rFonts w:ascii="Arial" w:eastAsia="Times New Roman" w:hAnsi="Arial" w:cs="Arial"/>
          <w:sz w:val="20"/>
          <w:szCs w:val="20"/>
          <w:lang w:eastAsia="ru-RU"/>
        </w:rPr>
        <w:t>на ______ листах</w:t>
      </w:r>
    </w:p>
    <w:p w:rsidR="00DF26D1" w:rsidRPr="00DF26D1" w:rsidRDefault="00DF26D1" w:rsidP="00DF26D1">
      <w:pPr>
        <w:spacing w:after="0" w:line="240" w:lineRule="auto"/>
        <w:jc w:val="center"/>
        <w:rPr>
          <w:rFonts w:ascii="Arial" w:eastAsia="Times New Roman" w:hAnsi="Arial" w:cs="Arial"/>
          <w:b/>
          <w:sz w:val="20"/>
          <w:szCs w:val="20"/>
          <w:lang w:eastAsia="ru-RU"/>
        </w:rPr>
      </w:pPr>
    </w:p>
    <w:p w:rsidR="00DF26D1" w:rsidRPr="00DF26D1" w:rsidRDefault="00DF26D1" w:rsidP="00DF26D1">
      <w:pPr>
        <w:spacing w:after="0" w:line="240" w:lineRule="auto"/>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Сводная смета</w:t>
      </w:r>
    </w:p>
    <w:p w:rsidR="00DF26D1" w:rsidRPr="00DF26D1" w:rsidRDefault="00DF26D1" w:rsidP="00DF26D1">
      <w:pPr>
        <w:tabs>
          <w:tab w:val="left" w:pos="709"/>
        </w:tabs>
        <w:spacing w:after="0"/>
        <w:contextualSpacing/>
        <w:jc w:val="both"/>
        <w:outlineLvl w:val="2"/>
        <w:rPr>
          <w:rFonts w:ascii="Arial" w:eastAsia="Times New Roman" w:hAnsi="Arial" w:cs="Arial"/>
          <w:sz w:val="20"/>
          <w:szCs w:val="20"/>
          <w:lang w:eastAsia="ru-RU"/>
        </w:rPr>
      </w:pPr>
    </w:p>
    <w:p w:rsidR="00DF26D1" w:rsidRPr="00DF26D1" w:rsidRDefault="00DF26D1" w:rsidP="00DF26D1">
      <w:pPr>
        <w:keepNext/>
        <w:keepLines/>
        <w:spacing w:after="0"/>
        <w:contextualSpacing/>
        <w:jc w:val="both"/>
        <w:rPr>
          <w:rFonts w:ascii="Arial" w:eastAsia="Times New Roman" w:hAnsi="Arial" w:cs="Arial"/>
          <w:bCs/>
          <w:sz w:val="20"/>
          <w:szCs w:val="20"/>
          <w:u w:val="single"/>
          <w:lang w:eastAsia="ru-RU"/>
        </w:rPr>
      </w:pPr>
      <w:r w:rsidRPr="00DF26D1">
        <w:rPr>
          <w:rFonts w:ascii="Arial" w:eastAsia="Times New Roman" w:hAnsi="Arial" w:cs="Arial"/>
          <w:sz w:val="20"/>
          <w:szCs w:val="20"/>
          <w:lang w:eastAsia="ru-RU"/>
        </w:rPr>
        <w:t xml:space="preserve">Наименование организации Подрядчика – </w:t>
      </w:r>
      <w:r w:rsidRPr="00DF26D1">
        <w:rPr>
          <w:rFonts w:ascii="Arial" w:eastAsia="Times New Roman" w:hAnsi="Arial" w:cs="Arial"/>
          <w:bCs/>
          <w:sz w:val="20"/>
          <w:szCs w:val="20"/>
          <w:u w:val="single"/>
          <w:lang w:eastAsia="ru-RU"/>
        </w:rPr>
        <w:t>Общество с ограниченной ответственностью «ОТКРЫТИЕ»</w:t>
      </w:r>
    </w:p>
    <w:p w:rsidR="00DF26D1" w:rsidRPr="00DF26D1" w:rsidRDefault="00DF26D1" w:rsidP="00DF26D1">
      <w:pPr>
        <w:tabs>
          <w:tab w:val="left" w:pos="709"/>
        </w:tabs>
        <w:spacing w:after="0"/>
        <w:contextualSpacing/>
        <w:jc w:val="both"/>
        <w:outlineLvl w:val="2"/>
        <w:rPr>
          <w:rFonts w:ascii="Arial" w:eastAsia="Times New Roman" w:hAnsi="Arial" w:cs="Arial"/>
          <w:sz w:val="20"/>
          <w:szCs w:val="20"/>
          <w:lang w:eastAsia="ru-RU"/>
        </w:rPr>
      </w:pPr>
    </w:p>
    <w:p w:rsidR="00DF26D1" w:rsidRPr="00DF26D1" w:rsidRDefault="00DF26D1" w:rsidP="00DF26D1">
      <w:pPr>
        <w:spacing w:after="0" w:line="240" w:lineRule="auto"/>
        <w:jc w:val="both"/>
        <w:rPr>
          <w:rFonts w:ascii="Arial" w:eastAsia="Times New Roman" w:hAnsi="Arial" w:cs="Arial"/>
          <w:sz w:val="20"/>
          <w:szCs w:val="20"/>
          <w:u w:val="single"/>
          <w:lang w:eastAsia="ru-RU"/>
        </w:rPr>
      </w:pPr>
      <w:r w:rsidRPr="00DF26D1">
        <w:rPr>
          <w:rFonts w:ascii="Arial" w:eastAsia="Times New Roman" w:hAnsi="Arial" w:cs="Arial"/>
          <w:sz w:val="20"/>
          <w:szCs w:val="20"/>
          <w:lang w:eastAsia="ru-RU"/>
        </w:rPr>
        <w:t xml:space="preserve">Наименование организации Заказчика: </w:t>
      </w:r>
      <w:r w:rsidRPr="00DF26D1">
        <w:rPr>
          <w:rFonts w:ascii="Arial" w:eastAsia="Times New Roman" w:hAnsi="Arial" w:cs="Arial"/>
          <w:bCs/>
          <w:sz w:val="20"/>
          <w:szCs w:val="20"/>
          <w:u w:val="single"/>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DF26D1" w:rsidRPr="00DF26D1" w:rsidRDefault="00DF26D1" w:rsidP="00DF26D1">
      <w:pPr>
        <w:spacing w:after="0" w:line="240" w:lineRule="auto"/>
        <w:jc w:val="both"/>
        <w:rPr>
          <w:rFonts w:ascii="Arial" w:eastAsia="Times New Roman" w:hAnsi="Arial" w:cs="Arial"/>
          <w:sz w:val="20"/>
          <w:szCs w:val="20"/>
          <w:u w:val="single"/>
          <w:lang w:eastAsia="ru-RU"/>
        </w:rPr>
      </w:pPr>
    </w:p>
    <w:tbl>
      <w:tblPr>
        <w:tblW w:w="9923" w:type="dxa"/>
        <w:tblInd w:w="75" w:type="dxa"/>
        <w:tblLayout w:type="fixed"/>
        <w:tblCellMar>
          <w:left w:w="75" w:type="dxa"/>
          <w:right w:w="75" w:type="dxa"/>
        </w:tblCellMar>
        <w:tblLook w:val="00A0" w:firstRow="1" w:lastRow="0" w:firstColumn="1" w:lastColumn="0" w:noHBand="0" w:noVBand="0"/>
      </w:tblPr>
      <w:tblGrid>
        <w:gridCol w:w="567"/>
        <w:gridCol w:w="3273"/>
        <w:gridCol w:w="1560"/>
        <w:gridCol w:w="1546"/>
        <w:gridCol w:w="1334"/>
        <w:gridCol w:w="1643"/>
      </w:tblGrid>
      <w:tr w:rsidR="00DF26D1" w:rsidRPr="00DF26D1" w:rsidTr="00DF26D1">
        <w:trPr>
          <w:trHeight w:val="360"/>
        </w:trPr>
        <w:tc>
          <w:tcPr>
            <w:tcW w:w="567" w:type="dxa"/>
            <w:vMerge w:val="restart"/>
            <w:tcBorders>
              <w:top w:val="single" w:sz="4" w:space="0" w:color="auto"/>
              <w:left w:val="single" w:sz="4" w:space="0" w:color="auto"/>
              <w:bottom w:val="single" w:sz="4" w:space="0" w:color="auto"/>
              <w:right w:val="single" w:sz="4" w:space="0" w:color="auto"/>
            </w:tcBorders>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 xml:space="preserve">N  </w:t>
            </w:r>
            <w:r w:rsidRPr="00DF26D1">
              <w:rPr>
                <w:rFonts w:ascii="Arial" w:eastAsia="Times New Roman" w:hAnsi="Arial" w:cs="Arial"/>
                <w:sz w:val="20"/>
                <w:szCs w:val="20"/>
              </w:rPr>
              <w:br/>
            </w:r>
            <w:proofErr w:type="spellStart"/>
            <w:r w:rsidRPr="00DF26D1">
              <w:rPr>
                <w:rFonts w:ascii="Arial" w:eastAsia="Times New Roman" w:hAnsi="Arial" w:cs="Arial"/>
                <w:sz w:val="20"/>
                <w:szCs w:val="20"/>
              </w:rPr>
              <w:t>п.п</w:t>
            </w:r>
            <w:proofErr w:type="spellEnd"/>
            <w:r w:rsidRPr="00DF26D1">
              <w:rPr>
                <w:rFonts w:ascii="Arial" w:eastAsia="Times New Roman" w:hAnsi="Arial" w:cs="Arial"/>
                <w:sz w:val="20"/>
                <w:szCs w:val="20"/>
              </w:rPr>
              <w:t>.</w:t>
            </w:r>
          </w:p>
        </w:tc>
        <w:tc>
          <w:tcPr>
            <w:tcW w:w="3273" w:type="dxa"/>
            <w:vMerge w:val="restart"/>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 xml:space="preserve">Перечень  </w:t>
            </w:r>
            <w:r w:rsidRPr="00DF26D1">
              <w:rPr>
                <w:rFonts w:ascii="Arial" w:eastAsia="Times New Roman" w:hAnsi="Arial" w:cs="Arial"/>
                <w:sz w:val="20"/>
                <w:szCs w:val="20"/>
              </w:rPr>
              <w:br/>
              <w:t>выполняемых</w:t>
            </w:r>
            <w:r w:rsidRPr="00DF26D1">
              <w:rPr>
                <w:rFonts w:ascii="Arial" w:eastAsia="Times New Roman" w:hAnsi="Arial" w:cs="Arial"/>
                <w:sz w:val="20"/>
                <w:szCs w:val="20"/>
              </w:rPr>
              <w:br/>
              <w:t>работ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 xml:space="preserve">Ссылка </w:t>
            </w:r>
            <w:proofErr w:type="gramStart"/>
            <w:r w:rsidRPr="00DF26D1">
              <w:rPr>
                <w:rFonts w:ascii="Arial" w:eastAsia="Times New Roman" w:hAnsi="Arial" w:cs="Arial"/>
                <w:sz w:val="20"/>
                <w:szCs w:val="20"/>
              </w:rPr>
              <w:t>на</w:t>
            </w:r>
            <w:proofErr w:type="gramEnd"/>
            <w:r w:rsidRPr="00DF26D1">
              <w:rPr>
                <w:rFonts w:ascii="Arial" w:eastAsia="Times New Roman" w:hAnsi="Arial" w:cs="Arial"/>
                <w:sz w:val="20"/>
                <w:szCs w:val="20"/>
              </w:rPr>
              <w:t xml:space="preserve"> №  </w:t>
            </w:r>
            <w:r w:rsidRPr="00DF26D1">
              <w:rPr>
                <w:rFonts w:ascii="Arial" w:eastAsia="Times New Roman" w:hAnsi="Arial" w:cs="Arial"/>
                <w:sz w:val="20"/>
                <w:szCs w:val="20"/>
              </w:rPr>
              <w:br/>
              <w:t>смет по формам</w:t>
            </w:r>
            <w:r w:rsidRPr="00DF26D1">
              <w:rPr>
                <w:rFonts w:ascii="Arial" w:eastAsia="Times New Roman" w:hAnsi="Arial" w:cs="Arial"/>
                <w:sz w:val="20"/>
                <w:szCs w:val="20"/>
              </w:rPr>
              <w:br/>
              <w:t>№ 2п и 3п</w:t>
            </w:r>
          </w:p>
        </w:tc>
        <w:tc>
          <w:tcPr>
            <w:tcW w:w="4523" w:type="dxa"/>
            <w:gridSpan w:val="3"/>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Стоимость работ</w:t>
            </w:r>
          </w:p>
        </w:tc>
      </w:tr>
      <w:tr w:rsidR="00DF26D1" w:rsidRPr="00DF26D1" w:rsidTr="00DF26D1">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rPr>
            </w:pPr>
          </w:p>
        </w:tc>
        <w:tc>
          <w:tcPr>
            <w:tcW w:w="3273" w:type="dxa"/>
            <w:vMerge/>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rPr>
            </w:pP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изыск</w:t>
            </w:r>
            <w:proofErr w:type="gramStart"/>
            <w:r w:rsidRPr="00DF26D1">
              <w:rPr>
                <w:rFonts w:ascii="Arial" w:eastAsia="Times New Roman" w:hAnsi="Arial" w:cs="Arial"/>
                <w:sz w:val="20"/>
                <w:szCs w:val="20"/>
              </w:rPr>
              <w:t>а-</w:t>
            </w:r>
            <w:proofErr w:type="gramEnd"/>
            <w:r w:rsidRPr="00DF26D1">
              <w:rPr>
                <w:rFonts w:ascii="Arial" w:eastAsia="Times New Roman" w:hAnsi="Arial" w:cs="Arial"/>
                <w:sz w:val="20"/>
                <w:szCs w:val="20"/>
              </w:rPr>
              <w:br/>
            </w:r>
            <w:proofErr w:type="spellStart"/>
            <w:r w:rsidRPr="00DF26D1">
              <w:rPr>
                <w:rFonts w:ascii="Arial" w:eastAsia="Times New Roman" w:hAnsi="Arial" w:cs="Arial"/>
                <w:sz w:val="20"/>
                <w:szCs w:val="20"/>
              </w:rPr>
              <w:t>тельских</w:t>
            </w:r>
            <w:proofErr w:type="spellEnd"/>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проектных</w:t>
            </w: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всего</w:t>
            </w:r>
          </w:p>
        </w:tc>
      </w:tr>
      <w:tr w:rsidR="00DF26D1" w:rsidRPr="00DF26D1" w:rsidTr="00DF26D1">
        <w:tc>
          <w:tcPr>
            <w:tcW w:w="567"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r w:rsidRPr="00DF26D1">
              <w:rPr>
                <w:rFonts w:ascii="Arial" w:eastAsia="Times New Roman" w:hAnsi="Arial" w:cs="Arial"/>
                <w:sz w:val="20"/>
                <w:szCs w:val="20"/>
              </w:rPr>
              <w:t>1</w:t>
            </w:r>
          </w:p>
        </w:tc>
        <w:tc>
          <w:tcPr>
            <w:tcW w:w="327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1 этап</w:t>
            </w:r>
          </w:p>
        </w:tc>
        <w:tc>
          <w:tcPr>
            <w:tcW w:w="1560"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смета № 0095. 1 этап</w:t>
            </w: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612 450,42</w:t>
            </w:r>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w:t>
            </w: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612 450,42</w:t>
            </w:r>
          </w:p>
        </w:tc>
      </w:tr>
      <w:tr w:rsidR="00DF26D1" w:rsidRPr="00DF26D1" w:rsidTr="00DF26D1">
        <w:tc>
          <w:tcPr>
            <w:tcW w:w="567"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r w:rsidRPr="00DF26D1">
              <w:rPr>
                <w:rFonts w:ascii="Arial" w:eastAsia="Times New Roman" w:hAnsi="Arial" w:cs="Arial"/>
                <w:sz w:val="20"/>
                <w:szCs w:val="20"/>
              </w:rPr>
              <w:t>2</w:t>
            </w:r>
          </w:p>
        </w:tc>
        <w:tc>
          <w:tcPr>
            <w:tcW w:w="327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2 этап</w:t>
            </w:r>
          </w:p>
        </w:tc>
        <w:tc>
          <w:tcPr>
            <w:tcW w:w="1560"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 xml:space="preserve"> смета № 0095. 2 этап </w:t>
            </w: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240 224,61</w:t>
            </w:r>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w:t>
            </w: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240 224,61</w:t>
            </w:r>
          </w:p>
        </w:tc>
      </w:tr>
      <w:tr w:rsidR="00DF26D1" w:rsidRPr="00DF26D1" w:rsidTr="00DF26D1">
        <w:tc>
          <w:tcPr>
            <w:tcW w:w="567"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r w:rsidRPr="00DF26D1">
              <w:rPr>
                <w:rFonts w:ascii="Arial" w:eastAsia="Times New Roman" w:hAnsi="Arial" w:cs="Arial"/>
                <w:sz w:val="20"/>
                <w:szCs w:val="20"/>
              </w:rPr>
              <w:t>3</w:t>
            </w:r>
          </w:p>
        </w:tc>
        <w:tc>
          <w:tcPr>
            <w:tcW w:w="327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r w:rsidRPr="00DF26D1">
              <w:rPr>
                <w:rFonts w:ascii="Arial" w:eastAsia="Times New Roman" w:hAnsi="Arial" w:cs="Arial"/>
                <w:sz w:val="20"/>
                <w:szCs w:val="20"/>
                <w:lang w:eastAsia="ru-RU"/>
              </w:rPr>
              <w:t>Инженерно-геофизические изыскания. 3 этап</w:t>
            </w:r>
          </w:p>
        </w:tc>
        <w:tc>
          <w:tcPr>
            <w:tcW w:w="1560"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 xml:space="preserve">смета № 0095. 3 этап </w:t>
            </w: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206 647,00</w:t>
            </w:r>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w:t>
            </w: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jc w:val="center"/>
              <w:rPr>
                <w:rFonts w:ascii="Arial" w:eastAsia="Times New Roman" w:hAnsi="Arial" w:cs="Arial"/>
                <w:sz w:val="20"/>
                <w:szCs w:val="20"/>
                <w:lang w:eastAsia="ru-RU"/>
              </w:rPr>
            </w:pPr>
            <w:r w:rsidRPr="00DF26D1">
              <w:rPr>
                <w:rFonts w:ascii="Arial" w:eastAsia="Times New Roman" w:hAnsi="Arial" w:cs="Arial"/>
                <w:sz w:val="20"/>
                <w:szCs w:val="20"/>
                <w:lang w:eastAsia="ru-RU"/>
              </w:rPr>
              <w:t>206 647,00</w:t>
            </w:r>
          </w:p>
        </w:tc>
      </w:tr>
      <w:tr w:rsidR="00DF26D1" w:rsidRPr="00DF26D1" w:rsidTr="00DF26D1">
        <w:tc>
          <w:tcPr>
            <w:tcW w:w="567"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p>
        </w:tc>
        <w:tc>
          <w:tcPr>
            <w:tcW w:w="3273" w:type="dxa"/>
            <w:tcBorders>
              <w:top w:val="nil"/>
              <w:left w:val="single" w:sz="4" w:space="0" w:color="auto"/>
              <w:bottom w:val="single" w:sz="4" w:space="0" w:color="auto"/>
              <w:right w:val="single" w:sz="4" w:space="0" w:color="auto"/>
            </w:tcBorders>
            <w:vAlign w:val="center"/>
          </w:tcPr>
          <w:p w:rsidR="00DF26D1" w:rsidRPr="00DF26D1" w:rsidRDefault="00DF26D1" w:rsidP="00DF26D1">
            <w:pPr>
              <w:spacing w:after="0" w:line="240" w:lineRule="auto"/>
              <w:rPr>
                <w:rFonts w:ascii="Arial" w:eastAsia="Times New Roman" w:hAnsi="Arial" w:cs="Arial"/>
                <w:sz w:val="20"/>
                <w:szCs w:val="20"/>
                <w:lang w:eastAsia="ru-RU"/>
              </w:rPr>
            </w:pPr>
          </w:p>
        </w:tc>
        <w:tc>
          <w:tcPr>
            <w:tcW w:w="1560"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p>
        </w:tc>
      </w:tr>
      <w:tr w:rsidR="00DF26D1" w:rsidRPr="00DF26D1" w:rsidTr="00DF26D1">
        <w:tc>
          <w:tcPr>
            <w:tcW w:w="567"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p>
        </w:tc>
        <w:tc>
          <w:tcPr>
            <w:tcW w:w="3273" w:type="dxa"/>
            <w:tcBorders>
              <w:top w:val="nil"/>
              <w:left w:val="single" w:sz="4" w:space="0" w:color="auto"/>
              <w:bottom w:val="single" w:sz="4" w:space="0" w:color="auto"/>
              <w:right w:val="single" w:sz="4" w:space="0" w:color="auto"/>
            </w:tcBorders>
          </w:tcPr>
          <w:p w:rsidR="00DF26D1" w:rsidRPr="00DF26D1" w:rsidRDefault="00DF26D1" w:rsidP="00DF26D1">
            <w:pPr>
              <w:autoSpaceDE w:val="0"/>
              <w:autoSpaceDN w:val="0"/>
              <w:adjustRightInd w:val="0"/>
              <w:spacing w:after="0"/>
              <w:rPr>
                <w:rFonts w:ascii="Arial" w:eastAsia="Times New Roman" w:hAnsi="Arial" w:cs="Arial"/>
                <w:b/>
                <w:sz w:val="20"/>
                <w:szCs w:val="20"/>
              </w:rPr>
            </w:pPr>
            <w:r w:rsidRPr="00DF26D1">
              <w:rPr>
                <w:rFonts w:ascii="Arial" w:eastAsia="Times New Roman" w:hAnsi="Arial" w:cs="Arial"/>
                <w:b/>
                <w:sz w:val="20"/>
                <w:szCs w:val="20"/>
              </w:rPr>
              <w:t>Итого по смете:</w:t>
            </w:r>
          </w:p>
        </w:tc>
        <w:tc>
          <w:tcPr>
            <w:tcW w:w="1560"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p>
        </w:tc>
        <w:tc>
          <w:tcPr>
            <w:tcW w:w="1546"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pacing w:val="-6"/>
                <w:sz w:val="20"/>
                <w:szCs w:val="20"/>
              </w:rPr>
              <w:t>1 059 322,03</w:t>
            </w:r>
          </w:p>
        </w:tc>
        <w:tc>
          <w:tcPr>
            <w:tcW w:w="1334"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z w:val="20"/>
                <w:szCs w:val="20"/>
              </w:rPr>
              <w:t>-</w:t>
            </w:r>
          </w:p>
        </w:tc>
        <w:tc>
          <w:tcPr>
            <w:tcW w:w="1643" w:type="dxa"/>
            <w:tcBorders>
              <w:top w:val="nil"/>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pacing w:val="-6"/>
                <w:sz w:val="20"/>
                <w:szCs w:val="20"/>
              </w:rPr>
              <w:t>1 059 322,03</w:t>
            </w:r>
          </w:p>
        </w:tc>
      </w:tr>
      <w:tr w:rsidR="00DF26D1" w:rsidRPr="00DF26D1" w:rsidTr="00DF26D1">
        <w:tc>
          <w:tcPr>
            <w:tcW w:w="567"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autoSpaceDE w:val="0"/>
              <w:autoSpaceDN w:val="0"/>
              <w:adjustRightInd w:val="0"/>
              <w:spacing w:after="0"/>
              <w:rPr>
                <w:rFonts w:ascii="Arial" w:eastAsia="Times New Roman" w:hAnsi="Arial" w:cs="Arial"/>
                <w:sz w:val="20"/>
                <w:szCs w:val="20"/>
              </w:rPr>
            </w:pPr>
            <w:r w:rsidRPr="00DF26D1">
              <w:rPr>
                <w:rFonts w:ascii="Arial" w:eastAsia="Times New Roman" w:hAnsi="Arial" w:cs="Arial"/>
                <w:sz w:val="20"/>
                <w:szCs w:val="20"/>
              </w:rPr>
              <w:t>НДС 18%</w:t>
            </w:r>
          </w:p>
        </w:tc>
        <w:tc>
          <w:tcPr>
            <w:tcW w:w="1560"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b/>
                <w:spacing w:val="-6"/>
                <w:sz w:val="20"/>
                <w:szCs w:val="20"/>
              </w:rPr>
              <w:t>190 677,97</w:t>
            </w:r>
          </w:p>
        </w:tc>
        <w:tc>
          <w:tcPr>
            <w:tcW w:w="1334"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sz w:val="20"/>
                <w:szCs w:val="20"/>
              </w:rPr>
              <w:t>-</w:t>
            </w:r>
          </w:p>
        </w:tc>
        <w:tc>
          <w:tcPr>
            <w:tcW w:w="1643"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sz w:val="20"/>
                <w:szCs w:val="20"/>
              </w:rPr>
            </w:pPr>
            <w:r w:rsidRPr="00DF26D1">
              <w:rPr>
                <w:rFonts w:ascii="Arial" w:eastAsia="Times New Roman" w:hAnsi="Arial" w:cs="Arial"/>
                <w:b/>
                <w:spacing w:val="-6"/>
                <w:sz w:val="20"/>
                <w:szCs w:val="20"/>
              </w:rPr>
              <w:t>190 677,97</w:t>
            </w:r>
          </w:p>
        </w:tc>
      </w:tr>
      <w:tr w:rsidR="00DF26D1" w:rsidRPr="00DF26D1" w:rsidTr="00DF26D1">
        <w:tc>
          <w:tcPr>
            <w:tcW w:w="567"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rPr>
                <w:rFonts w:ascii="Arial" w:eastAsia="Times New Roman"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tcPr>
          <w:p w:rsidR="00DF26D1" w:rsidRPr="00DF26D1" w:rsidRDefault="00DF26D1" w:rsidP="00DF26D1">
            <w:pPr>
              <w:autoSpaceDE w:val="0"/>
              <w:autoSpaceDN w:val="0"/>
              <w:adjustRightInd w:val="0"/>
              <w:spacing w:after="0"/>
              <w:rPr>
                <w:rFonts w:ascii="Arial" w:eastAsia="Times New Roman" w:hAnsi="Arial" w:cs="Arial"/>
                <w:b/>
                <w:sz w:val="20"/>
                <w:szCs w:val="20"/>
              </w:rPr>
            </w:pPr>
            <w:r w:rsidRPr="00DF26D1">
              <w:rPr>
                <w:rFonts w:ascii="Arial" w:eastAsia="Times New Roman" w:hAnsi="Arial" w:cs="Arial"/>
                <w:b/>
                <w:sz w:val="20"/>
                <w:szCs w:val="20"/>
              </w:rPr>
              <w:t>Итого по смете с учетом НДС (18%):</w:t>
            </w:r>
          </w:p>
        </w:tc>
        <w:tc>
          <w:tcPr>
            <w:tcW w:w="1560"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z w:val="20"/>
                <w:szCs w:val="20"/>
              </w:rPr>
              <w:t>1 250 000,00</w:t>
            </w:r>
          </w:p>
        </w:tc>
        <w:tc>
          <w:tcPr>
            <w:tcW w:w="1334"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z w:val="20"/>
                <w:szCs w:val="20"/>
              </w:rPr>
              <w:t>-</w:t>
            </w:r>
          </w:p>
        </w:tc>
        <w:tc>
          <w:tcPr>
            <w:tcW w:w="1643" w:type="dxa"/>
            <w:tcBorders>
              <w:top w:val="single" w:sz="4" w:space="0" w:color="auto"/>
              <w:left w:val="single" w:sz="4" w:space="0" w:color="auto"/>
              <w:bottom w:val="single" w:sz="4" w:space="0" w:color="auto"/>
              <w:right w:val="single" w:sz="4" w:space="0" w:color="auto"/>
            </w:tcBorders>
            <w:vAlign w:val="center"/>
          </w:tcPr>
          <w:p w:rsidR="00DF26D1" w:rsidRPr="00DF26D1" w:rsidRDefault="00DF26D1" w:rsidP="00DF26D1">
            <w:pPr>
              <w:autoSpaceDE w:val="0"/>
              <w:autoSpaceDN w:val="0"/>
              <w:adjustRightInd w:val="0"/>
              <w:spacing w:after="0"/>
              <w:jc w:val="center"/>
              <w:rPr>
                <w:rFonts w:ascii="Arial" w:eastAsia="Times New Roman" w:hAnsi="Arial" w:cs="Arial"/>
                <w:b/>
                <w:sz w:val="20"/>
                <w:szCs w:val="20"/>
              </w:rPr>
            </w:pPr>
            <w:r w:rsidRPr="00DF26D1">
              <w:rPr>
                <w:rFonts w:ascii="Arial" w:eastAsia="Times New Roman" w:hAnsi="Arial" w:cs="Arial"/>
                <w:b/>
                <w:sz w:val="20"/>
                <w:szCs w:val="20"/>
              </w:rPr>
              <w:t>1 250 000,00</w:t>
            </w:r>
          </w:p>
        </w:tc>
      </w:tr>
    </w:tbl>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autoSpaceDE w:val="0"/>
        <w:autoSpaceDN w:val="0"/>
        <w:adjustRightInd w:val="0"/>
        <w:spacing w:after="0" w:line="240" w:lineRule="auto"/>
        <w:rPr>
          <w:rFonts w:ascii="Arial" w:eastAsia="Times New Roman" w:hAnsi="Arial" w:cs="Arial"/>
          <w:sz w:val="20"/>
          <w:szCs w:val="20"/>
        </w:rPr>
      </w:pPr>
    </w:p>
    <w:p w:rsidR="00DF26D1" w:rsidRPr="00DF26D1" w:rsidRDefault="00DF26D1" w:rsidP="00DF26D1">
      <w:pPr>
        <w:spacing w:after="0" w:line="240" w:lineRule="auto"/>
        <w:rPr>
          <w:rFonts w:ascii="Arial" w:eastAsia="Times New Roman" w:hAnsi="Arial" w:cs="Arial"/>
          <w:sz w:val="20"/>
          <w:szCs w:val="20"/>
        </w:rPr>
      </w:pPr>
    </w:p>
    <w:p w:rsidR="00DF26D1" w:rsidRPr="00DF26D1" w:rsidRDefault="00DF26D1" w:rsidP="00DF26D1">
      <w:pPr>
        <w:spacing w:after="0" w:line="240" w:lineRule="auto"/>
        <w:rPr>
          <w:rFonts w:ascii="Arial" w:eastAsia="Times New Roman" w:hAnsi="Arial" w:cs="Arial"/>
          <w:b/>
          <w:sz w:val="20"/>
          <w:szCs w:val="20"/>
          <w:lang w:eastAsia="ru-RU"/>
        </w:rPr>
      </w:pPr>
    </w:p>
    <w:tbl>
      <w:tblPr>
        <w:tblW w:w="0" w:type="auto"/>
        <w:tblLook w:val="04A0" w:firstRow="1" w:lastRow="0" w:firstColumn="1" w:lastColumn="0" w:noHBand="0" w:noVBand="1"/>
      </w:tblPr>
      <w:tblGrid>
        <w:gridCol w:w="5070"/>
        <w:gridCol w:w="4500"/>
      </w:tblGrid>
      <w:tr w:rsidR="00DF26D1" w:rsidRPr="00DF26D1" w:rsidTr="00DF26D1">
        <w:tc>
          <w:tcPr>
            <w:tcW w:w="5070" w:type="dxa"/>
          </w:tcPr>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Заказчика:</w:t>
            </w: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_______________ А.Л. Манаков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М.П.</w:t>
            </w:r>
          </w:p>
        </w:tc>
        <w:tc>
          <w:tcPr>
            <w:tcW w:w="4500" w:type="dxa"/>
          </w:tcPr>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Подрядчика:</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_______________ В.С. Васильев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bCs/>
                <w:sz w:val="20"/>
                <w:szCs w:val="20"/>
                <w:lang w:eastAsia="ru-RU"/>
              </w:rPr>
              <w:t>М.П.</w:t>
            </w:r>
          </w:p>
        </w:tc>
      </w:tr>
    </w:tbl>
    <w:p w:rsidR="00DF26D1" w:rsidRPr="00DF26D1" w:rsidRDefault="00DF26D1" w:rsidP="00DF26D1">
      <w:pPr>
        <w:spacing w:after="0" w:line="252" w:lineRule="auto"/>
        <w:contextualSpacing/>
        <w:rPr>
          <w:rFonts w:ascii="Arial" w:eastAsia="Times New Roman" w:hAnsi="Arial" w:cs="Arial"/>
          <w:b/>
          <w:sz w:val="20"/>
          <w:szCs w:val="20"/>
          <w:lang w:eastAsia="ru-RU"/>
        </w:rPr>
      </w:pPr>
    </w:p>
    <w:p w:rsidR="00DF26D1" w:rsidRPr="00DF26D1" w:rsidRDefault="00DF26D1" w:rsidP="00DF26D1">
      <w:pPr>
        <w:spacing w:after="0" w:line="252" w:lineRule="auto"/>
        <w:contextualSpacing/>
        <w:rPr>
          <w:rFonts w:ascii="Arial" w:eastAsia="Times New Roman" w:hAnsi="Arial" w:cs="Arial"/>
          <w:b/>
          <w:sz w:val="20"/>
          <w:szCs w:val="20"/>
          <w:lang w:eastAsia="ru-RU"/>
        </w:rPr>
        <w:sectPr w:rsidR="00DF26D1" w:rsidRPr="00DF26D1" w:rsidSect="00DF26D1">
          <w:pgSz w:w="11906" w:h="16838"/>
          <w:pgMar w:top="1134" w:right="851" w:bottom="1134" w:left="1701" w:header="709" w:footer="709" w:gutter="0"/>
          <w:cols w:space="708"/>
          <w:docGrid w:linePitch="360"/>
        </w:sectPr>
      </w:pPr>
    </w:p>
    <w:p w:rsidR="00DF26D1" w:rsidRPr="00DF26D1" w:rsidRDefault="00DF26D1" w:rsidP="00DF26D1">
      <w:pPr>
        <w:spacing w:after="0" w:line="240" w:lineRule="auto"/>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lastRenderedPageBreak/>
        <w:t>Приложение № 4</w:t>
      </w:r>
    </w:p>
    <w:p w:rsidR="00DF26D1" w:rsidRPr="00DF26D1" w:rsidRDefault="00DF26D1" w:rsidP="00DF26D1">
      <w:pPr>
        <w:spacing w:after="0" w:line="240" w:lineRule="auto"/>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к Договору № ________________</w:t>
      </w:r>
    </w:p>
    <w:p w:rsidR="00DF26D1" w:rsidRPr="00DF26D1" w:rsidRDefault="00DF26D1" w:rsidP="00DF26D1">
      <w:pPr>
        <w:spacing w:after="0" w:line="240" w:lineRule="auto"/>
        <w:jc w:val="right"/>
        <w:rPr>
          <w:rFonts w:ascii="Arial" w:eastAsia="Times New Roman" w:hAnsi="Arial" w:cs="Arial"/>
          <w:sz w:val="20"/>
          <w:szCs w:val="20"/>
          <w:lang w:eastAsia="ru-RU"/>
        </w:rPr>
      </w:pPr>
      <w:r w:rsidRPr="00DF26D1">
        <w:rPr>
          <w:rFonts w:ascii="Arial" w:eastAsia="Times New Roman" w:hAnsi="Arial" w:cs="Arial"/>
          <w:sz w:val="20"/>
          <w:szCs w:val="20"/>
          <w:lang w:eastAsia="ru-RU"/>
        </w:rPr>
        <w:t>от «</w:t>
      </w:r>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r w:rsidRPr="00DF26D1">
        <w:rPr>
          <w:rFonts w:ascii="Arial" w:eastAsia="Times New Roman" w:hAnsi="Arial" w:cs="Arial"/>
          <w:sz w:val="20"/>
          <w:szCs w:val="20"/>
          <w:lang w:eastAsia="ru-RU"/>
        </w:rPr>
        <w:t>»</w:t>
      </w:r>
      <w:smartTag w:uri="urn:schemas-microsoft-com:office:smarttags" w:element="PersonName">
        <w:r w:rsidRPr="00DF26D1">
          <w:rPr>
            <w:rFonts w:ascii="Arial" w:eastAsia="Times New Roman" w:hAnsi="Arial" w:cs="Arial"/>
            <w:sz w:val="20"/>
            <w:szCs w:val="20"/>
            <w:lang w:eastAsia="ru-RU"/>
          </w:rPr>
          <w:t xml:space="preserve"> </w:t>
        </w:r>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r w:rsidRPr="00DF26D1">
        <w:rPr>
          <w:rFonts w:ascii="Arial" w:eastAsia="Times New Roman" w:hAnsi="Arial" w:cs="Arial"/>
          <w:sz w:val="20"/>
          <w:szCs w:val="20"/>
          <w:u w:val="single"/>
          <w:lang w:eastAsia="ru-RU"/>
        </w:rPr>
        <w:t xml:space="preserve">  </w:t>
      </w:r>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smartTag w:uri="urn:schemas-microsoft-com:office:smarttags" w:element="PersonName">
        <w:r w:rsidRPr="00DF26D1">
          <w:rPr>
            <w:rFonts w:ascii="Arial" w:eastAsia="Times New Roman" w:hAnsi="Arial" w:cs="Arial"/>
            <w:sz w:val="20"/>
            <w:szCs w:val="20"/>
            <w:u w:val="single"/>
            <w:lang w:eastAsia="ru-RU"/>
          </w:rPr>
          <w:t xml:space="preserve">  </w:t>
        </w:r>
      </w:smartTag>
      <w:r w:rsidRPr="00DF26D1">
        <w:rPr>
          <w:rFonts w:ascii="Arial" w:eastAsia="Times New Roman" w:hAnsi="Arial" w:cs="Arial"/>
          <w:sz w:val="20"/>
          <w:szCs w:val="20"/>
          <w:lang w:eastAsia="ru-RU"/>
        </w:rPr>
        <w:t xml:space="preserve"> 2018 г.</w:t>
      </w:r>
    </w:p>
    <w:p w:rsidR="00DF26D1" w:rsidRPr="00DF26D1" w:rsidRDefault="00DF26D1" w:rsidP="00DF26D1">
      <w:pPr>
        <w:spacing w:after="0" w:line="240" w:lineRule="auto"/>
        <w:contextualSpacing/>
        <w:rPr>
          <w:rFonts w:ascii="Arial" w:eastAsia="Times New Roman" w:hAnsi="Arial" w:cs="Arial"/>
          <w:sz w:val="20"/>
          <w:szCs w:val="20"/>
          <w:lang w:eastAsia="ru-RU"/>
        </w:rPr>
      </w:pPr>
    </w:p>
    <w:p w:rsidR="00DF26D1" w:rsidRPr="00DF26D1" w:rsidRDefault="00DF26D1" w:rsidP="00DF26D1">
      <w:pPr>
        <w:spacing w:after="0" w:line="240" w:lineRule="auto"/>
        <w:contextualSpacing/>
        <w:jc w:val="center"/>
        <w:rPr>
          <w:rFonts w:ascii="Arial" w:eastAsia="Times New Roman" w:hAnsi="Arial" w:cs="Arial"/>
          <w:b/>
          <w:sz w:val="20"/>
          <w:szCs w:val="20"/>
          <w:lang w:eastAsia="ru-RU"/>
        </w:rPr>
      </w:pPr>
      <w:r w:rsidRPr="00DF26D1">
        <w:rPr>
          <w:rFonts w:ascii="Arial" w:eastAsia="Times New Roman" w:hAnsi="Arial" w:cs="Arial"/>
          <w:b/>
          <w:sz w:val="20"/>
          <w:szCs w:val="20"/>
          <w:lang w:eastAsia="ru-RU"/>
        </w:rPr>
        <w:t>Акт приемки исполненных обязательств</w:t>
      </w:r>
    </w:p>
    <w:p w:rsidR="00DF26D1" w:rsidRPr="00DF26D1" w:rsidRDefault="00DF26D1" w:rsidP="00DF26D1">
      <w:pPr>
        <w:tabs>
          <w:tab w:val="left" w:pos="1701"/>
          <w:tab w:val="left" w:pos="11624"/>
        </w:tabs>
        <w:spacing w:after="0" w:line="240" w:lineRule="auto"/>
        <w:contextualSpacing/>
        <w:jc w:val="both"/>
        <w:rPr>
          <w:rFonts w:ascii="Arial" w:eastAsia="Times New Roman" w:hAnsi="Arial" w:cs="Arial"/>
          <w:b/>
          <w:sz w:val="20"/>
          <w:szCs w:val="20"/>
          <w:lang w:eastAsia="ru-RU"/>
        </w:rPr>
      </w:pPr>
    </w:p>
    <w:p w:rsidR="00DF26D1" w:rsidRPr="00DF26D1" w:rsidRDefault="00DF26D1" w:rsidP="00DF26D1">
      <w:pPr>
        <w:tabs>
          <w:tab w:val="left" w:pos="1701"/>
          <w:tab w:val="left" w:pos="11624"/>
        </w:tabs>
        <w:spacing w:after="0" w:line="240" w:lineRule="auto"/>
        <w:contextualSpacing/>
        <w:jc w:val="both"/>
        <w:rPr>
          <w:rFonts w:ascii="Arial" w:eastAsia="Times New Roman" w:hAnsi="Arial" w:cs="Arial"/>
          <w:b/>
          <w:sz w:val="20"/>
          <w:szCs w:val="20"/>
          <w:u w:val="single"/>
          <w:lang w:eastAsia="ru-RU"/>
        </w:rPr>
      </w:pPr>
      <w:r w:rsidRPr="00DF26D1">
        <w:rPr>
          <w:rFonts w:ascii="Arial" w:eastAsia="Times New Roman" w:hAnsi="Arial" w:cs="Arial"/>
          <w:b/>
          <w:sz w:val="20"/>
          <w:szCs w:val="20"/>
          <w:lang w:eastAsia="ru-RU"/>
        </w:rPr>
        <w:t>№</w:t>
      </w:r>
      <w:r w:rsidRPr="00DF26D1">
        <w:rPr>
          <w:rFonts w:ascii="Arial" w:eastAsia="Times New Roman" w:hAnsi="Arial" w:cs="Arial"/>
          <w:sz w:val="20"/>
          <w:szCs w:val="20"/>
          <w:u w:val="single"/>
          <w:lang w:eastAsia="ru-RU"/>
        </w:rPr>
        <w:tab/>
      </w:r>
      <w:r w:rsidRPr="00DF26D1">
        <w:rPr>
          <w:rFonts w:ascii="Arial" w:eastAsia="Times New Roman" w:hAnsi="Arial" w:cs="Arial"/>
          <w:b/>
          <w:sz w:val="20"/>
          <w:szCs w:val="20"/>
          <w:lang w:eastAsia="ru-RU"/>
        </w:rPr>
        <w:t xml:space="preserve"> </w:t>
      </w:r>
      <w:r w:rsidRPr="00DF26D1">
        <w:rPr>
          <w:rFonts w:ascii="Arial" w:eastAsia="Times New Roman" w:hAnsi="Arial" w:cs="Arial"/>
          <w:b/>
          <w:sz w:val="20"/>
          <w:szCs w:val="20"/>
          <w:lang w:eastAsia="ru-RU"/>
        </w:rPr>
        <w:tab/>
      </w:r>
      <w:r w:rsidRPr="00DF26D1">
        <w:rPr>
          <w:rFonts w:ascii="Arial" w:eastAsia="Times New Roman" w:hAnsi="Arial" w:cs="Arial"/>
          <w:sz w:val="20"/>
          <w:szCs w:val="20"/>
          <w:lang w:eastAsia="ru-RU"/>
        </w:rPr>
        <w:t>«</w:t>
      </w:r>
      <w:r w:rsidRPr="00DF26D1">
        <w:rPr>
          <w:rFonts w:ascii="Arial" w:eastAsia="Times New Roman" w:hAnsi="Arial" w:cs="Arial"/>
          <w:sz w:val="20"/>
          <w:szCs w:val="20"/>
          <w:lang w:eastAsia="ru-RU"/>
        </w:rPr>
        <w:tab/>
        <w:t>»</w:t>
      </w:r>
      <w:r w:rsidRPr="00DF26D1">
        <w:rPr>
          <w:rFonts w:ascii="Arial" w:eastAsia="Times New Roman" w:hAnsi="Arial" w:cs="Arial"/>
          <w:sz w:val="20"/>
          <w:szCs w:val="20"/>
          <w:u w:val="single"/>
          <w:lang w:eastAsia="ru-RU"/>
        </w:rPr>
        <w:t xml:space="preserve">                   </w:t>
      </w:r>
      <w:r w:rsidRPr="00DF26D1">
        <w:rPr>
          <w:rFonts w:ascii="Arial" w:eastAsia="Times New Roman" w:hAnsi="Arial" w:cs="Arial"/>
          <w:sz w:val="20"/>
          <w:szCs w:val="20"/>
          <w:lang w:eastAsia="ru-RU"/>
        </w:rPr>
        <w:t>20</w:t>
      </w:r>
      <w:r w:rsidRPr="00DF26D1">
        <w:rPr>
          <w:rFonts w:ascii="Arial" w:eastAsia="Times New Roman" w:hAnsi="Arial" w:cs="Arial"/>
          <w:sz w:val="20"/>
          <w:szCs w:val="20"/>
          <w:u w:val="single"/>
          <w:lang w:eastAsia="ru-RU"/>
        </w:rPr>
        <w:tab/>
      </w:r>
    </w:p>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lang w:eastAsia="ru-RU"/>
        </w:rPr>
      </w:pPr>
    </w:p>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lang w:eastAsia="ru-RU"/>
        </w:rPr>
      </w:pPr>
      <w:r w:rsidRPr="00DF26D1">
        <w:rPr>
          <w:rFonts w:ascii="Arial" w:eastAsia="Times New Roman" w:hAnsi="Arial" w:cs="Arial"/>
          <w:b/>
          <w:sz w:val="20"/>
          <w:szCs w:val="20"/>
          <w:lang w:eastAsia="ru-RU"/>
        </w:rPr>
        <w:t>Заказчик: ________________________________________________________________</w:t>
      </w:r>
    </w:p>
    <w:p w:rsidR="00DF26D1" w:rsidRPr="00DF26D1" w:rsidRDefault="00DF26D1" w:rsidP="00DF26D1">
      <w:pPr>
        <w:tabs>
          <w:tab w:val="left" w:pos="1701"/>
          <w:tab w:val="left" w:pos="9639"/>
        </w:tabs>
        <w:spacing w:after="0" w:line="240" w:lineRule="auto"/>
        <w:contextualSpacing/>
        <w:jc w:val="both"/>
        <w:rPr>
          <w:rFonts w:ascii="Arial" w:eastAsia="Times New Roman" w:hAnsi="Arial" w:cs="Arial"/>
          <w:b/>
          <w:sz w:val="20"/>
          <w:szCs w:val="20"/>
          <w:lang w:eastAsia="ru-RU"/>
        </w:rPr>
      </w:pPr>
      <w:r w:rsidRPr="00DF26D1">
        <w:rPr>
          <w:rFonts w:ascii="Arial" w:eastAsia="Times New Roman" w:hAnsi="Arial" w:cs="Arial"/>
          <w:b/>
          <w:sz w:val="20"/>
          <w:szCs w:val="20"/>
          <w:lang w:eastAsia="ru-RU"/>
        </w:rPr>
        <w:t>Подрядчик: _____________________________________________________________</w:t>
      </w:r>
    </w:p>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lang w:eastAsia="ru-RU"/>
        </w:rPr>
      </w:pPr>
      <w:r w:rsidRPr="00DF26D1">
        <w:rPr>
          <w:rFonts w:ascii="Arial" w:eastAsia="Times New Roman" w:hAnsi="Arial" w:cs="Arial"/>
          <w:b/>
          <w:sz w:val="20"/>
          <w:szCs w:val="20"/>
          <w:lang w:eastAsia="ru-RU"/>
        </w:rPr>
        <w:t>Основание: ________________________________________________________________</w:t>
      </w:r>
    </w:p>
    <w:tbl>
      <w:tblPr>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126"/>
        <w:gridCol w:w="1276"/>
        <w:gridCol w:w="1985"/>
        <w:gridCol w:w="2976"/>
        <w:gridCol w:w="1560"/>
        <w:gridCol w:w="1276"/>
        <w:gridCol w:w="2345"/>
      </w:tblGrid>
      <w:tr w:rsidR="00DF26D1" w:rsidRPr="00DF26D1" w:rsidTr="00271838">
        <w:tc>
          <w:tcPr>
            <w:tcW w:w="817" w:type="dxa"/>
          </w:tcPr>
          <w:p w:rsidR="00DF26D1" w:rsidRPr="00DF26D1" w:rsidRDefault="00DF26D1" w:rsidP="00DF26D1">
            <w:pPr>
              <w:tabs>
                <w:tab w:val="left" w:pos="9639"/>
              </w:tabs>
              <w:spacing w:after="0" w:line="240" w:lineRule="auto"/>
              <w:contextualSpacing/>
              <w:rPr>
                <w:rFonts w:ascii="Arial" w:eastAsia="Times New Roman" w:hAnsi="Arial" w:cs="Arial"/>
                <w:sz w:val="20"/>
                <w:szCs w:val="20"/>
                <w:lang w:eastAsia="ru-RU"/>
              </w:rPr>
            </w:pPr>
            <w:proofErr w:type="gramStart"/>
            <w:r w:rsidRPr="00DF26D1">
              <w:rPr>
                <w:rFonts w:ascii="Arial" w:eastAsia="Times New Roman" w:hAnsi="Arial" w:cs="Arial"/>
                <w:sz w:val="20"/>
                <w:szCs w:val="20"/>
                <w:lang w:eastAsia="ru-RU"/>
              </w:rPr>
              <w:t>П</w:t>
            </w:r>
            <w:proofErr w:type="gramEnd"/>
            <w:r w:rsidRPr="00DF26D1">
              <w:rPr>
                <w:rFonts w:ascii="Arial" w:eastAsia="Times New Roman" w:hAnsi="Arial" w:cs="Arial"/>
                <w:sz w:val="20"/>
                <w:szCs w:val="20"/>
                <w:lang w:eastAsia="ru-RU"/>
              </w:rPr>
              <w:t>/н</w:t>
            </w:r>
          </w:p>
        </w:tc>
        <w:tc>
          <w:tcPr>
            <w:tcW w:w="2126"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Наименование поставляемого товара, выполняемых работ, оказываемых услуг</w:t>
            </w:r>
          </w:p>
        </w:tc>
        <w:tc>
          <w:tcPr>
            <w:tcW w:w="1276"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Количество</w:t>
            </w:r>
          </w:p>
        </w:tc>
        <w:tc>
          <w:tcPr>
            <w:tcW w:w="1985"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Единица измерения</w:t>
            </w:r>
          </w:p>
        </w:tc>
        <w:tc>
          <w:tcPr>
            <w:tcW w:w="2976"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Стоимость (без учета налогов)</w:t>
            </w:r>
          </w:p>
        </w:tc>
        <w:tc>
          <w:tcPr>
            <w:tcW w:w="1560"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Стоимость (с учетом налогов)</w:t>
            </w:r>
          </w:p>
        </w:tc>
        <w:tc>
          <w:tcPr>
            <w:tcW w:w="1276" w:type="dxa"/>
          </w:tcPr>
          <w:p w:rsidR="00DF26D1" w:rsidRPr="00DF26D1" w:rsidRDefault="00DF26D1" w:rsidP="00DF26D1">
            <w:pPr>
              <w:tabs>
                <w:tab w:val="left" w:pos="9639"/>
              </w:tabs>
              <w:spacing w:after="0" w:line="240"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Наименование валюты</w:t>
            </w:r>
          </w:p>
        </w:tc>
        <w:tc>
          <w:tcPr>
            <w:tcW w:w="2345" w:type="dxa"/>
          </w:tcPr>
          <w:p w:rsidR="00DF26D1" w:rsidRPr="00DF26D1" w:rsidRDefault="00DF26D1" w:rsidP="00DF26D1">
            <w:pPr>
              <w:tabs>
                <w:tab w:val="left" w:pos="9639"/>
              </w:tabs>
              <w:spacing w:after="0" w:line="240" w:lineRule="auto"/>
              <w:contextualSpacing/>
              <w:rPr>
                <w:rFonts w:ascii="Arial" w:eastAsia="Times New Roman" w:hAnsi="Arial" w:cs="Arial"/>
                <w:b/>
                <w:sz w:val="20"/>
                <w:szCs w:val="20"/>
                <w:u w:val="single"/>
                <w:lang w:eastAsia="ru-RU"/>
              </w:rPr>
            </w:pPr>
            <w:r w:rsidRPr="00DF26D1">
              <w:rPr>
                <w:rFonts w:ascii="Arial" w:eastAsia="Times New Roman" w:hAnsi="Arial" w:cs="Arial"/>
                <w:sz w:val="20"/>
                <w:szCs w:val="20"/>
                <w:lang w:eastAsia="ru-RU"/>
              </w:rPr>
              <w:t>Наименование страны происхождения товара (или страны регистрации поставляемого товара)</w:t>
            </w:r>
          </w:p>
        </w:tc>
      </w:tr>
      <w:tr w:rsidR="00DF26D1" w:rsidRPr="00DF26D1" w:rsidTr="00271838">
        <w:tc>
          <w:tcPr>
            <w:tcW w:w="817"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lang w:val="x-none" w:eastAsia="ru-RU"/>
              </w:rPr>
            </w:pPr>
            <w:r w:rsidRPr="00DF26D1">
              <w:rPr>
                <w:rFonts w:ascii="Arial" w:eastAsia="Calibri" w:hAnsi="Arial" w:cs="Arial"/>
                <w:b/>
                <w:sz w:val="20"/>
                <w:szCs w:val="20"/>
                <w:lang w:val="x-none" w:eastAsia="ru-RU"/>
              </w:rPr>
              <w:t>1</w:t>
            </w:r>
          </w:p>
        </w:tc>
        <w:tc>
          <w:tcPr>
            <w:tcW w:w="2126"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1276"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1985"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2976"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1560"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1276"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c>
          <w:tcPr>
            <w:tcW w:w="2345" w:type="dxa"/>
          </w:tcPr>
          <w:p w:rsidR="00DF26D1" w:rsidRPr="00DF26D1" w:rsidRDefault="00DF26D1" w:rsidP="00DF26D1">
            <w:pPr>
              <w:numPr>
                <w:ilvl w:val="0"/>
                <w:numId w:val="28"/>
              </w:numPr>
              <w:tabs>
                <w:tab w:val="left" w:pos="9639"/>
              </w:tabs>
              <w:spacing w:after="0" w:line="240" w:lineRule="auto"/>
              <w:ind w:left="0"/>
              <w:contextualSpacing/>
              <w:rPr>
                <w:rFonts w:ascii="Arial" w:eastAsia="Calibri" w:hAnsi="Arial" w:cs="Arial"/>
                <w:b/>
                <w:sz w:val="20"/>
                <w:szCs w:val="20"/>
                <w:u w:val="single"/>
                <w:lang w:val="x-none" w:eastAsia="ru-RU"/>
              </w:rPr>
            </w:pPr>
          </w:p>
        </w:tc>
      </w:tr>
      <w:tr w:rsidR="00DF26D1" w:rsidRPr="00DF26D1" w:rsidTr="00271838">
        <w:trPr>
          <w:trHeight w:val="70"/>
        </w:trPr>
        <w:tc>
          <w:tcPr>
            <w:tcW w:w="817" w:type="dxa"/>
          </w:tcPr>
          <w:p w:rsidR="00DF26D1" w:rsidRPr="00DF26D1" w:rsidRDefault="00DF26D1" w:rsidP="00DF26D1">
            <w:pPr>
              <w:tabs>
                <w:tab w:val="left" w:pos="9639"/>
              </w:tabs>
              <w:spacing w:after="0" w:line="240" w:lineRule="auto"/>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1</w:t>
            </w:r>
          </w:p>
        </w:tc>
        <w:tc>
          <w:tcPr>
            <w:tcW w:w="2126"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1276"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1985"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2976"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1560"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1276"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c>
          <w:tcPr>
            <w:tcW w:w="2345" w:type="dxa"/>
          </w:tcPr>
          <w:p w:rsidR="00DF26D1" w:rsidRPr="00DF26D1" w:rsidRDefault="00DF26D1" w:rsidP="00DF26D1">
            <w:pPr>
              <w:tabs>
                <w:tab w:val="left" w:pos="9639"/>
              </w:tabs>
              <w:spacing w:after="0" w:line="240" w:lineRule="auto"/>
              <w:contextualSpacing/>
              <w:jc w:val="both"/>
              <w:rPr>
                <w:rFonts w:ascii="Arial" w:eastAsia="Times New Roman" w:hAnsi="Arial" w:cs="Arial"/>
                <w:b/>
                <w:sz w:val="20"/>
                <w:szCs w:val="20"/>
                <w:u w:val="single"/>
                <w:lang w:eastAsia="ru-RU"/>
              </w:rPr>
            </w:pPr>
          </w:p>
        </w:tc>
      </w:tr>
    </w:tbl>
    <w:p w:rsidR="00DF26D1" w:rsidRPr="00DF26D1" w:rsidRDefault="00DF26D1" w:rsidP="00DF26D1">
      <w:pPr>
        <w:spacing w:after="0" w:line="240" w:lineRule="auto"/>
        <w:contextualSpacing/>
        <w:rPr>
          <w:rFonts w:ascii="Arial" w:eastAsia="Times New Roman" w:hAnsi="Arial" w:cs="Arial"/>
          <w:sz w:val="20"/>
          <w:szCs w:val="20"/>
          <w:lang w:eastAsia="ru-RU"/>
        </w:rPr>
      </w:pPr>
    </w:p>
    <w:p w:rsidR="00DF26D1" w:rsidRPr="00DF26D1" w:rsidRDefault="00DF26D1" w:rsidP="00DF26D1">
      <w:pPr>
        <w:spacing w:after="0" w:line="240" w:lineRule="auto"/>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Обязательства исполнены в объеме, указанном в настоящем Акте. Стороны не имеют взаимных претензий в части исполненных обязательств.</w:t>
      </w:r>
    </w:p>
    <w:p w:rsidR="00DF26D1" w:rsidRPr="00DF26D1" w:rsidRDefault="00DF26D1" w:rsidP="00DF26D1">
      <w:pPr>
        <w:spacing w:after="0" w:line="240" w:lineRule="auto"/>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 xml:space="preserve">Обязательства исполнены на сумму ________. </w:t>
      </w:r>
    </w:p>
    <w:p w:rsidR="00DF26D1" w:rsidRPr="00DF26D1" w:rsidRDefault="00DF26D1" w:rsidP="00DF26D1">
      <w:pPr>
        <w:spacing w:after="0" w:line="240" w:lineRule="auto"/>
        <w:contextualSpacing/>
        <w:jc w:val="both"/>
        <w:rPr>
          <w:rFonts w:ascii="Arial" w:eastAsia="Times New Roman" w:hAnsi="Arial" w:cs="Arial"/>
          <w:sz w:val="20"/>
          <w:szCs w:val="20"/>
          <w:lang w:eastAsia="ru-RU"/>
        </w:rPr>
      </w:pPr>
      <w:r w:rsidRPr="00DF26D1">
        <w:rPr>
          <w:rFonts w:ascii="Arial" w:eastAsia="Times New Roman" w:hAnsi="Arial" w:cs="Arial"/>
          <w:sz w:val="20"/>
          <w:szCs w:val="20"/>
          <w:lang w:eastAsia="ru-RU"/>
        </w:rPr>
        <w:t>Дата последнего платежа _________.</w:t>
      </w:r>
    </w:p>
    <w:p w:rsidR="00DF26D1" w:rsidRPr="00DF26D1" w:rsidRDefault="00DF26D1" w:rsidP="00DF26D1">
      <w:pPr>
        <w:spacing w:after="0" w:line="240" w:lineRule="auto"/>
        <w:contextualSpacing/>
        <w:jc w:val="both"/>
        <w:rPr>
          <w:rFonts w:ascii="Arial" w:eastAsia="Times New Roman" w:hAnsi="Arial" w:cs="Arial"/>
          <w:sz w:val="20"/>
          <w:szCs w:val="20"/>
          <w:lang w:eastAsia="ru-RU"/>
        </w:rPr>
      </w:pPr>
    </w:p>
    <w:p w:rsidR="00DF26D1" w:rsidRPr="00DF26D1" w:rsidRDefault="00DF26D1" w:rsidP="00DF26D1">
      <w:pPr>
        <w:spacing w:after="0" w:line="240" w:lineRule="auto"/>
        <w:contextualSpacing/>
        <w:jc w:val="both"/>
        <w:rPr>
          <w:rFonts w:ascii="Arial" w:eastAsia="Times New Roman" w:hAnsi="Arial" w:cs="Arial"/>
          <w:sz w:val="20"/>
          <w:szCs w:val="20"/>
          <w:lang w:eastAsia="ru-RU"/>
        </w:rPr>
      </w:pPr>
    </w:p>
    <w:tbl>
      <w:tblPr>
        <w:tblW w:w="0" w:type="auto"/>
        <w:tblInd w:w="2376" w:type="dxa"/>
        <w:tblLayout w:type="fixed"/>
        <w:tblLook w:val="04A0" w:firstRow="1" w:lastRow="0" w:firstColumn="1" w:lastColumn="0" w:noHBand="0" w:noVBand="1"/>
      </w:tblPr>
      <w:tblGrid>
        <w:gridCol w:w="6804"/>
        <w:gridCol w:w="5103"/>
      </w:tblGrid>
      <w:tr w:rsidR="00DF26D1" w:rsidRPr="00DF26D1" w:rsidTr="00DF26D1">
        <w:tc>
          <w:tcPr>
            <w:tcW w:w="6804" w:type="dxa"/>
          </w:tcPr>
          <w:p w:rsidR="00DF26D1" w:rsidRPr="00DF26D1" w:rsidRDefault="00DF26D1" w:rsidP="00DF26D1">
            <w:pPr>
              <w:widowControl w:val="0"/>
              <w:tabs>
                <w:tab w:val="left" w:pos="4700"/>
              </w:tabs>
              <w:spacing w:after="0" w:line="269"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Заказчика:</w:t>
            </w: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p>
          <w:p w:rsidR="00DF26D1" w:rsidRPr="00DF26D1" w:rsidRDefault="00DF26D1" w:rsidP="00DF26D1">
            <w:pPr>
              <w:keepNext/>
              <w:keepLines/>
              <w:spacing w:after="0" w:line="269" w:lineRule="auto"/>
              <w:contextualSpacing/>
              <w:rPr>
                <w:rFonts w:ascii="Arial" w:eastAsia="Times New Roman" w:hAnsi="Arial" w:cs="Arial"/>
                <w:b/>
                <w:sz w:val="20"/>
                <w:szCs w:val="20"/>
                <w:lang w:eastAsia="ru-RU"/>
              </w:rPr>
            </w:pPr>
            <w:r w:rsidRPr="00DF26D1">
              <w:rPr>
                <w:rFonts w:ascii="Arial" w:eastAsia="Times New Roman" w:hAnsi="Arial" w:cs="Arial"/>
                <w:b/>
                <w:sz w:val="20"/>
                <w:szCs w:val="20"/>
                <w:lang w:eastAsia="ru-RU"/>
              </w:rPr>
              <w:t>_______________ А.Л. Манаков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sz w:val="20"/>
                <w:szCs w:val="20"/>
                <w:lang w:eastAsia="ru-RU"/>
              </w:rPr>
              <w:t>М.П.</w:t>
            </w:r>
          </w:p>
        </w:tc>
        <w:tc>
          <w:tcPr>
            <w:tcW w:w="5103" w:type="dxa"/>
          </w:tcPr>
          <w:p w:rsidR="00DF26D1" w:rsidRPr="00DF26D1" w:rsidRDefault="00DF26D1" w:rsidP="00DF26D1">
            <w:pPr>
              <w:widowControl w:val="0"/>
              <w:tabs>
                <w:tab w:val="left" w:pos="4700"/>
              </w:tabs>
              <w:spacing w:after="0" w:line="240" w:lineRule="auto"/>
              <w:contextualSpacing/>
              <w:rPr>
                <w:rFonts w:ascii="Arial" w:eastAsia="Times New Roman" w:hAnsi="Arial" w:cs="Arial"/>
                <w:b/>
                <w:color w:val="000000"/>
                <w:sz w:val="20"/>
                <w:szCs w:val="20"/>
              </w:rPr>
            </w:pPr>
            <w:r w:rsidRPr="00DF26D1">
              <w:rPr>
                <w:rFonts w:ascii="Arial" w:eastAsia="Times New Roman" w:hAnsi="Arial" w:cs="Arial"/>
                <w:b/>
                <w:color w:val="000000"/>
                <w:sz w:val="20"/>
                <w:szCs w:val="20"/>
              </w:rPr>
              <w:t>От Подрядчика:</w:t>
            </w: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p>
          <w:p w:rsidR="00DF26D1" w:rsidRPr="00DF26D1" w:rsidRDefault="00DF26D1" w:rsidP="00DF26D1">
            <w:pPr>
              <w:keepNext/>
              <w:keepLines/>
              <w:spacing w:after="0" w:line="240" w:lineRule="auto"/>
              <w:contextualSpacing/>
              <w:rPr>
                <w:rFonts w:ascii="Arial" w:eastAsia="Times New Roman" w:hAnsi="Arial" w:cs="Arial"/>
                <w:b/>
                <w:bCs/>
                <w:sz w:val="20"/>
                <w:szCs w:val="20"/>
                <w:lang w:eastAsia="ru-RU"/>
              </w:rPr>
            </w:pPr>
            <w:r w:rsidRPr="00DF26D1">
              <w:rPr>
                <w:rFonts w:ascii="Arial" w:eastAsia="Times New Roman" w:hAnsi="Arial" w:cs="Arial"/>
                <w:b/>
                <w:bCs/>
                <w:sz w:val="20"/>
                <w:szCs w:val="20"/>
                <w:lang w:eastAsia="ru-RU"/>
              </w:rPr>
              <w:t>_______________ В.С. Васильев</w:t>
            </w:r>
          </w:p>
          <w:p w:rsidR="00DF26D1" w:rsidRPr="00DF26D1" w:rsidRDefault="00DF26D1" w:rsidP="00DF26D1">
            <w:pPr>
              <w:spacing w:after="0" w:line="252" w:lineRule="auto"/>
              <w:contextualSpacing/>
              <w:rPr>
                <w:rFonts w:ascii="Arial" w:eastAsia="Times New Roman" w:hAnsi="Arial" w:cs="Arial"/>
                <w:sz w:val="20"/>
                <w:szCs w:val="20"/>
                <w:lang w:eastAsia="ru-RU"/>
              </w:rPr>
            </w:pPr>
            <w:r w:rsidRPr="00DF26D1">
              <w:rPr>
                <w:rFonts w:ascii="Arial" w:eastAsia="Times New Roman" w:hAnsi="Arial" w:cs="Arial"/>
                <w:bCs/>
                <w:sz w:val="20"/>
                <w:szCs w:val="20"/>
                <w:lang w:eastAsia="ru-RU"/>
              </w:rPr>
              <w:t>М.П.</w:t>
            </w:r>
          </w:p>
        </w:tc>
      </w:tr>
    </w:tbl>
    <w:p w:rsidR="00A050C6" w:rsidRPr="00DF26D1" w:rsidRDefault="00A050C6" w:rsidP="00271838">
      <w:pPr>
        <w:overflowPunct w:val="0"/>
        <w:autoSpaceDE w:val="0"/>
        <w:autoSpaceDN w:val="0"/>
        <w:adjustRightInd w:val="0"/>
        <w:spacing w:after="0" w:line="240" w:lineRule="auto"/>
        <w:rPr>
          <w:rFonts w:ascii="Arial" w:eastAsiaTheme="minorEastAsia" w:hAnsi="Arial" w:cs="Arial"/>
          <w:b/>
          <w:sz w:val="20"/>
          <w:szCs w:val="20"/>
          <w:lang w:eastAsia="ru-RU"/>
        </w:rPr>
      </w:pPr>
    </w:p>
    <w:sectPr w:rsidR="00A050C6" w:rsidRPr="00DF26D1" w:rsidSect="00271838">
      <w:pgSz w:w="16838" w:h="11906" w:orient="landscape"/>
      <w:pgMar w:top="851"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72" w:rsidRDefault="004A3972" w:rsidP="00A050C6">
      <w:pPr>
        <w:spacing w:after="0" w:line="240" w:lineRule="auto"/>
      </w:pPr>
      <w:r>
        <w:separator/>
      </w:r>
    </w:p>
  </w:endnote>
  <w:endnote w:type="continuationSeparator" w:id="0">
    <w:p w:rsidR="004A3972" w:rsidRDefault="004A3972"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72" w:rsidRDefault="004A3972" w:rsidP="00A050C6">
      <w:pPr>
        <w:spacing w:after="0" w:line="240" w:lineRule="auto"/>
      </w:pPr>
      <w:r>
        <w:separator/>
      </w:r>
    </w:p>
  </w:footnote>
  <w:footnote w:type="continuationSeparator" w:id="0">
    <w:p w:rsidR="004A3972" w:rsidRDefault="004A3972"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4EC72F9"/>
    <w:multiLevelType w:val="hybridMultilevel"/>
    <w:tmpl w:val="3C1EA2A8"/>
    <w:lvl w:ilvl="0" w:tplc="81089DC0">
      <w:numFmt w:val="bullet"/>
      <w:lvlText w:val="-"/>
      <w:lvlJc w:val="left"/>
      <w:pPr>
        <w:ind w:left="1070" w:hanging="360"/>
      </w:pPr>
      <w:rPr>
        <w:rFonts w:ascii="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275EF"/>
    <w:multiLevelType w:val="multilevel"/>
    <w:tmpl w:val="B3AC5B38"/>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D354D0E"/>
    <w:multiLevelType w:val="hybridMultilevel"/>
    <w:tmpl w:val="C6FE84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D2123B2"/>
    <w:multiLevelType w:val="hybridMultilevel"/>
    <w:tmpl w:val="138434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55705"/>
    <w:multiLevelType w:val="multilevel"/>
    <w:tmpl w:val="5C84ACAE"/>
    <w:lvl w:ilvl="0">
      <w:start w:val="11"/>
      <w:numFmt w:val="decimal"/>
      <w:lvlText w:val="%1."/>
      <w:lvlJc w:val="left"/>
      <w:pPr>
        <w:ind w:left="480" w:hanging="480"/>
      </w:pPr>
      <w:rPr>
        <w:rFonts w:cs="Times New Roman" w:hint="default"/>
      </w:rPr>
    </w:lvl>
    <w:lvl w:ilvl="1">
      <w:start w:val="3"/>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21364A6E"/>
    <w:multiLevelType w:val="hybridMultilevel"/>
    <w:tmpl w:val="59CA119E"/>
    <w:lvl w:ilvl="0" w:tplc="040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B21376"/>
    <w:multiLevelType w:val="hybridMultilevel"/>
    <w:tmpl w:val="A726FF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CE859AC"/>
    <w:multiLevelType w:val="multilevel"/>
    <w:tmpl w:val="A7E800E0"/>
    <w:lvl w:ilvl="0">
      <w:start w:val="7"/>
      <w:numFmt w:val="decimal"/>
      <w:lvlText w:val="%1."/>
      <w:lvlJc w:val="left"/>
      <w:pPr>
        <w:ind w:left="360" w:hanging="360"/>
      </w:pPr>
      <w:rPr>
        <w:rFonts w:cs="Times New Roman" w:hint="default"/>
        <w:b/>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26" w:hanging="720"/>
      </w:pPr>
      <w:rPr>
        <w:rFonts w:cs="Times New Roman" w:hint="default"/>
      </w:rPr>
    </w:lvl>
    <w:lvl w:ilvl="3">
      <w:start w:val="1"/>
      <w:numFmt w:val="decimal"/>
      <w:lvlText w:val="%1.%2.%3.%4."/>
      <w:lvlJc w:val="left"/>
      <w:pPr>
        <w:ind w:left="2829" w:hanging="72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595" w:hanging="1080"/>
      </w:pPr>
      <w:rPr>
        <w:rFonts w:cs="Times New Roman" w:hint="default"/>
      </w:rPr>
    </w:lvl>
    <w:lvl w:ilvl="6">
      <w:start w:val="1"/>
      <w:numFmt w:val="decimal"/>
      <w:lvlText w:val="%1.%2.%3.%4.%5.%6.%7."/>
      <w:lvlJc w:val="left"/>
      <w:pPr>
        <w:ind w:left="5658" w:hanging="1440"/>
      </w:pPr>
      <w:rPr>
        <w:rFonts w:cs="Times New Roman" w:hint="default"/>
      </w:rPr>
    </w:lvl>
    <w:lvl w:ilvl="7">
      <w:start w:val="1"/>
      <w:numFmt w:val="decimal"/>
      <w:lvlText w:val="%1.%2.%3.%4.%5.%6.%7.%8."/>
      <w:lvlJc w:val="left"/>
      <w:pPr>
        <w:ind w:left="6361" w:hanging="1440"/>
      </w:pPr>
      <w:rPr>
        <w:rFonts w:cs="Times New Roman" w:hint="default"/>
      </w:rPr>
    </w:lvl>
    <w:lvl w:ilvl="8">
      <w:start w:val="1"/>
      <w:numFmt w:val="decimal"/>
      <w:lvlText w:val="%1.%2.%3.%4.%5.%6.%7.%8.%9."/>
      <w:lvlJc w:val="left"/>
      <w:pPr>
        <w:ind w:left="7424" w:hanging="1800"/>
      </w:pPr>
      <w:rPr>
        <w:rFonts w:cs="Times New Roman" w:hint="default"/>
      </w:rPr>
    </w:lvl>
  </w:abstractNum>
  <w:abstractNum w:abstractNumId="14">
    <w:nsid w:val="3F7A6429"/>
    <w:multiLevelType w:val="multilevel"/>
    <w:tmpl w:val="3CBC527A"/>
    <w:lvl w:ilvl="0">
      <w:start w:val="1"/>
      <w:numFmt w:val="decimal"/>
      <w:lvlText w:val="%1."/>
      <w:lvlJc w:val="left"/>
      <w:pPr>
        <w:ind w:left="360" w:hanging="360"/>
      </w:pPr>
      <w:rPr>
        <w:rFonts w:cs="Times New Roman" w:hint="default"/>
        <w:b/>
        <w:color w:val="auto"/>
      </w:rPr>
    </w:lvl>
    <w:lvl w:ilvl="1">
      <w:start w:val="1"/>
      <w:numFmt w:val="decimal"/>
      <w:lvlText w:val="%1.%2."/>
      <w:lvlJc w:val="left"/>
      <w:pPr>
        <w:ind w:left="1065" w:hanging="360"/>
      </w:pPr>
      <w:rPr>
        <w:rFonts w:cs="Times New Roman" w:hint="default"/>
        <w:b w:val="0"/>
        <w:color w:val="auto"/>
      </w:rPr>
    </w:lvl>
    <w:lvl w:ilvl="2">
      <w:start w:val="1"/>
      <w:numFmt w:val="decimal"/>
      <w:lvlText w:val="%1.%2.%3."/>
      <w:lvlJc w:val="left"/>
      <w:pPr>
        <w:ind w:left="2130" w:hanging="720"/>
      </w:pPr>
      <w:rPr>
        <w:rFonts w:cs="Times New Roman" w:hint="default"/>
        <w:b w:val="0"/>
        <w:color w:val="auto"/>
      </w:rPr>
    </w:lvl>
    <w:lvl w:ilvl="3">
      <w:start w:val="1"/>
      <w:numFmt w:val="decimal"/>
      <w:lvlText w:val="%1.%2.%3.%4."/>
      <w:lvlJc w:val="left"/>
      <w:pPr>
        <w:ind w:left="2835" w:hanging="720"/>
      </w:pPr>
      <w:rPr>
        <w:rFonts w:cs="Times New Roman" w:hint="default"/>
        <w:b w:val="0"/>
        <w:color w:val="auto"/>
      </w:rPr>
    </w:lvl>
    <w:lvl w:ilvl="4">
      <w:start w:val="1"/>
      <w:numFmt w:val="decimal"/>
      <w:lvlText w:val="%1.%2.%3.%4.%5."/>
      <w:lvlJc w:val="left"/>
      <w:pPr>
        <w:ind w:left="3900" w:hanging="1080"/>
      </w:pPr>
      <w:rPr>
        <w:rFonts w:cs="Times New Roman" w:hint="default"/>
        <w:b w:val="0"/>
        <w:color w:val="auto"/>
      </w:rPr>
    </w:lvl>
    <w:lvl w:ilvl="5">
      <w:start w:val="1"/>
      <w:numFmt w:val="decimal"/>
      <w:lvlText w:val="%1.%2.%3.%4.%5.%6."/>
      <w:lvlJc w:val="left"/>
      <w:pPr>
        <w:ind w:left="4605" w:hanging="1080"/>
      </w:pPr>
      <w:rPr>
        <w:rFonts w:cs="Times New Roman" w:hint="default"/>
        <w:b w:val="0"/>
        <w:color w:val="auto"/>
      </w:rPr>
    </w:lvl>
    <w:lvl w:ilvl="6">
      <w:start w:val="1"/>
      <w:numFmt w:val="decimal"/>
      <w:lvlText w:val="%1.%2.%3.%4.%5.%6.%7."/>
      <w:lvlJc w:val="left"/>
      <w:pPr>
        <w:ind w:left="5670" w:hanging="1440"/>
      </w:pPr>
      <w:rPr>
        <w:rFonts w:cs="Times New Roman" w:hint="default"/>
        <w:b w:val="0"/>
        <w:color w:val="auto"/>
      </w:rPr>
    </w:lvl>
    <w:lvl w:ilvl="7">
      <w:start w:val="1"/>
      <w:numFmt w:val="decimal"/>
      <w:lvlText w:val="%1.%2.%3.%4.%5.%6.%7.%8."/>
      <w:lvlJc w:val="left"/>
      <w:pPr>
        <w:ind w:left="6375" w:hanging="1440"/>
      </w:pPr>
      <w:rPr>
        <w:rFonts w:cs="Times New Roman" w:hint="default"/>
        <w:b w:val="0"/>
        <w:color w:val="auto"/>
      </w:rPr>
    </w:lvl>
    <w:lvl w:ilvl="8">
      <w:start w:val="1"/>
      <w:numFmt w:val="decimal"/>
      <w:lvlText w:val="%1.%2.%3.%4.%5.%6.%7.%8.%9."/>
      <w:lvlJc w:val="left"/>
      <w:pPr>
        <w:ind w:left="7440" w:hanging="1800"/>
      </w:pPr>
      <w:rPr>
        <w:rFonts w:cs="Times New Roman" w:hint="default"/>
        <w:b w:val="0"/>
        <w:color w:val="auto"/>
      </w:rPr>
    </w:lvl>
  </w:abstractNum>
  <w:abstractNum w:abstractNumId="15">
    <w:nsid w:val="44D55D79"/>
    <w:multiLevelType w:val="hybridMultilevel"/>
    <w:tmpl w:val="7B20F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65359E"/>
    <w:multiLevelType w:val="multilevel"/>
    <w:tmpl w:val="C4FEBADE"/>
    <w:lvl w:ilvl="0">
      <w:start w:val="1"/>
      <w:numFmt w:val="decimal"/>
      <w:lvlText w:val="%1."/>
      <w:lvlJc w:val="left"/>
      <w:pPr>
        <w:ind w:left="720" w:hanging="360"/>
      </w:pPr>
      <w:rPr>
        <w:rFonts w:cs="Times New Roman" w:hint="default"/>
      </w:rPr>
    </w:lvl>
    <w:lvl w:ilvl="1">
      <w:start w:val="1"/>
      <w:numFmt w:val="decimal"/>
      <w:isLgl/>
      <w:lvlText w:val="%1.%2."/>
      <w:lvlJc w:val="left"/>
      <w:pPr>
        <w:ind w:left="5647" w:hanging="1110"/>
      </w:pPr>
      <w:rPr>
        <w:rFonts w:cs="Times New Roman" w:hint="default"/>
      </w:rPr>
    </w:lvl>
    <w:lvl w:ilvl="2">
      <w:start w:val="1"/>
      <w:numFmt w:val="decimal"/>
      <w:isLgl/>
      <w:lvlText w:val="%1.%2.%3."/>
      <w:lvlJc w:val="left"/>
      <w:pPr>
        <w:ind w:left="2168" w:hanging="1110"/>
      </w:pPr>
      <w:rPr>
        <w:rFonts w:cs="Times New Roman" w:hint="default"/>
      </w:rPr>
    </w:lvl>
    <w:lvl w:ilvl="3">
      <w:start w:val="1"/>
      <w:numFmt w:val="decimal"/>
      <w:isLgl/>
      <w:lvlText w:val="%1.%2.%3.%4."/>
      <w:lvlJc w:val="left"/>
      <w:pPr>
        <w:ind w:left="2517" w:hanging="1110"/>
      </w:pPr>
      <w:rPr>
        <w:rFonts w:cs="Times New Roman" w:hint="default"/>
      </w:rPr>
    </w:lvl>
    <w:lvl w:ilvl="4">
      <w:start w:val="1"/>
      <w:numFmt w:val="decimal"/>
      <w:isLgl/>
      <w:lvlText w:val="%1.%2.%3.%4.%5."/>
      <w:lvlJc w:val="left"/>
      <w:pPr>
        <w:ind w:left="2866" w:hanging="1110"/>
      </w:pPr>
      <w:rPr>
        <w:rFonts w:cs="Times New Roman" w:hint="default"/>
      </w:rPr>
    </w:lvl>
    <w:lvl w:ilvl="5">
      <w:start w:val="1"/>
      <w:numFmt w:val="decimal"/>
      <w:isLgl/>
      <w:lvlText w:val="%1.%2.%3.%4.%5.%6."/>
      <w:lvlJc w:val="left"/>
      <w:pPr>
        <w:ind w:left="3215" w:hanging="111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980B7C"/>
    <w:multiLevelType w:val="multilevel"/>
    <w:tmpl w:val="7BF844F4"/>
    <w:lvl w:ilvl="0">
      <w:start w:val="4"/>
      <w:numFmt w:val="decimal"/>
      <w:lvlText w:val="%1."/>
      <w:lvlJc w:val="left"/>
      <w:pPr>
        <w:ind w:left="540" w:hanging="540"/>
      </w:pPr>
      <w:rPr>
        <w:rFonts w:cs="Times New Roman" w:hint="default"/>
        <w:color w:val="000000"/>
        <w:sz w:val="24"/>
      </w:rPr>
    </w:lvl>
    <w:lvl w:ilvl="1">
      <w:start w:val="2"/>
      <w:numFmt w:val="decimal"/>
      <w:lvlText w:val="%1.%2."/>
      <w:lvlJc w:val="left"/>
      <w:pPr>
        <w:ind w:left="1074" w:hanging="720"/>
      </w:pPr>
      <w:rPr>
        <w:rFonts w:cs="Times New Roman" w:hint="default"/>
        <w:color w:val="000000"/>
        <w:sz w:val="24"/>
      </w:rPr>
    </w:lvl>
    <w:lvl w:ilvl="2">
      <w:start w:val="1"/>
      <w:numFmt w:val="decimal"/>
      <w:lvlText w:val="%1.%2.%3."/>
      <w:lvlJc w:val="left"/>
      <w:pPr>
        <w:ind w:left="1571" w:hanging="720"/>
      </w:pPr>
      <w:rPr>
        <w:rFonts w:cs="Times New Roman" w:hint="default"/>
        <w:color w:val="000000"/>
        <w:sz w:val="28"/>
        <w:szCs w:val="28"/>
      </w:rPr>
    </w:lvl>
    <w:lvl w:ilvl="3">
      <w:start w:val="1"/>
      <w:numFmt w:val="decimal"/>
      <w:lvlText w:val="%1.%2.%3.%4."/>
      <w:lvlJc w:val="left"/>
      <w:pPr>
        <w:ind w:left="2142" w:hanging="1080"/>
      </w:pPr>
      <w:rPr>
        <w:rFonts w:cs="Times New Roman" w:hint="default"/>
        <w:color w:val="000000"/>
        <w:sz w:val="24"/>
      </w:rPr>
    </w:lvl>
    <w:lvl w:ilvl="4">
      <w:start w:val="1"/>
      <w:numFmt w:val="decimal"/>
      <w:lvlText w:val="%1.%2.%3.%4.%5."/>
      <w:lvlJc w:val="left"/>
      <w:pPr>
        <w:ind w:left="2496" w:hanging="1080"/>
      </w:pPr>
      <w:rPr>
        <w:rFonts w:cs="Times New Roman" w:hint="default"/>
        <w:color w:val="000000"/>
        <w:sz w:val="24"/>
      </w:rPr>
    </w:lvl>
    <w:lvl w:ilvl="5">
      <w:start w:val="1"/>
      <w:numFmt w:val="decimal"/>
      <w:lvlText w:val="%1.%2.%3.%4.%5.%6."/>
      <w:lvlJc w:val="left"/>
      <w:pPr>
        <w:ind w:left="3210" w:hanging="1440"/>
      </w:pPr>
      <w:rPr>
        <w:rFonts w:cs="Times New Roman" w:hint="default"/>
        <w:color w:val="000000"/>
        <w:sz w:val="24"/>
      </w:rPr>
    </w:lvl>
    <w:lvl w:ilvl="6">
      <w:start w:val="1"/>
      <w:numFmt w:val="decimal"/>
      <w:lvlText w:val="%1.%2.%3.%4.%5.%6.%7."/>
      <w:lvlJc w:val="left"/>
      <w:pPr>
        <w:ind w:left="3924" w:hanging="1800"/>
      </w:pPr>
      <w:rPr>
        <w:rFonts w:cs="Times New Roman" w:hint="default"/>
        <w:color w:val="000000"/>
        <w:sz w:val="24"/>
      </w:rPr>
    </w:lvl>
    <w:lvl w:ilvl="7">
      <w:start w:val="1"/>
      <w:numFmt w:val="decimal"/>
      <w:lvlText w:val="%1.%2.%3.%4.%5.%6.%7.%8."/>
      <w:lvlJc w:val="left"/>
      <w:pPr>
        <w:ind w:left="4278" w:hanging="1800"/>
      </w:pPr>
      <w:rPr>
        <w:rFonts w:cs="Times New Roman" w:hint="default"/>
        <w:color w:val="000000"/>
        <w:sz w:val="24"/>
      </w:rPr>
    </w:lvl>
    <w:lvl w:ilvl="8">
      <w:start w:val="1"/>
      <w:numFmt w:val="decimal"/>
      <w:lvlText w:val="%1.%2.%3.%4.%5.%6.%7.%8.%9."/>
      <w:lvlJc w:val="left"/>
      <w:pPr>
        <w:ind w:left="4992" w:hanging="2160"/>
      </w:pPr>
      <w:rPr>
        <w:rFonts w:cs="Times New Roman" w:hint="default"/>
        <w:color w:val="000000"/>
        <w:sz w:val="24"/>
      </w:rPr>
    </w:lvl>
  </w:abstractNum>
  <w:abstractNum w:abstractNumId="19">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44711DE"/>
    <w:multiLevelType w:val="hybridMultilevel"/>
    <w:tmpl w:val="20E2D32A"/>
    <w:lvl w:ilvl="0" w:tplc="94261A6C">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1">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99030D"/>
    <w:multiLevelType w:val="hybridMultilevel"/>
    <w:tmpl w:val="5462B6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A25304"/>
    <w:multiLevelType w:val="hybridMultilevel"/>
    <w:tmpl w:val="0ACE04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6"/>
  </w:num>
  <w:num w:numId="12">
    <w:abstractNumId w:val="1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14"/>
  </w:num>
  <w:num w:numId="21">
    <w:abstractNumId w:val="18"/>
  </w:num>
  <w:num w:numId="22">
    <w:abstractNumId w:val="2"/>
  </w:num>
  <w:num w:numId="23">
    <w:abstractNumId w:val="4"/>
  </w:num>
  <w:num w:numId="24">
    <w:abstractNumId w:val="13"/>
  </w:num>
  <w:num w:numId="25">
    <w:abstractNumId w:val="10"/>
  </w:num>
  <w:num w:numId="26">
    <w:abstractNumId w:val="9"/>
  </w:num>
  <w:num w:numId="27">
    <w:abstractNumId w:val="20"/>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34533"/>
    <w:rsid w:val="00052962"/>
    <w:rsid w:val="000572A5"/>
    <w:rsid w:val="00071174"/>
    <w:rsid w:val="000B6DA3"/>
    <w:rsid w:val="000D770D"/>
    <w:rsid w:val="000E7C99"/>
    <w:rsid w:val="000F62BD"/>
    <w:rsid w:val="00175863"/>
    <w:rsid w:val="00191C40"/>
    <w:rsid w:val="00194763"/>
    <w:rsid w:val="001B2B34"/>
    <w:rsid w:val="001B6111"/>
    <w:rsid w:val="002005F7"/>
    <w:rsid w:val="00271838"/>
    <w:rsid w:val="00281EEF"/>
    <w:rsid w:val="002A19AC"/>
    <w:rsid w:val="002C4278"/>
    <w:rsid w:val="002C5FEA"/>
    <w:rsid w:val="002F16D0"/>
    <w:rsid w:val="0034651C"/>
    <w:rsid w:val="00353556"/>
    <w:rsid w:val="00393ACA"/>
    <w:rsid w:val="003E49C6"/>
    <w:rsid w:val="003F3957"/>
    <w:rsid w:val="0046412E"/>
    <w:rsid w:val="00493160"/>
    <w:rsid w:val="004A0178"/>
    <w:rsid w:val="004A3972"/>
    <w:rsid w:val="004B58BC"/>
    <w:rsid w:val="004C48DD"/>
    <w:rsid w:val="004D71E0"/>
    <w:rsid w:val="00512CCA"/>
    <w:rsid w:val="00521473"/>
    <w:rsid w:val="005D67C4"/>
    <w:rsid w:val="005F34BF"/>
    <w:rsid w:val="005F42D3"/>
    <w:rsid w:val="00627169"/>
    <w:rsid w:val="00665C43"/>
    <w:rsid w:val="00690434"/>
    <w:rsid w:val="00695A5E"/>
    <w:rsid w:val="006B200A"/>
    <w:rsid w:val="00723FEF"/>
    <w:rsid w:val="00782DD1"/>
    <w:rsid w:val="0079111A"/>
    <w:rsid w:val="007A28E2"/>
    <w:rsid w:val="007B7548"/>
    <w:rsid w:val="007D3F39"/>
    <w:rsid w:val="008B7E2A"/>
    <w:rsid w:val="008D1E36"/>
    <w:rsid w:val="00905F7A"/>
    <w:rsid w:val="00936804"/>
    <w:rsid w:val="00980858"/>
    <w:rsid w:val="00987098"/>
    <w:rsid w:val="00993008"/>
    <w:rsid w:val="009C5523"/>
    <w:rsid w:val="009F169B"/>
    <w:rsid w:val="00A04C70"/>
    <w:rsid w:val="00A050C6"/>
    <w:rsid w:val="00A2205A"/>
    <w:rsid w:val="00A224FE"/>
    <w:rsid w:val="00A740EF"/>
    <w:rsid w:val="00B73FAE"/>
    <w:rsid w:val="00BB5020"/>
    <w:rsid w:val="00BD4D52"/>
    <w:rsid w:val="00C06DA2"/>
    <w:rsid w:val="00C62D68"/>
    <w:rsid w:val="00C83847"/>
    <w:rsid w:val="00CB7687"/>
    <w:rsid w:val="00CE7977"/>
    <w:rsid w:val="00CF02A3"/>
    <w:rsid w:val="00D03E05"/>
    <w:rsid w:val="00D0717B"/>
    <w:rsid w:val="00D517CA"/>
    <w:rsid w:val="00D62CA6"/>
    <w:rsid w:val="00D92553"/>
    <w:rsid w:val="00D97AB2"/>
    <w:rsid w:val="00DB325B"/>
    <w:rsid w:val="00DE7C84"/>
    <w:rsid w:val="00DE7D4F"/>
    <w:rsid w:val="00DF26D1"/>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uiPriority w:val="99"/>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uiPriority w:val="99"/>
    <w:rsid w:val="00D03E05"/>
    <w:rPr>
      <w:rFonts w:ascii="Times New Roman" w:eastAsia="Times New Roman" w:hAnsi="Times New Roman" w:cs="Times New Roman"/>
      <w:sz w:val="28"/>
      <w:szCs w:val="24"/>
      <w:lang w:eastAsia="ru-RU"/>
    </w:rPr>
  </w:style>
  <w:style w:type="paragraph" w:styleId="a5">
    <w:name w:val="Body Text"/>
    <w:basedOn w:val="a"/>
    <w:link w:val="a6"/>
    <w:uiPriority w:val="99"/>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uiPriority w:val="99"/>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A2205A"/>
    <w:pPr>
      <w:spacing w:after="120" w:line="480" w:lineRule="auto"/>
    </w:pPr>
  </w:style>
  <w:style w:type="character" w:customStyle="1" w:styleId="24">
    <w:name w:val="Основной текст 2 Знак"/>
    <w:basedOn w:val="a0"/>
    <w:link w:val="23"/>
    <w:uiPriority w:val="99"/>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unhideWhenUsed/>
    <w:rsid w:val="00A050C6"/>
    <w:pPr>
      <w:spacing w:after="120"/>
      <w:ind w:left="283"/>
    </w:pPr>
  </w:style>
  <w:style w:type="character" w:customStyle="1" w:styleId="ad">
    <w:name w:val="Основной текст с отступом Знак"/>
    <w:basedOn w:val="a0"/>
    <w:link w:val="ac"/>
    <w:uiPriority w:val="99"/>
    <w:rsid w:val="00A050C6"/>
  </w:style>
  <w:style w:type="paragraph" w:styleId="ae">
    <w:name w:val="footnote text"/>
    <w:basedOn w:val="a"/>
    <w:link w:val="af"/>
    <w:uiPriority w:val="99"/>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050C6"/>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A050C6"/>
    <w:rPr>
      <w:vertAlign w:val="superscript"/>
    </w:rPr>
  </w:style>
  <w:style w:type="paragraph" w:styleId="af1">
    <w:name w:val="List Paragraph"/>
    <w:aliases w:val="название,Bullet List,FooterText,numbered,SL_Абзац списка,Маркер,f_Абзац 1,Bullet Number,Нумерованый список,lp1,ПАРАГРАФ,List Paragraph1"/>
    <w:basedOn w:val="a"/>
    <w:link w:val="af2"/>
    <w:uiPriority w:val="99"/>
    <w:qFormat/>
    <w:rsid w:val="00DF26D1"/>
    <w:pPr>
      <w:spacing w:after="0" w:line="240" w:lineRule="auto"/>
      <w:ind w:left="708"/>
    </w:pPr>
    <w:rPr>
      <w:rFonts w:ascii="Times New Roman" w:eastAsia="Calibri" w:hAnsi="Times New Roman" w:cs="Times New Roman"/>
      <w:sz w:val="24"/>
      <w:szCs w:val="20"/>
      <w:lang w:val="x-none" w:eastAsia="ru-RU"/>
    </w:rPr>
  </w:style>
  <w:style w:type="character" w:customStyle="1" w:styleId="af2">
    <w:name w:val="Абзац списка Знак"/>
    <w:aliases w:val="название Знак,Bullet List Знак,FooterText Знак,numbered Знак,SL_Абзац списка Знак,Маркер Знак,f_Абзац 1 Знак,Bullet Number Знак,Нумерованый список Знак,lp1 Знак,ПАРАГРАФ Знак,List Paragraph1 Знак"/>
    <w:link w:val="af1"/>
    <w:uiPriority w:val="99"/>
    <w:locked/>
    <w:rsid w:val="00DF26D1"/>
    <w:rPr>
      <w:rFonts w:ascii="Times New Roman" w:eastAsia="Calibri" w:hAnsi="Times New Roman" w:cs="Times New Roman"/>
      <w:sz w:val="24"/>
      <w:szCs w:val="20"/>
      <w:lang w:val="x-none" w:eastAsia="ru-RU"/>
    </w:rPr>
  </w:style>
  <w:style w:type="numbering" w:customStyle="1" w:styleId="26">
    <w:name w:val="Нет списка2"/>
    <w:next w:val="a2"/>
    <w:uiPriority w:val="99"/>
    <w:semiHidden/>
    <w:unhideWhenUsed/>
    <w:rsid w:val="00DF26D1"/>
  </w:style>
  <w:style w:type="paragraph" w:customStyle="1" w:styleId="af3">
    <w:name w:val="Статья"/>
    <w:basedOn w:val="a5"/>
    <w:next w:val="a"/>
    <w:uiPriority w:val="99"/>
    <w:rsid w:val="00DF26D1"/>
    <w:pPr>
      <w:keepNext/>
      <w:keepLines/>
      <w:tabs>
        <w:tab w:val="num" w:pos="720"/>
      </w:tabs>
      <w:spacing w:before="160" w:after="160"/>
      <w:ind w:left="720" w:hanging="720"/>
      <w:jc w:val="center"/>
    </w:pPr>
    <w:rPr>
      <w:rFonts w:ascii="Times New Roman" w:hAnsi="Times New Roman"/>
      <w:b/>
      <w:bCs/>
      <w:sz w:val="24"/>
      <w:szCs w:val="24"/>
    </w:rPr>
  </w:style>
  <w:style w:type="paragraph" w:styleId="af4">
    <w:name w:val="annotation text"/>
    <w:basedOn w:val="a"/>
    <w:link w:val="af5"/>
    <w:uiPriority w:val="99"/>
    <w:rsid w:val="00DF26D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F26D1"/>
    <w:rPr>
      <w:rFonts w:ascii="Times New Roman" w:eastAsia="Times New Roman" w:hAnsi="Times New Roman" w:cs="Times New Roman"/>
      <w:sz w:val="20"/>
      <w:szCs w:val="20"/>
      <w:lang w:eastAsia="ru-RU"/>
    </w:rPr>
  </w:style>
  <w:style w:type="character" w:styleId="af6">
    <w:name w:val="annotation reference"/>
    <w:uiPriority w:val="99"/>
    <w:semiHidden/>
    <w:rsid w:val="00DF26D1"/>
    <w:rPr>
      <w:rFonts w:cs="Times New Roman"/>
      <w:sz w:val="16"/>
      <w:szCs w:val="16"/>
    </w:rPr>
  </w:style>
  <w:style w:type="character" w:customStyle="1" w:styleId="14">
    <w:name w:val="Основной текст Знак1"/>
    <w:uiPriority w:val="99"/>
    <w:rsid w:val="00DF26D1"/>
    <w:rPr>
      <w:rFonts w:ascii="Times New Roman" w:hAnsi="Times New Roman"/>
      <w:sz w:val="27"/>
      <w:shd w:val="clear" w:color="auto" w:fill="FFFFFF"/>
    </w:rPr>
  </w:style>
  <w:style w:type="paragraph" w:customStyle="1" w:styleId="af7">
    <w:name w:val="Нормальный"/>
    <w:rsid w:val="00DF26D1"/>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uiPriority w:val="99"/>
    <w:rsid w:val="00DF26D1"/>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DF2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0">
    <w:name w:val="Body Text 3"/>
    <w:basedOn w:val="a"/>
    <w:link w:val="32"/>
    <w:uiPriority w:val="99"/>
    <w:rsid w:val="00DF26D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0"/>
    <w:uiPriority w:val="99"/>
    <w:rsid w:val="00DF26D1"/>
    <w:rPr>
      <w:rFonts w:ascii="Times New Roman" w:eastAsia="Times New Roman" w:hAnsi="Times New Roman" w:cs="Times New Roman"/>
      <w:sz w:val="16"/>
      <w:szCs w:val="16"/>
      <w:lang w:eastAsia="ru-RU"/>
    </w:rPr>
  </w:style>
  <w:style w:type="paragraph" w:customStyle="1" w:styleId="ConsNonformat">
    <w:name w:val="ConsNonformat"/>
    <w:uiPriority w:val="99"/>
    <w:rsid w:val="00DF26D1"/>
    <w:pPr>
      <w:widowControl w:val="0"/>
      <w:spacing w:after="0" w:line="240" w:lineRule="auto"/>
    </w:pPr>
    <w:rPr>
      <w:rFonts w:ascii="Courier New" w:eastAsia="Times New Roman" w:hAnsi="Courier New" w:cs="Times New Roman"/>
      <w:sz w:val="20"/>
      <w:szCs w:val="20"/>
      <w:lang w:eastAsia="ru-RU"/>
    </w:rPr>
  </w:style>
  <w:style w:type="paragraph" w:customStyle="1" w:styleId="Default">
    <w:name w:val="Default"/>
    <w:uiPriority w:val="99"/>
    <w:rsid w:val="00DF2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Title"/>
    <w:basedOn w:val="a"/>
    <w:link w:val="af9"/>
    <w:uiPriority w:val="99"/>
    <w:qFormat/>
    <w:rsid w:val="00DF26D1"/>
    <w:pPr>
      <w:spacing w:after="0" w:line="240" w:lineRule="auto"/>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0"/>
    <w:link w:val="af8"/>
    <w:uiPriority w:val="99"/>
    <w:rsid w:val="00DF26D1"/>
    <w:rPr>
      <w:rFonts w:ascii="Times New Roman" w:eastAsia="Times New Roman" w:hAnsi="Times New Roman" w:cs="Times New Roman"/>
      <w:b/>
      <w:bCs/>
      <w:sz w:val="24"/>
      <w:szCs w:val="24"/>
      <w:lang w:eastAsia="ru-RU"/>
    </w:rPr>
  </w:style>
  <w:style w:type="paragraph" w:customStyle="1" w:styleId="220">
    <w:name w:val="Основной текст 22"/>
    <w:basedOn w:val="a"/>
    <w:rsid w:val="00DF26D1"/>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msonormalcxspmiddle">
    <w:name w:val="msonormalcxspmiddle"/>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middle">
    <w:name w:val="22cxspmiddle"/>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last">
    <w:name w:val="22cxsplast"/>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locked/>
    <w:rsid w:val="00DF2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DF26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a">
    <w:name w:val="Прижатый влево"/>
    <w:basedOn w:val="a"/>
    <w:next w:val="a"/>
    <w:uiPriority w:val="99"/>
    <w:rsid w:val="00DF26D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Гипертекстовая ссылка"/>
    <w:uiPriority w:val="99"/>
    <w:rsid w:val="00DF26D1"/>
    <w:rPr>
      <w:rFonts w:ascii="Times New Roman" w:hAnsi="Times New Roman" w:cs="Times New Roman" w:hint="default"/>
      <w:color w:val="008000"/>
    </w:rPr>
  </w:style>
  <w:style w:type="paragraph" w:customStyle="1" w:styleId="15">
    <w:name w:val="заголовок 1"/>
    <w:basedOn w:val="a"/>
    <w:next w:val="a"/>
    <w:uiPriority w:val="99"/>
    <w:rsid w:val="00DF26D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uiPriority w:val="99"/>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uiPriority w:val="99"/>
    <w:rsid w:val="00D03E05"/>
    <w:rPr>
      <w:rFonts w:ascii="Times New Roman" w:eastAsia="Times New Roman" w:hAnsi="Times New Roman" w:cs="Times New Roman"/>
      <w:sz w:val="28"/>
      <w:szCs w:val="24"/>
      <w:lang w:eastAsia="ru-RU"/>
    </w:rPr>
  </w:style>
  <w:style w:type="paragraph" w:styleId="a5">
    <w:name w:val="Body Text"/>
    <w:basedOn w:val="a"/>
    <w:link w:val="a6"/>
    <w:uiPriority w:val="99"/>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uiPriority w:val="99"/>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A2205A"/>
    <w:pPr>
      <w:spacing w:after="120" w:line="480" w:lineRule="auto"/>
    </w:pPr>
  </w:style>
  <w:style w:type="character" w:customStyle="1" w:styleId="24">
    <w:name w:val="Основной текст 2 Знак"/>
    <w:basedOn w:val="a0"/>
    <w:link w:val="23"/>
    <w:uiPriority w:val="99"/>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unhideWhenUsed/>
    <w:rsid w:val="00A050C6"/>
    <w:pPr>
      <w:spacing w:after="120"/>
      <w:ind w:left="283"/>
    </w:pPr>
  </w:style>
  <w:style w:type="character" w:customStyle="1" w:styleId="ad">
    <w:name w:val="Основной текст с отступом Знак"/>
    <w:basedOn w:val="a0"/>
    <w:link w:val="ac"/>
    <w:uiPriority w:val="99"/>
    <w:rsid w:val="00A050C6"/>
  </w:style>
  <w:style w:type="paragraph" w:styleId="ae">
    <w:name w:val="footnote text"/>
    <w:basedOn w:val="a"/>
    <w:link w:val="af"/>
    <w:uiPriority w:val="99"/>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050C6"/>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A050C6"/>
    <w:rPr>
      <w:vertAlign w:val="superscript"/>
    </w:rPr>
  </w:style>
  <w:style w:type="paragraph" w:styleId="af1">
    <w:name w:val="List Paragraph"/>
    <w:aliases w:val="название,Bullet List,FooterText,numbered,SL_Абзац списка,Маркер,f_Абзац 1,Bullet Number,Нумерованый список,lp1,ПАРАГРАФ,List Paragraph1"/>
    <w:basedOn w:val="a"/>
    <w:link w:val="af2"/>
    <w:uiPriority w:val="99"/>
    <w:qFormat/>
    <w:rsid w:val="00DF26D1"/>
    <w:pPr>
      <w:spacing w:after="0" w:line="240" w:lineRule="auto"/>
      <w:ind w:left="708"/>
    </w:pPr>
    <w:rPr>
      <w:rFonts w:ascii="Times New Roman" w:eastAsia="Calibri" w:hAnsi="Times New Roman" w:cs="Times New Roman"/>
      <w:sz w:val="24"/>
      <w:szCs w:val="20"/>
      <w:lang w:val="x-none" w:eastAsia="ru-RU"/>
    </w:rPr>
  </w:style>
  <w:style w:type="character" w:customStyle="1" w:styleId="af2">
    <w:name w:val="Абзац списка Знак"/>
    <w:aliases w:val="название Знак,Bullet List Знак,FooterText Знак,numbered Знак,SL_Абзац списка Знак,Маркер Знак,f_Абзац 1 Знак,Bullet Number Знак,Нумерованый список Знак,lp1 Знак,ПАРАГРАФ Знак,List Paragraph1 Знак"/>
    <w:link w:val="af1"/>
    <w:uiPriority w:val="99"/>
    <w:locked/>
    <w:rsid w:val="00DF26D1"/>
    <w:rPr>
      <w:rFonts w:ascii="Times New Roman" w:eastAsia="Calibri" w:hAnsi="Times New Roman" w:cs="Times New Roman"/>
      <w:sz w:val="24"/>
      <w:szCs w:val="20"/>
      <w:lang w:val="x-none" w:eastAsia="ru-RU"/>
    </w:rPr>
  </w:style>
  <w:style w:type="numbering" w:customStyle="1" w:styleId="26">
    <w:name w:val="Нет списка2"/>
    <w:next w:val="a2"/>
    <w:uiPriority w:val="99"/>
    <w:semiHidden/>
    <w:unhideWhenUsed/>
    <w:rsid w:val="00DF26D1"/>
  </w:style>
  <w:style w:type="paragraph" w:customStyle="1" w:styleId="af3">
    <w:name w:val="Статья"/>
    <w:basedOn w:val="a5"/>
    <w:next w:val="a"/>
    <w:uiPriority w:val="99"/>
    <w:rsid w:val="00DF26D1"/>
    <w:pPr>
      <w:keepNext/>
      <w:keepLines/>
      <w:tabs>
        <w:tab w:val="num" w:pos="720"/>
      </w:tabs>
      <w:spacing w:before="160" w:after="160"/>
      <w:ind w:left="720" w:hanging="720"/>
      <w:jc w:val="center"/>
    </w:pPr>
    <w:rPr>
      <w:rFonts w:ascii="Times New Roman" w:hAnsi="Times New Roman"/>
      <w:b/>
      <w:bCs/>
      <w:sz w:val="24"/>
      <w:szCs w:val="24"/>
    </w:rPr>
  </w:style>
  <w:style w:type="paragraph" w:styleId="af4">
    <w:name w:val="annotation text"/>
    <w:basedOn w:val="a"/>
    <w:link w:val="af5"/>
    <w:uiPriority w:val="99"/>
    <w:rsid w:val="00DF26D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F26D1"/>
    <w:rPr>
      <w:rFonts w:ascii="Times New Roman" w:eastAsia="Times New Roman" w:hAnsi="Times New Roman" w:cs="Times New Roman"/>
      <w:sz w:val="20"/>
      <w:szCs w:val="20"/>
      <w:lang w:eastAsia="ru-RU"/>
    </w:rPr>
  </w:style>
  <w:style w:type="character" w:styleId="af6">
    <w:name w:val="annotation reference"/>
    <w:uiPriority w:val="99"/>
    <w:semiHidden/>
    <w:rsid w:val="00DF26D1"/>
    <w:rPr>
      <w:rFonts w:cs="Times New Roman"/>
      <w:sz w:val="16"/>
      <w:szCs w:val="16"/>
    </w:rPr>
  </w:style>
  <w:style w:type="character" w:customStyle="1" w:styleId="14">
    <w:name w:val="Основной текст Знак1"/>
    <w:uiPriority w:val="99"/>
    <w:rsid w:val="00DF26D1"/>
    <w:rPr>
      <w:rFonts w:ascii="Times New Roman" w:hAnsi="Times New Roman"/>
      <w:sz w:val="27"/>
      <w:shd w:val="clear" w:color="auto" w:fill="FFFFFF"/>
    </w:rPr>
  </w:style>
  <w:style w:type="paragraph" w:customStyle="1" w:styleId="af7">
    <w:name w:val="Нормальный"/>
    <w:rsid w:val="00DF26D1"/>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uiPriority w:val="99"/>
    <w:rsid w:val="00DF26D1"/>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DF2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0">
    <w:name w:val="Body Text 3"/>
    <w:basedOn w:val="a"/>
    <w:link w:val="32"/>
    <w:uiPriority w:val="99"/>
    <w:rsid w:val="00DF26D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0"/>
    <w:uiPriority w:val="99"/>
    <w:rsid w:val="00DF26D1"/>
    <w:rPr>
      <w:rFonts w:ascii="Times New Roman" w:eastAsia="Times New Roman" w:hAnsi="Times New Roman" w:cs="Times New Roman"/>
      <w:sz w:val="16"/>
      <w:szCs w:val="16"/>
      <w:lang w:eastAsia="ru-RU"/>
    </w:rPr>
  </w:style>
  <w:style w:type="paragraph" w:customStyle="1" w:styleId="ConsNonformat">
    <w:name w:val="ConsNonformat"/>
    <w:uiPriority w:val="99"/>
    <w:rsid w:val="00DF26D1"/>
    <w:pPr>
      <w:widowControl w:val="0"/>
      <w:spacing w:after="0" w:line="240" w:lineRule="auto"/>
    </w:pPr>
    <w:rPr>
      <w:rFonts w:ascii="Courier New" w:eastAsia="Times New Roman" w:hAnsi="Courier New" w:cs="Times New Roman"/>
      <w:sz w:val="20"/>
      <w:szCs w:val="20"/>
      <w:lang w:eastAsia="ru-RU"/>
    </w:rPr>
  </w:style>
  <w:style w:type="paragraph" w:customStyle="1" w:styleId="Default">
    <w:name w:val="Default"/>
    <w:uiPriority w:val="99"/>
    <w:rsid w:val="00DF2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Title"/>
    <w:basedOn w:val="a"/>
    <w:link w:val="af9"/>
    <w:uiPriority w:val="99"/>
    <w:qFormat/>
    <w:rsid w:val="00DF26D1"/>
    <w:pPr>
      <w:spacing w:after="0" w:line="240" w:lineRule="auto"/>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0"/>
    <w:link w:val="af8"/>
    <w:uiPriority w:val="99"/>
    <w:rsid w:val="00DF26D1"/>
    <w:rPr>
      <w:rFonts w:ascii="Times New Roman" w:eastAsia="Times New Roman" w:hAnsi="Times New Roman" w:cs="Times New Roman"/>
      <w:b/>
      <w:bCs/>
      <w:sz w:val="24"/>
      <w:szCs w:val="24"/>
      <w:lang w:eastAsia="ru-RU"/>
    </w:rPr>
  </w:style>
  <w:style w:type="paragraph" w:customStyle="1" w:styleId="220">
    <w:name w:val="Основной текст 22"/>
    <w:basedOn w:val="a"/>
    <w:rsid w:val="00DF26D1"/>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msonormalcxspmiddle">
    <w:name w:val="msonormalcxspmiddle"/>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middle">
    <w:name w:val="22cxspmiddle"/>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last">
    <w:name w:val="22cxsplast"/>
    <w:basedOn w:val="a"/>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locked/>
    <w:rsid w:val="00DF2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DF26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a">
    <w:name w:val="Прижатый влево"/>
    <w:basedOn w:val="a"/>
    <w:next w:val="a"/>
    <w:uiPriority w:val="99"/>
    <w:rsid w:val="00DF26D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Гипертекстовая ссылка"/>
    <w:uiPriority w:val="99"/>
    <w:rsid w:val="00DF26D1"/>
    <w:rPr>
      <w:rFonts w:ascii="Times New Roman" w:hAnsi="Times New Roman" w:cs="Times New Roman" w:hint="default"/>
      <w:color w:val="008000"/>
    </w:rPr>
  </w:style>
  <w:style w:type="paragraph" w:customStyle="1" w:styleId="15">
    <w:name w:val="заголовок 1"/>
    <w:basedOn w:val="a"/>
    <w:next w:val="a"/>
    <w:uiPriority w:val="99"/>
    <w:rsid w:val="00DF26D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8597</Words>
  <Characters>49008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2017-10-31T05:53:00Z</cp:lastPrinted>
  <dcterms:created xsi:type="dcterms:W3CDTF">2018-08-31T05:08:00Z</dcterms:created>
  <dcterms:modified xsi:type="dcterms:W3CDTF">2018-09-11T07:34:00Z</dcterms:modified>
</cp:coreProperties>
</file>