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1.Форма заявки на участие в запросе котировок СГУПС;</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2.Техническое задание;</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3. Обоснование начальной максимальной цены контракта;</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4.Проект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b/>
          <w:sz w:val="20"/>
          <w:szCs w:val="20"/>
        </w:rPr>
      </w:pPr>
      <w:r w:rsidRPr="00E77045">
        <w:rPr>
          <w:rFonts w:ascii="Calibri" w:eastAsia="Times New Roman" w:hAnsi="Calibri" w:cs="Courier New"/>
          <w:b/>
          <w:sz w:val="20"/>
          <w:szCs w:val="20"/>
        </w:rPr>
        <w:t>1.Форма заявки на участие в запросе котировок СГУПС</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p>
    <w:p w:rsidR="00691A64" w:rsidRDefault="00691A64" w:rsidP="00691A64">
      <w:pPr>
        <w:widowControl w:val="0"/>
        <w:autoSpaceDE w:val="0"/>
        <w:autoSpaceDN w:val="0"/>
        <w:adjustRightInd w:val="0"/>
        <w:spacing w:after="0" w:line="240" w:lineRule="auto"/>
        <w:jc w:val="center"/>
        <w:rPr>
          <w:rFonts w:ascii="Calibri" w:eastAsia="Times New Roman" w:hAnsi="Calibri" w:cs="Courier New"/>
          <w:b/>
          <w:sz w:val="24"/>
          <w:szCs w:val="24"/>
        </w:rPr>
      </w:pPr>
      <w:r>
        <w:rPr>
          <w:rFonts w:ascii="Calibri" w:eastAsia="Times New Roman" w:hAnsi="Calibri" w:cs="Courier New"/>
          <w:b/>
          <w:sz w:val="24"/>
          <w:szCs w:val="24"/>
        </w:rPr>
        <w:t>Заявка на участие в запросе котировок</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    М</w:t>
      </w:r>
      <w:proofErr w:type="gramStart"/>
      <w:r>
        <w:rPr>
          <w:rFonts w:ascii="Calibri" w:eastAsia="Times New Roman" w:hAnsi="Calibri" w:cs="Courier New"/>
          <w:sz w:val="20"/>
          <w:szCs w:val="20"/>
        </w:rPr>
        <w:t>ы(</w:t>
      </w:r>
      <w:proofErr w:type="gramEnd"/>
      <w:r>
        <w:rPr>
          <w:rFonts w:ascii="Calibri" w:eastAsia="Times New Roman" w:hAnsi="Calibri" w:cs="Courier New"/>
          <w:sz w:val="20"/>
          <w:szCs w:val="20"/>
        </w:rPr>
        <w:t xml:space="preserve"> я), ____________________________________________________________________________________________</w:t>
      </w:r>
    </w:p>
    <w:p w:rsidR="00691A64" w:rsidRDefault="00691A64" w:rsidP="00691A64">
      <w:pPr>
        <w:widowControl w:val="0"/>
        <w:autoSpaceDE w:val="0"/>
        <w:autoSpaceDN w:val="0"/>
        <w:adjustRightInd w:val="0"/>
        <w:spacing w:after="0" w:line="240" w:lineRule="auto"/>
        <w:jc w:val="center"/>
        <w:rPr>
          <w:rFonts w:ascii="Calibri" w:eastAsia="Times New Roman" w:hAnsi="Calibri" w:cs="Courier New"/>
          <w:sz w:val="16"/>
          <w:szCs w:val="16"/>
        </w:rPr>
      </w:pPr>
      <w:r>
        <w:rPr>
          <w:rFonts w:ascii="Calibri" w:eastAsia="Times New Roman" w:hAnsi="Calibri" w:cs="Courier New"/>
          <w:b/>
          <w:sz w:val="16"/>
          <w:szCs w:val="16"/>
        </w:rPr>
        <w:t xml:space="preserve">(указать полное </w:t>
      </w:r>
      <w:r>
        <w:rPr>
          <w:rFonts w:ascii="Calibri" w:eastAsia="Times New Roman" w:hAnsi="Calibri" w:cs="Courier New"/>
          <w:sz w:val="16"/>
          <w:szCs w:val="16"/>
        </w:rPr>
        <w:t>наименование участника закупки - для юридического лица; фамилия, имя, отчество - для физического лица)</w:t>
      </w:r>
    </w:p>
    <w:p w:rsidR="00691A64" w:rsidRDefault="00691A64" w:rsidP="00691A64">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16"/>
          <w:szCs w:val="16"/>
        </w:rPr>
        <w:t xml:space="preserve">__________________________________________________________________________________________________, </w:t>
      </w:r>
      <w:proofErr w:type="gramStart"/>
      <w:r>
        <w:rPr>
          <w:rFonts w:ascii="Calibri" w:eastAsia="Times New Roman" w:hAnsi="Calibri" w:cs="Courier New"/>
          <w:sz w:val="20"/>
          <w:szCs w:val="20"/>
        </w:rPr>
        <w:t>находящиеся</w:t>
      </w:r>
      <w:proofErr w:type="gramEnd"/>
      <w:r>
        <w:rPr>
          <w:rFonts w:ascii="Calibri" w:eastAsia="Times New Roman" w:hAnsi="Calibri" w:cs="Courier New"/>
          <w:sz w:val="20"/>
          <w:szCs w:val="20"/>
        </w:rPr>
        <w:t xml:space="preserve"> по адресу</w:t>
      </w:r>
    </w:p>
    <w:p w:rsidR="00691A64" w:rsidRDefault="00691A64" w:rsidP="00691A64">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 ____________________________________________________________________________________________________</w:t>
      </w:r>
    </w:p>
    <w:p w:rsidR="00691A64" w:rsidRDefault="00691A64" w:rsidP="00691A64">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____________________________________________________________________________________________________</w:t>
      </w:r>
    </w:p>
    <w:p w:rsidR="00691A64" w:rsidRPr="00691A64" w:rsidRDefault="00691A64" w:rsidP="00691A64">
      <w:pPr>
        <w:widowControl w:val="0"/>
        <w:autoSpaceDE w:val="0"/>
        <w:autoSpaceDN w:val="0"/>
        <w:adjustRightInd w:val="0"/>
        <w:spacing w:after="0" w:line="240" w:lineRule="auto"/>
        <w:jc w:val="center"/>
        <w:rPr>
          <w:rFonts w:ascii="Calibri" w:eastAsia="Times New Roman" w:hAnsi="Calibri" w:cs="Courier New"/>
          <w:sz w:val="16"/>
          <w:szCs w:val="16"/>
        </w:rPr>
      </w:pPr>
      <w:r>
        <w:rPr>
          <w:rFonts w:ascii="Calibri" w:eastAsia="Times New Roman" w:hAnsi="Calibri" w:cs="Courier New"/>
          <w:sz w:val="16"/>
          <w:szCs w:val="16"/>
        </w:rPr>
        <w:t>(место нахождения - для юридического лица, место жительства - для физического лица)</w:t>
      </w:r>
    </w:p>
    <w:p w:rsidR="00691A64" w:rsidRDefault="00691A64" w:rsidP="00691A64">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почтовый адрес _______________________________________________________________________________________</w:t>
      </w:r>
    </w:p>
    <w:p w:rsidR="00691A64" w:rsidRDefault="00691A64" w:rsidP="00691A64">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банковские реквизиты _________________________________________________________________________________ </w:t>
      </w:r>
    </w:p>
    <w:p w:rsidR="00691A64" w:rsidRDefault="00691A64" w:rsidP="00691A64">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____________________________________________________________________________________________________</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в лице ______________________________________________________________________________________________</w:t>
      </w:r>
    </w:p>
    <w:p w:rsidR="00691A64" w:rsidRDefault="00691A64" w:rsidP="00691A64">
      <w:pPr>
        <w:widowControl w:val="0"/>
        <w:autoSpaceDE w:val="0"/>
        <w:autoSpaceDN w:val="0"/>
        <w:adjustRightInd w:val="0"/>
        <w:spacing w:after="0" w:line="240" w:lineRule="auto"/>
        <w:rPr>
          <w:rFonts w:ascii="Calibri" w:eastAsia="Times New Roman" w:hAnsi="Calibri" w:cs="Courier New"/>
          <w:sz w:val="16"/>
          <w:szCs w:val="16"/>
        </w:rPr>
      </w:pPr>
      <w:r>
        <w:rPr>
          <w:rFonts w:ascii="Calibri" w:eastAsia="Times New Roman" w:hAnsi="Calibri" w:cs="Courier New"/>
          <w:sz w:val="16"/>
          <w:szCs w:val="16"/>
        </w:rPr>
        <w:t>(указать должность, ФИО, лица, подписывающего заявку)</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proofErr w:type="gramStart"/>
      <w:r>
        <w:rPr>
          <w:rFonts w:ascii="Calibri" w:eastAsia="Times New Roman" w:hAnsi="Calibri" w:cs="Courier New"/>
          <w:sz w:val="20"/>
          <w:szCs w:val="20"/>
        </w:rPr>
        <w:t>действующего</w:t>
      </w:r>
      <w:proofErr w:type="gramEnd"/>
      <w:r>
        <w:rPr>
          <w:rFonts w:ascii="Calibri" w:eastAsia="Times New Roman" w:hAnsi="Calibri" w:cs="Courier New"/>
          <w:sz w:val="20"/>
          <w:szCs w:val="20"/>
        </w:rPr>
        <w:t xml:space="preserve"> на основании ___________________________________________________________________________, </w:t>
      </w:r>
    </w:p>
    <w:p w:rsidR="00691A64" w:rsidRDefault="00691A64" w:rsidP="00691A64">
      <w:pPr>
        <w:widowControl w:val="0"/>
        <w:autoSpaceDE w:val="0"/>
        <w:autoSpaceDN w:val="0"/>
        <w:adjustRightInd w:val="0"/>
        <w:spacing w:after="0" w:line="240" w:lineRule="auto"/>
        <w:rPr>
          <w:rFonts w:ascii="Calibri" w:eastAsia="Times New Roman" w:hAnsi="Calibri" w:cs="Courier New"/>
          <w:sz w:val="16"/>
          <w:szCs w:val="16"/>
        </w:rPr>
      </w:pPr>
      <w:r>
        <w:rPr>
          <w:rFonts w:ascii="Calibri" w:eastAsia="Times New Roman" w:hAnsi="Calibri" w:cs="Courier New"/>
          <w:sz w:val="16"/>
          <w:szCs w:val="16"/>
        </w:rPr>
        <w:t xml:space="preserve">( указать документ, дающий право подписи заявки) </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изучив опубликованное СГУПС  извещение о проведении запроса котировок №______________от _______________ на закупку _________________________________________ ____________________</w:t>
      </w:r>
      <w:proofErr w:type="gramStart"/>
      <w:r>
        <w:rPr>
          <w:rFonts w:ascii="Calibri" w:eastAsia="Times New Roman" w:hAnsi="Calibri" w:cs="Courier New"/>
          <w:sz w:val="20"/>
          <w:szCs w:val="20"/>
        </w:rPr>
        <w:t xml:space="preserve"> ,</w:t>
      </w:r>
      <w:proofErr w:type="gramEnd"/>
      <w:r>
        <w:rPr>
          <w:rFonts w:ascii="Calibri" w:eastAsia="Times New Roman" w:hAnsi="Calibri" w:cs="Courier New"/>
          <w:sz w:val="20"/>
          <w:szCs w:val="20"/>
        </w:rPr>
        <w:t xml:space="preserve">согласны выполнить все условия контракта(договора), указанные в извещении о проведении запроса котировок. </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     При этом сообщаем следующую информацию:</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____________________________________________________________________________________________________ </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______________________________________________________________________________________________________ </w:t>
      </w:r>
    </w:p>
    <w:p w:rsidR="00691A64" w:rsidRDefault="00691A64" w:rsidP="00691A64">
      <w:pPr>
        <w:widowControl w:val="0"/>
        <w:autoSpaceDE w:val="0"/>
        <w:autoSpaceDN w:val="0"/>
        <w:adjustRightInd w:val="0"/>
        <w:spacing w:after="0" w:line="240" w:lineRule="auto"/>
        <w:jc w:val="both"/>
        <w:rPr>
          <w:rFonts w:ascii="Calibri" w:eastAsia="Times New Roman" w:hAnsi="Calibri" w:cs="Courier New"/>
          <w:sz w:val="16"/>
          <w:szCs w:val="16"/>
        </w:rPr>
      </w:pPr>
      <w:r>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являющимся приложением к заявке, которое должно быть подписано лицом, подписавшим заявку, и заверено печатью участника)  </w:t>
      </w:r>
    </w:p>
    <w:p w:rsidR="00691A64" w:rsidRDefault="00691A64" w:rsidP="00691A64">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2.Предложение о цене контракта, предложение о цене каждого наименования поставляемого товара в случае осуществления закупки товара ___________________________________________________________________________  </w:t>
      </w:r>
    </w:p>
    <w:p w:rsidR="00691A64" w:rsidRDefault="00691A64" w:rsidP="00691A64">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691A64" w:rsidRDefault="00691A64" w:rsidP="00691A64">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      К заявке прилагаются следующие документы:</w:t>
      </w:r>
    </w:p>
    <w:p w:rsidR="00691A64" w:rsidRDefault="00691A64" w:rsidP="00691A64">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1. декларация о принадлежности к субъектам малого предпринимательства или социально ориентированным некоммерческим организациям в случае установления заказчиком в извещении ограничения на участие в запросе котировок, предусмотренного ч.3 ст.30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91A64" w:rsidRDefault="00691A64" w:rsidP="00691A64">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2.</w:t>
      </w:r>
      <w:r>
        <w:rPr>
          <w:rFonts w:ascii="Calibri" w:hAnsi="Calibri" w:cs="Calibri"/>
          <w:sz w:val="20"/>
          <w:szCs w:val="20"/>
        </w:rPr>
        <w:t xml:space="preserve"> </w:t>
      </w:r>
      <w:r>
        <w:rPr>
          <w:rFonts w:ascii="Calibri" w:eastAsia="Times New Roman" w:hAnsi="Calibri" w:cs="Courier New"/>
          <w:sz w:val="20"/>
          <w:szCs w:val="20"/>
        </w:rPr>
        <w:t>декларация о соответствии участника запроса котировок требованиям, установленным в соответствии с п. 3 - 9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91A64" w:rsidRDefault="00691A64" w:rsidP="00691A64">
      <w:pPr>
        <w:widowControl w:val="0"/>
        <w:autoSpaceDE w:val="0"/>
        <w:autoSpaceDN w:val="0"/>
        <w:adjustRightInd w:val="0"/>
        <w:spacing w:after="0" w:line="240" w:lineRule="auto"/>
        <w:jc w:val="right"/>
        <w:rPr>
          <w:rFonts w:ascii="Calibri" w:eastAsia="Times New Roman" w:hAnsi="Calibri" w:cs="Courier New"/>
          <w:sz w:val="20"/>
          <w:szCs w:val="20"/>
        </w:rPr>
      </w:pP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_________________________________________________</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      (должность, подпись, расшифровка подписи)</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proofErr w:type="gramStart"/>
      <w:r>
        <w:rPr>
          <w:rFonts w:ascii="Calibri" w:eastAsia="Times New Roman" w:hAnsi="Calibri" w:cs="Courier New"/>
          <w:sz w:val="20"/>
          <w:szCs w:val="20"/>
        </w:rPr>
        <w:t>М.П.(заявка должны быть заверена печатью участника (при наличии)</w:t>
      </w:r>
      <w:proofErr w:type="gramEnd"/>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p>
    <w:p w:rsidR="00691A64" w:rsidRDefault="00691A64" w:rsidP="00691A64">
      <w:pPr>
        <w:widowControl w:val="0"/>
        <w:autoSpaceDE w:val="0"/>
        <w:autoSpaceDN w:val="0"/>
        <w:adjustRightInd w:val="0"/>
        <w:spacing w:after="0" w:line="240" w:lineRule="auto"/>
        <w:rPr>
          <w:rFonts w:ascii="Calibri" w:eastAsia="Times New Roman" w:hAnsi="Calibri" w:cs="Courier New"/>
          <w:b/>
          <w:sz w:val="20"/>
          <w:szCs w:val="20"/>
        </w:rPr>
      </w:pPr>
      <w:r>
        <w:rPr>
          <w:rFonts w:ascii="Calibri" w:eastAsia="Times New Roman" w:hAnsi="Calibri" w:cs="Courier New"/>
          <w:sz w:val="20"/>
          <w:szCs w:val="20"/>
        </w:rPr>
        <w:t xml:space="preserve">Для заполнения проекта контракта и регистрации документов заказчик просит  указать в заявке: </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Тел., ФИО контактного лица_____________________________________________________________________</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(предоставление указанных сведений является просьбой, а не требованием  заказчика)</w:t>
      </w: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p>
    <w:p w:rsidR="008C1AA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2.Техническое задание</w:t>
      </w:r>
      <w:r w:rsidR="008C1AAE">
        <w:rPr>
          <w:rFonts w:ascii="Times New Roman" w:eastAsia="Times New Roman" w:hAnsi="Times New Roman" w:cs="Times New Roman"/>
          <w:b/>
          <w:sz w:val="20"/>
          <w:szCs w:val="20"/>
        </w:rPr>
        <w:t xml:space="preserve">: </w:t>
      </w:r>
    </w:p>
    <w:p w:rsidR="008965BB" w:rsidRPr="004379AA" w:rsidRDefault="00576DFC" w:rsidP="004379AA">
      <w:pPr>
        <w:spacing w:after="0" w:line="240" w:lineRule="auto"/>
        <w:jc w:val="center"/>
        <w:rPr>
          <w:rFonts w:ascii="Arial" w:hAnsi="Arial" w:cs="Arial"/>
          <w:sz w:val="18"/>
          <w:szCs w:val="18"/>
        </w:rPr>
      </w:pPr>
      <w:r>
        <w:rPr>
          <w:rFonts w:ascii="Arial" w:hAnsi="Arial" w:cs="Arial"/>
          <w:sz w:val="18"/>
          <w:szCs w:val="18"/>
        </w:rPr>
        <w:t>Поставка материалов для системы оборотного водоснабжения</w:t>
      </w:r>
    </w:p>
    <w:tbl>
      <w:tblPr>
        <w:tblStyle w:val="a8"/>
        <w:tblpPr w:leftFromText="180" w:rightFromText="180" w:vertAnchor="page" w:horzAnchor="margin" w:tblpY="3061"/>
        <w:tblW w:w="10598" w:type="dxa"/>
        <w:tblLayout w:type="fixed"/>
        <w:tblLook w:val="04A0" w:firstRow="1" w:lastRow="0" w:firstColumn="1" w:lastColumn="0" w:noHBand="0" w:noVBand="1"/>
      </w:tblPr>
      <w:tblGrid>
        <w:gridCol w:w="534"/>
        <w:gridCol w:w="1559"/>
        <w:gridCol w:w="7371"/>
        <w:gridCol w:w="1134"/>
      </w:tblGrid>
      <w:tr w:rsidR="00576DFC" w:rsidRPr="00576DFC" w:rsidTr="00576DFC">
        <w:tc>
          <w:tcPr>
            <w:tcW w:w="534" w:type="dxa"/>
          </w:tcPr>
          <w:p w:rsidR="00576DFC" w:rsidRPr="00576DFC" w:rsidRDefault="00576DFC" w:rsidP="006A2351">
            <w:pPr>
              <w:rPr>
                <w:rFonts w:ascii="Arial" w:hAnsi="Arial" w:cs="Arial"/>
                <w:sz w:val="18"/>
                <w:szCs w:val="18"/>
              </w:rPr>
            </w:pPr>
            <w:bookmarkStart w:id="0" w:name="l-gp-60"/>
            <w:bookmarkStart w:id="1" w:name="l-ok-60"/>
            <w:bookmarkStart w:id="2" w:name="l-tw-60"/>
            <w:bookmarkStart w:id="3" w:name="l-vk-60"/>
            <w:bookmarkStart w:id="4" w:name="l-fb-60"/>
            <w:bookmarkEnd w:id="0"/>
            <w:bookmarkEnd w:id="1"/>
            <w:bookmarkEnd w:id="2"/>
            <w:bookmarkEnd w:id="3"/>
            <w:bookmarkEnd w:id="4"/>
            <w:r w:rsidRPr="00576DFC">
              <w:rPr>
                <w:rFonts w:ascii="Arial" w:hAnsi="Arial" w:cs="Arial"/>
                <w:sz w:val="18"/>
                <w:szCs w:val="18"/>
              </w:rPr>
              <w:lastRenderedPageBreak/>
              <w:t xml:space="preserve">№ </w:t>
            </w:r>
            <w:proofErr w:type="gramStart"/>
            <w:r w:rsidRPr="00576DFC">
              <w:rPr>
                <w:rFonts w:ascii="Arial" w:hAnsi="Arial" w:cs="Arial"/>
                <w:sz w:val="18"/>
                <w:szCs w:val="18"/>
              </w:rPr>
              <w:t>п</w:t>
            </w:r>
            <w:proofErr w:type="gramEnd"/>
            <w:r w:rsidRPr="00576DFC">
              <w:rPr>
                <w:rFonts w:ascii="Arial" w:hAnsi="Arial" w:cs="Arial"/>
                <w:sz w:val="18"/>
                <w:szCs w:val="18"/>
              </w:rPr>
              <w:t>/п</w:t>
            </w:r>
          </w:p>
        </w:tc>
        <w:tc>
          <w:tcPr>
            <w:tcW w:w="1559" w:type="dxa"/>
          </w:tcPr>
          <w:p w:rsidR="00576DFC" w:rsidRPr="00576DFC" w:rsidRDefault="00576DFC" w:rsidP="006A2351">
            <w:pPr>
              <w:rPr>
                <w:rFonts w:ascii="Arial" w:hAnsi="Arial" w:cs="Arial"/>
                <w:sz w:val="18"/>
                <w:szCs w:val="18"/>
              </w:rPr>
            </w:pPr>
            <w:r w:rsidRPr="00576DFC">
              <w:rPr>
                <w:rFonts w:ascii="Arial" w:hAnsi="Arial" w:cs="Arial"/>
                <w:sz w:val="18"/>
                <w:szCs w:val="18"/>
              </w:rPr>
              <w:t xml:space="preserve">Наименование </w:t>
            </w:r>
          </w:p>
        </w:tc>
        <w:tc>
          <w:tcPr>
            <w:tcW w:w="7371" w:type="dxa"/>
          </w:tcPr>
          <w:p w:rsidR="00576DFC" w:rsidRPr="00576DFC" w:rsidRDefault="00576DFC" w:rsidP="006A2351">
            <w:pPr>
              <w:rPr>
                <w:rFonts w:ascii="Arial" w:hAnsi="Arial" w:cs="Arial"/>
                <w:sz w:val="18"/>
                <w:szCs w:val="18"/>
              </w:rPr>
            </w:pPr>
            <w:r w:rsidRPr="00576DFC">
              <w:rPr>
                <w:rFonts w:ascii="Arial" w:hAnsi="Arial" w:cs="Arial"/>
                <w:sz w:val="18"/>
                <w:szCs w:val="18"/>
              </w:rPr>
              <w:t>Технические характеристики и описание</w:t>
            </w:r>
          </w:p>
        </w:tc>
        <w:tc>
          <w:tcPr>
            <w:tcW w:w="1134" w:type="dxa"/>
          </w:tcPr>
          <w:p w:rsidR="00576DFC" w:rsidRPr="00576DFC" w:rsidRDefault="00576DFC" w:rsidP="006A2351">
            <w:pPr>
              <w:rPr>
                <w:rFonts w:ascii="Arial" w:hAnsi="Arial" w:cs="Arial"/>
                <w:sz w:val="18"/>
                <w:szCs w:val="18"/>
              </w:rPr>
            </w:pPr>
            <w:r w:rsidRPr="00576DFC">
              <w:rPr>
                <w:rFonts w:ascii="Arial" w:hAnsi="Arial" w:cs="Arial"/>
                <w:sz w:val="18"/>
                <w:szCs w:val="18"/>
              </w:rPr>
              <w:t>Количество</w:t>
            </w:r>
          </w:p>
        </w:tc>
      </w:tr>
      <w:tr w:rsidR="00576DFC" w:rsidRPr="00576DFC" w:rsidTr="00576DFC">
        <w:tc>
          <w:tcPr>
            <w:tcW w:w="534" w:type="dxa"/>
          </w:tcPr>
          <w:p w:rsidR="00576DFC" w:rsidRPr="00576DFC" w:rsidRDefault="00576DFC" w:rsidP="006A2351">
            <w:pPr>
              <w:rPr>
                <w:rFonts w:ascii="Arial" w:hAnsi="Arial" w:cs="Arial"/>
                <w:sz w:val="18"/>
                <w:szCs w:val="18"/>
              </w:rPr>
            </w:pPr>
            <w:r w:rsidRPr="00576DFC">
              <w:rPr>
                <w:rFonts w:ascii="Arial" w:hAnsi="Arial" w:cs="Arial"/>
                <w:sz w:val="18"/>
                <w:szCs w:val="18"/>
              </w:rPr>
              <w:t>1</w:t>
            </w:r>
          </w:p>
        </w:tc>
        <w:tc>
          <w:tcPr>
            <w:tcW w:w="1559" w:type="dxa"/>
          </w:tcPr>
          <w:p w:rsidR="00576DFC" w:rsidRPr="00576DFC" w:rsidRDefault="00576DFC" w:rsidP="006A2351">
            <w:pPr>
              <w:rPr>
                <w:rFonts w:ascii="Arial" w:hAnsi="Arial" w:cs="Arial"/>
                <w:sz w:val="18"/>
                <w:szCs w:val="18"/>
                <w:lang w:val="en-US"/>
              </w:rPr>
            </w:pPr>
            <w:r w:rsidRPr="00576DFC">
              <w:rPr>
                <w:rFonts w:ascii="Arial" w:hAnsi="Arial" w:cs="Arial"/>
                <w:sz w:val="18"/>
                <w:szCs w:val="18"/>
              </w:rPr>
              <w:t xml:space="preserve">Труба напорная      </w:t>
            </w:r>
          </w:p>
        </w:tc>
        <w:tc>
          <w:tcPr>
            <w:tcW w:w="7371" w:type="dxa"/>
          </w:tcPr>
          <w:p w:rsidR="00576DFC" w:rsidRPr="00576DFC" w:rsidRDefault="00576DFC" w:rsidP="006A2351">
            <w:pPr>
              <w:rPr>
                <w:rFonts w:ascii="Arial" w:hAnsi="Arial" w:cs="Arial"/>
                <w:sz w:val="18"/>
                <w:szCs w:val="18"/>
              </w:rPr>
            </w:pPr>
            <w:proofErr w:type="spellStart"/>
            <w:r w:rsidRPr="00576DFC">
              <w:rPr>
                <w:rFonts w:ascii="Arial" w:hAnsi="Arial" w:cs="Arial"/>
                <w:sz w:val="18"/>
                <w:szCs w:val="18"/>
              </w:rPr>
              <w:t>Наружний</w:t>
            </w:r>
            <w:proofErr w:type="spellEnd"/>
            <w:r w:rsidRPr="00576DFC">
              <w:rPr>
                <w:rFonts w:ascii="Arial" w:hAnsi="Arial" w:cs="Arial"/>
                <w:sz w:val="18"/>
                <w:szCs w:val="18"/>
              </w:rPr>
              <w:t xml:space="preserve"> диаметр 160мм</w:t>
            </w:r>
          </w:p>
          <w:p w:rsidR="00576DFC" w:rsidRPr="00576DFC" w:rsidRDefault="00576DFC" w:rsidP="006A2351">
            <w:pPr>
              <w:rPr>
                <w:rFonts w:ascii="Arial" w:hAnsi="Arial" w:cs="Arial"/>
                <w:sz w:val="18"/>
                <w:szCs w:val="18"/>
              </w:rPr>
            </w:pPr>
            <w:r w:rsidRPr="00576DFC">
              <w:rPr>
                <w:rFonts w:ascii="Arial" w:hAnsi="Arial" w:cs="Arial"/>
                <w:sz w:val="18"/>
                <w:szCs w:val="18"/>
              </w:rPr>
              <w:t>Толщина стенки ≥7 мм</w:t>
            </w:r>
          </w:p>
          <w:p w:rsidR="00576DFC" w:rsidRPr="00576DFC" w:rsidRDefault="00576DFC" w:rsidP="006A2351">
            <w:pPr>
              <w:suppressAutoHyphens/>
              <w:rPr>
                <w:rFonts w:ascii="Arial" w:eastAsia="Times New Roman" w:hAnsi="Arial" w:cs="Arial"/>
                <w:sz w:val="18"/>
                <w:szCs w:val="18"/>
                <w:lang w:eastAsia="ar-SA"/>
              </w:rPr>
            </w:pPr>
            <w:r w:rsidRPr="00576DFC">
              <w:rPr>
                <w:rFonts w:ascii="Arial" w:eastAsia="Times New Roman" w:hAnsi="Arial" w:cs="Arial"/>
                <w:sz w:val="18"/>
                <w:szCs w:val="18"/>
                <w:lang w:eastAsia="ar-SA"/>
              </w:rPr>
              <w:t xml:space="preserve">Труба напорная из </w:t>
            </w:r>
            <w:proofErr w:type="spellStart"/>
            <w:r w:rsidRPr="00576DFC">
              <w:rPr>
                <w:rFonts w:ascii="Arial" w:eastAsia="Times New Roman" w:hAnsi="Arial" w:cs="Arial"/>
                <w:sz w:val="18"/>
                <w:szCs w:val="18"/>
                <w:lang w:eastAsia="ar-SA"/>
              </w:rPr>
              <w:t>непластифицированного</w:t>
            </w:r>
            <w:proofErr w:type="spellEnd"/>
            <w:r w:rsidRPr="00576DFC">
              <w:rPr>
                <w:rFonts w:ascii="Arial" w:eastAsia="Times New Roman" w:hAnsi="Arial" w:cs="Arial"/>
                <w:sz w:val="18"/>
                <w:szCs w:val="18"/>
                <w:lang w:eastAsia="ar-SA"/>
              </w:rPr>
              <w:t xml:space="preserve"> поливинилхлорида (НПВХ) номинальным давлением 1,6 М</w:t>
            </w:r>
            <w:r w:rsidRPr="00576DFC">
              <w:rPr>
                <w:rFonts w:ascii="Arial" w:eastAsia="Times New Roman" w:hAnsi="Arial" w:cs="Arial"/>
                <w:caps/>
                <w:sz w:val="18"/>
                <w:szCs w:val="18"/>
                <w:lang w:eastAsia="ar-SA"/>
              </w:rPr>
              <w:t>п</w:t>
            </w:r>
            <w:r w:rsidRPr="00576DFC">
              <w:rPr>
                <w:rFonts w:ascii="Arial" w:eastAsia="Times New Roman" w:hAnsi="Arial" w:cs="Arial"/>
                <w:sz w:val="18"/>
                <w:szCs w:val="18"/>
                <w:lang w:eastAsia="ar-SA"/>
              </w:rPr>
              <w:t>а  (16 бар)  с раструбом под клеевое соединение. Длина раструба 100±20мм.</w:t>
            </w:r>
          </w:p>
          <w:p w:rsidR="00576DFC" w:rsidRPr="00576DFC" w:rsidRDefault="00576DFC" w:rsidP="006A2351">
            <w:pPr>
              <w:jc w:val="both"/>
              <w:rPr>
                <w:rFonts w:ascii="Arial" w:hAnsi="Arial" w:cs="Arial"/>
                <w:sz w:val="18"/>
                <w:szCs w:val="18"/>
              </w:rPr>
            </w:pPr>
            <w:r w:rsidRPr="00576DFC">
              <w:rPr>
                <w:rFonts w:ascii="Arial" w:hAnsi="Arial" w:cs="Arial"/>
                <w:sz w:val="18"/>
                <w:szCs w:val="18"/>
              </w:rPr>
              <w:t>Трубы должны соответствовать ГОСТ Р 51613-2000 и быть предназначены для трубопроводов, транспортирующих воду, в том числе для хозяйственно-питьевого водоснабжения, при температуре от 0 до 45</w:t>
            </w:r>
            <w:proofErr w:type="gramStart"/>
            <w:r w:rsidRPr="00576DFC">
              <w:rPr>
                <w:rFonts w:ascii="Arial" w:hAnsi="Arial" w:cs="Arial"/>
                <w:sz w:val="18"/>
                <w:szCs w:val="18"/>
              </w:rPr>
              <w:t xml:space="preserve"> ºС</w:t>
            </w:r>
            <w:proofErr w:type="gramEnd"/>
            <w:r w:rsidRPr="00576DFC">
              <w:rPr>
                <w:rFonts w:ascii="Arial" w:hAnsi="Arial" w:cs="Arial"/>
                <w:sz w:val="18"/>
                <w:szCs w:val="18"/>
              </w:rPr>
              <w:t xml:space="preserve">, а также другие жидкие и газообразные вещества. </w:t>
            </w:r>
          </w:p>
          <w:p w:rsidR="00576DFC" w:rsidRPr="00576DFC" w:rsidRDefault="00576DFC" w:rsidP="006A2351">
            <w:pPr>
              <w:suppressAutoHyphens/>
              <w:jc w:val="both"/>
              <w:rPr>
                <w:rFonts w:ascii="Arial" w:eastAsia="Times New Roman" w:hAnsi="Arial" w:cs="Arial"/>
                <w:sz w:val="18"/>
                <w:szCs w:val="18"/>
                <w:lang w:eastAsia="ar-SA"/>
              </w:rPr>
            </w:pPr>
            <w:r w:rsidRPr="00576DFC">
              <w:rPr>
                <w:rFonts w:ascii="Arial" w:eastAsia="Times New Roman" w:hAnsi="Arial" w:cs="Arial"/>
                <w:sz w:val="18"/>
                <w:szCs w:val="18"/>
                <w:lang w:eastAsia="ar-SA"/>
              </w:rPr>
              <w:t>Срок службы при номинальном давлении и температуре 20</w:t>
            </w:r>
            <w:proofErr w:type="gramStart"/>
            <w:r w:rsidRPr="00576DFC">
              <w:rPr>
                <w:rFonts w:ascii="Arial" w:eastAsia="Times New Roman" w:hAnsi="Arial" w:cs="Arial"/>
                <w:sz w:val="18"/>
                <w:szCs w:val="18"/>
                <w:lang w:eastAsia="ar-SA"/>
              </w:rPr>
              <w:t>ºС</w:t>
            </w:r>
            <w:proofErr w:type="gramEnd"/>
            <w:r w:rsidRPr="00576DFC">
              <w:rPr>
                <w:rFonts w:ascii="Arial" w:eastAsia="Times New Roman" w:hAnsi="Arial" w:cs="Arial"/>
                <w:sz w:val="18"/>
                <w:szCs w:val="18"/>
                <w:lang w:eastAsia="ar-SA"/>
              </w:rPr>
              <w:t xml:space="preserve"> – не менее 50 лет.</w:t>
            </w:r>
          </w:p>
          <w:p w:rsidR="00576DFC" w:rsidRPr="00576DFC" w:rsidRDefault="00576DFC" w:rsidP="006A2351">
            <w:pPr>
              <w:rPr>
                <w:rFonts w:ascii="Arial" w:hAnsi="Arial" w:cs="Arial"/>
                <w:sz w:val="18"/>
                <w:szCs w:val="18"/>
              </w:rPr>
            </w:pPr>
            <w:r w:rsidRPr="00576DFC">
              <w:rPr>
                <w:rFonts w:ascii="Arial" w:hAnsi="Arial" w:cs="Arial"/>
                <w:sz w:val="18"/>
                <w:szCs w:val="18"/>
              </w:rPr>
              <w:t>Длина отрезка должна быть равна 3000мм.</w:t>
            </w:r>
          </w:p>
        </w:tc>
        <w:tc>
          <w:tcPr>
            <w:tcW w:w="1134" w:type="dxa"/>
          </w:tcPr>
          <w:p w:rsidR="00576DFC" w:rsidRPr="00576DFC" w:rsidRDefault="00576DFC" w:rsidP="006A2351">
            <w:pPr>
              <w:rPr>
                <w:rFonts w:ascii="Arial" w:hAnsi="Arial" w:cs="Arial"/>
                <w:sz w:val="18"/>
                <w:szCs w:val="18"/>
              </w:rPr>
            </w:pPr>
            <w:r w:rsidRPr="00576DFC">
              <w:rPr>
                <w:rFonts w:ascii="Arial" w:hAnsi="Arial" w:cs="Arial"/>
                <w:sz w:val="18"/>
                <w:szCs w:val="18"/>
              </w:rPr>
              <w:t xml:space="preserve">186 </w:t>
            </w:r>
            <w:proofErr w:type="spellStart"/>
            <w:r w:rsidRPr="00576DFC">
              <w:rPr>
                <w:rFonts w:ascii="Arial" w:hAnsi="Arial" w:cs="Arial"/>
                <w:sz w:val="18"/>
                <w:szCs w:val="18"/>
              </w:rPr>
              <w:t>пог.м</w:t>
            </w:r>
            <w:proofErr w:type="spellEnd"/>
            <w:r w:rsidRPr="00576DFC">
              <w:rPr>
                <w:rFonts w:ascii="Arial" w:hAnsi="Arial" w:cs="Arial"/>
                <w:sz w:val="18"/>
                <w:szCs w:val="18"/>
              </w:rPr>
              <w:t xml:space="preserve">. </w:t>
            </w:r>
          </w:p>
        </w:tc>
      </w:tr>
      <w:tr w:rsidR="00576DFC" w:rsidRPr="00576DFC" w:rsidTr="00576DFC">
        <w:tc>
          <w:tcPr>
            <w:tcW w:w="534" w:type="dxa"/>
          </w:tcPr>
          <w:p w:rsidR="00576DFC" w:rsidRPr="00576DFC" w:rsidRDefault="00576DFC" w:rsidP="006A2351">
            <w:pPr>
              <w:rPr>
                <w:rFonts w:ascii="Arial" w:hAnsi="Arial" w:cs="Arial"/>
                <w:sz w:val="18"/>
                <w:szCs w:val="18"/>
              </w:rPr>
            </w:pPr>
            <w:r w:rsidRPr="00576DFC">
              <w:rPr>
                <w:rFonts w:ascii="Arial" w:hAnsi="Arial" w:cs="Arial"/>
                <w:sz w:val="18"/>
                <w:szCs w:val="18"/>
              </w:rPr>
              <w:t>2</w:t>
            </w:r>
          </w:p>
        </w:tc>
        <w:tc>
          <w:tcPr>
            <w:tcW w:w="1559" w:type="dxa"/>
          </w:tcPr>
          <w:p w:rsidR="00576DFC" w:rsidRPr="00576DFC" w:rsidRDefault="00576DFC" w:rsidP="006A2351">
            <w:pPr>
              <w:rPr>
                <w:rFonts w:ascii="Arial" w:hAnsi="Arial" w:cs="Arial"/>
                <w:sz w:val="18"/>
                <w:szCs w:val="18"/>
              </w:rPr>
            </w:pPr>
            <w:r w:rsidRPr="00576DFC">
              <w:rPr>
                <w:rFonts w:ascii="Arial" w:hAnsi="Arial" w:cs="Arial"/>
                <w:sz w:val="18"/>
                <w:szCs w:val="18"/>
              </w:rPr>
              <w:t>Труба напорная</w:t>
            </w:r>
          </w:p>
        </w:tc>
        <w:tc>
          <w:tcPr>
            <w:tcW w:w="7371" w:type="dxa"/>
          </w:tcPr>
          <w:p w:rsidR="00576DFC" w:rsidRPr="00576DFC" w:rsidRDefault="00576DFC" w:rsidP="006A2351">
            <w:pPr>
              <w:rPr>
                <w:rFonts w:ascii="Arial" w:hAnsi="Arial" w:cs="Arial"/>
                <w:sz w:val="18"/>
                <w:szCs w:val="18"/>
              </w:rPr>
            </w:pPr>
            <w:proofErr w:type="spellStart"/>
            <w:r w:rsidRPr="00576DFC">
              <w:rPr>
                <w:rFonts w:ascii="Arial" w:hAnsi="Arial" w:cs="Arial"/>
                <w:sz w:val="18"/>
                <w:szCs w:val="18"/>
              </w:rPr>
              <w:t>Наружний</w:t>
            </w:r>
            <w:proofErr w:type="spellEnd"/>
            <w:r w:rsidRPr="00576DFC">
              <w:rPr>
                <w:rFonts w:ascii="Arial" w:hAnsi="Arial" w:cs="Arial"/>
                <w:sz w:val="18"/>
                <w:szCs w:val="18"/>
              </w:rPr>
              <w:t xml:space="preserve"> диаметр 50мм</w:t>
            </w:r>
          </w:p>
          <w:p w:rsidR="00576DFC" w:rsidRPr="00576DFC" w:rsidRDefault="00576DFC" w:rsidP="006A2351">
            <w:pPr>
              <w:rPr>
                <w:rFonts w:ascii="Arial" w:hAnsi="Arial" w:cs="Arial"/>
                <w:sz w:val="18"/>
                <w:szCs w:val="18"/>
              </w:rPr>
            </w:pPr>
            <w:r w:rsidRPr="00576DFC">
              <w:rPr>
                <w:rFonts w:ascii="Arial" w:hAnsi="Arial" w:cs="Arial"/>
                <w:sz w:val="18"/>
                <w:szCs w:val="18"/>
              </w:rPr>
              <w:t>Толщина стенки ≥2,4мм</w:t>
            </w:r>
          </w:p>
          <w:p w:rsidR="00576DFC" w:rsidRPr="00576DFC" w:rsidRDefault="00576DFC" w:rsidP="006A2351">
            <w:pPr>
              <w:suppressAutoHyphens/>
              <w:rPr>
                <w:rFonts w:ascii="Arial" w:eastAsia="Times New Roman" w:hAnsi="Arial" w:cs="Arial"/>
                <w:sz w:val="18"/>
                <w:szCs w:val="18"/>
                <w:lang w:eastAsia="ar-SA"/>
              </w:rPr>
            </w:pPr>
            <w:r w:rsidRPr="00576DFC">
              <w:rPr>
                <w:rFonts w:ascii="Arial" w:eastAsia="Times New Roman" w:hAnsi="Arial" w:cs="Arial"/>
                <w:sz w:val="18"/>
                <w:szCs w:val="18"/>
                <w:lang w:eastAsia="ar-SA"/>
              </w:rPr>
              <w:t xml:space="preserve">Труба напорная из </w:t>
            </w:r>
            <w:proofErr w:type="spellStart"/>
            <w:r w:rsidRPr="00576DFC">
              <w:rPr>
                <w:rFonts w:ascii="Arial" w:eastAsia="Times New Roman" w:hAnsi="Arial" w:cs="Arial"/>
                <w:sz w:val="18"/>
                <w:szCs w:val="18"/>
                <w:lang w:eastAsia="ar-SA"/>
              </w:rPr>
              <w:t>непластифицированного</w:t>
            </w:r>
            <w:proofErr w:type="spellEnd"/>
            <w:r w:rsidRPr="00576DFC">
              <w:rPr>
                <w:rFonts w:ascii="Arial" w:eastAsia="Times New Roman" w:hAnsi="Arial" w:cs="Arial"/>
                <w:sz w:val="18"/>
                <w:szCs w:val="18"/>
                <w:lang w:eastAsia="ar-SA"/>
              </w:rPr>
              <w:t xml:space="preserve"> поливинилхлорида (НПВХ) номинальным давлением 1,6 М</w:t>
            </w:r>
            <w:r w:rsidRPr="00576DFC">
              <w:rPr>
                <w:rFonts w:ascii="Arial" w:eastAsia="Times New Roman" w:hAnsi="Arial" w:cs="Arial"/>
                <w:caps/>
                <w:sz w:val="18"/>
                <w:szCs w:val="18"/>
                <w:lang w:eastAsia="ar-SA"/>
              </w:rPr>
              <w:t>п</w:t>
            </w:r>
            <w:r w:rsidRPr="00576DFC">
              <w:rPr>
                <w:rFonts w:ascii="Arial" w:eastAsia="Times New Roman" w:hAnsi="Arial" w:cs="Arial"/>
                <w:sz w:val="18"/>
                <w:szCs w:val="18"/>
                <w:lang w:eastAsia="ar-SA"/>
              </w:rPr>
              <w:t>а  (16 бар) с раструбом под клеевое соединение. Длина раструба  50±10мм.</w:t>
            </w:r>
          </w:p>
          <w:p w:rsidR="00576DFC" w:rsidRPr="00576DFC" w:rsidRDefault="00576DFC" w:rsidP="006A2351">
            <w:pPr>
              <w:jc w:val="both"/>
              <w:rPr>
                <w:rFonts w:ascii="Arial" w:hAnsi="Arial" w:cs="Arial"/>
                <w:sz w:val="18"/>
                <w:szCs w:val="18"/>
              </w:rPr>
            </w:pPr>
            <w:r w:rsidRPr="00576DFC">
              <w:rPr>
                <w:rFonts w:ascii="Arial" w:hAnsi="Arial" w:cs="Arial"/>
                <w:sz w:val="18"/>
                <w:szCs w:val="18"/>
              </w:rPr>
              <w:t>Трубы должны соответствовать ГОСТ Р 51613-2000 и быть предназначены для трубопроводов, транспортирующих воду, в том числе для хозяйственно-питьевого водоснабжения, при температуре от 0 до 45</w:t>
            </w:r>
            <w:proofErr w:type="gramStart"/>
            <w:r w:rsidRPr="00576DFC">
              <w:rPr>
                <w:rFonts w:ascii="Arial" w:hAnsi="Arial" w:cs="Arial"/>
                <w:sz w:val="18"/>
                <w:szCs w:val="18"/>
              </w:rPr>
              <w:t xml:space="preserve"> ºС</w:t>
            </w:r>
            <w:proofErr w:type="gramEnd"/>
            <w:r w:rsidRPr="00576DFC">
              <w:rPr>
                <w:rFonts w:ascii="Arial" w:hAnsi="Arial" w:cs="Arial"/>
                <w:sz w:val="18"/>
                <w:szCs w:val="18"/>
              </w:rPr>
              <w:t xml:space="preserve">, а также другие жидкие и газообразные вещества. </w:t>
            </w:r>
          </w:p>
          <w:p w:rsidR="00576DFC" w:rsidRPr="00576DFC" w:rsidRDefault="00576DFC" w:rsidP="006A2351">
            <w:pPr>
              <w:suppressAutoHyphens/>
              <w:jc w:val="both"/>
              <w:rPr>
                <w:rFonts w:ascii="Arial" w:eastAsia="Times New Roman" w:hAnsi="Arial" w:cs="Arial"/>
                <w:sz w:val="18"/>
                <w:szCs w:val="18"/>
                <w:lang w:eastAsia="ar-SA"/>
              </w:rPr>
            </w:pPr>
            <w:r w:rsidRPr="00576DFC">
              <w:rPr>
                <w:rFonts w:ascii="Arial" w:eastAsia="Times New Roman" w:hAnsi="Arial" w:cs="Arial"/>
                <w:sz w:val="18"/>
                <w:szCs w:val="18"/>
                <w:lang w:eastAsia="ar-SA"/>
              </w:rPr>
              <w:t>Срок службы при номинальном давлении и температуре 20</w:t>
            </w:r>
            <w:proofErr w:type="gramStart"/>
            <w:r w:rsidRPr="00576DFC">
              <w:rPr>
                <w:rFonts w:ascii="Arial" w:eastAsia="Times New Roman" w:hAnsi="Arial" w:cs="Arial"/>
                <w:sz w:val="18"/>
                <w:szCs w:val="18"/>
                <w:lang w:eastAsia="ar-SA"/>
              </w:rPr>
              <w:t>ºС</w:t>
            </w:r>
            <w:proofErr w:type="gramEnd"/>
            <w:r w:rsidRPr="00576DFC">
              <w:rPr>
                <w:rFonts w:ascii="Arial" w:eastAsia="Times New Roman" w:hAnsi="Arial" w:cs="Arial"/>
                <w:sz w:val="18"/>
                <w:szCs w:val="18"/>
                <w:lang w:eastAsia="ar-SA"/>
              </w:rPr>
              <w:t xml:space="preserve"> – не менее 50 лет.</w:t>
            </w:r>
          </w:p>
          <w:p w:rsidR="00576DFC" w:rsidRPr="00576DFC" w:rsidRDefault="00576DFC" w:rsidP="006A2351">
            <w:pPr>
              <w:rPr>
                <w:rFonts w:ascii="Arial" w:hAnsi="Arial" w:cs="Arial"/>
                <w:sz w:val="18"/>
                <w:szCs w:val="18"/>
              </w:rPr>
            </w:pPr>
            <w:r w:rsidRPr="00576DFC">
              <w:rPr>
                <w:rFonts w:ascii="Arial" w:hAnsi="Arial" w:cs="Arial"/>
                <w:sz w:val="18"/>
                <w:szCs w:val="18"/>
              </w:rPr>
              <w:t>Длина отрезка должна быть равна 3000мм.</w:t>
            </w:r>
          </w:p>
        </w:tc>
        <w:tc>
          <w:tcPr>
            <w:tcW w:w="1134" w:type="dxa"/>
          </w:tcPr>
          <w:p w:rsidR="00576DFC" w:rsidRPr="00576DFC" w:rsidRDefault="00576DFC" w:rsidP="006A2351">
            <w:pPr>
              <w:rPr>
                <w:rFonts w:ascii="Arial" w:hAnsi="Arial" w:cs="Arial"/>
                <w:sz w:val="18"/>
                <w:szCs w:val="18"/>
              </w:rPr>
            </w:pPr>
            <w:r w:rsidRPr="00576DFC">
              <w:rPr>
                <w:rFonts w:ascii="Arial" w:hAnsi="Arial" w:cs="Arial"/>
                <w:sz w:val="18"/>
                <w:szCs w:val="18"/>
              </w:rPr>
              <w:t xml:space="preserve">42 </w:t>
            </w:r>
            <w:proofErr w:type="spellStart"/>
            <w:r w:rsidRPr="00576DFC">
              <w:rPr>
                <w:rFonts w:ascii="Arial" w:hAnsi="Arial" w:cs="Arial"/>
                <w:sz w:val="18"/>
                <w:szCs w:val="18"/>
              </w:rPr>
              <w:t>пог.м</w:t>
            </w:r>
            <w:proofErr w:type="spellEnd"/>
            <w:r w:rsidRPr="00576DFC">
              <w:rPr>
                <w:rFonts w:ascii="Arial" w:hAnsi="Arial" w:cs="Arial"/>
                <w:sz w:val="18"/>
                <w:szCs w:val="18"/>
              </w:rPr>
              <w:t xml:space="preserve">. </w:t>
            </w:r>
          </w:p>
        </w:tc>
      </w:tr>
      <w:tr w:rsidR="00576DFC" w:rsidRPr="00576DFC" w:rsidTr="00576DFC">
        <w:tc>
          <w:tcPr>
            <w:tcW w:w="534" w:type="dxa"/>
          </w:tcPr>
          <w:p w:rsidR="00576DFC" w:rsidRPr="00576DFC" w:rsidRDefault="00576DFC" w:rsidP="006A2351">
            <w:pPr>
              <w:rPr>
                <w:rFonts w:ascii="Arial" w:hAnsi="Arial" w:cs="Arial"/>
                <w:sz w:val="18"/>
                <w:szCs w:val="18"/>
              </w:rPr>
            </w:pPr>
            <w:r w:rsidRPr="00576DFC">
              <w:rPr>
                <w:rFonts w:ascii="Arial" w:hAnsi="Arial" w:cs="Arial"/>
                <w:sz w:val="18"/>
                <w:szCs w:val="18"/>
              </w:rPr>
              <w:t>3</w:t>
            </w:r>
          </w:p>
        </w:tc>
        <w:tc>
          <w:tcPr>
            <w:tcW w:w="1559" w:type="dxa"/>
          </w:tcPr>
          <w:p w:rsidR="00576DFC" w:rsidRPr="00576DFC" w:rsidRDefault="00576DFC" w:rsidP="006A2351">
            <w:pPr>
              <w:rPr>
                <w:rFonts w:ascii="Arial" w:hAnsi="Arial" w:cs="Arial"/>
                <w:sz w:val="18"/>
                <w:szCs w:val="18"/>
              </w:rPr>
            </w:pPr>
            <w:r w:rsidRPr="00576DFC">
              <w:rPr>
                <w:rFonts w:ascii="Arial" w:hAnsi="Arial" w:cs="Arial"/>
                <w:sz w:val="18"/>
                <w:szCs w:val="18"/>
              </w:rPr>
              <w:t xml:space="preserve">Муфта соединительная </w:t>
            </w:r>
          </w:p>
        </w:tc>
        <w:tc>
          <w:tcPr>
            <w:tcW w:w="7371" w:type="dxa"/>
          </w:tcPr>
          <w:p w:rsidR="00576DFC" w:rsidRPr="00576DFC" w:rsidRDefault="00576DFC" w:rsidP="006A2351">
            <w:pPr>
              <w:jc w:val="both"/>
              <w:rPr>
                <w:rFonts w:ascii="Arial" w:hAnsi="Arial" w:cs="Arial"/>
                <w:sz w:val="18"/>
                <w:szCs w:val="18"/>
              </w:rPr>
            </w:pPr>
            <w:r w:rsidRPr="00576DFC">
              <w:rPr>
                <w:rFonts w:ascii="Arial" w:hAnsi="Arial" w:cs="Arial"/>
                <w:sz w:val="18"/>
                <w:szCs w:val="18"/>
              </w:rPr>
              <w:t xml:space="preserve">Материал -  </w:t>
            </w:r>
            <w:proofErr w:type="spellStart"/>
            <w:r w:rsidRPr="00576DFC">
              <w:rPr>
                <w:rFonts w:ascii="Arial" w:hAnsi="Arial" w:cs="Arial"/>
                <w:sz w:val="18"/>
                <w:szCs w:val="18"/>
              </w:rPr>
              <w:t>непластифицированный</w:t>
            </w:r>
            <w:proofErr w:type="spellEnd"/>
            <w:r w:rsidRPr="00576DFC">
              <w:rPr>
                <w:rFonts w:ascii="Arial" w:hAnsi="Arial" w:cs="Arial"/>
                <w:sz w:val="18"/>
                <w:szCs w:val="18"/>
              </w:rPr>
              <w:t xml:space="preserve"> поливинилхлорид (НПВХ) </w:t>
            </w:r>
          </w:p>
          <w:p w:rsidR="00576DFC" w:rsidRPr="00576DFC" w:rsidRDefault="00576DFC" w:rsidP="006A2351">
            <w:pPr>
              <w:jc w:val="both"/>
              <w:rPr>
                <w:rFonts w:ascii="Arial" w:hAnsi="Arial" w:cs="Arial"/>
                <w:sz w:val="18"/>
                <w:szCs w:val="18"/>
              </w:rPr>
            </w:pPr>
            <w:r w:rsidRPr="00576DFC">
              <w:rPr>
                <w:rFonts w:ascii="Arial" w:hAnsi="Arial" w:cs="Arial"/>
                <w:sz w:val="18"/>
                <w:szCs w:val="18"/>
              </w:rPr>
              <w:t>Внутренний диаметр - 160мм.</w:t>
            </w:r>
          </w:p>
          <w:p w:rsidR="00576DFC" w:rsidRPr="00576DFC" w:rsidRDefault="00576DFC" w:rsidP="006A2351">
            <w:pPr>
              <w:rPr>
                <w:rFonts w:ascii="Arial" w:hAnsi="Arial" w:cs="Arial"/>
                <w:sz w:val="18"/>
                <w:szCs w:val="18"/>
              </w:rPr>
            </w:pPr>
            <w:r w:rsidRPr="00576DFC">
              <w:rPr>
                <w:rFonts w:ascii="Arial" w:hAnsi="Arial" w:cs="Arial"/>
                <w:sz w:val="18"/>
                <w:szCs w:val="18"/>
              </w:rPr>
              <w:t>С помощью муфт должно осуществляться соединение напорных трубопроводов диаметром 160 мм.</w:t>
            </w:r>
          </w:p>
        </w:tc>
        <w:tc>
          <w:tcPr>
            <w:tcW w:w="1134" w:type="dxa"/>
          </w:tcPr>
          <w:p w:rsidR="00576DFC" w:rsidRPr="00576DFC" w:rsidRDefault="00576DFC" w:rsidP="006A2351">
            <w:pPr>
              <w:rPr>
                <w:rFonts w:ascii="Arial" w:hAnsi="Arial" w:cs="Arial"/>
                <w:sz w:val="18"/>
                <w:szCs w:val="18"/>
              </w:rPr>
            </w:pPr>
            <w:r w:rsidRPr="00576DFC">
              <w:rPr>
                <w:rFonts w:ascii="Arial" w:hAnsi="Arial" w:cs="Arial"/>
                <w:sz w:val="18"/>
                <w:szCs w:val="18"/>
              </w:rPr>
              <w:t>9 шт.</w:t>
            </w:r>
          </w:p>
        </w:tc>
      </w:tr>
      <w:tr w:rsidR="00576DFC" w:rsidRPr="00576DFC" w:rsidTr="00576DFC">
        <w:tc>
          <w:tcPr>
            <w:tcW w:w="534" w:type="dxa"/>
          </w:tcPr>
          <w:p w:rsidR="00576DFC" w:rsidRPr="00576DFC" w:rsidRDefault="00576DFC" w:rsidP="006A2351">
            <w:pPr>
              <w:rPr>
                <w:rFonts w:ascii="Arial" w:hAnsi="Arial" w:cs="Arial"/>
                <w:sz w:val="18"/>
                <w:szCs w:val="18"/>
              </w:rPr>
            </w:pPr>
            <w:r w:rsidRPr="00576DFC">
              <w:rPr>
                <w:rFonts w:ascii="Arial" w:hAnsi="Arial" w:cs="Arial"/>
                <w:sz w:val="18"/>
                <w:szCs w:val="18"/>
              </w:rPr>
              <w:t>4</w:t>
            </w:r>
          </w:p>
        </w:tc>
        <w:tc>
          <w:tcPr>
            <w:tcW w:w="1559" w:type="dxa"/>
          </w:tcPr>
          <w:p w:rsidR="00576DFC" w:rsidRPr="00576DFC" w:rsidRDefault="00576DFC" w:rsidP="006A2351">
            <w:pPr>
              <w:rPr>
                <w:rFonts w:ascii="Arial" w:hAnsi="Arial" w:cs="Arial"/>
                <w:sz w:val="18"/>
                <w:szCs w:val="18"/>
              </w:rPr>
            </w:pPr>
            <w:r w:rsidRPr="00576DFC">
              <w:rPr>
                <w:rFonts w:ascii="Arial" w:hAnsi="Arial" w:cs="Arial"/>
                <w:sz w:val="18"/>
                <w:szCs w:val="18"/>
              </w:rPr>
              <w:t xml:space="preserve">Угольник </w:t>
            </w:r>
          </w:p>
        </w:tc>
        <w:tc>
          <w:tcPr>
            <w:tcW w:w="7371" w:type="dxa"/>
          </w:tcPr>
          <w:p w:rsidR="00576DFC" w:rsidRPr="00576DFC" w:rsidRDefault="00576DFC" w:rsidP="006A2351">
            <w:pPr>
              <w:jc w:val="both"/>
              <w:rPr>
                <w:rFonts w:ascii="Arial" w:hAnsi="Arial" w:cs="Arial"/>
                <w:sz w:val="18"/>
                <w:szCs w:val="18"/>
              </w:rPr>
            </w:pPr>
            <w:r w:rsidRPr="00576DFC">
              <w:rPr>
                <w:rFonts w:ascii="Arial" w:hAnsi="Arial" w:cs="Arial"/>
                <w:sz w:val="18"/>
                <w:szCs w:val="18"/>
              </w:rPr>
              <w:t xml:space="preserve">Материал -  </w:t>
            </w:r>
            <w:proofErr w:type="spellStart"/>
            <w:r w:rsidRPr="00576DFC">
              <w:rPr>
                <w:rFonts w:ascii="Arial" w:hAnsi="Arial" w:cs="Arial"/>
                <w:sz w:val="18"/>
                <w:szCs w:val="18"/>
              </w:rPr>
              <w:t>непластифицированный</w:t>
            </w:r>
            <w:proofErr w:type="spellEnd"/>
            <w:r w:rsidRPr="00576DFC">
              <w:rPr>
                <w:rFonts w:ascii="Arial" w:hAnsi="Arial" w:cs="Arial"/>
                <w:sz w:val="18"/>
                <w:szCs w:val="18"/>
              </w:rPr>
              <w:t xml:space="preserve"> поливинилхлорид (НПВХ) </w:t>
            </w:r>
          </w:p>
          <w:p w:rsidR="00576DFC" w:rsidRPr="00576DFC" w:rsidRDefault="00576DFC" w:rsidP="006A2351">
            <w:pPr>
              <w:jc w:val="both"/>
              <w:rPr>
                <w:rFonts w:ascii="Arial" w:hAnsi="Arial" w:cs="Arial"/>
                <w:sz w:val="18"/>
                <w:szCs w:val="18"/>
              </w:rPr>
            </w:pPr>
            <w:r w:rsidRPr="00576DFC">
              <w:rPr>
                <w:rFonts w:ascii="Arial" w:hAnsi="Arial" w:cs="Arial"/>
                <w:sz w:val="18"/>
                <w:szCs w:val="18"/>
              </w:rPr>
              <w:t>Внутренний диаметр - 160мм.</w:t>
            </w:r>
          </w:p>
          <w:p w:rsidR="00576DFC" w:rsidRPr="00576DFC" w:rsidRDefault="00576DFC" w:rsidP="006A2351">
            <w:pPr>
              <w:rPr>
                <w:rFonts w:ascii="Arial" w:hAnsi="Arial" w:cs="Arial"/>
                <w:sz w:val="18"/>
                <w:szCs w:val="18"/>
              </w:rPr>
            </w:pPr>
            <w:r w:rsidRPr="00576DFC">
              <w:rPr>
                <w:rFonts w:ascii="Arial" w:hAnsi="Arial" w:cs="Arial"/>
                <w:sz w:val="18"/>
                <w:szCs w:val="18"/>
              </w:rPr>
              <w:t>Угол  поворота 90</w:t>
            </w:r>
            <w:r w:rsidRPr="00576DFC">
              <w:rPr>
                <w:rFonts w:ascii="Arial" w:hAnsi="Arial" w:cs="Arial"/>
                <w:sz w:val="18"/>
                <w:szCs w:val="18"/>
                <w:vertAlign w:val="superscript"/>
              </w:rPr>
              <w:t>0</w:t>
            </w:r>
          </w:p>
          <w:p w:rsidR="00576DFC" w:rsidRPr="00576DFC" w:rsidRDefault="00576DFC" w:rsidP="006A2351">
            <w:pPr>
              <w:rPr>
                <w:rFonts w:ascii="Arial" w:hAnsi="Arial" w:cs="Arial"/>
                <w:sz w:val="18"/>
                <w:szCs w:val="18"/>
                <w:vertAlign w:val="superscript"/>
              </w:rPr>
            </w:pPr>
            <w:r w:rsidRPr="00576DFC">
              <w:rPr>
                <w:rFonts w:ascii="Arial" w:hAnsi="Arial" w:cs="Arial"/>
                <w:sz w:val="18"/>
                <w:szCs w:val="18"/>
              </w:rPr>
              <w:t>С помощью угольника  должно осуществляться соединение напорных трубопроводов диаметром 160 мм.</w:t>
            </w:r>
          </w:p>
        </w:tc>
        <w:tc>
          <w:tcPr>
            <w:tcW w:w="1134" w:type="dxa"/>
          </w:tcPr>
          <w:p w:rsidR="00576DFC" w:rsidRPr="00576DFC" w:rsidRDefault="00576DFC" w:rsidP="006A2351">
            <w:pPr>
              <w:rPr>
                <w:rFonts w:ascii="Arial" w:hAnsi="Arial" w:cs="Arial"/>
                <w:sz w:val="18"/>
                <w:szCs w:val="18"/>
              </w:rPr>
            </w:pPr>
            <w:r w:rsidRPr="00576DFC">
              <w:rPr>
                <w:rFonts w:ascii="Arial" w:hAnsi="Arial" w:cs="Arial"/>
                <w:sz w:val="18"/>
                <w:szCs w:val="18"/>
              </w:rPr>
              <w:t>7шт.</w:t>
            </w:r>
          </w:p>
        </w:tc>
      </w:tr>
      <w:tr w:rsidR="00576DFC" w:rsidRPr="00576DFC" w:rsidTr="00576DFC">
        <w:tc>
          <w:tcPr>
            <w:tcW w:w="534" w:type="dxa"/>
          </w:tcPr>
          <w:p w:rsidR="00576DFC" w:rsidRPr="00576DFC" w:rsidRDefault="00576DFC" w:rsidP="006A2351">
            <w:pPr>
              <w:rPr>
                <w:rFonts w:ascii="Arial" w:hAnsi="Arial" w:cs="Arial"/>
                <w:sz w:val="18"/>
                <w:szCs w:val="18"/>
              </w:rPr>
            </w:pPr>
            <w:r w:rsidRPr="00576DFC">
              <w:rPr>
                <w:rFonts w:ascii="Arial" w:hAnsi="Arial" w:cs="Arial"/>
                <w:sz w:val="18"/>
                <w:szCs w:val="18"/>
              </w:rPr>
              <w:t xml:space="preserve">5 </w:t>
            </w:r>
          </w:p>
        </w:tc>
        <w:tc>
          <w:tcPr>
            <w:tcW w:w="1559" w:type="dxa"/>
          </w:tcPr>
          <w:p w:rsidR="00576DFC" w:rsidRPr="00576DFC" w:rsidRDefault="00576DFC" w:rsidP="006A2351">
            <w:pPr>
              <w:rPr>
                <w:rFonts w:ascii="Arial" w:hAnsi="Arial" w:cs="Arial"/>
                <w:sz w:val="18"/>
                <w:szCs w:val="18"/>
              </w:rPr>
            </w:pPr>
            <w:r w:rsidRPr="00576DFC">
              <w:rPr>
                <w:rFonts w:ascii="Arial" w:hAnsi="Arial" w:cs="Arial"/>
                <w:sz w:val="18"/>
                <w:szCs w:val="18"/>
              </w:rPr>
              <w:t xml:space="preserve">Угольник </w:t>
            </w:r>
          </w:p>
        </w:tc>
        <w:tc>
          <w:tcPr>
            <w:tcW w:w="7371" w:type="dxa"/>
          </w:tcPr>
          <w:p w:rsidR="00576DFC" w:rsidRPr="00576DFC" w:rsidRDefault="00576DFC" w:rsidP="006A2351">
            <w:pPr>
              <w:jc w:val="both"/>
              <w:rPr>
                <w:rFonts w:ascii="Arial" w:hAnsi="Arial" w:cs="Arial"/>
                <w:sz w:val="18"/>
                <w:szCs w:val="18"/>
              </w:rPr>
            </w:pPr>
            <w:r w:rsidRPr="00576DFC">
              <w:rPr>
                <w:rFonts w:ascii="Arial" w:hAnsi="Arial" w:cs="Arial"/>
                <w:sz w:val="18"/>
                <w:szCs w:val="18"/>
              </w:rPr>
              <w:t xml:space="preserve">Материал -  </w:t>
            </w:r>
            <w:proofErr w:type="spellStart"/>
            <w:r w:rsidRPr="00576DFC">
              <w:rPr>
                <w:rFonts w:ascii="Arial" w:hAnsi="Arial" w:cs="Arial"/>
                <w:sz w:val="18"/>
                <w:szCs w:val="18"/>
              </w:rPr>
              <w:t>непластифицированный</w:t>
            </w:r>
            <w:proofErr w:type="spellEnd"/>
            <w:r w:rsidRPr="00576DFC">
              <w:rPr>
                <w:rFonts w:ascii="Arial" w:hAnsi="Arial" w:cs="Arial"/>
                <w:sz w:val="18"/>
                <w:szCs w:val="18"/>
              </w:rPr>
              <w:t xml:space="preserve"> поливинилхлорид (НПВХ) </w:t>
            </w:r>
          </w:p>
          <w:p w:rsidR="00576DFC" w:rsidRPr="00576DFC" w:rsidRDefault="00576DFC" w:rsidP="006A2351">
            <w:pPr>
              <w:jc w:val="both"/>
              <w:rPr>
                <w:rFonts w:ascii="Arial" w:hAnsi="Arial" w:cs="Arial"/>
                <w:sz w:val="18"/>
                <w:szCs w:val="18"/>
              </w:rPr>
            </w:pPr>
            <w:r w:rsidRPr="00576DFC">
              <w:rPr>
                <w:rFonts w:ascii="Arial" w:hAnsi="Arial" w:cs="Arial"/>
                <w:sz w:val="18"/>
                <w:szCs w:val="18"/>
              </w:rPr>
              <w:t xml:space="preserve">Внутренний диаметр - 50мм. </w:t>
            </w:r>
          </w:p>
          <w:p w:rsidR="00576DFC" w:rsidRPr="00576DFC" w:rsidRDefault="00576DFC" w:rsidP="006A2351">
            <w:pPr>
              <w:rPr>
                <w:rFonts w:ascii="Arial" w:hAnsi="Arial" w:cs="Arial"/>
                <w:sz w:val="18"/>
                <w:szCs w:val="18"/>
              </w:rPr>
            </w:pPr>
            <w:r w:rsidRPr="00576DFC">
              <w:rPr>
                <w:rFonts w:ascii="Arial" w:hAnsi="Arial" w:cs="Arial"/>
                <w:sz w:val="18"/>
                <w:szCs w:val="18"/>
              </w:rPr>
              <w:t>Угол поворота 90</w:t>
            </w:r>
            <w:r w:rsidRPr="00576DFC">
              <w:rPr>
                <w:rFonts w:ascii="Arial" w:hAnsi="Arial" w:cs="Arial"/>
                <w:sz w:val="18"/>
                <w:szCs w:val="18"/>
                <w:vertAlign w:val="superscript"/>
              </w:rPr>
              <w:t>0</w:t>
            </w:r>
          </w:p>
          <w:p w:rsidR="00576DFC" w:rsidRPr="00576DFC" w:rsidRDefault="00576DFC" w:rsidP="006A2351">
            <w:pPr>
              <w:rPr>
                <w:rFonts w:ascii="Arial" w:hAnsi="Arial" w:cs="Arial"/>
                <w:sz w:val="18"/>
                <w:szCs w:val="18"/>
                <w:vertAlign w:val="superscript"/>
              </w:rPr>
            </w:pPr>
            <w:r w:rsidRPr="00576DFC">
              <w:rPr>
                <w:rFonts w:ascii="Arial" w:hAnsi="Arial" w:cs="Arial"/>
                <w:sz w:val="18"/>
                <w:szCs w:val="18"/>
              </w:rPr>
              <w:t>С помощью угольника  должно осуществляться соединение напорных трубопроводов диаметром 160 мм.</w:t>
            </w:r>
          </w:p>
        </w:tc>
        <w:tc>
          <w:tcPr>
            <w:tcW w:w="1134" w:type="dxa"/>
          </w:tcPr>
          <w:p w:rsidR="00576DFC" w:rsidRPr="00576DFC" w:rsidRDefault="00576DFC" w:rsidP="006A2351">
            <w:pPr>
              <w:rPr>
                <w:rFonts w:ascii="Arial" w:hAnsi="Arial" w:cs="Arial"/>
                <w:sz w:val="18"/>
                <w:szCs w:val="18"/>
              </w:rPr>
            </w:pPr>
            <w:r w:rsidRPr="00576DFC">
              <w:rPr>
                <w:rFonts w:ascii="Arial" w:hAnsi="Arial" w:cs="Arial"/>
                <w:sz w:val="18"/>
                <w:szCs w:val="18"/>
              </w:rPr>
              <w:t>32шт.</w:t>
            </w:r>
          </w:p>
        </w:tc>
      </w:tr>
      <w:tr w:rsidR="00576DFC" w:rsidRPr="00576DFC" w:rsidTr="00576DFC">
        <w:tc>
          <w:tcPr>
            <w:tcW w:w="534" w:type="dxa"/>
          </w:tcPr>
          <w:p w:rsidR="00576DFC" w:rsidRPr="00576DFC" w:rsidRDefault="00576DFC" w:rsidP="006A2351">
            <w:pPr>
              <w:rPr>
                <w:rFonts w:ascii="Arial" w:hAnsi="Arial" w:cs="Arial"/>
                <w:sz w:val="18"/>
                <w:szCs w:val="18"/>
              </w:rPr>
            </w:pPr>
            <w:r w:rsidRPr="00576DFC">
              <w:rPr>
                <w:rFonts w:ascii="Arial" w:hAnsi="Arial" w:cs="Arial"/>
                <w:sz w:val="18"/>
                <w:szCs w:val="18"/>
              </w:rPr>
              <w:t>6</w:t>
            </w:r>
          </w:p>
        </w:tc>
        <w:tc>
          <w:tcPr>
            <w:tcW w:w="1559" w:type="dxa"/>
          </w:tcPr>
          <w:p w:rsidR="00576DFC" w:rsidRPr="00576DFC" w:rsidRDefault="00576DFC" w:rsidP="006A2351">
            <w:pPr>
              <w:rPr>
                <w:rFonts w:ascii="Arial" w:hAnsi="Arial" w:cs="Arial"/>
                <w:sz w:val="18"/>
                <w:szCs w:val="18"/>
              </w:rPr>
            </w:pPr>
            <w:r w:rsidRPr="00576DFC">
              <w:rPr>
                <w:rFonts w:ascii="Arial" w:hAnsi="Arial" w:cs="Arial"/>
                <w:sz w:val="18"/>
                <w:szCs w:val="18"/>
              </w:rPr>
              <w:t xml:space="preserve">Угольник </w:t>
            </w:r>
          </w:p>
        </w:tc>
        <w:tc>
          <w:tcPr>
            <w:tcW w:w="7371" w:type="dxa"/>
          </w:tcPr>
          <w:p w:rsidR="00576DFC" w:rsidRPr="00576DFC" w:rsidRDefault="00576DFC" w:rsidP="006A2351">
            <w:pPr>
              <w:jc w:val="both"/>
              <w:rPr>
                <w:rFonts w:ascii="Arial" w:hAnsi="Arial" w:cs="Arial"/>
                <w:sz w:val="18"/>
                <w:szCs w:val="18"/>
              </w:rPr>
            </w:pPr>
            <w:r w:rsidRPr="00576DFC">
              <w:rPr>
                <w:rFonts w:ascii="Arial" w:hAnsi="Arial" w:cs="Arial"/>
                <w:sz w:val="18"/>
                <w:szCs w:val="18"/>
              </w:rPr>
              <w:t xml:space="preserve">Материал -  </w:t>
            </w:r>
            <w:proofErr w:type="spellStart"/>
            <w:r w:rsidRPr="00576DFC">
              <w:rPr>
                <w:rFonts w:ascii="Arial" w:hAnsi="Arial" w:cs="Arial"/>
                <w:sz w:val="18"/>
                <w:szCs w:val="18"/>
              </w:rPr>
              <w:t>непластифицированный</w:t>
            </w:r>
            <w:proofErr w:type="spellEnd"/>
            <w:r w:rsidRPr="00576DFC">
              <w:rPr>
                <w:rFonts w:ascii="Arial" w:hAnsi="Arial" w:cs="Arial"/>
                <w:sz w:val="18"/>
                <w:szCs w:val="18"/>
              </w:rPr>
              <w:t xml:space="preserve"> поливинилхлорид (НПВХ)  </w:t>
            </w:r>
          </w:p>
          <w:p w:rsidR="00576DFC" w:rsidRPr="00576DFC" w:rsidRDefault="00576DFC" w:rsidP="006A2351">
            <w:pPr>
              <w:jc w:val="both"/>
              <w:rPr>
                <w:rFonts w:ascii="Arial" w:hAnsi="Arial" w:cs="Arial"/>
                <w:sz w:val="18"/>
                <w:szCs w:val="18"/>
              </w:rPr>
            </w:pPr>
            <w:r w:rsidRPr="00576DFC">
              <w:rPr>
                <w:rFonts w:ascii="Arial" w:hAnsi="Arial" w:cs="Arial"/>
                <w:sz w:val="18"/>
                <w:szCs w:val="18"/>
              </w:rPr>
              <w:t xml:space="preserve">Внутренний диаметр - 63мм. </w:t>
            </w:r>
          </w:p>
          <w:p w:rsidR="00576DFC" w:rsidRPr="00576DFC" w:rsidRDefault="00576DFC" w:rsidP="006A2351">
            <w:pPr>
              <w:rPr>
                <w:rFonts w:ascii="Arial" w:hAnsi="Arial" w:cs="Arial"/>
                <w:sz w:val="18"/>
                <w:szCs w:val="18"/>
              </w:rPr>
            </w:pPr>
            <w:r w:rsidRPr="00576DFC">
              <w:rPr>
                <w:rFonts w:ascii="Arial" w:hAnsi="Arial" w:cs="Arial"/>
                <w:sz w:val="18"/>
                <w:szCs w:val="18"/>
              </w:rPr>
              <w:t>Угол  поворота 90</w:t>
            </w:r>
            <w:r w:rsidRPr="00576DFC">
              <w:rPr>
                <w:rFonts w:ascii="Arial" w:hAnsi="Arial" w:cs="Arial"/>
                <w:sz w:val="18"/>
                <w:szCs w:val="18"/>
                <w:vertAlign w:val="superscript"/>
              </w:rPr>
              <w:t>0</w:t>
            </w:r>
          </w:p>
          <w:p w:rsidR="00576DFC" w:rsidRPr="00576DFC" w:rsidRDefault="00576DFC" w:rsidP="006A2351">
            <w:pPr>
              <w:rPr>
                <w:rFonts w:ascii="Arial" w:hAnsi="Arial" w:cs="Arial"/>
                <w:sz w:val="18"/>
                <w:szCs w:val="18"/>
              </w:rPr>
            </w:pPr>
            <w:r w:rsidRPr="00576DFC">
              <w:rPr>
                <w:rFonts w:ascii="Arial" w:hAnsi="Arial" w:cs="Arial"/>
                <w:sz w:val="18"/>
                <w:szCs w:val="18"/>
              </w:rPr>
              <w:t>С помощью угольника  должно осуществляться соединение напорных трубопроводов диаметром 160 мм.</w:t>
            </w:r>
          </w:p>
        </w:tc>
        <w:tc>
          <w:tcPr>
            <w:tcW w:w="1134" w:type="dxa"/>
          </w:tcPr>
          <w:p w:rsidR="00576DFC" w:rsidRPr="00576DFC" w:rsidRDefault="00576DFC" w:rsidP="006A2351">
            <w:pPr>
              <w:rPr>
                <w:rFonts w:ascii="Arial" w:hAnsi="Arial" w:cs="Arial"/>
                <w:sz w:val="18"/>
                <w:szCs w:val="18"/>
              </w:rPr>
            </w:pPr>
            <w:r w:rsidRPr="00576DFC">
              <w:rPr>
                <w:rFonts w:ascii="Arial" w:hAnsi="Arial" w:cs="Arial"/>
                <w:sz w:val="18"/>
                <w:szCs w:val="18"/>
              </w:rPr>
              <w:t>10шт.</w:t>
            </w:r>
          </w:p>
        </w:tc>
      </w:tr>
      <w:tr w:rsidR="00576DFC" w:rsidRPr="00576DFC" w:rsidTr="00576DFC">
        <w:tc>
          <w:tcPr>
            <w:tcW w:w="534" w:type="dxa"/>
          </w:tcPr>
          <w:p w:rsidR="00576DFC" w:rsidRPr="00576DFC" w:rsidRDefault="00576DFC" w:rsidP="006A2351">
            <w:pPr>
              <w:rPr>
                <w:rFonts w:ascii="Arial" w:hAnsi="Arial" w:cs="Arial"/>
                <w:sz w:val="18"/>
                <w:szCs w:val="18"/>
              </w:rPr>
            </w:pPr>
            <w:r w:rsidRPr="00576DFC">
              <w:rPr>
                <w:rFonts w:ascii="Arial" w:hAnsi="Arial" w:cs="Arial"/>
                <w:sz w:val="18"/>
                <w:szCs w:val="18"/>
              </w:rPr>
              <w:t>7</w:t>
            </w:r>
          </w:p>
        </w:tc>
        <w:tc>
          <w:tcPr>
            <w:tcW w:w="1559" w:type="dxa"/>
          </w:tcPr>
          <w:p w:rsidR="00576DFC" w:rsidRPr="00576DFC" w:rsidRDefault="00576DFC" w:rsidP="006A2351">
            <w:pPr>
              <w:rPr>
                <w:rFonts w:ascii="Arial" w:hAnsi="Arial" w:cs="Arial"/>
                <w:sz w:val="18"/>
                <w:szCs w:val="18"/>
              </w:rPr>
            </w:pPr>
            <w:r w:rsidRPr="00576DFC">
              <w:rPr>
                <w:rFonts w:ascii="Arial" w:hAnsi="Arial" w:cs="Arial"/>
                <w:sz w:val="18"/>
                <w:szCs w:val="18"/>
              </w:rPr>
              <w:t xml:space="preserve">Угольник </w:t>
            </w:r>
          </w:p>
        </w:tc>
        <w:tc>
          <w:tcPr>
            <w:tcW w:w="7371" w:type="dxa"/>
          </w:tcPr>
          <w:p w:rsidR="00576DFC" w:rsidRPr="00576DFC" w:rsidRDefault="00576DFC" w:rsidP="006A2351">
            <w:pPr>
              <w:jc w:val="both"/>
              <w:rPr>
                <w:rFonts w:ascii="Arial" w:hAnsi="Arial" w:cs="Arial"/>
                <w:sz w:val="18"/>
                <w:szCs w:val="18"/>
              </w:rPr>
            </w:pPr>
            <w:r w:rsidRPr="00576DFC">
              <w:rPr>
                <w:rFonts w:ascii="Arial" w:hAnsi="Arial" w:cs="Arial"/>
                <w:sz w:val="18"/>
                <w:szCs w:val="18"/>
              </w:rPr>
              <w:t xml:space="preserve">Материал -  </w:t>
            </w:r>
            <w:proofErr w:type="spellStart"/>
            <w:r w:rsidRPr="00576DFC">
              <w:rPr>
                <w:rFonts w:ascii="Arial" w:hAnsi="Arial" w:cs="Arial"/>
                <w:sz w:val="18"/>
                <w:szCs w:val="18"/>
              </w:rPr>
              <w:t>непластифицированный</w:t>
            </w:r>
            <w:proofErr w:type="spellEnd"/>
            <w:r w:rsidRPr="00576DFC">
              <w:rPr>
                <w:rFonts w:ascii="Arial" w:hAnsi="Arial" w:cs="Arial"/>
                <w:sz w:val="18"/>
                <w:szCs w:val="18"/>
              </w:rPr>
              <w:t xml:space="preserve"> поливинилхлорид (НПВХ)  </w:t>
            </w:r>
          </w:p>
          <w:p w:rsidR="00576DFC" w:rsidRPr="00576DFC" w:rsidRDefault="00576DFC" w:rsidP="006A2351">
            <w:pPr>
              <w:jc w:val="both"/>
              <w:rPr>
                <w:rFonts w:ascii="Arial" w:hAnsi="Arial" w:cs="Arial"/>
                <w:sz w:val="18"/>
                <w:szCs w:val="18"/>
              </w:rPr>
            </w:pPr>
            <w:r w:rsidRPr="00576DFC">
              <w:rPr>
                <w:rFonts w:ascii="Arial" w:hAnsi="Arial" w:cs="Arial"/>
                <w:sz w:val="18"/>
                <w:szCs w:val="18"/>
              </w:rPr>
              <w:t xml:space="preserve">Внутренний диаметр - 160мм. </w:t>
            </w:r>
          </w:p>
          <w:p w:rsidR="00576DFC" w:rsidRPr="00576DFC" w:rsidRDefault="00576DFC" w:rsidP="006A2351">
            <w:pPr>
              <w:rPr>
                <w:rFonts w:ascii="Arial" w:hAnsi="Arial" w:cs="Arial"/>
                <w:sz w:val="18"/>
                <w:szCs w:val="18"/>
              </w:rPr>
            </w:pPr>
            <w:r w:rsidRPr="00576DFC">
              <w:rPr>
                <w:rFonts w:ascii="Arial" w:hAnsi="Arial" w:cs="Arial"/>
                <w:sz w:val="18"/>
                <w:szCs w:val="18"/>
              </w:rPr>
              <w:t>Угол  поворота 45</w:t>
            </w:r>
            <w:r w:rsidRPr="00576DFC">
              <w:rPr>
                <w:rFonts w:ascii="Arial" w:hAnsi="Arial" w:cs="Arial"/>
                <w:sz w:val="18"/>
                <w:szCs w:val="18"/>
                <w:vertAlign w:val="superscript"/>
              </w:rPr>
              <w:t>0</w:t>
            </w:r>
          </w:p>
          <w:p w:rsidR="00576DFC" w:rsidRPr="00576DFC" w:rsidRDefault="00576DFC" w:rsidP="006A2351">
            <w:pPr>
              <w:rPr>
                <w:rFonts w:ascii="Arial" w:hAnsi="Arial" w:cs="Arial"/>
                <w:sz w:val="18"/>
                <w:szCs w:val="18"/>
                <w:vertAlign w:val="superscript"/>
              </w:rPr>
            </w:pPr>
            <w:r w:rsidRPr="00576DFC">
              <w:rPr>
                <w:rFonts w:ascii="Arial" w:hAnsi="Arial" w:cs="Arial"/>
                <w:sz w:val="18"/>
                <w:szCs w:val="18"/>
              </w:rPr>
              <w:t>С помощью угольника  должно осуществляться соединение напорных трубопроводов диаметром 160 мм.</w:t>
            </w:r>
          </w:p>
        </w:tc>
        <w:tc>
          <w:tcPr>
            <w:tcW w:w="1134" w:type="dxa"/>
          </w:tcPr>
          <w:p w:rsidR="00576DFC" w:rsidRPr="00576DFC" w:rsidRDefault="00576DFC" w:rsidP="006A2351">
            <w:pPr>
              <w:rPr>
                <w:rFonts w:ascii="Arial" w:hAnsi="Arial" w:cs="Arial"/>
                <w:sz w:val="18"/>
                <w:szCs w:val="18"/>
              </w:rPr>
            </w:pPr>
            <w:r w:rsidRPr="00576DFC">
              <w:rPr>
                <w:rFonts w:ascii="Arial" w:hAnsi="Arial" w:cs="Arial"/>
                <w:sz w:val="18"/>
                <w:szCs w:val="18"/>
              </w:rPr>
              <w:t>11шт.</w:t>
            </w:r>
          </w:p>
        </w:tc>
      </w:tr>
      <w:tr w:rsidR="00576DFC" w:rsidRPr="00576DFC" w:rsidTr="00576DFC">
        <w:tc>
          <w:tcPr>
            <w:tcW w:w="534" w:type="dxa"/>
          </w:tcPr>
          <w:p w:rsidR="00576DFC" w:rsidRPr="00576DFC" w:rsidRDefault="00576DFC" w:rsidP="006A2351">
            <w:pPr>
              <w:rPr>
                <w:rFonts w:ascii="Arial" w:hAnsi="Arial" w:cs="Arial"/>
                <w:sz w:val="18"/>
                <w:szCs w:val="18"/>
              </w:rPr>
            </w:pPr>
            <w:r w:rsidRPr="00576DFC">
              <w:rPr>
                <w:rFonts w:ascii="Arial" w:hAnsi="Arial" w:cs="Arial"/>
                <w:sz w:val="18"/>
                <w:szCs w:val="18"/>
              </w:rPr>
              <w:t>8</w:t>
            </w:r>
          </w:p>
        </w:tc>
        <w:tc>
          <w:tcPr>
            <w:tcW w:w="1559" w:type="dxa"/>
          </w:tcPr>
          <w:p w:rsidR="00576DFC" w:rsidRPr="00576DFC" w:rsidRDefault="00576DFC" w:rsidP="006A2351">
            <w:pPr>
              <w:rPr>
                <w:rFonts w:ascii="Arial" w:hAnsi="Arial" w:cs="Arial"/>
                <w:sz w:val="18"/>
                <w:szCs w:val="18"/>
              </w:rPr>
            </w:pPr>
            <w:r w:rsidRPr="00576DFC">
              <w:rPr>
                <w:rFonts w:ascii="Arial" w:hAnsi="Arial" w:cs="Arial"/>
                <w:sz w:val="18"/>
                <w:szCs w:val="18"/>
              </w:rPr>
              <w:t xml:space="preserve">Тройник </w:t>
            </w:r>
          </w:p>
        </w:tc>
        <w:tc>
          <w:tcPr>
            <w:tcW w:w="7371" w:type="dxa"/>
          </w:tcPr>
          <w:p w:rsidR="00576DFC" w:rsidRPr="00576DFC" w:rsidRDefault="00576DFC" w:rsidP="006A2351">
            <w:pPr>
              <w:jc w:val="both"/>
              <w:rPr>
                <w:rFonts w:ascii="Arial" w:hAnsi="Arial" w:cs="Arial"/>
                <w:sz w:val="18"/>
                <w:szCs w:val="18"/>
              </w:rPr>
            </w:pPr>
            <w:r w:rsidRPr="00576DFC">
              <w:rPr>
                <w:rFonts w:ascii="Arial" w:hAnsi="Arial" w:cs="Arial"/>
                <w:sz w:val="18"/>
                <w:szCs w:val="18"/>
              </w:rPr>
              <w:t xml:space="preserve">Материал –  </w:t>
            </w:r>
            <w:proofErr w:type="spellStart"/>
            <w:r w:rsidRPr="00576DFC">
              <w:rPr>
                <w:rFonts w:ascii="Arial" w:hAnsi="Arial" w:cs="Arial"/>
                <w:sz w:val="18"/>
                <w:szCs w:val="18"/>
              </w:rPr>
              <w:t>непластифицированный</w:t>
            </w:r>
            <w:proofErr w:type="spellEnd"/>
            <w:r w:rsidRPr="00576DFC">
              <w:rPr>
                <w:rFonts w:ascii="Arial" w:hAnsi="Arial" w:cs="Arial"/>
                <w:sz w:val="18"/>
                <w:szCs w:val="18"/>
              </w:rPr>
              <w:t xml:space="preserve"> поливинилхлорид (НПВХ) </w:t>
            </w:r>
          </w:p>
          <w:p w:rsidR="00576DFC" w:rsidRPr="00576DFC" w:rsidRDefault="00576DFC" w:rsidP="006A2351">
            <w:pPr>
              <w:rPr>
                <w:rFonts w:ascii="Arial" w:hAnsi="Arial" w:cs="Arial"/>
                <w:sz w:val="18"/>
                <w:szCs w:val="18"/>
              </w:rPr>
            </w:pPr>
            <w:r w:rsidRPr="00576DFC">
              <w:rPr>
                <w:rFonts w:ascii="Arial" w:hAnsi="Arial" w:cs="Arial"/>
                <w:sz w:val="18"/>
                <w:szCs w:val="18"/>
              </w:rPr>
              <w:t xml:space="preserve">Внутренний диаметр – 160х160х160мм. </w:t>
            </w:r>
          </w:p>
          <w:p w:rsidR="00576DFC" w:rsidRPr="00576DFC" w:rsidRDefault="00576DFC" w:rsidP="006A2351">
            <w:pPr>
              <w:rPr>
                <w:rFonts w:ascii="Arial" w:hAnsi="Arial" w:cs="Arial"/>
                <w:sz w:val="18"/>
                <w:szCs w:val="18"/>
              </w:rPr>
            </w:pPr>
            <w:r w:rsidRPr="00576DFC">
              <w:rPr>
                <w:rFonts w:ascii="Arial" w:hAnsi="Arial" w:cs="Arial"/>
                <w:sz w:val="18"/>
                <w:szCs w:val="18"/>
              </w:rPr>
              <w:t>Угол  90</w:t>
            </w:r>
            <w:r w:rsidRPr="00576DFC">
              <w:rPr>
                <w:rFonts w:ascii="Arial" w:hAnsi="Arial" w:cs="Arial"/>
                <w:sz w:val="18"/>
                <w:szCs w:val="18"/>
                <w:vertAlign w:val="superscript"/>
              </w:rPr>
              <w:t>0</w:t>
            </w:r>
          </w:p>
          <w:p w:rsidR="00576DFC" w:rsidRPr="00576DFC" w:rsidRDefault="00576DFC" w:rsidP="006A2351">
            <w:pPr>
              <w:rPr>
                <w:rFonts w:ascii="Arial" w:hAnsi="Arial" w:cs="Arial"/>
                <w:sz w:val="18"/>
                <w:szCs w:val="18"/>
              </w:rPr>
            </w:pPr>
            <w:r w:rsidRPr="00576DFC">
              <w:rPr>
                <w:rFonts w:ascii="Arial" w:hAnsi="Arial" w:cs="Arial"/>
                <w:sz w:val="18"/>
                <w:szCs w:val="18"/>
              </w:rPr>
              <w:t>С помощью тройника  должно осуществляться соединение напорных трубопроводов диаметром 160 мм.</w:t>
            </w:r>
          </w:p>
        </w:tc>
        <w:tc>
          <w:tcPr>
            <w:tcW w:w="1134" w:type="dxa"/>
          </w:tcPr>
          <w:p w:rsidR="00576DFC" w:rsidRPr="00576DFC" w:rsidRDefault="00576DFC" w:rsidP="006A2351">
            <w:pPr>
              <w:rPr>
                <w:rFonts w:ascii="Arial" w:hAnsi="Arial" w:cs="Arial"/>
                <w:sz w:val="18"/>
                <w:szCs w:val="18"/>
              </w:rPr>
            </w:pPr>
            <w:r w:rsidRPr="00576DFC">
              <w:rPr>
                <w:rFonts w:ascii="Arial" w:hAnsi="Arial" w:cs="Arial"/>
                <w:sz w:val="18"/>
                <w:szCs w:val="18"/>
              </w:rPr>
              <w:t>26шт.</w:t>
            </w:r>
          </w:p>
        </w:tc>
      </w:tr>
      <w:tr w:rsidR="00576DFC" w:rsidRPr="00576DFC" w:rsidTr="00576DFC">
        <w:tc>
          <w:tcPr>
            <w:tcW w:w="534" w:type="dxa"/>
          </w:tcPr>
          <w:p w:rsidR="00576DFC" w:rsidRPr="00576DFC" w:rsidRDefault="00576DFC" w:rsidP="006A2351">
            <w:pPr>
              <w:rPr>
                <w:rFonts w:ascii="Arial" w:hAnsi="Arial" w:cs="Arial"/>
                <w:sz w:val="18"/>
                <w:szCs w:val="18"/>
              </w:rPr>
            </w:pPr>
            <w:r w:rsidRPr="00576DFC">
              <w:rPr>
                <w:rFonts w:ascii="Arial" w:hAnsi="Arial" w:cs="Arial"/>
                <w:sz w:val="18"/>
                <w:szCs w:val="18"/>
              </w:rPr>
              <w:t>9</w:t>
            </w:r>
          </w:p>
        </w:tc>
        <w:tc>
          <w:tcPr>
            <w:tcW w:w="1559" w:type="dxa"/>
          </w:tcPr>
          <w:p w:rsidR="00576DFC" w:rsidRPr="00576DFC" w:rsidRDefault="00576DFC" w:rsidP="006A2351">
            <w:pPr>
              <w:rPr>
                <w:rFonts w:ascii="Arial" w:hAnsi="Arial" w:cs="Arial"/>
                <w:sz w:val="18"/>
                <w:szCs w:val="18"/>
              </w:rPr>
            </w:pPr>
            <w:r w:rsidRPr="00576DFC">
              <w:rPr>
                <w:rFonts w:ascii="Arial" w:hAnsi="Arial" w:cs="Arial"/>
                <w:sz w:val="18"/>
                <w:szCs w:val="18"/>
              </w:rPr>
              <w:t xml:space="preserve">Тройник </w:t>
            </w:r>
            <w:proofErr w:type="spellStart"/>
            <w:r w:rsidRPr="00576DFC">
              <w:rPr>
                <w:rFonts w:ascii="Arial" w:hAnsi="Arial" w:cs="Arial"/>
                <w:sz w:val="18"/>
                <w:szCs w:val="18"/>
              </w:rPr>
              <w:t>неравнопроходной</w:t>
            </w:r>
            <w:proofErr w:type="spellEnd"/>
            <w:r w:rsidRPr="00576DFC">
              <w:rPr>
                <w:rFonts w:ascii="Arial" w:hAnsi="Arial" w:cs="Arial"/>
                <w:sz w:val="18"/>
                <w:szCs w:val="18"/>
              </w:rPr>
              <w:t xml:space="preserve"> </w:t>
            </w:r>
          </w:p>
        </w:tc>
        <w:tc>
          <w:tcPr>
            <w:tcW w:w="7371" w:type="dxa"/>
          </w:tcPr>
          <w:p w:rsidR="00576DFC" w:rsidRPr="00576DFC" w:rsidRDefault="00576DFC" w:rsidP="006A2351">
            <w:pPr>
              <w:jc w:val="both"/>
              <w:rPr>
                <w:rFonts w:ascii="Arial" w:hAnsi="Arial" w:cs="Arial"/>
                <w:sz w:val="18"/>
                <w:szCs w:val="18"/>
              </w:rPr>
            </w:pPr>
            <w:r w:rsidRPr="00576DFC">
              <w:rPr>
                <w:rFonts w:ascii="Arial" w:hAnsi="Arial" w:cs="Arial"/>
                <w:sz w:val="18"/>
                <w:szCs w:val="18"/>
              </w:rPr>
              <w:t xml:space="preserve">Материал –  </w:t>
            </w:r>
            <w:proofErr w:type="spellStart"/>
            <w:r w:rsidRPr="00576DFC">
              <w:rPr>
                <w:rFonts w:ascii="Arial" w:hAnsi="Arial" w:cs="Arial"/>
                <w:sz w:val="18"/>
                <w:szCs w:val="18"/>
              </w:rPr>
              <w:t>непластифицированный</w:t>
            </w:r>
            <w:proofErr w:type="spellEnd"/>
            <w:r w:rsidRPr="00576DFC">
              <w:rPr>
                <w:rFonts w:ascii="Arial" w:hAnsi="Arial" w:cs="Arial"/>
                <w:sz w:val="18"/>
                <w:szCs w:val="18"/>
              </w:rPr>
              <w:t xml:space="preserve"> поливинилхлорид (НПВХ) </w:t>
            </w:r>
          </w:p>
          <w:p w:rsidR="00576DFC" w:rsidRPr="00576DFC" w:rsidRDefault="00576DFC" w:rsidP="006A2351">
            <w:pPr>
              <w:rPr>
                <w:rFonts w:ascii="Arial" w:hAnsi="Arial" w:cs="Arial"/>
                <w:sz w:val="18"/>
                <w:szCs w:val="18"/>
              </w:rPr>
            </w:pPr>
            <w:r w:rsidRPr="00576DFC">
              <w:rPr>
                <w:rFonts w:ascii="Arial" w:hAnsi="Arial" w:cs="Arial"/>
                <w:sz w:val="18"/>
                <w:szCs w:val="18"/>
              </w:rPr>
              <w:t>Угол поворота 90</w:t>
            </w:r>
            <w:r w:rsidRPr="00576DFC">
              <w:rPr>
                <w:rFonts w:ascii="Arial" w:hAnsi="Arial" w:cs="Arial"/>
                <w:sz w:val="18"/>
                <w:szCs w:val="18"/>
                <w:vertAlign w:val="superscript"/>
              </w:rPr>
              <w:t>0</w:t>
            </w:r>
          </w:p>
          <w:p w:rsidR="00576DFC" w:rsidRPr="00576DFC" w:rsidRDefault="00576DFC" w:rsidP="006A2351">
            <w:pPr>
              <w:jc w:val="both"/>
              <w:rPr>
                <w:rFonts w:ascii="Arial" w:hAnsi="Arial" w:cs="Arial"/>
                <w:sz w:val="18"/>
                <w:szCs w:val="18"/>
              </w:rPr>
            </w:pPr>
            <w:r w:rsidRPr="00576DFC">
              <w:rPr>
                <w:rFonts w:ascii="Arial" w:hAnsi="Arial" w:cs="Arial"/>
                <w:sz w:val="18"/>
                <w:szCs w:val="18"/>
              </w:rPr>
              <w:t xml:space="preserve">Внутренний диаметр - должен быть равен 160х110х160мм. С двух сторон должны вставляться трубопроводы диаметром 160мм, а перпендикулярно вставляется труба диаметром 110мм.  </w:t>
            </w:r>
          </w:p>
          <w:p w:rsidR="00576DFC" w:rsidRPr="00576DFC" w:rsidRDefault="00576DFC" w:rsidP="006A2351">
            <w:pPr>
              <w:rPr>
                <w:rFonts w:ascii="Arial" w:hAnsi="Arial" w:cs="Arial"/>
                <w:sz w:val="18"/>
                <w:szCs w:val="18"/>
              </w:rPr>
            </w:pPr>
            <w:r w:rsidRPr="00576DFC">
              <w:rPr>
                <w:rFonts w:ascii="Arial" w:hAnsi="Arial" w:cs="Arial"/>
                <w:sz w:val="18"/>
                <w:szCs w:val="18"/>
              </w:rPr>
              <w:t xml:space="preserve">С помощью </w:t>
            </w:r>
            <w:proofErr w:type="spellStart"/>
            <w:r w:rsidRPr="00576DFC">
              <w:rPr>
                <w:rFonts w:ascii="Arial" w:hAnsi="Arial" w:cs="Arial"/>
                <w:sz w:val="18"/>
                <w:szCs w:val="18"/>
              </w:rPr>
              <w:t>неравнопроходного</w:t>
            </w:r>
            <w:proofErr w:type="spellEnd"/>
            <w:r w:rsidRPr="00576DFC">
              <w:rPr>
                <w:rFonts w:ascii="Arial" w:hAnsi="Arial" w:cs="Arial"/>
                <w:sz w:val="18"/>
                <w:szCs w:val="18"/>
              </w:rPr>
              <w:t xml:space="preserve">  тройника  должно осуществляться соединение напорных трубопроводов диаметром 160 мм и трубы диаметром 110мм.</w:t>
            </w:r>
          </w:p>
        </w:tc>
        <w:tc>
          <w:tcPr>
            <w:tcW w:w="1134" w:type="dxa"/>
          </w:tcPr>
          <w:p w:rsidR="00576DFC" w:rsidRPr="00576DFC" w:rsidRDefault="00576DFC" w:rsidP="006A2351">
            <w:pPr>
              <w:rPr>
                <w:rFonts w:ascii="Arial" w:hAnsi="Arial" w:cs="Arial"/>
                <w:sz w:val="18"/>
                <w:szCs w:val="18"/>
              </w:rPr>
            </w:pPr>
            <w:r w:rsidRPr="00576DFC">
              <w:rPr>
                <w:rFonts w:ascii="Arial" w:hAnsi="Arial" w:cs="Arial"/>
                <w:sz w:val="18"/>
                <w:szCs w:val="18"/>
              </w:rPr>
              <w:t>27шт.</w:t>
            </w:r>
          </w:p>
        </w:tc>
      </w:tr>
      <w:tr w:rsidR="00576DFC" w:rsidRPr="00576DFC" w:rsidTr="00576DFC">
        <w:tc>
          <w:tcPr>
            <w:tcW w:w="534" w:type="dxa"/>
          </w:tcPr>
          <w:p w:rsidR="00576DFC" w:rsidRPr="00576DFC" w:rsidRDefault="00576DFC" w:rsidP="006A2351">
            <w:pPr>
              <w:rPr>
                <w:rFonts w:ascii="Arial" w:hAnsi="Arial" w:cs="Arial"/>
                <w:sz w:val="18"/>
                <w:szCs w:val="18"/>
              </w:rPr>
            </w:pPr>
            <w:r w:rsidRPr="00576DFC">
              <w:rPr>
                <w:rFonts w:ascii="Arial" w:hAnsi="Arial" w:cs="Arial"/>
                <w:sz w:val="18"/>
                <w:szCs w:val="18"/>
              </w:rPr>
              <w:t>10</w:t>
            </w:r>
          </w:p>
        </w:tc>
        <w:tc>
          <w:tcPr>
            <w:tcW w:w="1559" w:type="dxa"/>
          </w:tcPr>
          <w:p w:rsidR="00576DFC" w:rsidRPr="00576DFC" w:rsidRDefault="00576DFC" w:rsidP="006A2351">
            <w:pPr>
              <w:rPr>
                <w:rFonts w:ascii="Arial" w:hAnsi="Arial" w:cs="Arial"/>
                <w:sz w:val="18"/>
                <w:szCs w:val="18"/>
              </w:rPr>
            </w:pPr>
            <w:r w:rsidRPr="00576DFC">
              <w:rPr>
                <w:rFonts w:ascii="Arial" w:hAnsi="Arial" w:cs="Arial"/>
                <w:sz w:val="18"/>
                <w:szCs w:val="18"/>
              </w:rPr>
              <w:t xml:space="preserve">Кольцо переходное </w:t>
            </w:r>
          </w:p>
        </w:tc>
        <w:tc>
          <w:tcPr>
            <w:tcW w:w="7371" w:type="dxa"/>
          </w:tcPr>
          <w:p w:rsidR="00576DFC" w:rsidRPr="00576DFC" w:rsidRDefault="00576DFC" w:rsidP="006A2351">
            <w:pPr>
              <w:jc w:val="both"/>
              <w:rPr>
                <w:rFonts w:ascii="Arial" w:hAnsi="Arial" w:cs="Arial"/>
                <w:sz w:val="18"/>
                <w:szCs w:val="18"/>
              </w:rPr>
            </w:pPr>
            <w:r w:rsidRPr="00576DFC">
              <w:rPr>
                <w:rFonts w:ascii="Arial" w:hAnsi="Arial" w:cs="Arial"/>
                <w:sz w:val="18"/>
                <w:szCs w:val="18"/>
              </w:rPr>
              <w:t xml:space="preserve">Материал -  </w:t>
            </w:r>
            <w:proofErr w:type="spellStart"/>
            <w:r w:rsidRPr="00576DFC">
              <w:rPr>
                <w:rFonts w:ascii="Arial" w:hAnsi="Arial" w:cs="Arial"/>
                <w:sz w:val="18"/>
                <w:szCs w:val="18"/>
              </w:rPr>
              <w:t>непластифицированный</w:t>
            </w:r>
            <w:proofErr w:type="spellEnd"/>
            <w:r w:rsidRPr="00576DFC">
              <w:rPr>
                <w:rFonts w:ascii="Arial" w:hAnsi="Arial" w:cs="Arial"/>
                <w:sz w:val="18"/>
                <w:szCs w:val="18"/>
              </w:rPr>
              <w:t xml:space="preserve"> поливинилхлорид (НПВХ)</w:t>
            </w:r>
          </w:p>
          <w:p w:rsidR="00576DFC" w:rsidRPr="00576DFC" w:rsidRDefault="00576DFC" w:rsidP="006A2351">
            <w:pPr>
              <w:jc w:val="both"/>
              <w:rPr>
                <w:rFonts w:ascii="Arial" w:hAnsi="Arial" w:cs="Arial"/>
                <w:sz w:val="18"/>
                <w:szCs w:val="18"/>
              </w:rPr>
            </w:pPr>
            <w:r w:rsidRPr="00576DFC">
              <w:rPr>
                <w:rFonts w:ascii="Arial" w:hAnsi="Arial" w:cs="Arial"/>
                <w:sz w:val="18"/>
                <w:szCs w:val="18"/>
              </w:rPr>
              <w:t xml:space="preserve">Диаметр внутренний 110х63мм. </w:t>
            </w:r>
          </w:p>
          <w:p w:rsidR="00576DFC" w:rsidRPr="00576DFC" w:rsidRDefault="00576DFC" w:rsidP="006A2351">
            <w:pPr>
              <w:jc w:val="both"/>
              <w:rPr>
                <w:rFonts w:ascii="Arial" w:hAnsi="Arial" w:cs="Arial"/>
                <w:sz w:val="18"/>
                <w:szCs w:val="18"/>
              </w:rPr>
            </w:pPr>
            <w:r w:rsidRPr="00576DFC">
              <w:rPr>
                <w:rFonts w:ascii="Arial" w:hAnsi="Arial" w:cs="Arial"/>
                <w:sz w:val="18"/>
                <w:szCs w:val="18"/>
              </w:rPr>
              <w:t xml:space="preserve">С помощью переходного кольца должно осуществляться соединение трубопроводов диаметром 110мм и диаметром 63мм. </w:t>
            </w:r>
          </w:p>
        </w:tc>
        <w:tc>
          <w:tcPr>
            <w:tcW w:w="1134" w:type="dxa"/>
          </w:tcPr>
          <w:p w:rsidR="00576DFC" w:rsidRPr="00576DFC" w:rsidRDefault="00576DFC" w:rsidP="006A2351">
            <w:pPr>
              <w:rPr>
                <w:rFonts w:ascii="Arial" w:hAnsi="Arial" w:cs="Arial"/>
                <w:sz w:val="18"/>
                <w:szCs w:val="18"/>
              </w:rPr>
            </w:pPr>
            <w:r w:rsidRPr="00576DFC">
              <w:rPr>
                <w:rFonts w:ascii="Arial" w:hAnsi="Arial" w:cs="Arial"/>
                <w:sz w:val="18"/>
                <w:szCs w:val="18"/>
              </w:rPr>
              <w:t>27шт.</w:t>
            </w:r>
          </w:p>
        </w:tc>
      </w:tr>
      <w:tr w:rsidR="00576DFC" w:rsidRPr="00576DFC" w:rsidTr="00576DFC">
        <w:tc>
          <w:tcPr>
            <w:tcW w:w="534" w:type="dxa"/>
          </w:tcPr>
          <w:p w:rsidR="00576DFC" w:rsidRPr="00576DFC" w:rsidRDefault="00576DFC" w:rsidP="006A2351">
            <w:pPr>
              <w:rPr>
                <w:rFonts w:ascii="Arial" w:hAnsi="Arial" w:cs="Arial"/>
                <w:sz w:val="18"/>
                <w:szCs w:val="18"/>
              </w:rPr>
            </w:pPr>
            <w:r w:rsidRPr="00576DFC">
              <w:rPr>
                <w:rFonts w:ascii="Arial" w:hAnsi="Arial" w:cs="Arial"/>
                <w:sz w:val="18"/>
                <w:szCs w:val="18"/>
              </w:rPr>
              <w:t>11</w:t>
            </w:r>
          </w:p>
        </w:tc>
        <w:tc>
          <w:tcPr>
            <w:tcW w:w="1559" w:type="dxa"/>
          </w:tcPr>
          <w:p w:rsidR="00576DFC" w:rsidRPr="00576DFC" w:rsidRDefault="00576DFC" w:rsidP="006A2351">
            <w:pPr>
              <w:jc w:val="both"/>
              <w:rPr>
                <w:rFonts w:ascii="Arial" w:hAnsi="Arial" w:cs="Arial"/>
                <w:sz w:val="18"/>
                <w:szCs w:val="18"/>
              </w:rPr>
            </w:pPr>
            <w:r w:rsidRPr="00576DFC">
              <w:rPr>
                <w:rFonts w:ascii="Arial" w:hAnsi="Arial" w:cs="Arial"/>
                <w:sz w:val="18"/>
                <w:szCs w:val="18"/>
              </w:rPr>
              <w:t xml:space="preserve">Переход </w:t>
            </w:r>
          </w:p>
        </w:tc>
        <w:tc>
          <w:tcPr>
            <w:tcW w:w="7371" w:type="dxa"/>
          </w:tcPr>
          <w:p w:rsidR="00576DFC" w:rsidRPr="00576DFC" w:rsidRDefault="00576DFC" w:rsidP="006A2351">
            <w:pPr>
              <w:jc w:val="both"/>
              <w:rPr>
                <w:rFonts w:ascii="Arial" w:hAnsi="Arial" w:cs="Arial"/>
                <w:sz w:val="18"/>
                <w:szCs w:val="18"/>
              </w:rPr>
            </w:pPr>
            <w:r w:rsidRPr="00576DFC">
              <w:rPr>
                <w:rFonts w:ascii="Arial" w:hAnsi="Arial" w:cs="Arial"/>
                <w:sz w:val="18"/>
                <w:szCs w:val="18"/>
              </w:rPr>
              <w:t xml:space="preserve">Материал -  </w:t>
            </w:r>
            <w:proofErr w:type="spellStart"/>
            <w:r w:rsidRPr="00576DFC">
              <w:rPr>
                <w:rFonts w:ascii="Arial" w:hAnsi="Arial" w:cs="Arial"/>
                <w:sz w:val="18"/>
                <w:szCs w:val="18"/>
              </w:rPr>
              <w:t>непластифицированный</w:t>
            </w:r>
            <w:proofErr w:type="spellEnd"/>
            <w:r w:rsidRPr="00576DFC">
              <w:rPr>
                <w:rFonts w:ascii="Arial" w:hAnsi="Arial" w:cs="Arial"/>
                <w:sz w:val="18"/>
                <w:szCs w:val="18"/>
              </w:rPr>
              <w:t xml:space="preserve"> поливинилхлорид (НПВХ)</w:t>
            </w:r>
          </w:p>
          <w:p w:rsidR="00576DFC" w:rsidRPr="00576DFC" w:rsidRDefault="00576DFC" w:rsidP="006A2351">
            <w:pPr>
              <w:jc w:val="both"/>
              <w:rPr>
                <w:rFonts w:ascii="Arial" w:hAnsi="Arial" w:cs="Arial"/>
                <w:sz w:val="18"/>
                <w:szCs w:val="18"/>
              </w:rPr>
            </w:pPr>
            <w:r w:rsidRPr="00576DFC">
              <w:rPr>
                <w:rFonts w:ascii="Arial" w:hAnsi="Arial" w:cs="Arial"/>
                <w:sz w:val="18"/>
                <w:szCs w:val="18"/>
              </w:rPr>
              <w:t>Наружный диаметр 1-ой  стороны должен быть 160мм, внутренний диаметр  должен быть 140мм.</w:t>
            </w:r>
          </w:p>
          <w:p w:rsidR="00576DFC" w:rsidRPr="00576DFC" w:rsidRDefault="00576DFC" w:rsidP="006A2351">
            <w:pPr>
              <w:jc w:val="both"/>
              <w:rPr>
                <w:rFonts w:ascii="Arial" w:hAnsi="Arial" w:cs="Arial"/>
                <w:sz w:val="18"/>
                <w:szCs w:val="18"/>
              </w:rPr>
            </w:pPr>
            <w:r w:rsidRPr="00576DFC">
              <w:rPr>
                <w:rFonts w:ascii="Arial" w:hAnsi="Arial" w:cs="Arial"/>
                <w:sz w:val="18"/>
                <w:szCs w:val="18"/>
              </w:rPr>
              <w:t xml:space="preserve">Внутренний диаметр 2-ой стороны должен быть 110мм. </w:t>
            </w:r>
          </w:p>
          <w:p w:rsidR="00576DFC" w:rsidRPr="00576DFC" w:rsidRDefault="00576DFC" w:rsidP="006A2351">
            <w:pPr>
              <w:jc w:val="both"/>
              <w:rPr>
                <w:rFonts w:ascii="Arial" w:hAnsi="Arial" w:cs="Arial"/>
                <w:sz w:val="18"/>
                <w:szCs w:val="18"/>
              </w:rPr>
            </w:pPr>
            <w:r w:rsidRPr="00576DFC">
              <w:rPr>
                <w:rFonts w:ascii="Arial" w:hAnsi="Arial" w:cs="Arial"/>
                <w:sz w:val="18"/>
                <w:szCs w:val="18"/>
              </w:rPr>
              <w:t>С помощью перехода должно осуществляться соединение трубопроводов диаметрами 160мм и 110мм (или 140мм и 110мм).</w:t>
            </w:r>
          </w:p>
        </w:tc>
        <w:tc>
          <w:tcPr>
            <w:tcW w:w="1134" w:type="dxa"/>
          </w:tcPr>
          <w:p w:rsidR="00576DFC" w:rsidRPr="00576DFC" w:rsidRDefault="00576DFC" w:rsidP="006A2351">
            <w:pPr>
              <w:rPr>
                <w:rFonts w:ascii="Arial" w:hAnsi="Arial" w:cs="Arial"/>
                <w:sz w:val="18"/>
                <w:szCs w:val="18"/>
              </w:rPr>
            </w:pPr>
            <w:r w:rsidRPr="00576DFC">
              <w:rPr>
                <w:rFonts w:ascii="Arial" w:hAnsi="Arial" w:cs="Arial"/>
                <w:sz w:val="18"/>
                <w:szCs w:val="18"/>
              </w:rPr>
              <w:t>22шт.</w:t>
            </w:r>
          </w:p>
        </w:tc>
      </w:tr>
      <w:tr w:rsidR="00576DFC" w:rsidRPr="00576DFC" w:rsidTr="00576DFC">
        <w:tc>
          <w:tcPr>
            <w:tcW w:w="534" w:type="dxa"/>
          </w:tcPr>
          <w:p w:rsidR="00576DFC" w:rsidRPr="00576DFC" w:rsidRDefault="00576DFC" w:rsidP="006A2351">
            <w:pPr>
              <w:rPr>
                <w:rFonts w:ascii="Arial" w:hAnsi="Arial" w:cs="Arial"/>
                <w:sz w:val="18"/>
                <w:szCs w:val="18"/>
              </w:rPr>
            </w:pPr>
            <w:r w:rsidRPr="00576DFC">
              <w:rPr>
                <w:rFonts w:ascii="Arial" w:hAnsi="Arial" w:cs="Arial"/>
                <w:sz w:val="18"/>
                <w:szCs w:val="18"/>
              </w:rPr>
              <w:t>12</w:t>
            </w:r>
          </w:p>
        </w:tc>
        <w:tc>
          <w:tcPr>
            <w:tcW w:w="1559" w:type="dxa"/>
          </w:tcPr>
          <w:p w:rsidR="00576DFC" w:rsidRPr="00576DFC" w:rsidRDefault="00576DFC" w:rsidP="006A2351">
            <w:pPr>
              <w:rPr>
                <w:rFonts w:ascii="Arial" w:hAnsi="Arial" w:cs="Arial"/>
                <w:sz w:val="18"/>
                <w:szCs w:val="18"/>
              </w:rPr>
            </w:pPr>
            <w:r w:rsidRPr="00576DFC">
              <w:rPr>
                <w:rFonts w:ascii="Arial" w:hAnsi="Arial" w:cs="Arial"/>
                <w:sz w:val="18"/>
                <w:szCs w:val="18"/>
              </w:rPr>
              <w:t xml:space="preserve">Переход </w:t>
            </w:r>
          </w:p>
        </w:tc>
        <w:tc>
          <w:tcPr>
            <w:tcW w:w="7371" w:type="dxa"/>
          </w:tcPr>
          <w:p w:rsidR="00576DFC" w:rsidRPr="00576DFC" w:rsidRDefault="00576DFC" w:rsidP="006A2351">
            <w:pPr>
              <w:jc w:val="both"/>
              <w:rPr>
                <w:rFonts w:ascii="Arial" w:hAnsi="Arial" w:cs="Arial"/>
                <w:sz w:val="18"/>
                <w:szCs w:val="18"/>
              </w:rPr>
            </w:pPr>
            <w:r w:rsidRPr="00576DFC">
              <w:rPr>
                <w:rFonts w:ascii="Arial" w:hAnsi="Arial" w:cs="Arial"/>
                <w:sz w:val="18"/>
                <w:szCs w:val="18"/>
              </w:rPr>
              <w:t xml:space="preserve">Материал -  </w:t>
            </w:r>
            <w:proofErr w:type="spellStart"/>
            <w:r w:rsidRPr="00576DFC">
              <w:rPr>
                <w:rFonts w:ascii="Arial" w:hAnsi="Arial" w:cs="Arial"/>
                <w:sz w:val="18"/>
                <w:szCs w:val="18"/>
              </w:rPr>
              <w:t>непластифицированный</w:t>
            </w:r>
            <w:proofErr w:type="spellEnd"/>
            <w:r w:rsidRPr="00576DFC">
              <w:rPr>
                <w:rFonts w:ascii="Arial" w:hAnsi="Arial" w:cs="Arial"/>
                <w:sz w:val="18"/>
                <w:szCs w:val="18"/>
              </w:rPr>
              <w:t xml:space="preserve"> поливинилхлорид (НПВХ)</w:t>
            </w:r>
          </w:p>
          <w:p w:rsidR="00576DFC" w:rsidRPr="00576DFC" w:rsidRDefault="00576DFC" w:rsidP="006A2351">
            <w:pPr>
              <w:jc w:val="both"/>
              <w:rPr>
                <w:rFonts w:ascii="Arial" w:hAnsi="Arial" w:cs="Arial"/>
                <w:sz w:val="18"/>
                <w:szCs w:val="18"/>
              </w:rPr>
            </w:pPr>
            <w:r w:rsidRPr="00576DFC">
              <w:rPr>
                <w:rFonts w:ascii="Arial" w:hAnsi="Arial" w:cs="Arial"/>
                <w:sz w:val="18"/>
                <w:szCs w:val="18"/>
              </w:rPr>
              <w:t>Наружный диаметр 1-ой стороны должен быть 110мм, внутренний диаметр должен быть 90мм</w:t>
            </w:r>
          </w:p>
          <w:p w:rsidR="00576DFC" w:rsidRPr="00576DFC" w:rsidRDefault="00576DFC" w:rsidP="006A2351">
            <w:pPr>
              <w:jc w:val="both"/>
              <w:rPr>
                <w:rFonts w:ascii="Arial" w:hAnsi="Arial" w:cs="Arial"/>
                <w:sz w:val="18"/>
                <w:szCs w:val="18"/>
              </w:rPr>
            </w:pPr>
            <w:r w:rsidRPr="00576DFC">
              <w:rPr>
                <w:rFonts w:ascii="Arial" w:hAnsi="Arial" w:cs="Arial"/>
                <w:sz w:val="18"/>
                <w:szCs w:val="18"/>
              </w:rPr>
              <w:t xml:space="preserve">Диаметр 2-ой стороны внутренний должен быть равен 50мм.  </w:t>
            </w:r>
          </w:p>
          <w:p w:rsidR="00576DFC" w:rsidRPr="00576DFC" w:rsidRDefault="00576DFC" w:rsidP="00576DFC">
            <w:pPr>
              <w:jc w:val="both"/>
              <w:rPr>
                <w:rFonts w:ascii="Arial" w:hAnsi="Arial" w:cs="Arial"/>
                <w:sz w:val="18"/>
                <w:szCs w:val="18"/>
              </w:rPr>
            </w:pPr>
            <w:r w:rsidRPr="00576DFC">
              <w:rPr>
                <w:rFonts w:ascii="Arial" w:hAnsi="Arial" w:cs="Arial"/>
                <w:sz w:val="18"/>
                <w:szCs w:val="18"/>
              </w:rPr>
              <w:t xml:space="preserve">С помощью перехода должно осуществляться соединение трубопроводов </w:t>
            </w:r>
            <w:r w:rsidRPr="00576DFC">
              <w:rPr>
                <w:rFonts w:ascii="Arial" w:hAnsi="Arial" w:cs="Arial"/>
                <w:sz w:val="18"/>
                <w:szCs w:val="18"/>
              </w:rPr>
              <w:lastRenderedPageBreak/>
              <w:t>диаметрами 110мм и 50мм (или 90мм и 50мм).</w:t>
            </w:r>
          </w:p>
        </w:tc>
        <w:tc>
          <w:tcPr>
            <w:tcW w:w="1134" w:type="dxa"/>
          </w:tcPr>
          <w:p w:rsidR="00576DFC" w:rsidRPr="00576DFC" w:rsidRDefault="00576DFC" w:rsidP="006A2351">
            <w:pPr>
              <w:rPr>
                <w:rFonts w:ascii="Arial" w:hAnsi="Arial" w:cs="Arial"/>
                <w:sz w:val="18"/>
                <w:szCs w:val="18"/>
              </w:rPr>
            </w:pPr>
            <w:r w:rsidRPr="00576DFC">
              <w:rPr>
                <w:rFonts w:ascii="Arial" w:hAnsi="Arial" w:cs="Arial"/>
                <w:sz w:val="18"/>
                <w:szCs w:val="18"/>
              </w:rPr>
              <w:lastRenderedPageBreak/>
              <w:t>22шт.</w:t>
            </w:r>
          </w:p>
        </w:tc>
      </w:tr>
      <w:tr w:rsidR="00576DFC" w:rsidRPr="00576DFC" w:rsidTr="00576DFC">
        <w:tc>
          <w:tcPr>
            <w:tcW w:w="534" w:type="dxa"/>
          </w:tcPr>
          <w:p w:rsidR="00576DFC" w:rsidRPr="00576DFC" w:rsidRDefault="00576DFC" w:rsidP="006A2351">
            <w:pPr>
              <w:rPr>
                <w:rFonts w:ascii="Arial" w:hAnsi="Arial" w:cs="Arial"/>
                <w:sz w:val="18"/>
                <w:szCs w:val="18"/>
              </w:rPr>
            </w:pPr>
            <w:r w:rsidRPr="00576DFC">
              <w:rPr>
                <w:rFonts w:ascii="Arial" w:hAnsi="Arial" w:cs="Arial"/>
                <w:sz w:val="18"/>
                <w:szCs w:val="18"/>
              </w:rPr>
              <w:lastRenderedPageBreak/>
              <w:t>13</w:t>
            </w:r>
          </w:p>
        </w:tc>
        <w:tc>
          <w:tcPr>
            <w:tcW w:w="1559" w:type="dxa"/>
          </w:tcPr>
          <w:p w:rsidR="00576DFC" w:rsidRPr="00576DFC" w:rsidRDefault="00576DFC" w:rsidP="006A2351">
            <w:pPr>
              <w:rPr>
                <w:rFonts w:ascii="Arial" w:hAnsi="Arial" w:cs="Arial"/>
                <w:sz w:val="18"/>
                <w:szCs w:val="18"/>
              </w:rPr>
            </w:pPr>
            <w:r w:rsidRPr="00576DFC">
              <w:rPr>
                <w:rFonts w:ascii="Arial" w:hAnsi="Arial" w:cs="Arial"/>
                <w:sz w:val="18"/>
                <w:szCs w:val="18"/>
              </w:rPr>
              <w:t xml:space="preserve">Фланец </w:t>
            </w:r>
          </w:p>
        </w:tc>
        <w:tc>
          <w:tcPr>
            <w:tcW w:w="7371" w:type="dxa"/>
          </w:tcPr>
          <w:p w:rsidR="00576DFC" w:rsidRPr="00576DFC" w:rsidRDefault="00576DFC" w:rsidP="006A2351">
            <w:pPr>
              <w:jc w:val="both"/>
              <w:rPr>
                <w:rFonts w:ascii="Arial" w:hAnsi="Arial" w:cs="Arial"/>
                <w:sz w:val="18"/>
                <w:szCs w:val="18"/>
              </w:rPr>
            </w:pPr>
            <w:r w:rsidRPr="00576DFC">
              <w:rPr>
                <w:rFonts w:ascii="Arial" w:hAnsi="Arial" w:cs="Arial"/>
                <w:sz w:val="18"/>
                <w:szCs w:val="18"/>
              </w:rPr>
              <w:t xml:space="preserve">Материал –  </w:t>
            </w:r>
            <w:proofErr w:type="spellStart"/>
            <w:r w:rsidRPr="00576DFC">
              <w:rPr>
                <w:rFonts w:ascii="Arial" w:hAnsi="Arial" w:cs="Arial"/>
                <w:sz w:val="18"/>
                <w:szCs w:val="18"/>
              </w:rPr>
              <w:t>непластифицированный</w:t>
            </w:r>
            <w:proofErr w:type="spellEnd"/>
            <w:r w:rsidRPr="00576DFC">
              <w:rPr>
                <w:rFonts w:ascii="Arial" w:hAnsi="Arial" w:cs="Arial"/>
                <w:sz w:val="18"/>
                <w:szCs w:val="18"/>
              </w:rPr>
              <w:t xml:space="preserve"> поливинилхлорид (НПВХ)</w:t>
            </w:r>
          </w:p>
          <w:p w:rsidR="00576DFC" w:rsidRPr="00576DFC" w:rsidRDefault="00576DFC" w:rsidP="006A2351">
            <w:pPr>
              <w:jc w:val="both"/>
              <w:rPr>
                <w:rFonts w:ascii="Arial" w:hAnsi="Arial" w:cs="Arial"/>
                <w:sz w:val="18"/>
                <w:szCs w:val="18"/>
              </w:rPr>
            </w:pPr>
            <w:r w:rsidRPr="00576DFC">
              <w:rPr>
                <w:rFonts w:ascii="Arial" w:hAnsi="Arial" w:cs="Arial"/>
                <w:sz w:val="18"/>
                <w:szCs w:val="18"/>
              </w:rPr>
              <w:t>С помощью фланца должно осуществляться соединение затворов дисковых и трубопроводов диаметром 160мм. Фланец должен иметь не менее 4 отверстий под болты для разборного соединения.</w:t>
            </w:r>
          </w:p>
        </w:tc>
        <w:tc>
          <w:tcPr>
            <w:tcW w:w="1134" w:type="dxa"/>
          </w:tcPr>
          <w:p w:rsidR="00576DFC" w:rsidRPr="00576DFC" w:rsidRDefault="00576DFC" w:rsidP="006A2351">
            <w:pPr>
              <w:rPr>
                <w:rFonts w:ascii="Arial" w:hAnsi="Arial" w:cs="Arial"/>
                <w:sz w:val="18"/>
                <w:szCs w:val="18"/>
              </w:rPr>
            </w:pPr>
            <w:r w:rsidRPr="00576DFC">
              <w:rPr>
                <w:rFonts w:ascii="Arial" w:hAnsi="Arial" w:cs="Arial"/>
                <w:sz w:val="18"/>
                <w:szCs w:val="18"/>
              </w:rPr>
              <w:t>4шт.</w:t>
            </w:r>
          </w:p>
        </w:tc>
      </w:tr>
      <w:tr w:rsidR="00576DFC" w:rsidRPr="00576DFC" w:rsidTr="00576DFC">
        <w:tc>
          <w:tcPr>
            <w:tcW w:w="534" w:type="dxa"/>
          </w:tcPr>
          <w:p w:rsidR="00576DFC" w:rsidRPr="00576DFC" w:rsidRDefault="00576DFC" w:rsidP="006A2351">
            <w:pPr>
              <w:rPr>
                <w:rFonts w:ascii="Arial" w:hAnsi="Arial" w:cs="Arial"/>
                <w:sz w:val="18"/>
                <w:szCs w:val="18"/>
              </w:rPr>
            </w:pPr>
            <w:r w:rsidRPr="00576DFC">
              <w:rPr>
                <w:rFonts w:ascii="Arial" w:hAnsi="Arial" w:cs="Arial"/>
                <w:sz w:val="18"/>
                <w:szCs w:val="18"/>
              </w:rPr>
              <w:t>14</w:t>
            </w:r>
          </w:p>
        </w:tc>
        <w:tc>
          <w:tcPr>
            <w:tcW w:w="1559" w:type="dxa"/>
          </w:tcPr>
          <w:p w:rsidR="00576DFC" w:rsidRPr="00576DFC" w:rsidRDefault="00576DFC" w:rsidP="006A2351">
            <w:pPr>
              <w:rPr>
                <w:rFonts w:ascii="Arial" w:hAnsi="Arial" w:cs="Arial"/>
                <w:sz w:val="18"/>
                <w:szCs w:val="18"/>
              </w:rPr>
            </w:pPr>
            <w:r w:rsidRPr="00576DFC">
              <w:rPr>
                <w:rFonts w:ascii="Arial" w:hAnsi="Arial" w:cs="Arial"/>
                <w:sz w:val="18"/>
                <w:szCs w:val="18"/>
              </w:rPr>
              <w:t xml:space="preserve">Втулка фланцевая с прокладкой </w:t>
            </w:r>
          </w:p>
        </w:tc>
        <w:tc>
          <w:tcPr>
            <w:tcW w:w="7371" w:type="dxa"/>
          </w:tcPr>
          <w:p w:rsidR="00576DFC" w:rsidRPr="00576DFC" w:rsidRDefault="00576DFC" w:rsidP="006A2351">
            <w:pPr>
              <w:jc w:val="both"/>
              <w:rPr>
                <w:rFonts w:ascii="Arial" w:hAnsi="Arial" w:cs="Arial"/>
                <w:sz w:val="18"/>
                <w:szCs w:val="18"/>
              </w:rPr>
            </w:pPr>
            <w:r w:rsidRPr="00576DFC">
              <w:rPr>
                <w:rFonts w:ascii="Arial" w:hAnsi="Arial" w:cs="Arial"/>
                <w:sz w:val="18"/>
                <w:szCs w:val="18"/>
              </w:rPr>
              <w:t xml:space="preserve">Материал –  </w:t>
            </w:r>
            <w:proofErr w:type="spellStart"/>
            <w:r w:rsidRPr="00576DFC">
              <w:rPr>
                <w:rFonts w:ascii="Arial" w:hAnsi="Arial" w:cs="Arial"/>
                <w:sz w:val="18"/>
                <w:szCs w:val="18"/>
              </w:rPr>
              <w:t>непластифицированный</w:t>
            </w:r>
            <w:proofErr w:type="spellEnd"/>
            <w:r w:rsidRPr="00576DFC">
              <w:rPr>
                <w:rFonts w:ascii="Arial" w:hAnsi="Arial" w:cs="Arial"/>
                <w:sz w:val="18"/>
                <w:szCs w:val="18"/>
              </w:rPr>
              <w:t xml:space="preserve"> поливинилхлорид (НПВХ)</w:t>
            </w:r>
          </w:p>
          <w:p w:rsidR="00576DFC" w:rsidRPr="00576DFC" w:rsidRDefault="00576DFC" w:rsidP="006A2351">
            <w:pPr>
              <w:jc w:val="both"/>
              <w:rPr>
                <w:rFonts w:ascii="Arial" w:hAnsi="Arial" w:cs="Arial"/>
                <w:sz w:val="18"/>
                <w:szCs w:val="18"/>
              </w:rPr>
            </w:pPr>
            <w:r w:rsidRPr="00576DFC">
              <w:rPr>
                <w:rFonts w:ascii="Arial" w:hAnsi="Arial" w:cs="Arial"/>
                <w:sz w:val="18"/>
                <w:szCs w:val="18"/>
              </w:rPr>
              <w:t xml:space="preserve">С помощью втулки осуществляется  создания разборного фланцевого соединения трубопровода  диаметром 160мм и затворов дисковых </w:t>
            </w:r>
          </w:p>
        </w:tc>
        <w:tc>
          <w:tcPr>
            <w:tcW w:w="1134" w:type="dxa"/>
          </w:tcPr>
          <w:p w:rsidR="00576DFC" w:rsidRPr="00576DFC" w:rsidRDefault="00576DFC" w:rsidP="006A2351">
            <w:pPr>
              <w:rPr>
                <w:rFonts w:ascii="Arial" w:hAnsi="Arial" w:cs="Arial"/>
                <w:sz w:val="18"/>
                <w:szCs w:val="18"/>
              </w:rPr>
            </w:pPr>
            <w:r w:rsidRPr="00576DFC">
              <w:rPr>
                <w:rFonts w:ascii="Arial" w:hAnsi="Arial" w:cs="Arial"/>
                <w:sz w:val="18"/>
                <w:szCs w:val="18"/>
              </w:rPr>
              <w:t>4шт.</w:t>
            </w:r>
          </w:p>
        </w:tc>
      </w:tr>
      <w:tr w:rsidR="00576DFC" w:rsidRPr="00576DFC" w:rsidTr="00576DFC">
        <w:tc>
          <w:tcPr>
            <w:tcW w:w="534" w:type="dxa"/>
          </w:tcPr>
          <w:p w:rsidR="00576DFC" w:rsidRPr="00576DFC" w:rsidRDefault="00576DFC" w:rsidP="006A2351">
            <w:pPr>
              <w:rPr>
                <w:rFonts w:ascii="Arial" w:hAnsi="Arial" w:cs="Arial"/>
                <w:sz w:val="18"/>
                <w:szCs w:val="18"/>
              </w:rPr>
            </w:pPr>
            <w:r w:rsidRPr="00576DFC">
              <w:rPr>
                <w:rFonts w:ascii="Arial" w:hAnsi="Arial" w:cs="Arial"/>
                <w:sz w:val="18"/>
                <w:szCs w:val="18"/>
              </w:rPr>
              <w:t>15</w:t>
            </w:r>
          </w:p>
        </w:tc>
        <w:tc>
          <w:tcPr>
            <w:tcW w:w="1559" w:type="dxa"/>
          </w:tcPr>
          <w:p w:rsidR="00576DFC" w:rsidRPr="00576DFC" w:rsidRDefault="00576DFC" w:rsidP="006A2351">
            <w:pPr>
              <w:rPr>
                <w:rFonts w:ascii="Arial" w:hAnsi="Arial" w:cs="Arial"/>
                <w:sz w:val="18"/>
                <w:szCs w:val="18"/>
              </w:rPr>
            </w:pPr>
            <w:r w:rsidRPr="00576DFC">
              <w:rPr>
                <w:rFonts w:ascii="Arial" w:hAnsi="Arial" w:cs="Arial"/>
                <w:sz w:val="18"/>
                <w:szCs w:val="18"/>
              </w:rPr>
              <w:t>Труба напорная</w:t>
            </w:r>
          </w:p>
        </w:tc>
        <w:tc>
          <w:tcPr>
            <w:tcW w:w="7371" w:type="dxa"/>
          </w:tcPr>
          <w:p w:rsidR="00576DFC" w:rsidRPr="00576DFC" w:rsidRDefault="00576DFC" w:rsidP="006A2351">
            <w:pPr>
              <w:jc w:val="both"/>
              <w:rPr>
                <w:rFonts w:ascii="Arial" w:hAnsi="Arial" w:cs="Arial"/>
                <w:sz w:val="18"/>
                <w:szCs w:val="18"/>
              </w:rPr>
            </w:pPr>
            <w:r w:rsidRPr="00576DFC">
              <w:rPr>
                <w:rFonts w:ascii="Arial" w:hAnsi="Arial" w:cs="Arial"/>
                <w:sz w:val="18"/>
                <w:szCs w:val="18"/>
              </w:rPr>
              <w:t>Диаметр 63мм.</w:t>
            </w:r>
          </w:p>
          <w:p w:rsidR="00576DFC" w:rsidRPr="00576DFC" w:rsidRDefault="00576DFC" w:rsidP="006A2351">
            <w:pPr>
              <w:suppressAutoHyphens/>
              <w:rPr>
                <w:rFonts w:ascii="Arial" w:eastAsia="Times New Roman" w:hAnsi="Arial" w:cs="Arial"/>
                <w:sz w:val="18"/>
                <w:szCs w:val="18"/>
                <w:lang w:eastAsia="ar-SA"/>
              </w:rPr>
            </w:pPr>
            <w:r w:rsidRPr="00576DFC">
              <w:rPr>
                <w:rFonts w:ascii="Arial" w:eastAsia="Times New Roman" w:hAnsi="Arial" w:cs="Arial"/>
                <w:sz w:val="18"/>
                <w:szCs w:val="18"/>
                <w:lang w:eastAsia="ar-SA"/>
              </w:rPr>
              <w:t xml:space="preserve">Трубы напорные из </w:t>
            </w:r>
            <w:proofErr w:type="spellStart"/>
            <w:r w:rsidRPr="00576DFC">
              <w:rPr>
                <w:rFonts w:ascii="Arial" w:eastAsia="Times New Roman" w:hAnsi="Arial" w:cs="Arial"/>
                <w:sz w:val="18"/>
                <w:szCs w:val="18"/>
                <w:lang w:eastAsia="ar-SA"/>
              </w:rPr>
              <w:t>непластифицированного</w:t>
            </w:r>
            <w:proofErr w:type="spellEnd"/>
            <w:r w:rsidRPr="00576DFC">
              <w:rPr>
                <w:rFonts w:ascii="Arial" w:eastAsia="Times New Roman" w:hAnsi="Arial" w:cs="Arial"/>
                <w:sz w:val="18"/>
                <w:szCs w:val="18"/>
                <w:lang w:eastAsia="ar-SA"/>
              </w:rPr>
              <w:t xml:space="preserve"> поливинилхлорида (НПВХ) номинальным давлением не менее 1,6 М</w:t>
            </w:r>
            <w:r w:rsidRPr="00576DFC">
              <w:rPr>
                <w:rFonts w:ascii="Arial" w:eastAsia="Times New Roman" w:hAnsi="Arial" w:cs="Arial"/>
                <w:caps/>
                <w:sz w:val="18"/>
                <w:szCs w:val="18"/>
                <w:lang w:eastAsia="ar-SA"/>
              </w:rPr>
              <w:t>п</w:t>
            </w:r>
            <w:r w:rsidRPr="00576DFC">
              <w:rPr>
                <w:rFonts w:ascii="Arial" w:eastAsia="Times New Roman" w:hAnsi="Arial" w:cs="Arial"/>
                <w:sz w:val="18"/>
                <w:szCs w:val="18"/>
                <w:lang w:eastAsia="ar-SA"/>
              </w:rPr>
              <w:t>а  (16 бар)   диаметром 63мм  с раструбом под клеевое соединение. Длина раструба должна быть 60±10мм.</w:t>
            </w:r>
          </w:p>
          <w:p w:rsidR="00576DFC" w:rsidRPr="00576DFC" w:rsidRDefault="00576DFC" w:rsidP="006A2351">
            <w:pPr>
              <w:jc w:val="both"/>
              <w:rPr>
                <w:rFonts w:ascii="Arial" w:hAnsi="Arial" w:cs="Arial"/>
                <w:sz w:val="18"/>
                <w:szCs w:val="18"/>
              </w:rPr>
            </w:pPr>
            <w:r w:rsidRPr="00576DFC">
              <w:rPr>
                <w:rFonts w:ascii="Arial" w:hAnsi="Arial" w:cs="Arial"/>
                <w:sz w:val="18"/>
                <w:szCs w:val="18"/>
              </w:rPr>
              <w:t xml:space="preserve">Трубы должны </w:t>
            </w:r>
            <w:r w:rsidRPr="00576DFC">
              <w:rPr>
                <w:rFonts w:ascii="Arial" w:hAnsi="Arial" w:cs="Arial"/>
                <w:b/>
                <w:sz w:val="18"/>
                <w:szCs w:val="18"/>
              </w:rPr>
              <w:t xml:space="preserve"> </w:t>
            </w:r>
            <w:r w:rsidRPr="00576DFC">
              <w:rPr>
                <w:rFonts w:ascii="Arial" w:hAnsi="Arial" w:cs="Arial"/>
                <w:sz w:val="18"/>
                <w:szCs w:val="18"/>
              </w:rPr>
              <w:t>соответствовать ГОСТ Р 51613-2000 и быть предназначены для трубопроводов, транспортирующих воду, в том числе для хозяйственно-питьевого водоснабжения, при температуре от 0 до 45</w:t>
            </w:r>
            <w:proofErr w:type="gramStart"/>
            <w:r w:rsidRPr="00576DFC">
              <w:rPr>
                <w:rFonts w:ascii="Arial" w:hAnsi="Arial" w:cs="Arial"/>
                <w:sz w:val="18"/>
                <w:szCs w:val="18"/>
              </w:rPr>
              <w:t>ºС</w:t>
            </w:r>
            <w:proofErr w:type="gramEnd"/>
            <w:r w:rsidRPr="00576DFC">
              <w:rPr>
                <w:rFonts w:ascii="Arial" w:hAnsi="Arial" w:cs="Arial"/>
                <w:sz w:val="18"/>
                <w:szCs w:val="18"/>
              </w:rPr>
              <w:t xml:space="preserve">, а также другие жидкие и газообразные вещества. </w:t>
            </w:r>
          </w:p>
          <w:p w:rsidR="00576DFC" w:rsidRPr="00576DFC" w:rsidRDefault="00576DFC" w:rsidP="006A2351">
            <w:pPr>
              <w:suppressAutoHyphens/>
              <w:jc w:val="both"/>
              <w:rPr>
                <w:rFonts w:ascii="Arial" w:eastAsia="Times New Roman" w:hAnsi="Arial" w:cs="Arial"/>
                <w:sz w:val="18"/>
                <w:szCs w:val="18"/>
                <w:lang w:eastAsia="ar-SA"/>
              </w:rPr>
            </w:pPr>
            <w:r w:rsidRPr="00576DFC">
              <w:rPr>
                <w:rFonts w:ascii="Arial" w:eastAsia="Times New Roman" w:hAnsi="Arial" w:cs="Arial"/>
                <w:sz w:val="18"/>
                <w:szCs w:val="18"/>
                <w:lang w:eastAsia="ar-SA"/>
              </w:rPr>
              <w:t>Срок службы при номинальном давлении и температуре 20</w:t>
            </w:r>
            <w:proofErr w:type="gramStart"/>
            <w:r w:rsidRPr="00576DFC">
              <w:rPr>
                <w:rFonts w:ascii="Arial" w:eastAsia="Times New Roman" w:hAnsi="Arial" w:cs="Arial"/>
                <w:sz w:val="18"/>
                <w:szCs w:val="18"/>
                <w:lang w:eastAsia="ar-SA"/>
              </w:rPr>
              <w:t>ºС</w:t>
            </w:r>
            <w:proofErr w:type="gramEnd"/>
            <w:r w:rsidRPr="00576DFC">
              <w:rPr>
                <w:rFonts w:ascii="Arial" w:eastAsia="Times New Roman" w:hAnsi="Arial" w:cs="Arial"/>
                <w:sz w:val="18"/>
                <w:szCs w:val="18"/>
                <w:lang w:eastAsia="ar-SA"/>
              </w:rPr>
              <w:t xml:space="preserve"> - 50 лет.</w:t>
            </w:r>
          </w:p>
          <w:p w:rsidR="00576DFC" w:rsidRPr="00576DFC" w:rsidRDefault="00576DFC" w:rsidP="006A2351">
            <w:pPr>
              <w:rPr>
                <w:rFonts w:ascii="Arial" w:hAnsi="Arial" w:cs="Arial"/>
                <w:sz w:val="18"/>
                <w:szCs w:val="18"/>
              </w:rPr>
            </w:pPr>
            <w:r w:rsidRPr="00576DFC">
              <w:rPr>
                <w:rFonts w:ascii="Arial" w:hAnsi="Arial" w:cs="Arial"/>
                <w:sz w:val="18"/>
                <w:szCs w:val="18"/>
              </w:rPr>
              <w:t>Длина отрезка должна быть равна 3000мм.</w:t>
            </w:r>
          </w:p>
        </w:tc>
        <w:tc>
          <w:tcPr>
            <w:tcW w:w="1134" w:type="dxa"/>
          </w:tcPr>
          <w:p w:rsidR="00576DFC" w:rsidRPr="00576DFC" w:rsidRDefault="00576DFC" w:rsidP="006A2351">
            <w:pPr>
              <w:rPr>
                <w:rFonts w:ascii="Arial" w:hAnsi="Arial" w:cs="Arial"/>
                <w:sz w:val="18"/>
                <w:szCs w:val="18"/>
              </w:rPr>
            </w:pPr>
            <w:r w:rsidRPr="00576DFC">
              <w:rPr>
                <w:rFonts w:ascii="Arial" w:hAnsi="Arial" w:cs="Arial"/>
                <w:sz w:val="18"/>
                <w:szCs w:val="18"/>
              </w:rPr>
              <w:t xml:space="preserve">6 </w:t>
            </w:r>
            <w:proofErr w:type="spellStart"/>
            <w:r w:rsidRPr="00576DFC">
              <w:rPr>
                <w:rFonts w:ascii="Arial" w:hAnsi="Arial" w:cs="Arial"/>
                <w:sz w:val="18"/>
                <w:szCs w:val="18"/>
              </w:rPr>
              <w:t>пог.м</w:t>
            </w:r>
            <w:proofErr w:type="spellEnd"/>
            <w:r w:rsidRPr="00576DFC">
              <w:rPr>
                <w:rFonts w:ascii="Arial" w:hAnsi="Arial" w:cs="Arial"/>
                <w:sz w:val="18"/>
                <w:szCs w:val="18"/>
              </w:rPr>
              <w:t xml:space="preserve">. </w:t>
            </w:r>
          </w:p>
        </w:tc>
      </w:tr>
      <w:tr w:rsidR="00576DFC" w:rsidRPr="00576DFC" w:rsidTr="00576DFC">
        <w:tc>
          <w:tcPr>
            <w:tcW w:w="534" w:type="dxa"/>
          </w:tcPr>
          <w:p w:rsidR="00576DFC" w:rsidRPr="00576DFC" w:rsidRDefault="00576DFC" w:rsidP="006A2351">
            <w:pPr>
              <w:rPr>
                <w:rFonts w:ascii="Arial" w:hAnsi="Arial" w:cs="Arial"/>
                <w:sz w:val="18"/>
                <w:szCs w:val="18"/>
              </w:rPr>
            </w:pPr>
            <w:r w:rsidRPr="00576DFC">
              <w:rPr>
                <w:rFonts w:ascii="Arial" w:hAnsi="Arial" w:cs="Arial"/>
                <w:sz w:val="18"/>
                <w:szCs w:val="18"/>
              </w:rPr>
              <w:t>16</w:t>
            </w:r>
          </w:p>
        </w:tc>
        <w:tc>
          <w:tcPr>
            <w:tcW w:w="1559" w:type="dxa"/>
          </w:tcPr>
          <w:p w:rsidR="00576DFC" w:rsidRPr="00576DFC" w:rsidRDefault="00576DFC" w:rsidP="006A2351">
            <w:pPr>
              <w:rPr>
                <w:rFonts w:ascii="Arial" w:hAnsi="Arial" w:cs="Arial"/>
                <w:sz w:val="18"/>
                <w:szCs w:val="18"/>
              </w:rPr>
            </w:pPr>
            <w:r w:rsidRPr="00576DFC">
              <w:rPr>
                <w:rFonts w:ascii="Arial" w:hAnsi="Arial" w:cs="Arial"/>
                <w:sz w:val="18"/>
                <w:szCs w:val="18"/>
              </w:rPr>
              <w:t xml:space="preserve">Тройник </w:t>
            </w:r>
          </w:p>
        </w:tc>
        <w:tc>
          <w:tcPr>
            <w:tcW w:w="7371" w:type="dxa"/>
          </w:tcPr>
          <w:p w:rsidR="00576DFC" w:rsidRPr="00576DFC" w:rsidRDefault="00576DFC" w:rsidP="006A2351">
            <w:pPr>
              <w:rPr>
                <w:rFonts w:ascii="Arial" w:hAnsi="Arial" w:cs="Arial"/>
                <w:sz w:val="18"/>
                <w:szCs w:val="18"/>
              </w:rPr>
            </w:pPr>
            <w:r w:rsidRPr="00576DFC">
              <w:rPr>
                <w:rFonts w:ascii="Arial" w:hAnsi="Arial" w:cs="Arial"/>
                <w:sz w:val="18"/>
                <w:szCs w:val="18"/>
              </w:rPr>
              <w:t xml:space="preserve">Материал -  </w:t>
            </w:r>
            <w:proofErr w:type="spellStart"/>
            <w:r w:rsidRPr="00576DFC">
              <w:rPr>
                <w:rFonts w:ascii="Arial" w:hAnsi="Arial" w:cs="Arial"/>
                <w:sz w:val="18"/>
                <w:szCs w:val="18"/>
              </w:rPr>
              <w:t>непластифицированный</w:t>
            </w:r>
            <w:proofErr w:type="spellEnd"/>
            <w:r w:rsidRPr="00576DFC">
              <w:rPr>
                <w:rFonts w:ascii="Arial" w:hAnsi="Arial" w:cs="Arial"/>
                <w:sz w:val="18"/>
                <w:szCs w:val="18"/>
              </w:rPr>
              <w:t xml:space="preserve"> поливинилхлорид  (НПВХ)</w:t>
            </w:r>
          </w:p>
          <w:p w:rsidR="00576DFC" w:rsidRPr="00576DFC" w:rsidRDefault="00576DFC" w:rsidP="006A2351">
            <w:pPr>
              <w:rPr>
                <w:rFonts w:ascii="Arial" w:hAnsi="Arial" w:cs="Arial"/>
                <w:sz w:val="18"/>
                <w:szCs w:val="18"/>
              </w:rPr>
            </w:pPr>
            <w:r w:rsidRPr="00576DFC">
              <w:rPr>
                <w:rFonts w:ascii="Arial" w:hAnsi="Arial" w:cs="Arial"/>
                <w:sz w:val="18"/>
                <w:szCs w:val="18"/>
              </w:rPr>
              <w:t>Диаметр внутренний должен быть 63х63х63мм.</w:t>
            </w:r>
            <w:r w:rsidRPr="00576DFC">
              <w:rPr>
                <w:rFonts w:ascii="Arial" w:hAnsi="Arial" w:cs="Arial"/>
                <w:sz w:val="18"/>
                <w:szCs w:val="18"/>
              </w:rPr>
              <w:t xml:space="preserve"> </w:t>
            </w:r>
            <w:r w:rsidRPr="00576DFC">
              <w:rPr>
                <w:rFonts w:ascii="Arial" w:hAnsi="Arial" w:cs="Arial"/>
                <w:sz w:val="18"/>
                <w:szCs w:val="18"/>
              </w:rPr>
              <w:t>Угол равен 90</w:t>
            </w:r>
            <w:r w:rsidRPr="00576DFC">
              <w:rPr>
                <w:rFonts w:ascii="Arial" w:hAnsi="Arial" w:cs="Arial"/>
                <w:sz w:val="18"/>
                <w:szCs w:val="18"/>
                <w:vertAlign w:val="superscript"/>
              </w:rPr>
              <w:t>0</w:t>
            </w:r>
          </w:p>
          <w:p w:rsidR="00576DFC" w:rsidRPr="00576DFC" w:rsidRDefault="00576DFC" w:rsidP="006A2351">
            <w:pPr>
              <w:jc w:val="both"/>
              <w:rPr>
                <w:rFonts w:ascii="Arial" w:hAnsi="Arial" w:cs="Arial"/>
                <w:sz w:val="18"/>
                <w:szCs w:val="18"/>
              </w:rPr>
            </w:pPr>
            <w:r w:rsidRPr="00576DFC">
              <w:rPr>
                <w:rFonts w:ascii="Arial" w:hAnsi="Arial" w:cs="Arial"/>
                <w:sz w:val="18"/>
                <w:szCs w:val="18"/>
              </w:rPr>
              <w:t>С помощью тройника  должно осуществляться соединение напорных трубопроводов диаметром 63 мм.</w:t>
            </w:r>
          </w:p>
        </w:tc>
        <w:tc>
          <w:tcPr>
            <w:tcW w:w="1134" w:type="dxa"/>
          </w:tcPr>
          <w:p w:rsidR="00576DFC" w:rsidRPr="00576DFC" w:rsidRDefault="00576DFC" w:rsidP="006A2351">
            <w:pPr>
              <w:rPr>
                <w:rFonts w:ascii="Arial" w:hAnsi="Arial" w:cs="Arial"/>
                <w:sz w:val="18"/>
                <w:szCs w:val="18"/>
              </w:rPr>
            </w:pPr>
            <w:r w:rsidRPr="00576DFC">
              <w:rPr>
                <w:rFonts w:ascii="Arial" w:hAnsi="Arial" w:cs="Arial"/>
                <w:sz w:val="18"/>
                <w:szCs w:val="18"/>
              </w:rPr>
              <w:t>2шт.</w:t>
            </w:r>
          </w:p>
        </w:tc>
      </w:tr>
      <w:tr w:rsidR="00576DFC" w:rsidRPr="00576DFC" w:rsidTr="00576DFC">
        <w:tc>
          <w:tcPr>
            <w:tcW w:w="534" w:type="dxa"/>
          </w:tcPr>
          <w:p w:rsidR="00576DFC" w:rsidRPr="00576DFC" w:rsidRDefault="00576DFC" w:rsidP="006A2351">
            <w:pPr>
              <w:rPr>
                <w:rFonts w:ascii="Arial" w:hAnsi="Arial" w:cs="Arial"/>
                <w:sz w:val="18"/>
                <w:szCs w:val="18"/>
              </w:rPr>
            </w:pPr>
            <w:r w:rsidRPr="00576DFC">
              <w:rPr>
                <w:rFonts w:ascii="Arial" w:hAnsi="Arial" w:cs="Arial"/>
                <w:sz w:val="18"/>
                <w:szCs w:val="18"/>
              </w:rPr>
              <w:t>17</w:t>
            </w:r>
          </w:p>
        </w:tc>
        <w:tc>
          <w:tcPr>
            <w:tcW w:w="1559" w:type="dxa"/>
          </w:tcPr>
          <w:p w:rsidR="00576DFC" w:rsidRPr="00576DFC" w:rsidRDefault="00576DFC" w:rsidP="006A2351">
            <w:pPr>
              <w:rPr>
                <w:rFonts w:ascii="Arial" w:hAnsi="Arial" w:cs="Arial"/>
                <w:sz w:val="18"/>
                <w:szCs w:val="18"/>
              </w:rPr>
            </w:pPr>
            <w:r w:rsidRPr="00576DFC">
              <w:rPr>
                <w:rFonts w:ascii="Arial" w:hAnsi="Arial" w:cs="Arial"/>
                <w:sz w:val="18"/>
                <w:szCs w:val="18"/>
              </w:rPr>
              <w:t xml:space="preserve">Кран </w:t>
            </w:r>
            <w:proofErr w:type="spellStart"/>
            <w:r w:rsidRPr="00576DFC">
              <w:rPr>
                <w:rFonts w:ascii="Arial" w:hAnsi="Arial" w:cs="Arial"/>
                <w:sz w:val="18"/>
                <w:szCs w:val="18"/>
              </w:rPr>
              <w:t>шаровый</w:t>
            </w:r>
            <w:proofErr w:type="spellEnd"/>
            <w:r w:rsidRPr="00576DFC">
              <w:rPr>
                <w:rFonts w:ascii="Arial" w:hAnsi="Arial" w:cs="Arial"/>
                <w:sz w:val="18"/>
                <w:szCs w:val="18"/>
              </w:rPr>
              <w:t xml:space="preserve"> </w:t>
            </w:r>
          </w:p>
        </w:tc>
        <w:tc>
          <w:tcPr>
            <w:tcW w:w="7371" w:type="dxa"/>
          </w:tcPr>
          <w:p w:rsidR="00576DFC" w:rsidRPr="00576DFC" w:rsidRDefault="00576DFC" w:rsidP="006A2351">
            <w:pPr>
              <w:rPr>
                <w:rFonts w:ascii="Arial" w:hAnsi="Arial" w:cs="Arial"/>
                <w:sz w:val="18"/>
                <w:szCs w:val="18"/>
              </w:rPr>
            </w:pPr>
            <w:r w:rsidRPr="00576DFC">
              <w:rPr>
                <w:rFonts w:ascii="Arial" w:hAnsi="Arial" w:cs="Arial"/>
                <w:sz w:val="18"/>
                <w:szCs w:val="18"/>
              </w:rPr>
              <w:t xml:space="preserve">Материал -  </w:t>
            </w:r>
            <w:proofErr w:type="spellStart"/>
            <w:r w:rsidRPr="00576DFC">
              <w:rPr>
                <w:rFonts w:ascii="Arial" w:hAnsi="Arial" w:cs="Arial"/>
                <w:sz w:val="18"/>
                <w:szCs w:val="18"/>
              </w:rPr>
              <w:t>непластифицированный</w:t>
            </w:r>
            <w:proofErr w:type="spellEnd"/>
            <w:r w:rsidRPr="00576DFC">
              <w:rPr>
                <w:rFonts w:ascii="Arial" w:hAnsi="Arial" w:cs="Arial"/>
                <w:sz w:val="18"/>
                <w:szCs w:val="18"/>
              </w:rPr>
              <w:t xml:space="preserve"> поливинилхлорид  (НПВХ)</w:t>
            </w:r>
          </w:p>
          <w:p w:rsidR="00576DFC" w:rsidRPr="00576DFC" w:rsidRDefault="00576DFC" w:rsidP="006A2351">
            <w:pPr>
              <w:shd w:val="clear" w:color="auto" w:fill="FFFFFF"/>
              <w:rPr>
                <w:rFonts w:ascii="Arial" w:eastAsia="Times New Roman" w:hAnsi="Arial" w:cs="Arial"/>
                <w:sz w:val="18"/>
                <w:szCs w:val="18"/>
              </w:rPr>
            </w:pPr>
            <w:r w:rsidRPr="00576DFC">
              <w:rPr>
                <w:rFonts w:ascii="Arial" w:eastAsia="Times New Roman" w:hAnsi="Arial" w:cs="Arial"/>
                <w:sz w:val="18"/>
                <w:szCs w:val="18"/>
                <w:shd w:val="clear" w:color="auto" w:fill="FFFFFF"/>
              </w:rPr>
              <w:t>Должен применяется в качестве запорной арматуры в трубопроводах для питьевой воды, водоподготовки, бассейнов, фонтанов </w:t>
            </w:r>
            <w:r w:rsidRPr="00576DFC">
              <w:rPr>
                <w:rFonts w:ascii="Arial" w:eastAsia="Times New Roman" w:hAnsi="Arial" w:cs="Arial"/>
                <w:sz w:val="18"/>
                <w:szCs w:val="18"/>
              </w:rPr>
              <w:t> при температуре от 0° до 45</w:t>
            </w:r>
            <w:proofErr w:type="gramStart"/>
            <w:r w:rsidRPr="00576DFC">
              <w:rPr>
                <w:rFonts w:ascii="Arial" w:eastAsia="Times New Roman" w:hAnsi="Arial" w:cs="Arial"/>
                <w:sz w:val="18"/>
                <w:szCs w:val="18"/>
              </w:rPr>
              <w:t>°С</w:t>
            </w:r>
            <w:proofErr w:type="gramEnd"/>
            <w:r w:rsidRPr="00576DFC">
              <w:rPr>
                <w:rFonts w:ascii="Arial" w:eastAsia="Times New Roman" w:hAnsi="Arial" w:cs="Arial"/>
                <w:sz w:val="18"/>
                <w:szCs w:val="18"/>
              </w:rPr>
              <w:t>, в том числе для транспортировки других жидких и газообразных веществ, к которым стоек ПВХ.</w:t>
            </w:r>
          </w:p>
          <w:p w:rsidR="00576DFC" w:rsidRPr="00576DFC" w:rsidRDefault="00576DFC" w:rsidP="006A2351">
            <w:pPr>
              <w:shd w:val="clear" w:color="auto" w:fill="FFFFFF"/>
              <w:rPr>
                <w:rFonts w:ascii="Arial" w:eastAsia="Times New Roman" w:hAnsi="Arial" w:cs="Arial"/>
                <w:sz w:val="18"/>
                <w:szCs w:val="18"/>
              </w:rPr>
            </w:pPr>
            <w:r w:rsidRPr="00576DFC">
              <w:rPr>
                <w:rFonts w:ascii="Arial" w:eastAsia="Times New Roman" w:hAnsi="Arial" w:cs="Arial"/>
                <w:sz w:val="18"/>
                <w:szCs w:val="18"/>
                <w:shd w:val="clear" w:color="auto" w:fill="FFFFFF"/>
              </w:rPr>
              <w:t xml:space="preserve">Внутренний диаметр крана равен внешнему диаметру трубопровода и </w:t>
            </w:r>
            <w:r w:rsidRPr="00576DFC">
              <w:rPr>
                <w:rFonts w:ascii="Arial" w:eastAsia="Times New Roman" w:hAnsi="Arial" w:cs="Arial"/>
                <w:sz w:val="18"/>
                <w:szCs w:val="18"/>
              </w:rPr>
              <w:t>должен быть 63мм</w:t>
            </w:r>
            <w:r w:rsidRPr="00576DFC">
              <w:rPr>
                <w:rFonts w:ascii="Arial" w:eastAsia="Times New Roman" w:hAnsi="Arial" w:cs="Arial"/>
                <w:sz w:val="18"/>
                <w:szCs w:val="18"/>
                <w:shd w:val="clear" w:color="auto" w:fill="FFFFFF"/>
              </w:rPr>
              <w:t xml:space="preserve">.  С помощью разборной конструкции крана осуществляется надежное и простое соединение с </w:t>
            </w:r>
            <w:proofErr w:type="spellStart"/>
            <w:r w:rsidRPr="00576DFC">
              <w:rPr>
                <w:rFonts w:ascii="Arial" w:eastAsia="Times New Roman" w:hAnsi="Arial" w:cs="Arial"/>
                <w:sz w:val="18"/>
                <w:szCs w:val="18"/>
                <w:shd w:val="clear" w:color="auto" w:fill="FFFFFF"/>
              </w:rPr>
              <w:t>трубопроводоми</w:t>
            </w:r>
            <w:proofErr w:type="spellEnd"/>
            <w:r w:rsidRPr="00576DFC">
              <w:rPr>
                <w:rFonts w:ascii="Arial" w:eastAsia="Times New Roman" w:hAnsi="Arial" w:cs="Arial"/>
                <w:sz w:val="18"/>
                <w:szCs w:val="18"/>
                <w:shd w:val="clear" w:color="auto" w:fill="FFFFFF"/>
              </w:rPr>
              <w:t>.</w:t>
            </w:r>
          </w:p>
          <w:p w:rsidR="00576DFC" w:rsidRPr="00576DFC" w:rsidRDefault="00576DFC" w:rsidP="006A2351">
            <w:pPr>
              <w:shd w:val="clear" w:color="auto" w:fill="FFFFFF"/>
              <w:rPr>
                <w:rFonts w:ascii="Arial" w:eastAsia="Times New Roman" w:hAnsi="Arial" w:cs="Arial"/>
                <w:sz w:val="18"/>
                <w:szCs w:val="18"/>
              </w:rPr>
            </w:pPr>
            <w:r w:rsidRPr="00576DFC">
              <w:rPr>
                <w:rFonts w:ascii="Arial" w:eastAsia="Times New Roman" w:hAnsi="Arial" w:cs="Arial"/>
                <w:sz w:val="18"/>
                <w:szCs w:val="18"/>
              </w:rPr>
              <w:t>Срок службы при номинальном давлении и температуре 20</w:t>
            </w:r>
            <w:proofErr w:type="gramStart"/>
            <w:r w:rsidRPr="00576DFC">
              <w:rPr>
                <w:rFonts w:ascii="Arial" w:eastAsia="Times New Roman" w:hAnsi="Arial" w:cs="Arial"/>
                <w:sz w:val="18"/>
                <w:szCs w:val="18"/>
              </w:rPr>
              <w:t>°С</w:t>
            </w:r>
            <w:proofErr w:type="gramEnd"/>
            <w:r w:rsidRPr="00576DFC">
              <w:rPr>
                <w:rFonts w:ascii="Arial" w:eastAsia="Times New Roman" w:hAnsi="Arial" w:cs="Arial"/>
                <w:sz w:val="18"/>
                <w:szCs w:val="18"/>
              </w:rPr>
              <w:t xml:space="preserve"> должен быть не менее 50 лет.</w:t>
            </w:r>
          </w:p>
        </w:tc>
        <w:tc>
          <w:tcPr>
            <w:tcW w:w="1134" w:type="dxa"/>
          </w:tcPr>
          <w:p w:rsidR="00576DFC" w:rsidRPr="00576DFC" w:rsidRDefault="00576DFC" w:rsidP="006A2351">
            <w:pPr>
              <w:rPr>
                <w:rFonts w:ascii="Arial" w:hAnsi="Arial" w:cs="Arial"/>
                <w:sz w:val="18"/>
                <w:szCs w:val="18"/>
              </w:rPr>
            </w:pPr>
            <w:r w:rsidRPr="00576DFC">
              <w:rPr>
                <w:rFonts w:ascii="Arial" w:hAnsi="Arial" w:cs="Arial"/>
                <w:sz w:val="18"/>
                <w:szCs w:val="18"/>
              </w:rPr>
              <w:t>1шт.</w:t>
            </w:r>
          </w:p>
        </w:tc>
      </w:tr>
      <w:tr w:rsidR="00576DFC" w:rsidRPr="00576DFC" w:rsidTr="00576DFC">
        <w:tc>
          <w:tcPr>
            <w:tcW w:w="534" w:type="dxa"/>
            <w:shd w:val="clear" w:color="auto" w:fill="auto"/>
          </w:tcPr>
          <w:p w:rsidR="00576DFC" w:rsidRPr="00576DFC" w:rsidRDefault="00576DFC" w:rsidP="006A2351">
            <w:pPr>
              <w:rPr>
                <w:rFonts w:ascii="Arial" w:hAnsi="Arial" w:cs="Arial"/>
                <w:sz w:val="18"/>
                <w:szCs w:val="18"/>
              </w:rPr>
            </w:pPr>
            <w:r w:rsidRPr="00576DFC">
              <w:rPr>
                <w:rFonts w:ascii="Arial" w:hAnsi="Arial" w:cs="Arial"/>
                <w:sz w:val="18"/>
                <w:szCs w:val="18"/>
              </w:rPr>
              <w:t>18</w:t>
            </w:r>
          </w:p>
        </w:tc>
        <w:tc>
          <w:tcPr>
            <w:tcW w:w="1559" w:type="dxa"/>
            <w:shd w:val="clear" w:color="auto" w:fill="auto"/>
          </w:tcPr>
          <w:p w:rsidR="00576DFC" w:rsidRPr="00576DFC" w:rsidRDefault="00576DFC" w:rsidP="006A2351">
            <w:pPr>
              <w:rPr>
                <w:rFonts w:ascii="Arial" w:hAnsi="Arial" w:cs="Arial"/>
                <w:sz w:val="18"/>
                <w:szCs w:val="18"/>
              </w:rPr>
            </w:pPr>
            <w:r w:rsidRPr="00576DFC">
              <w:rPr>
                <w:rFonts w:ascii="Arial" w:hAnsi="Arial" w:cs="Arial"/>
                <w:sz w:val="18"/>
                <w:szCs w:val="18"/>
              </w:rPr>
              <w:t>Закладная для форсунки под вклейку</w:t>
            </w:r>
          </w:p>
        </w:tc>
        <w:tc>
          <w:tcPr>
            <w:tcW w:w="7371" w:type="dxa"/>
            <w:shd w:val="clear" w:color="auto" w:fill="auto"/>
          </w:tcPr>
          <w:p w:rsidR="00576DFC" w:rsidRPr="00576DFC" w:rsidRDefault="00576DFC" w:rsidP="006A2351">
            <w:pPr>
              <w:rPr>
                <w:rFonts w:ascii="Arial" w:hAnsi="Arial" w:cs="Arial"/>
                <w:sz w:val="18"/>
                <w:szCs w:val="18"/>
              </w:rPr>
            </w:pPr>
            <w:r w:rsidRPr="00576DFC">
              <w:rPr>
                <w:rFonts w:ascii="Arial" w:hAnsi="Arial" w:cs="Arial"/>
                <w:sz w:val="18"/>
                <w:szCs w:val="18"/>
              </w:rPr>
              <w:t>Закладная должна иметь с одной стороны внутреннюю резьбу (присоединение 2") , с другой - диаметр 50мм (под вклейку).</w:t>
            </w:r>
          </w:p>
          <w:p w:rsidR="00576DFC" w:rsidRPr="00576DFC" w:rsidRDefault="00576DFC" w:rsidP="006A2351">
            <w:pPr>
              <w:rPr>
                <w:rFonts w:ascii="Arial" w:hAnsi="Arial" w:cs="Arial"/>
                <w:sz w:val="18"/>
                <w:szCs w:val="18"/>
              </w:rPr>
            </w:pPr>
            <w:r w:rsidRPr="00576DFC">
              <w:rPr>
                <w:rFonts w:ascii="Arial" w:hAnsi="Arial" w:cs="Arial"/>
                <w:sz w:val="18"/>
                <w:szCs w:val="18"/>
              </w:rPr>
              <w:t xml:space="preserve">Материал –  </w:t>
            </w:r>
            <w:proofErr w:type="spellStart"/>
            <w:r w:rsidRPr="00576DFC">
              <w:rPr>
                <w:rFonts w:ascii="Arial" w:hAnsi="Arial" w:cs="Arial"/>
                <w:sz w:val="18"/>
                <w:szCs w:val="18"/>
              </w:rPr>
              <w:t>акрилонитрилбутадиенстирол</w:t>
            </w:r>
            <w:proofErr w:type="spellEnd"/>
            <w:r w:rsidRPr="00576DFC">
              <w:rPr>
                <w:rFonts w:ascii="Arial" w:hAnsi="Arial" w:cs="Arial"/>
                <w:sz w:val="18"/>
                <w:szCs w:val="18"/>
              </w:rPr>
              <w:t xml:space="preserve"> (</w:t>
            </w:r>
            <w:r w:rsidRPr="00576DFC">
              <w:rPr>
                <w:rFonts w:ascii="Arial" w:hAnsi="Arial" w:cs="Arial"/>
                <w:sz w:val="18"/>
                <w:szCs w:val="18"/>
                <w:lang w:val="en-US"/>
              </w:rPr>
              <w:t>ABS</w:t>
            </w:r>
            <w:r w:rsidRPr="00576DFC">
              <w:rPr>
                <w:rFonts w:ascii="Arial" w:hAnsi="Arial" w:cs="Arial"/>
                <w:sz w:val="18"/>
                <w:szCs w:val="18"/>
              </w:rPr>
              <w:t xml:space="preserve"> пластик).</w:t>
            </w:r>
          </w:p>
          <w:p w:rsidR="00576DFC" w:rsidRPr="00576DFC" w:rsidRDefault="00576DFC" w:rsidP="006A2351">
            <w:pPr>
              <w:rPr>
                <w:rFonts w:ascii="Arial" w:hAnsi="Arial" w:cs="Arial"/>
                <w:sz w:val="18"/>
                <w:szCs w:val="18"/>
              </w:rPr>
            </w:pPr>
            <w:r w:rsidRPr="00576DFC">
              <w:rPr>
                <w:rFonts w:ascii="Arial" w:hAnsi="Arial" w:cs="Arial"/>
                <w:sz w:val="18"/>
                <w:szCs w:val="18"/>
              </w:rPr>
              <w:t>Длина должна быть 240</w:t>
            </w:r>
            <w:r w:rsidRPr="00576DFC">
              <w:rPr>
                <w:rFonts w:ascii="Arial" w:hAnsi="Arial" w:cs="Arial"/>
                <w:sz w:val="18"/>
                <w:szCs w:val="18"/>
                <w:shd w:val="clear" w:color="auto" w:fill="FFFFFF"/>
              </w:rPr>
              <w:t>±10мм.</w:t>
            </w:r>
          </w:p>
          <w:p w:rsidR="00576DFC" w:rsidRPr="00576DFC" w:rsidRDefault="00576DFC" w:rsidP="006A2351">
            <w:pPr>
              <w:rPr>
                <w:rFonts w:ascii="Arial" w:hAnsi="Arial" w:cs="Arial"/>
                <w:sz w:val="18"/>
                <w:szCs w:val="18"/>
              </w:rPr>
            </w:pPr>
            <w:r w:rsidRPr="00576DFC">
              <w:rPr>
                <w:rFonts w:ascii="Arial" w:hAnsi="Arial" w:cs="Arial"/>
                <w:sz w:val="18"/>
                <w:szCs w:val="18"/>
              </w:rPr>
              <w:t xml:space="preserve">С помощью закладной должно осуществляется соединение  в теле бетона форсунки </w:t>
            </w:r>
            <w:proofErr w:type="gramStart"/>
            <w:r w:rsidRPr="00576DFC">
              <w:rPr>
                <w:rFonts w:ascii="Arial" w:hAnsi="Arial" w:cs="Arial"/>
                <w:sz w:val="18"/>
                <w:szCs w:val="18"/>
              </w:rPr>
              <w:t>стеновая</w:t>
            </w:r>
            <w:proofErr w:type="gramEnd"/>
            <w:r w:rsidRPr="00576DFC">
              <w:rPr>
                <w:rFonts w:ascii="Arial" w:hAnsi="Arial" w:cs="Arial"/>
                <w:sz w:val="18"/>
                <w:szCs w:val="18"/>
              </w:rPr>
              <w:t xml:space="preserve"> на резьбу 2" и трубопровода 50мм и служить для передачи воды из системы водоподготовки в ванну бассейна через форсунку.</w:t>
            </w:r>
          </w:p>
        </w:tc>
        <w:tc>
          <w:tcPr>
            <w:tcW w:w="1134" w:type="dxa"/>
          </w:tcPr>
          <w:p w:rsidR="00576DFC" w:rsidRPr="00576DFC" w:rsidRDefault="00576DFC" w:rsidP="006A2351">
            <w:pPr>
              <w:rPr>
                <w:rFonts w:ascii="Arial" w:hAnsi="Arial" w:cs="Arial"/>
                <w:sz w:val="18"/>
                <w:szCs w:val="18"/>
              </w:rPr>
            </w:pPr>
            <w:r w:rsidRPr="00576DFC">
              <w:rPr>
                <w:rFonts w:ascii="Arial" w:hAnsi="Arial" w:cs="Arial"/>
                <w:sz w:val="18"/>
                <w:szCs w:val="18"/>
              </w:rPr>
              <w:t>22шт.</w:t>
            </w:r>
          </w:p>
        </w:tc>
      </w:tr>
      <w:tr w:rsidR="00576DFC" w:rsidRPr="00576DFC" w:rsidTr="00576DFC">
        <w:tc>
          <w:tcPr>
            <w:tcW w:w="534" w:type="dxa"/>
            <w:shd w:val="clear" w:color="auto" w:fill="auto"/>
          </w:tcPr>
          <w:p w:rsidR="00576DFC" w:rsidRPr="00576DFC" w:rsidRDefault="00576DFC" w:rsidP="006A2351">
            <w:pPr>
              <w:rPr>
                <w:rFonts w:ascii="Arial" w:hAnsi="Arial" w:cs="Arial"/>
                <w:sz w:val="18"/>
                <w:szCs w:val="18"/>
              </w:rPr>
            </w:pPr>
            <w:r w:rsidRPr="00576DFC">
              <w:rPr>
                <w:rFonts w:ascii="Arial" w:hAnsi="Arial" w:cs="Arial"/>
                <w:sz w:val="18"/>
                <w:szCs w:val="18"/>
              </w:rPr>
              <w:t>19</w:t>
            </w:r>
          </w:p>
        </w:tc>
        <w:tc>
          <w:tcPr>
            <w:tcW w:w="1559" w:type="dxa"/>
            <w:shd w:val="clear" w:color="auto" w:fill="auto"/>
          </w:tcPr>
          <w:p w:rsidR="00576DFC" w:rsidRPr="00576DFC" w:rsidRDefault="00576DFC" w:rsidP="006A2351">
            <w:pPr>
              <w:rPr>
                <w:rFonts w:ascii="Arial" w:hAnsi="Arial" w:cs="Arial"/>
                <w:sz w:val="18"/>
                <w:szCs w:val="18"/>
              </w:rPr>
            </w:pPr>
            <w:r w:rsidRPr="00576DFC">
              <w:rPr>
                <w:rFonts w:ascii="Arial" w:hAnsi="Arial" w:cs="Arial"/>
                <w:sz w:val="18"/>
                <w:szCs w:val="18"/>
              </w:rPr>
              <w:t>Форсунка стеновая для бетонного бассейна</w:t>
            </w:r>
          </w:p>
        </w:tc>
        <w:tc>
          <w:tcPr>
            <w:tcW w:w="7371" w:type="dxa"/>
            <w:shd w:val="clear" w:color="auto" w:fill="auto"/>
          </w:tcPr>
          <w:p w:rsidR="00576DFC" w:rsidRPr="00576DFC" w:rsidRDefault="00576DFC" w:rsidP="006A2351">
            <w:pPr>
              <w:rPr>
                <w:rFonts w:ascii="Arial" w:hAnsi="Arial" w:cs="Arial"/>
                <w:sz w:val="18"/>
                <w:szCs w:val="18"/>
              </w:rPr>
            </w:pPr>
            <w:r w:rsidRPr="00576DFC">
              <w:rPr>
                <w:rFonts w:ascii="Arial" w:hAnsi="Arial" w:cs="Arial"/>
                <w:sz w:val="18"/>
                <w:szCs w:val="18"/>
              </w:rPr>
              <w:t>Присоединение – внешняя резьба 2"и внутренний диаметр - 50мм.</w:t>
            </w:r>
          </w:p>
          <w:p w:rsidR="00576DFC" w:rsidRPr="00576DFC" w:rsidRDefault="00576DFC" w:rsidP="006A2351">
            <w:pPr>
              <w:rPr>
                <w:rFonts w:ascii="Arial" w:hAnsi="Arial" w:cs="Arial"/>
                <w:sz w:val="18"/>
                <w:szCs w:val="18"/>
              </w:rPr>
            </w:pPr>
            <w:r w:rsidRPr="00576DFC">
              <w:rPr>
                <w:rFonts w:ascii="Arial" w:hAnsi="Arial" w:cs="Arial"/>
                <w:sz w:val="18"/>
                <w:szCs w:val="18"/>
              </w:rPr>
              <w:t>Допустимый поток воды через форсунку должен быть 4,5</w:t>
            </w:r>
            <w:r w:rsidRPr="00576DFC">
              <w:rPr>
                <w:rFonts w:ascii="Arial" w:hAnsi="Arial" w:cs="Arial"/>
                <w:sz w:val="18"/>
                <w:szCs w:val="18"/>
                <w:shd w:val="clear" w:color="auto" w:fill="FFFFFF"/>
              </w:rPr>
              <w:t>±0,5</w:t>
            </w:r>
            <w:r w:rsidRPr="00576DFC">
              <w:rPr>
                <w:rFonts w:ascii="Arial" w:hAnsi="Arial" w:cs="Arial"/>
                <w:sz w:val="18"/>
                <w:szCs w:val="18"/>
              </w:rPr>
              <w:t>м</w:t>
            </w:r>
            <w:r w:rsidRPr="00576DFC">
              <w:rPr>
                <w:rFonts w:ascii="Arial" w:hAnsi="Arial" w:cs="Arial"/>
                <w:sz w:val="18"/>
                <w:szCs w:val="18"/>
                <w:vertAlign w:val="superscript"/>
              </w:rPr>
              <w:t>3</w:t>
            </w:r>
            <w:r w:rsidRPr="00576DFC">
              <w:rPr>
                <w:rFonts w:ascii="Arial" w:hAnsi="Arial" w:cs="Arial"/>
                <w:sz w:val="18"/>
                <w:szCs w:val="18"/>
              </w:rPr>
              <w:t>/ч</w:t>
            </w:r>
          </w:p>
          <w:p w:rsidR="00576DFC" w:rsidRPr="00576DFC" w:rsidRDefault="00576DFC" w:rsidP="006A2351">
            <w:pPr>
              <w:rPr>
                <w:rFonts w:ascii="Arial" w:hAnsi="Arial" w:cs="Arial"/>
                <w:sz w:val="18"/>
                <w:szCs w:val="18"/>
              </w:rPr>
            </w:pPr>
            <w:r w:rsidRPr="00576DFC">
              <w:rPr>
                <w:rFonts w:ascii="Arial" w:hAnsi="Arial" w:cs="Arial"/>
                <w:sz w:val="18"/>
                <w:szCs w:val="18"/>
              </w:rPr>
              <w:t xml:space="preserve">Материал –  </w:t>
            </w:r>
            <w:proofErr w:type="spellStart"/>
            <w:r w:rsidRPr="00576DFC">
              <w:rPr>
                <w:rFonts w:ascii="Arial" w:hAnsi="Arial" w:cs="Arial"/>
                <w:sz w:val="18"/>
                <w:szCs w:val="18"/>
              </w:rPr>
              <w:t>акрилонитрилбутадиенстирол</w:t>
            </w:r>
            <w:proofErr w:type="spellEnd"/>
            <w:r w:rsidRPr="00576DFC">
              <w:rPr>
                <w:rFonts w:ascii="Arial" w:hAnsi="Arial" w:cs="Arial"/>
                <w:sz w:val="18"/>
                <w:szCs w:val="18"/>
              </w:rPr>
              <w:t xml:space="preserve"> (</w:t>
            </w:r>
            <w:r w:rsidRPr="00576DFC">
              <w:rPr>
                <w:rFonts w:ascii="Arial" w:hAnsi="Arial" w:cs="Arial"/>
                <w:sz w:val="18"/>
                <w:szCs w:val="18"/>
                <w:lang w:val="en-US"/>
              </w:rPr>
              <w:t>ABS</w:t>
            </w:r>
            <w:r w:rsidRPr="00576DFC">
              <w:rPr>
                <w:rFonts w:ascii="Arial" w:hAnsi="Arial" w:cs="Arial"/>
                <w:sz w:val="18"/>
                <w:szCs w:val="18"/>
              </w:rPr>
              <w:t xml:space="preserve"> пластик)</w:t>
            </w:r>
          </w:p>
          <w:p w:rsidR="00576DFC" w:rsidRPr="00576DFC" w:rsidRDefault="00576DFC" w:rsidP="006A2351">
            <w:pPr>
              <w:rPr>
                <w:rFonts w:ascii="Arial" w:hAnsi="Arial" w:cs="Arial"/>
                <w:sz w:val="18"/>
                <w:szCs w:val="18"/>
              </w:rPr>
            </w:pPr>
            <w:r w:rsidRPr="00576DFC">
              <w:rPr>
                <w:rFonts w:ascii="Arial" w:hAnsi="Arial" w:cs="Arial"/>
                <w:sz w:val="18"/>
                <w:szCs w:val="18"/>
              </w:rPr>
              <w:t>С помощью  резьбы 2" расположенной на форсунке должно осуществляться соединение  с закладной расположенной в стене бассейна.</w:t>
            </w:r>
          </w:p>
        </w:tc>
        <w:tc>
          <w:tcPr>
            <w:tcW w:w="1134" w:type="dxa"/>
          </w:tcPr>
          <w:p w:rsidR="00576DFC" w:rsidRPr="00576DFC" w:rsidRDefault="00576DFC" w:rsidP="006A2351">
            <w:pPr>
              <w:rPr>
                <w:rFonts w:ascii="Arial" w:hAnsi="Arial" w:cs="Arial"/>
                <w:sz w:val="18"/>
                <w:szCs w:val="18"/>
              </w:rPr>
            </w:pPr>
            <w:r w:rsidRPr="00576DFC">
              <w:rPr>
                <w:rFonts w:ascii="Arial" w:hAnsi="Arial" w:cs="Arial"/>
                <w:sz w:val="18"/>
                <w:szCs w:val="18"/>
              </w:rPr>
              <w:t>22шт.</w:t>
            </w:r>
          </w:p>
        </w:tc>
      </w:tr>
      <w:tr w:rsidR="00576DFC" w:rsidRPr="00576DFC" w:rsidTr="00576DFC">
        <w:tc>
          <w:tcPr>
            <w:tcW w:w="534" w:type="dxa"/>
            <w:shd w:val="clear" w:color="auto" w:fill="auto"/>
          </w:tcPr>
          <w:p w:rsidR="00576DFC" w:rsidRPr="00576DFC" w:rsidRDefault="00576DFC" w:rsidP="006A2351">
            <w:pPr>
              <w:rPr>
                <w:rFonts w:ascii="Arial" w:hAnsi="Arial" w:cs="Arial"/>
                <w:sz w:val="18"/>
                <w:szCs w:val="18"/>
              </w:rPr>
            </w:pPr>
            <w:r w:rsidRPr="00576DFC">
              <w:rPr>
                <w:rFonts w:ascii="Arial" w:hAnsi="Arial" w:cs="Arial"/>
                <w:sz w:val="18"/>
                <w:szCs w:val="18"/>
              </w:rPr>
              <w:t>20</w:t>
            </w:r>
          </w:p>
        </w:tc>
        <w:tc>
          <w:tcPr>
            <w:tcW w:w="1559" w:type="dxa"/>
            <w:shd w:val="clear" w:color="auto" w:fill="auto"/>
          </w:tcPr>
          <w:p w:rsidR="00576DFC" w:rsidRPr="00576DFC" w:rsidRDefault="00576DFC" w:rsidP="006A2351">
            <w:pPr>
              <w:rPr>
                <w:rFonts w:ascii="Arial" w:hAnsi="Arial" w:cs="Arial"/>
                <w:sz w:val="18"/>
                <w:szCs w:val="18"/>
              </w:rPr>
            </w:pPr>
            <w:r w:rsidRPr="00576DFC">
              <w:rPr>
                <w:rFonts w:ascii="Arial" w:hAnsi="Arial" w:cs="Arial"/>
                <w:sz w:val="18"/>
                <w:szCs w:val="18"/>
              </w:rPr>
              <w:t xml:space="preserve">Дренаж переливного желоба </w:t>
            </w:r>
          </w:p>
        </w:tc>
        <w:tc>
          <w:tcPr>
            <w:tcW w:w="7371" w:type="dxa"/>
            <w:shd w:val="clear" w:color="auto" w:fill="auto"/>
          </w:tcPr>
          <w:p w:rsidR="00576DFC" w:rsidRPr="00576DFC" w:rsidRDefault="00576DFC" w:rsidP="006A2351">
            <w:pPr>
              <w:rPr>
                <w:rFonts w:ascii="Arial" w:hAnsi="Arial" w:cs="Arial"/>
                <w:sz w:val="18"/>
                <w:szCs w:val="18"/>
              </w:rPr>
            </w:pPr>
            <w:r w:rsidRPr="00576DFC">
              <w:rPr>
                <w:rFonts w:ascii="Arial" w:hAnsi="Arial" w:cs="Arial"/>
                <w:sz w:val="18"/>
                <w:szCs w:val="18"/>
              </w:rPr>
              <w:t xml:space="preserve">Материал –  </w:t>
            </w:r>
            <w:proofErr w:type="spellStart"/>
            <w:r w:rsidRPr="00576DFC">
              <w:rPr>
                <w:rFonts w:ascii="Arial" w:hAnsi="Arial" w:cs="Arial"/>
                <w:sz w:val="18"/>
                <w:szCs w:val="18"/>
              </w:rPr>
              <w:t>акрилонитрилбутадиенстирол</w:t>
            </w:r>
            <w:proofErr w:type="spellEnd"/>
            <w:r w:rsidRPr="00576DFC">
              <w:rPr>
                <w:rFonts w:ascii="Arial" w:hAnsi="Arial" w:cs="Arial"/>
                <w:sz w:val="18"/>
                <w:szCs w:val="18"/>
              </w:rPr>
              <w:t xml:space="preserve"> (</w:t>
            </w:r>
            <w:r w:rsidRPr="00576DFC">
              <w:rPr>
                <w:rFonts w:ascii="Arial" w:hAnsi="Arial" w:cs="Arial"/>
                <w:sz w:val="18"/>
                <w:szCs w:val="18"/>
                <w:lang w:val="en-US"/>
              </w:rPr>
              <w:t>ABS</w:t>
            </w:r>
            <w:r w:rsidRPr="00576DFC">
              <w:rPr>
                <w:rFonts w:ascii="Arial" w:hAnsi="Arial" w:cs="Arial"/>
                <w:sz w:val="18"/>
                <w:szCs w:val="18"/>
              </w:rPr>
              <w:t xml:space="preserve"> пластик)</w:t>
            </w:r>
          </w:p>
          <w:p w:rsidR="00576DFC" w:rsidRPr="00576DFC" w:rsidRDefault="00576DFC" w:rsidP="006A2351">
            <w:pPr>
              <w:rPr>
                <w:rFonts w:ascii="Arial" w:hAnsi="Arial" w:cs="Arial"/>
                <w:sz w:val="18"/>
                <w:szCs w:val="18"/>
              </w:rPr>
            </w:pPr>
            <w:r w:rsidRPr="00576DFC">
              <w:rPr>
                <w:rFonts w:ascii="Arial" w:hAnsi="Arial" w:cs="Arial"/>
                <w:sz w:val="18"/>
                <w:szCs w:val="18"/>
              </w:rPr>
              <w:t>Внутренний диаметр 63мм</w:t>
            </w:r>
          </w:p>
          <w:p w:rsidR="00576DFC" w:rsidRPr="00576DFC" w:rsidRDefault="00576DFC" w:rsidP="006A2351">
            <w:pPr>
              <w:rPr>
                <w:rFonts w:ascii="Arial" w:hAnsi="Arial" w:cs="Arial"/>
                <w:sz w:val="18"/>
                <w:szCs w:val="18"/>
              </w:rPr>
            </w:pPr>
            <w:r w:rsidRPr="00576DFC">
              <w:rPr>
                <w:rFonts w:ascii="Arial" w:hAnsi="Arial" w:cs="Arial"/>
                <w:sz w:val="18"/>
                <w:szCs w:val="18"/>
              </w:rPr>
              <w:t>Максимально допустимый поток воды – 7</w:t>
            </w:r>
            <w:r w:rsidRPr="00576DFC">
              <w:rPr>
                <w:rFonts w:ascii="Arial" w:hAnsi="Arial" w:cs="Arial"/>
                <w:sz w:val="18"/>
                <w:szCs w:val="18"/>
                <w:shd w:val="clear" w:color="auto" w:fill="FFFFFF"/>
              </w:rPr>
              <w:t>±0,5</w:t>
            </w:r>
            <w:r w:rsidRPr="00576DFC">
              <w:rPr>
                <w:rFonts w:ascii="Arial" w:hAnsi="Arial" w:cs="Arial"/>
                <w:sz w:val="18"/>
                <w:szCs w:val="18"/>
              </w:rPr>
              <w:t>м</w:t>
            </w:r>
            <w:r w:rsidRPr="00576DFC">
              <w:rPr>
                <w:rFonts w:ascii="Arial" w:hAnsi="Arial" w:cs="Arial"/>
                <w:sz w:val="18"/>
                <w:szCs w:val="18"/>
                <w:vertAlign w:val="superscript"/>
              </w:rPr>
              <w:t>3</w:t>
            </w:r>
            <w:r w:rsidRPr="00576DFC">
              <w:rPr>
                <w:rFonts w:ascii="Arial" w:hAnsi="Arial" w:cs="Arial"/>
                <w:sz w:val="18"/>
                <w:szCs w:val="18"/>
              </w:rPr>
              <w:t>/ч</w:t>
            </w:r>
          </w:p>
          <w:p w:rsidR="00576DFC" w:rsidRPr="00576DFC" w:rsidRDefault="00576DFC" w:rsidP="006A2351">
            <w:pPr>
              <w:rPr>
                <w:rFonts w:ascii="Arial" w:hAnsi="Arial" w:cs="Arial"/>
                <w:sz w:val="18"/>
                <w:szCs w:val="18"/>
              </w:rPr>
            </w:pPr>
            <w:r w:rsidRPr="00576DFC">
              <w:rPr>
                <w:rFonts w:ascii="Arial" w:hAnsi="Arial" w:cs="Arial"/>
                <w:sz w:val="18"/>
                <w:szCs w:val="18"/>
              </w:rPr>
              <w:t>С помощью дренажа должен осуществляется забор воды из переливного желоба бассейна на рециркуляцию в систему водоподготовки.</w:t>
            </w:r>
          </w:p>
        </w:tc>
        <w:tc>
          <w:tcPr>
            <w:tcW w:w="1134" w:type="dxa"/>
          </w:tcPr>
          <w:p w:rsidR="00576DFC" w:rsidRPr="00576DFC" w:rsidRDefault="00576DFC" w:rsidP="006A2351">
            <w:pPr>
              <w:rPr>
                <w:rFonts w:ascii="Arial" w:hAnsi="Arial" w:cs="Arial"/>
                <w:sz w:val="18"/>
                <w:szCs w:val="18"/>
              </w:rPr>
            </w:pPr>
            <w:r w:rsidRPr="00576DFC">
              <w:rPr>
                <w:rFonts w:ascii="Arial" w:hAnsi="Arial" w:cs="Arial"/>
                <w:sz w:val="18"/>
                <w:szCs w:val="18"/>
              </w:rPr>
              <w:t>26шт.</w:t>
            </w:r>
          </w:p>
        </w:tc>
      </w:tr>
    </w:tbl>
    <w:p w:rsidR="004379AA" w:rsidRPr="00576DFC" w:rsidRDefault="004379AA" w:rsidP="004379AA">
      <w:pPr>
        <w:spacing w:after="0" w:line="240" w:lineRule="auto"/>
        <w:rPr>
          <w:rFonts w:ascii="Arial" w:eastAsia="Times New Roman" w:hAnsi="Arial" w:cs="Arial"/>
          <w:sz w:val="18"/>
          <w:szCs w:val="18"/>
        </w:rPr>
      </w:pPr>
    </w:p>
    <w:p w:rsidR="003265E4" w:rsidRDefault="003265E4" w:rsidP="00B0446C">
      <w:pPr>
        <w:spacing w:after="0" w:line="240" w:lineRule="auto"/>
        <w:rPr>
          <w:rFonts w:ascii="Times New Roman" w:hAnsi="Times New Roman" w:cs="Times New Roman"/>
          <w:b/>
          <w:bCs/>
          <w:sz w:val="20"/>
          <w:szCs w:val="20"/>
        </w:rPr>
      </w:pPr>
    </w:p>
    <w:p w:rsidR="00F75875" w:rsidRPr="00EF070E" w:rsidRDefault="00F75875" w:rsidP="00B0446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3. </w:t>
      </w:r>
      <w:r w:rsidRPr="00EF070E">
        <w:rPr>
          <w:rFonts w:ascii="Times New Roman" w:hAnsi="Times New Roman" w:cs="Times New Roman"/>
          <w:b/>
          <w:bCs/>
          <w:sz w:val="20"/>
          <w:szCs w:val="20"/>
        </w:rPr>
        <w:t xml:space="preserve">Обоснование начальной (максимальной) цены контракта при осуществлении закупок в соответствии </w:t>
      </w:r>
      <w:r>
        <w:rPr>
          <w:rFonts w:ascii="Times New Roman" w:hAnsi="Times New Roman" w:cs="Times New Roman"/>
          <w:b/>
          <w:bCs/>
          <w:sz w:val="20"/>
          <w:szCs w:val="20"/>
        </w:rPr>
        <w:t xml:space="preserve">с </w:t>
      </w:r>
      <w:r w:rsidRPr="00EF070E">
        <w:rPr>
          <w:rFonts w:ascii="Times New Roman" w:hAnsi="Times New Roman" w:cs="Times New Roman"/>
          <w:b/>
          <w:bCs/>
          <w:sz w:val="20"/>
          <w:szCs w:val="20"/>
        </w:rPr>
        <w:t xml:space="preserve"> Федеральным законом от 05.04.2013г. №44-ФЗ</w:t>
      </w:r>
    </w:p>
    <w:p w:rsidR="003265E4" w:rsidRDefault="003265E4" w:rsidP="00371F2E">
      <w:pPr>
        <w:spacing w:after="0" w:line="240" w:lineRule="auto"/>
        <w:rPr>
          <w:rFonts w:ascii="Times New Roman" w:hAnsi="Times New Roman" w:cs="Times New Roman"/>
          <w:bCs/>
          <w:sz w:val="20"/>
          <w:szCs w:val="20"/>
        </w:rPr>
      </w:pP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2D07EB" w:rsidRPr="002D07EB" w:rsidRDefault="00576DFC" w:rsidP="00576DFC">
      <w:pPr>
        <w:spacing w:after="0" w:line="240" w:lineRule="auto"/>
        <w:jc w:val="center"/>
        <w:rPr>
          <w:rFonts w:ascii="Arial" w:hAnsi="Arial" w:cs="Arial"/>
          <w:sz w:val="18"/>
          <w:szCs w:val="18"/>
        </w:rPr>
      </w:pPr>
      <w:r>
        <w:rPr>
          <w:rFonts w:ascii="Arial" w:hAnsi="Arial" w:cs="Arial"/>
          <w:sz w:val="18"/>
          <w:szCs w:val="18"/>
        </w:rPr>
        <w:t>Поставка материалов для системы оборотного водоснабжения</w:t>
      </w:r>
      <w:r w:rsidR="002D07EB" w:rsidRPr="002D07EB">
        <w:rPr>
          <w:rFonts w:ascii="Arial" w:hAnsi="Arial" w:cs="Arial"/>
          <w:sz w:val="18"/>
          <w:szCs w:val="18"/>
        </w:rPr>
        <w:t xml:space="preserve"> </w:t>
      </w:r>
    </w:p>
    <w:p w:rsidR="005E6C73" w:rsidRPr="00EF070E" w:rsidRDefault="00270376" w:rsidP="002D07EB">
      <w:pP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 xml:space="preserve"> </w:t>
      </w:r>
      <w:r w:rsidR="002B7D1A" w:rsidRPr="00EF070E">
        <w:rPr>
          <w:rFonts w:ascii="Times New Roman" w:hAnsi="Times New Roman" w:cs="Times New Roman"/>
          <w:i/>
          <w:iCs/>
          <w:sz w:val="20"/>
          <w:szCs w:val="20"/>
        </w:rPr>
        <w:t>(указывается предмет контракта)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576DFC" w:rsidRPr="004379AA" w:rsidRDefault="00576DFC" w:rsidP="00AF3102">
            <w:pPr>
              <w:spacing w:after="0" w:line="240" w:lineRule="auto"/>
              <w:rPr>
                <w:rFonts w:ascii="Arial" w:hAnsi="Arial" w:cs="Arial"/>
                <w:sz w:val="18"/>
                <w:szCs w:val="18"/>
              </w:rPr>
            </w:pPr>
            <w:r>
              <w:rPr>
                <w:rFonts w:ascii="Arial" w:hAnsi="Arial" w:cs="Arial"/>
                <w:sz w:val="18"/>
                <w:szCs w:val="18"/>
              </w:rPr>
              <w:t>Поставка материалов для системы оборотного водоснабжения</w:t>
            </w:r>
          </w:p>
          <w:p w:rsidR="00F71993" w:rsidRPr="002D07EB" w:rsidRDefault="00F71993" w:rsidP="00AD6F5B">
            <w:pPr>
              <w:spacing w:after="0" w:line="240" w:lineRule="auto"/>
              <w:jc w:val="center"/>
              <w:rPr>
                <w:rFonts w:ascii="Arial" w:hAnsi="Arial" w:cs="Arial"/>
                <w:sz w:val="18"/>
                <w:szCs w:val="18"/>
              </w:rPr>
            </w:pP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140E9D">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140E9D">
              <w:rPr>
                <w:rFonts w:ascii="Times New Roman" w:hAnsi="Times New Roman" w:cs="Times New Roman"/>
                <w:sz w:val="20"/>
                <w:szCs w:val="20"/>
              </w:rPr>
              <w:t>6,1</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7D01CD">
              <w:rPr>
                <w:rFonts w:ascii="Times New Roman" w:hAnsi="Times New Roman" w:cs="Times New Roman"/>
                <w:sz w:val="20"/>
                <w:szCs w:val="20"/>
              </w:rPr>
              <w:t xml:space="preserve"> </w:t>
            </w:r>
            <w:r w:rsidR="00140E9D">
              <w:rPr>
                <w:rFonts w:ascii="Times New Roman" w:hAnsi="Times New Roman" w:cs="Times New Roman"/>
                <w:sz w:val="20"/>
                <w:szCs w:val="20"/>
              </w:rPr>
              <w:t>2</w:t>
            </w:r>
            <w:r w:rsidR="00A868C8">
              <w:rPr>
                <w:rFonts w:ascii="Times New Roman" w:hAnsi="Times New Roman" w:cs="Times New Roman"/>
                <w:sz w:val="20"/>
                <w:szCs w:val="20"/>
              </w:rPr>
              <w:t>0</w:t>
            </w:r>
            <w:r w:rsidR="00E3230D">
              <w:rPr>
                <w:rFonts w:ascii="Times New Roman" w:hAnsi="Times New Roman" w:cs="Times New Roman"/>
                <w:sz w:val="20"/>
                <w:szCs w:val="20"/>
              </w:rPr>
              <w:t xml:space="preserve"> наименовани</w:t>
            </w:r>
            <w:r w:rsidR="00140E9D">
              <w:rPr>
                <w:rFonts w:ascii="Times New Roman" w:hAnsi="Times New Roman" w:cs="Times New Roman"/>
                <w:sz w:val="20"/>
                <w:szCs w:val="20"/>
              </w:rPr>
              <w:t>й</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Среднеарифметическая цена единицы товара каждого наименования по каждому источнику </w:t>
            </w:r>
            <w:r w:rsidRPr="00EF070E">
              <w:rPr>
                <w:rFonts w:ascii="Times New Roman" w:hAnsi="Times New Roman" w:cs="Times New Roman"/>
                <w:sz w:val="20"/>
                <w:szCs w:val="20"/>
              </w:rPr>
              <w:lastRenderedPageBreak/>
              <w:t>(коммерческие предложения): приведена в таблице № 1</w:t>
            </w:r>
            <w:bookmarkStart w:id="5" w:name="_GoBack"/>
            <w:bookmarkEnd w:id="5"/>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lastRenderedPageBreak/>
              <w:t>Дата подготовки обоснования НМЦК:</w:t>
            </w:r>
          </w:p>
        </w:tc>
        <w:tc>
          <w:tcPr>
            <w:tcW w:w="4252" w:type="dxa"/>
            <w:tcBorders>
              <w:left w:val="nil"/>
            </w:tcBorders>
          </w:tcPr>
          <w:p w:rsidR="00F71993" w:rsidRPr="00EF070E" w:rsidRDefault="00576DFC" w:rsidP="00576DF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09</w:t>
            </w:r>
            <w:r w:rsidR="0024722E">
              <w:rPr>
                <w:rFonts w:ascii="Times New Roman" w:hAnsi="Times New Roman" w:cs="Times New Roman"/>
                <w:b/>
                <w:bCs/>
                <w:sz w:val="20"/>
                <w:szCs w:val="20"/>
              </w:rPr>
              <w:t>.</w:t>
            </w:r>
            <w:r>
              <w:rPr>
                <w:rFonts w:ascii="Times New Roman" w:hAnsi="Times New Roman" w:cs="Times New Roman"/>
                <w:b/>
                <w:bCs/>
                <w:sz w:val="20"/>
                <w:szCs w:val="20"/>
              </w:rPr>
              <w:t>10</w:t>
            </w:r>
            <w:r w:rsidR="00F71993" w:rsidRPr="00EF070E">
              <w:rPr>
                <w:rFonts w:ascii="Times New Roman" w:hAnsi="Times New Roman" w:cs="Times New Roman"/>
                <w:b/>
                <w:bCs/>
                <w:sz w:val="20"/>
                <w:szCs w:val="20"/>
              </w:rPr>
              <w:t>.201</w:t>
            </w:r>
            <w:r w:rsidR="00A868C8">
              <w:rPr>
                <w:rFonts w:ascii="Times New Roman" w:hAnsi="Times New Roman" w:cs="Times New Roman"/>
                <w:b/>
                <w:bCs/>
                <w:sz w:val="20"/>
                <w:szCs w:val="20"/>
              </w:rPr>
              <w:t>8</w:t>
            </w:r>
            <w:r w:rsidR="00F71993" w:rsidRPr="00EF070E">
              <w:rPr>
                <w:rFonts w:ascii="Times New Roman" w:hAnsi="Times New Roman" w:cs="Times New Roman"/>
                <w:b/>
                <w:bCs/>
                <w:sz w:val="20"/>
                <w:szCs w:val="20"/>
              </w:rPr>
              <w:t>г.</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3265E4" w:rsidRDefault="003265E4" w:rsidP="00FE7FA1">
      <w:pPr>
        <w:spacing w:after="0"/>
        <w:jc w:val="right"/>
        <w:rPr>
          <w:rFonts w:ascii="Times New Roman" w:hAnsi="Times New Roman" w:cs="Times New Roman"/>
          <w:sz w:val="20"/>
          <w:szCs w:val="20"/>
        </w:rPr>
      </w:pPr>
    </w:p>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177" w:type="dxa"/>
        <w:tblInd w:w="93" w:type="dxa"/>
        <w:tblLook w:val="04A0" w:firstRow="1" w:lastRow="0" w:firstColumn="1" w:lastColumn="0" w:noHBand="0" w:noVBand="1"/>
      </w:tblPr>
      <w:tblGrid>
        <w:gridCol w:w="2590"/>
        <w:gridCol w:w="1117"/>
        <w:gridCol w:w="1189"/>
        <w:gridCol w:w="1101"/>
        <w:gridCol w:w="1101"/>
        <w:gridCol w:w="1129"/>
        <w:gridCol w:w="1475"/>
        <w:gridCol w:w="1475"/>
      </w:tblGrid>
      <w:tr w:rsidR="0024722E" w:rsidRPr="00140E9D" w:rsidTr="00576DFC">
        <w:trPr>
          <w:trHeight w:val="540"/>
        </w:trPr>
        <w:tc>
          <w:tcPr>
            <w:tcW w:w="2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140E9D" w:rsidRDefault="00F71993" w:rsidP="00140E9D">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Объект закупки</w:t>
            </w:r>
          </w:p>
        </w:tc>
        <w:tc>
          <w:tcPr>
            <w:tcW w:w="111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140E9D" w:rsidRDefault="001173D2" w:rsidP="00140E9D">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Количество</w:t>
            </w:r>
          </w:p>
        </w:tc>
        <w:tc>
          <w:tcPr>
            <w:tcW w:w="11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40E9D" w:rsidRDefault="00F71993" w:rsidP="00140E9D">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Количество источников ценовой информации</w:t>
            </w:r>
          </w:p>
        </w:tc>
        <w:tc>
          <w:tcPr>
            <w:tcW w:w="3337" w:type="dxa"/>
            <w:gridSpan w:val="3"/>
            <w:tcBorders>
              <w:top w:val="single" w:sz="8" w:space="0" w:color="auto"/>
              <w:left w:val="nil"/>
              <w:bottom w:val="single" w:sz="8" w:space="0" w:color="auto"/>
              <w:right w:val="nil"/>
            </w:tcBorders>
            <w:shd w:val="clear" w:color="auto" w:fill="auto"/>
            <w:vAlign w:val="center"/>
            <w:hideMark/>
          </w:tcPr>
          <w:p w:rsidR="00F71993" w:rsidRPr="00140E9D" w:rsidRDefault="00F71993" w:rsidP="00140E9D">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Цены поставщиков (исполнителей, подрядчиков), рублей за единицу.</w:t>
            </w:r>
          </w:p>
        </w:tc>
        <w:tc>
          <w:tcPr>
            <w:tcW w:w="14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40E9D" w:rsidRDefault="00F71993" w:rsidP="00140E9D">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Средне</w:t>
            </w:r>
          </w:p>
          <w:p w:rsidR="00F71993" w:rsidRPr="00140E9D" w:rsidRDefault="00F71993" w:rsidP="00140E9D">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арифметическая цена единицы наименования, руб.</w:t>
            </w:r>
          </w:p>
        </w:tc>
        <w:tc>
          <w:tcPr>
            <w:tcW w:w="1469" w:type="dxa"/>
            <w:vMerge w:val="restart"/>
            <w:tcBorders>
              <w:top w:val="single" w:sz="8" w:space="0" w:color="auto"/>
              <w:left w:val="single" w:sz="8" w:space="0" w:color="auto"/>
              <w:right w:val="single" w:sz="8" w:space="0" w:color="auto"/>
            </w:tcBorders>
            <w:vAlign w:val="center"/>
          </w:tcPr>
          <w:p w:rsidR="00F71993" w:rsidRPr="00140E9D" w:rsidRDefault="00F71993" w:rsidP="00140E9D">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Средне</w:t>
            </w:r>
          </w:p>
          <w:p w:rsidR="00F71993" w:rsidRPr="00140E9D" w:rsidRDefault="00F71993" w:rsidP="00140E9D">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арифметическая цена, руб.</w:t>
            </w:r>
          </w:p>
        </w:tc>
      </w:tr>
      <w:tr w:rsidR="0024722E" w:rsidRPr="00140E9D" w:rsidTr="00576DFC">
        <w:trPr>
          <w:trHeight w:val="322"/>
        </w:trPr>
        <w:tc>
          <w:tcPr>
            <w:tcW w:w="2596" w:type="dxa"/>
            <w:vMerge/>
            <w:tcBorders>
              <w:top w:val="single" w:sz="4" w:space="0" w:color="auto"/>
              <w:left w:val="single" w:sz="4" w:space="0" w:color="auto"/>
              <w:bottom w:val="single" w:sz="4" w:space="0" w:color="auto"/>
              <w:right w:val="single" w:sz="4" w:space="0" w:color="auto"/>
            </w:tcBorders>
            <w:vAlign w:val="center"/>
            <w:hideMark/>
          </w:tcPr>
          <w:p w:rsidR="00F71993" w:rsidRPr="00140E9D" w:rsidRDefault="00F71993" w:rsidP="00140E9D">
            <w:pPr>
              <w:spacing w:after="0" w:line="240" w:lineRule="auto"/>
              <w:rPr>
                <w:rFonts w:ascii="Arial" w:eastAsia="Times New Roman" w:hAnsi="Arial" w:cs="Arial"/>
                <w:sz w:val="16"/>
                <w:szCs w:val="16"/>
              </w:rPr>
            </w:pPr>
          </w:p>
        </w:tc>
        <w:tc>
          <w:tcPr>
            <w:tcW w:w="1117" w:type="dxa"/>
            <w:vMerge/>
            <w:tcBorders>
              <w:top w:val="single" w:sz="8" w:space="0" w:color="auto"/>
              <w:left w:val="single" w:sz="4" w:space="0" w:color="auto"/>
              <w:bottom w:val="single" w:sz="8" w:space="0" w:color="000000"/>
              <w:right w:val="single" w:sz="8" w:space="0" w:color="auto"/>
            </w:tcBorders>
            <w:vAlign w:val="center"/>
            <w:hideMark/>
          </w:tcPr>
          <w:p w:rsidR="00F71993" w:rsidRPr="00140E9D" w:rsidRDefault="00F71993" w:rsidP="00140E9D">
            <w:pPr>
              <w:spacing w:after="0" w:line="240" w:lineRule="auto"/>
              <w:jc w:val="center"/>
              <w:rPr>
                <w:rFonts w:ascii="Arial" w:eastAsia="Times New Roman" w:hAnsi="Arial" w:cs="Arial"/>
                <w:sz w:val="16"/>
                <w:szCs w:val="16"/>
              </w:rPr>
            </w:pPr>
          </w:p>
        </w:tc>
        <w:tc>
          <w:tcPr>
            <w:tcW w:w="1189" w:type="dxa"/>
            <w:vMerge/>
            <w:tcBorders>
              <w:top w:val="single" w:sz="8" w:space="0" w:color="auto"/>
              <w:left w:val="single" w:sz="8" w:space="0" w:color="auto"/>
              <w:bottom w:val="single" w:sz="8" w:space="0" w:color="000000"/>
              <w:right w:val="single" w:sz="8" w:space="0" w:color="auto"/>
            </w:tcBorders>
            <w:vAlign w:val="center"/>
            <w:hideMark/>
          </w:tcPr>
          <w:p w:rsidR="00F71993" w:rsidRPr="00140E9D" w:rsidRDefault="00F71993" w:rsidP="00140E9D">
            <w:pPr>
              <w:spacing w:after="0" w:line="240" w:lineRule="auto"/>
              <w:rPr>
                <w:rFonts w:ascii="Arial" w:eastAsia="Times New Roman" w:hAnsi="Arial" w:cs="Arial"/>
                <w:sz w:val="16"/>
                <w:szCs w:val="16"/>
              </w:rPr>
            </w:pPr>
          </w:p>
        </w:tc>
        <w:tc>
          <w:tcPr>
            <w:tcW w:w="1103" w:type="dxa"/>
            <w:tcBorders>
              <w:top w:val="nil"/>
              <w:left w:val="nil"/>
              <w:bottom w:val="single" w:sz="8" w:space="0" w:color="auto"/>
              <w:right w:val="single" w:sz="8" w:space="0" w:color="auto"/>
            </w:tcBorders>
            <w:shd w:val="clear" w:color="auto" w:fill="auto"/>
            <w:vAlign w:val="center"/>
            <w:hideMark/>
          </w:tcPr>
          <w:p w:rsidR="00F71993" w:rsidRPr="00140E9D" w:rsidRDefault="00F71993" w:rsidP="00140E9D">
            <w:pPr>
              <w:spacing w:after="0" w:line="240" w:lineRule="auto"/>
              <w:jc w:val="center"/>
              <w:rPr>
                <w:rFonts w:ascii="Arial" w:eastAsia="Times New Roman" w:hAnsi="Arial" w:cs="Arial"/>
                <w:iCs/>
                <w:sz w:val="16"/>
                <w:szCs w:val="16"/>
              </w:rPr>
            </w:pPr>
            <w:r w:rsidRPr="00140E9D">
              <w:rPr>
                <w:rFonts w:ascii="Arial" w:eastAsia="Times New Roman" w:hAnsi="Arial" w:cs="Arial"/>
                <w:iCs/>
                <w:sz w:val="16"/>
                <w:szCs w:val="16"/>
              </w:rPr>
              <w:t>КП №1</w:t>
            </w:r>
          </w:p>
        </w:tc>
        <w:tc>
          <w:tcPr>
            <w:tcW w:w="1103" w:type="dxa"/>
            <w:tcBorders>
              <w:top w:val="nil"/>
              <w:left w:val="nil"/>
              <w:bottom w:val="single" w:sz="8" w:space="0" w:color="auto"/>
              <w:right w:val="single" w:sz="8" w:space="0" w:color="auto"/>
            </w:tcBorders>
            <w:shd w:val="clear" w:color="auto" w:fill="auto"/>
            <w:vAlign w:val="center"/>
            <w:hideMark/>
          </w:tcPr>
          <w:p w:rsidR="00F71993" w:rsidRPr="00140E9D" w:rsidRDefault="00F71993" w:rsidP="00140E9D">
            <w:pPr>
              <w:spacing w:after="0" w:line="240" w:lineRule="auto"/>
              <w:jc w:val="center"/>
              <w:rPr>
                <w:rFonts w:ascii="Arial" w:eastAsia="Times New Roman" w:hAnsi="Arial" w:cs="Arial"/>
                <w:iCs/>
                <w:sz w:val="16"/>
                <w:szCs w:val="16"/>
              </w:rPr>
            </w:pPr>
            <w:r w:rsidRPr="00140E9D">
              <w:rPr>
                <w:rFonts w:ascii="Arial" w:eastAsia="Times New Roman" w:hAnsi="Arial" w:cs="Arial"/>
                <w:iCs/>
                <w:sz w:val="16"/>
                <w:szCs w:val="16"/>
              </w:rPr>
              <w:t>КП №2</w:t>
            </w:r>
          </w:p>
        </w:tc>
        <w:tc>
          <w:tcPr>
            <w:tcW w:w="1131" w:type="dxa"/>
            <w:tcBorders>
              <w:top w:val="nil"/>
              <w:left w:val="nil"/>
              <w:bottom w:val="single" w:sz="8" w:space="0" w:color="auto"/>
              <w:right w:val="single" w:sz="8" w:space="0" w:color="auto"/>
            </w:tcBorders>
            <w:shd w:val="clear" w:color="auto" w:fill="auto"/>
            <w:vAlign w:val="center"/>
            <w:hideMark/>
          </w:tcPr>
          <w:p w:rsidR="00F71993" w:rsidRPr="00140E9D" w:rsidRDefault="00F71993" w:rsidP="00140E9D">
            <w:pPr>
              <w:spacing w:after="0" w:line="240" w:lineRule="auto"/>
              <w:jc w:val="center"/>
              <w:rPr>
                <w:rFonts w:ascii="Arial" w:eastAsia="Times New Roman" w:hAnsi="Arial" w:cs="Arial"/>
                <w:iCs/>
                <w:sz w:val="16"/>
                <w:szCs w:val="16"/>
              </w:rPr>
            </w:pPr>
            <w:r w:rsidRPr="00140E9D">
              <w:rPr>
                <w:rFonts w:ascii="Arial" w:eastAsia="Times New Roman" w:hAnsi="Arial" w:cs="Arial"/>
                <w:iCs/>
                <w:sz w:val="16"/>
                <w:szCs w:val="16"/>
              </w:rPr>
              <w:t>КП №3</w:t>
            </w:r>
          </w:p>
        </w:tc>
        <w:tc>
          <w:tcPr>
            <w:tcW w:w="1469" w:type="dxa"/>
            <w:vMerge/>
            <w:tcBorders>
              <w:top w:val="single" w:sz="8" w:space="0" w:color="auto"/>
              <w:left w:val="single" w:sz="8" w:space="0" w:color="auto"/>
              <w:bottom w:val="single" w:sz="8" w:space="0" w:color="000000"/>
              <w:right w:val="single" w:sz="8" w:space="0" w:color="auto"/>
            </w:tcBorders>
            <w:vAlign w:val="center"/>
            <w:hideMark/>
          </w:tcPr>
          <w:p w:rsidR="00F71993" w:rsidRPr="00140E9D" w:rsidRDefault="00F71993" w:rsidP="00140E9D">
            <w:pPr>
              <w:spacing w:after="0" w:line="240" w:lineRule="auto"/>
              <w:rPr>
                <w:rFonts w:ascii="Arial" w:eastAsia="Times New Roman" w:hAnsi="Arial" w:cs="Arial"/>
                <w:sz w:val="16"/>
                <w:szCs w:val="16"/>
              </w:rPr>
            </w:pPr>
          </w:p>
        </w:tc>
        <w:tc>
          <w:tcPr>
            <w:tcW w:w="1469" w:type="dxa"/>
            <w:vMerge/>
            <w:tcBorders>
              <w:left w:val="single" w:sz="8" w:space="0" w:color="auto"/>
              <w:bottom w:val="single" w:sz="8" w:space="0" w:color="000000"/>
              <w:right w:val="single" w:sz="8" w:space="0" w:color="auto"/>
            </w:tcBorders>
          </w:tcPr>
          <w:p w:rsidR="00F71993" w:rsidRPr="00140E9D" w:rsidRDefault="00F71993" w:rsidP="00140E9D">
            <w:pPr>
              <w:spacing w:after="0" w:line="240" w:lineRule="auto"/>
              <w:rPr>
                <w:rFonts w:ascii="Arial" w:eastAsia="Times New Roman" w:hAnsi="Arial" w:cs="Arial"/>
                <w:sz w:val="16"/>
                <w:szCs w:val="16"/>
              </w:rPr>
            </w:pPr>
          </w:p>
        </w:tc>
      </w:tr>
      <w:tr w:rsidR="0024722E" w:rsidRPr="00140E9D" w:rsidTr="00576DFC">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auto"/>
            <w:hideMark/>
          </w:tcPr>
          <w:p w:rsidR="00F71993" w:rsidRPr="00140E9D" w:rsidRDefault="00F71993" w:rsidP="00140E9D">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1</w:t>
            </w:r>
          </w:p>
        </w:tc>
        <w:tc>
          <w:tcPr>
            <w:tcW w:w="1117" w:type="dxa"/>
            <w:tcBorders>
              <w:top w:val="nil"/>
              <w:left w:val="single" w:sz="4" w:space="0" w:color="auto"/>
              <w:bottom w:val="single" w:sz="8" w:space="0" w:color="auto"/>
              <w:right w:val="single" w:sz="8" w:space="0" w:color="auto"/>
            </w:tcBorders>
            <w:shd w:val="clear" w:color="auto" w:fill="auto"/>
            <w:hideMark/>
          </w:tcPr>
          <w:p w:rsidR="00F71993" w:rsidRPr="00140E9D" w:rsidRDefault="00F71993" w:rsidP="00140E9D">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2</w:t>
            </w:r>
          </w:p>
        </w:tc>
        <w:tc>
          <w:tcPr>
            <w:tcW w:w="1189" w:type="dxa"/>
            <w:tcBorders>
              <w:top w:val="nil"/>
              <w:left w:val="nil"/>
              <w:bottom w:val="single" w:sz="8" w:space="0" w:color="auto"/>
              <w:right w:val="single" w:sz="8" w:space="0" w:color="auto"/>
            </w:tcBorders>
            <w:shd w:val="clear" w:color="auto" w:fill="auto"/>
            <w:hideMark/>
          </w:tcPr>
          <w:p w:rsidR="00F71993" w:rsidRPr="00140E9D" w:rsidRDefault="00F71993" w:rsidP="00140E9D">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3</w:t>
            </w:r>
          </w:p>
        </w:tc>
        <w:tc>
          <w:tcPr>
            <w:tcW w:w="1103" w:type="dxa"/>
            <w:tcBorders>
              <w:top w:val="nil"/>
              <w:left w:val="nil"/>
              <w:bottom w:val="single" w:sz="8" w:space="0" w:color="auto"/>
              <w:right w:val="single" w:sz="8" w:space="0" w:color="auto"/>
            </w:tcBorders>
            <w:shd w:val="clear" w:color="auto" w:fill="auto"/>
            <w:hideMark/>
          </w:tcPr>
          <w:p w:rsidR="00F71993" w:rsidRPr="00140E9D" w:rsidRDefault="00F71993" w:rsidP="00140E9D">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4</w:t>
            </w:r>
          </w:p>
        </w:tc>
        <w:tc>
          <w:tcPr>
            <w:tcW w:w="1103" w:type="dxa"/>
            <w:tcBorders>
              <w:top w:val="nil"/>
              <w:left w:val="nil"/>
              <w:bottom w:val="single" w:sz="8" w:space="0" w:color="auto"/>
              <w:right w:val="single" w:sz="8" w:space="0" w:color="auto"/>
            </w:tcBorders>
            <w:shd w:val="clear" w:color="auto" w:fill="auto"/>
            <w:hideMark/>
          </w:tcPr>
          <w:p w:rsidR="00F71993" w:rsidRPr="00140E9D" w:rsidRDefault="00F71993" w:rsidP="00140E9D">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5</w:t>
            </w:r>
          </w:p>
        </w:tc>
        <w:tc>
          <w:tcPr>
            <w:tcW w:w="1131" w:type="dxa"/>
            <w:tcBorders>
              <w:top w:val="nil"/>
              <w:left w:val="nil"/>
              <w:bottom w:val="single" w:sz="8" w:space="0" w:color="auto"/>
              <w:right w:val="single" w:sz="8" w:space="0" w:color="auto"/>
            </w:tcBorders>
            <w:shd w:val="clear" w:color="auto" w:fill="auto"/>
            <w:hideMark/>
          </w:tcPr>
          <w:p w:rsidR="00F71993" w:rsidRPr="00140E9D" w:rsidRDefault="00F71993" w:rsidP="00140E9D">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6</w:t>
            </w:r>
          </w:p>
        </w:tc>
        <w:tc>
          <w:tcPr>
            <w:tcW w:w="1469" w:type="dxa"/>
            <w:tcBorders>
              <w:top w:val="nil"/>
              <w:left w:val="nil"/>
              <w:bottom w:val="single" w:sz="8" w:space="0" w:color="auto"/>
              <w:right w:val="single" w:sz="8" w:space="0" w:color="auto"/>
            </w:tcBorders>
            <w:shd w:val="clear" w:color="auto" w:fill="auto"/>
            <w:hideMark/>
          </w:tcPr>
          <w:p w:rsidR="00F71993" w:rsidRPr="00140E9D" w:rsidRDefault="00F71993" w:rsidP="00140E9D">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7</w:t>
            </w:r>
          </w:p>
        </w:tc>
        <w:tc>
          <w:tcPr>
            <w:tcW w:w="1469" w:type="dxa"/>
            <w:tcBorders>
              <w:top w:val="nil"/>
              <w:left w:val="nil"/>
              <w:bottom w:val="single" w:sz="8" w:space="0" w:color="auto"/>
              <w:right w:val="single" w:sz="8" w:space="0" w:color="auto"/>
            </w:tcBorders>
          </w:tcPr>
          <w:p w:rsidR="00F71993" w:rsidRPr="00140E9D" w:rsidRDefault="00F71993" w:rsidP="00140E9D">
            <w:pPr>
              <w:spacing w:after="0" w:line="240" w:lineRule="auto"/>
              <w:jc w:val="center"/>
              <w:rPr>
                <w:rFonts w:ascii="Arial" w:eastAsia="Times New Roman" w:hAnsi="Arial" w:cs="Arial"/>
                <w:sz w:val="16"/>
                <w:szCs w:val="16"/>
              </w:rPr>
            </w:pPr>
          </w:p>
        </w:tc>
      </w:tr>
      <w:tr w:rsidR="00140E9D" w:rsidRPr="00140E9D" w:rsidTr="00140E9D">
        <w:trPr>
          <w:trHeight w:val="293"/>
        </w:trPr>
        <w:tc>
          <w:tcPr>
            <w:tcW w:w="2596" w:type="dxa"/>
            <w:tcBorders>
              <w:top w:val="single" w:sz="4" w:space="0" w:color="auto"/>
              <w:left w:val="single" w:sz="4" w:space="0" w:color="auto"/>
              <w:bottom w:val="single" w:sz="4" w:space="0" w:color="auto"/>
              <w:right w:val="single" w:sz="4" w:space="0" w:color="auto"/>
            </w:tcBorders>
            <w:shd w:val="clear" w:color="auto" w:fill="auto"/>
          </w:tcPr>
          <w:p w:rsidR="00140E9D" w:rsidRPr="00140E9D" w:rsidRDefault="00140E9D" w:rsidP="00AF3102">
            <w:pPr>
              <w:spacing w:after="0" w:line="240" w:lineRule="auto"/>
              <w:rPr>
                <w:rFonts w:ascii="Arial" w:hAnsi="Arial" w:cs="Arial"/>
                <w:color w:val="000000"/>
                <w:sz w:val="16"/>
                <w:szCs w:val="16"/>
              </w:rPr>
            </w:pPr>
            <w:r w:rsidRPr="00140E9D">
              <w:rPr>
                <w:rFonts w:ascii="Arial" w:hAnsi="Arial" w:cs="Arial"/>
                <w:color w:val="000000"/>
                <w:sz w:val="16"/>
                <w:szCs w:val="16"/>
              </w:rPr>
              <w:t>труба 160</w:t>
            </w:r>
            <w:r w:rsidR="00AF3102">
              <w:rPr>
                <w:rFonts w:ascii="Arial" w:hAnsi="Arial" w:cs="Arial"/>
                <w:color w:val="000000"/>
                <w:sz w:val="16"/>
                <w:szCs w:val="16"/>
              </w:rPr>
              <w:t>,</w:t>
            </w:r>
            <w:r w:rsidRPr="00140E9D">
              <w:rPr>
                <w:rFonts w:ascii="Arial" w:hAnsi="Arial" w:cs="Arial"/>
                <w:color w:val="000000"/>
                <w:sz w:val="16"/>
                <w:szCs w:val="16"/>
              </w:rPr>
              <w:t xml:space="preserve"> </w:t>
            </w:r>
            <w:proofErr w:type="spellStart"/>
            <w:r w:rsidRPr="00140E9D">
              <w:rPr>
                <w:rFonts w:ascii="Arial" w:hAnsi="Arial" w:cs="Arial"/>
                <w:color w:val="000000"/>
                <w:sz w:val="16"/>
                <w:szCs w:val="16"/>
              </w:rPr>
              <w:t>п.</w:t>
            </w:r>
            <w:proofErr w:type="gramStart"/>
            <w:r w:rsidRPr="00140E9D">
              <w:rPr>
                <w:rFonts w:ascii="Arial" w:hAnsi="Arial" w:cs="Arial"/>
                <w:color w:val="000000"/>
                <w:sz w:val="16"/>
                <w:szCs w:val="16"/>
              </w:rPr>
              <w:t>м</w:t>
            </w:r>
            <w:proofErr w:type="spellEnd"/>
            <w:proofErr w:type="gramEnd"/>
            <w:r w:rsidRPr="00140E9D">
              <w:rPr>
                <w:rFonts w:ascii="Arial" w:hAnsi="Arial" w:cs="Arial"/>
                <w:color w:val="000000"/>
                <w:sz w:val="16"/>
                <w:szCs w:val="16"/>
              </w:rPr>
              <w:t>.</w:t>
            </w:r>
          </w:p>
        </w:tc>
        <w:tc>
          <w:tcPr>
            <w:tcW w:w="1117" w:type="dxa"/>
            <w:tcBorders>
              <w:top w:val="nil"/>
              <w:left w:val="single" w:sz="4" w:space="0" w:color="auto"/>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color w:val="000000"/>
                <w:sz w:val="16"/>
                <w:szCs w:val="16"/>
              </w:rPr>
            </w:pPr>
            <w:r w:rsidRPr="00140E9D">
              <w:rPr>
                <w:rFonts w:ascii="Arial" w:hAnsi="Arial" w:cs="Arial"/>
                <w:color w:val="000000"/>
                <w:sz w:val="16"/>
                <w:szCs w:val="16"/>
              </w:rPr>
              <w:t>186</w:t>
            </w:r>
          </w:p>
        </w:tc>
        <w:tc>
          <w:tcPr>
            <w:tcW w:w="118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3</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1044,77</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1107,93</w:t>
            </w:r>
          </w:p>
        </w:tc>
        <w:tc>
          <w:tcPr>
            <w:tcW w:w="1131"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1154,24</w:t>
            </w:r>
          </w:p>
        </w:tc>
        <w:tc>
          <w:tcPr>
            <w:tcW w:w="146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1102,31</w:t>
            </w:r>
          </w:p>
        </w:tc>
        <w:tc>
          <w:tcPr>
            <w:tcW w:w="1469" w:type="dxa"/>
            <w:tcBorders>
              <w:top w:val="nil"/>
              <w:left w:val="nil"/>
              <w:bottom w:val="single" w:sz="8" w:space="0" w:color="auto"/>
              <w:right w:val="single" w:sz="8" w:space="0" w:color="auto"/>
            </w:tcBorders>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205 029,66</w:t>
            </w:r>
          </w:p>
        </w:tc>
      </w:tr>
      <w:tr w:rsidR="00140E9D" w:rsidRPr="00140E9D" w:rsidTr="00140E9D">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auto"/>
          </w:tcPr>
          <w:p w:rsidR="00140E9D" w:rsidRPr="00140E9D" w:rsidRDefault="00AF3102" w:rsidP="00AF3102">
            <w:pPr>
              <w:spacing w:after="0" w:line="240" w:lineRule="auto"/>
              <w:rPr>
                <w:rFonts w:ascii="Arial" w:hAnsi="Arial" w:cs="Arial"/>
                <w:color w:val="000000"/>
                <w:sz w:val="16"/>
                <w:szCs w:val="16"/>
              </w:rPr>
            </w:pPr>
            <w:r>
              <w:rPr>
                <w:rFonts w:ascii="Arial" w:hAnsi="Arial" w:cs="Arial"/>
                <w:color w:val="000000"/>
                <w:sz w:val="16"/>
                <w:szCs w:val="16"/>
              </w:rPr>
              <w:t>труба 50,</w:t>
            </w:r>
            <w:r w:rsidR="00140E9D" w:rsidRPr="00140E9D">
              <w:rPr>
                <w:rFonts w:ascii="Arial" w:hAnsi="Arial" w:cs="Arial"/>
                <w:color w:val="000000"/>
                <w:sz w:val="16"/>
                <w:szCs w:val="16"/>
              </w:rPr>
              <w:t xml:space="preserve"> </w:t>
            </w:r>
            <w:proofErr w:type="spellStart"/>
            <w:r w:rsidR="00140E9D" w:rsidRPr="00140E9D">
              <w:rPr>
                <w:rFonts w:ascii="Arial" w:hAnsi="Arial" w:cs="Arial"/>
                <w:color w:val="000000"/>
                <w:sz w:val="16"/>
                <w:szCs w:val="16"/>
              </w:rPr>
              <w:t>п.</w:t>
            </w:r>
            <w:proofErr w:type="gramStart"/>
            <w:r w:rsidR="00140E9D" w:rsidRPr="00140E9D">
              <w:rPr>
                <w:rFonts w:ascii="Arial" w:hAnsi="Arial" w:cs="Arial"/>
                <w:color w:val="000000"/>
                <w:sz w:val="16"/>
                <w:szCs w:val="16"/>
              </w:rPr>
              <w:t>м</w:t>
            </w:r>
            <w:proofErr w:type="spellEnd"/>
            <w:proofErr w:type="gramEnd"/>
            <w:r w:rsidR="00140E9D" w:rsidRPr="00140E9D">
              <w:rPr>
                <w:rFonts w:ascii="Arial" w:hAnsi="Arial" w:cs="Arial"/>
                <w:color w:val="000000"/>
                <w:sz w:val="16"/>
                <w:szCs w:val="16"/>
              </w:rPr>
              <w:t>.</w:t>
            </w:r>
          </w:p>
        </w:tc>
        <w:tc>
          <w:tcPr>
            <w:tcW w:w="1117" w:type="dxa"/>
            <w:tcBorders>
              <w:top w:val="nil"/>
              <w:left w:val="single" w:sz="4" w:space="0" w:color="auto"/>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color w:val="000000"/>
                <w:sz w:val="16"/>
                <w:szCs w:val="16"/>
              </w:rPr>
            </w:pPr>
            <w:r w:rsidRPr="00140E9D">
              <w:rPr>
                <w:rFonts w:ascii="Arial" w:hAnsi="Arial" w:cs="Arial"/>
                <w:color w:val="000000"/>
                <w:sz w:val="16"/>
                <w:szCs w:val="16"/>
              </w:rPr>
              <w:t>42</w:t>
            </w:r>
          </w:p>
        </w:tc>
        <w:tc>
          <w:tcPr>
            <w:tcW w:w="118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3</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129,3</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137,12</w:t>
            </w:r>
          </w:p>
        </w:tc>
        <w:tc>
          <w:tcPr>
            <w:tcW w:w="1131"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144,6</w:t>
            </w:r>
          </w:p>
        </w:tc>
        <w:tc>
          <w:tcPr>
            <w:tcW w:w="146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137,01</w:t>
            </w:r>
          </w:p>
        </w:tc>
        <w:tc>
          <w:tcPr>
            <w:tcW w:w="1469" w:type="dxa"/>
            <w:tcBorders>
              <w:top w:val="nil"/>
              <w:left w:val="nil"/>
              <w:bottom w:val="single" w:sz="8" w:space="0" w:color="auto"/>
              <w:right w:val="single" w:sz="8" w:space="0" w:color="auto"/>
            </w:tcBorders>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5 754,42</w:t>
            </w:r>
          </w:p>
        </w:tc>
      </w:tr>
      <w:tr w:rsidR="00140E9D" w:rsidRPr="00140E9D" w:rsidTr="00140E9D">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auto"/>
          </w:tcPr>
          <w:p w:rsidR="00140E9D" w:rsidRPr="00140E9D" w:rsidRDefault="00140E9D" w:rsidP="00140E9D">
            <w:pPr>
              <w:spacing w:after="0" w:line="240" w:lineRule="auto"/>
              <w:rPr>
                <w:rFonts w:ascii="Arial" w:hAnsi="Arial" w:cs="Arial"/>
                <w:color w:val="000000"/>
                <w:sz w:val="16"/>
                <w:szCs w:val="16"/>
              </w:rPr>
            </w:pPr>
            <w:r w:rsidRPr="00140E9D">
              <w:rPr>
                <w:rFonts w:ascii="Arial" w:hAnsi="Arial" w:cs="Arial"/>
                <w:color w:val="000000"/>
                <w:sz w:val="16"/>
                <w:szCs w:val="16"/>
              </w:rPr>
              <w:t>муфта соединительная, шт.</w:t>
            </w:r>
          </w:p>
        </w:tc>
        <w:tc>
          <w:tcPr>
            <w:tcW w:w="1117" w:type="dxa"/>
            <w:tcBorders>
              <w:top w:val="nil"/>
              <w:left w:val="single" w:sz="4" w:space="0" w:color="auto"/>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color w:val="000000"/>
                <w:sz w:val="16"/>
                <w:szCs w:val="16"/>
              </w:rPr>
            </w:pPr>
            <w:r w:rsidRPr="00140E9D">
              <w:rPr>
                <w:rFonts w:ascii="Arial" w:hAnsi="Arial" w:cs="Arial"/>
                <w:color w:val="000000"/>
                <w:sz w:val="16"/>
                <w:szCs w:val="16"/>
              </w:rPr>
              <w:t>9</w:t>
            </w:r>
          </w:p>
        </w:tc>
        <w:tc>
          <w:tcPr>
            <w:tcW w:w="118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3</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1820,54</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1930,58</w:t>
            </w:r>
          </w:p>
        </w:tc>
        <w:tc>
          <w:tcPr>
            <w:tcW w:w="1131"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2009,81</w:t>
            </w:r>
          </w:p>
        </w:tc>
        <w:tc>
          <w:tcPr>
            <w:tcW w:w="146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1920,31</w:t>
            </w:r>
          </w:p>
        </w:tc>
        <w:tc>
          <w:tcPr>
            <w:tcW w:w="1469" w:type="dxa"/>
            <w:tcBorders>
              <w:top w:val="nil"/>
              <w:left w:val="nil"/>
              <w:bottom w:val="single" w:sz="8" w:space="0" w:color="auto"/>
              <w:right w:val="single" w:sz="8" w:space="0" w:color="auto"/>
            </w:tcBorders>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17 282,79</w:t>
            </w:r>
          </w:p>
        </w:tc>
      </w:tr>
      <w:tr w:rsidR="00140E9D" w:rsidRPr="00140E9D" w:rsidTr="00140E9D">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auto"/>
          </w:tcPr>
          <w:p w:rsidR="00140E9D" w:rsidRPr="00140E9D" w:rsidRDefault="00140E9D" w:rsidP="00AF3102">
            <w:pPr>
              <w:spacing w:after="0" w:line="240" w:lineRule="auto"/>
              <w:rPr>
                <w:rFonts w:ascii="Arial" w:hAnsi="Arial" w:cs="Arial"/>
                <w:color w:val="000000"/>
                <w:sz w:val="16"/>
                <w:szCs w:val="16"/>
              </w:rPr>
            </w:pPr>
            <w:r w:rsidRPr="00140E9D">
              <w:rPr>
                <w:rFonts w:ascii="Arial" w:hAnsi="Arial" w:cs="Arial"/>
                <w:color w:val="000000"/>
                <w:sz w:val="16"/>
                <w:szCs w:val="16"/>
              </w:rPr>
              <w:t xml:space="preserve">угольник </w:t>
            </w:r>
            <w:r w:rsidR="00AF3102">
              <w:rPr>
                <w:rFonts w:ascii="Arial" w:hAnsi="Arial" w:cs="Arial"/>
                <w:color w:val="000000"/>
                <w:sz w:val="16"/>
                <w:szCs w:val="16"/>
              </w:rPr>
              <w:t>90 160</w:t>
            </w:r>
            <w:r w:rsidRPr="00140E9D">
              <w:rPr>
                <w:rFonts w:ascii="Arial" w:hAnsi="Arial" w:cs="Arial"/>
                <w:color w:val="000000"/>
                <w:sz w:val="16"/>
                <w:szCs w:val="16"/>
              </w:rPr>
              <w:t>, шт.</w:t>
            </w:r>
          </w:p>
        </w:tc>
        <w:tc>
          <w:tcPr>
            <w:tcW w:w="1117" w:type="dxa"/>
            <w:tcBorders>
              <w:top w:val="nil"/>
              <w:left w:val="single" w:sz="4" w:space="0" w:color="auto"/>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color w:val="000000"/>
                <w:sz w:val="16"/>
                <w:szCs w:val="16"/>
              </w:rPr>
            </w:pPr>
            <w:r w:rsidRPr="00140E9D">
              <w:rPr>
                <w:rFonts w:ascii="Arial" w:hAnsi="Arial" w:cs="Arial"/>
                <w:color w:val="000000"/>
                <w:sz w:val="16"/>
                <w:szCs w:val="16"/>
              </w:rPr>
              <w:t>7</w:t>
            </w:r>
          </w:p>
        </w:tc>
        <w:tc>
          <w:tcPr>
            <w:tcW w:w="118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3</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1940,36</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2057,65</w:t>
            </w:r>
          </w:p>
        </w:tc>
        <w:tc>
          <w:tcPr>
            <w:tcW w:w="1131"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2141,95</w:t>
            </w:r>
          </w:p>
        </w:tc>
        <w:tc>
          <w:tcPr>
            <w:tcW w:w="146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2046,65</w:t>
            </w:r>
          </w:p>
        </w:tc>
        <w:tc>
          <w:tcPr>
            <w:tcW w:w="1469" w:type="dxa"/>
            <w:tcBorders>
              <w:top w:val="nil"/>
              <w:left w:val="nil"/>
              <w:bottom w:val="single" w:sz="8" w:space="0" w:color="auto"/>
              <w:right w:val="single" w:sz="8" w:space="0" w:color="auto"/>
            </w:tcBorders>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14 326,55</w:t>
            </w:r>
          </w:p>
        </w:tc>
      </w:tr>
      <w:tr w:rsidR="00140E9D" w:rsidRPr="00140E9D" w:rsidTr="00140E9D">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auto"/>
          </w:tcPr>
          <w:p w:rsidR="00140E9D" w:rsidRPr="00140E9D" w:rsidRDefault="00140E9D" w:rsidP="00AF3102">
            <w:pPr>
              <w:spacing w:after="0" w:line="240" w:lineRule="auto"/>
              <w:rPr>
                <w:rFonts w:ascii="Arial" w:hAnsi="Arial" w:cs="Arial"/>
                <w:color w:val="000000"/>
                <w:sz w:val="16"/>
                <w:szCs w:val="16"/>
              </w:rPr>
            </w:pPr>
            <w:r w:rsidRPr="00140E9D">
              <w:rPr>
                <w:rFonts w:ascii="Arial" w:hAnsi="Arial" w:cs="Arial"/>
                <w:color w:val="000000"/>
                <w:sz w:val="16"/>
                <w:szCs w:val="16"/>
              </w:rPr>
              <w:t>угольник 50, шт.</w:t>
            </w:r>
          </w:p>
        </w:tc>
        <w:tc>
          <w:tcPr>
            <w:tcW w:w="1117" w:type="dxa"/>
            <w:tcBorders>
              <w:top w:val="nil"/>
              <w:left w:val="single" w:sz="4" w:space="0" w:color="auto"/>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color w:val="000000"/>
                <w:sz w:val="16"/>
                <w:szCs w:val="16"/>
              </w:rPr>
            </w:pPr>
            <w:r w:rsidRPr="00140E9D">
              <w:rPr>
                <w:rFonts w:ascii="Arial" w:hAnsi="Arial" w:cs="Arial"/>
                <w:color w:val="000000"/>
                <w:sz w:val="16"/>
                <w:szCs w:val="16"/>
              </w:rPr>
              <w:t>32</w:t>
            </w:r>
          </w:p>
        </w:tc>
        <w:tc>
          <w:tcPr>
            <w:tcW w:w="118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3</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78,51</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83,26</w:t>
            </w:r>
          </w:p>
        </w:tc>
        <w:tc>
          <w:tcPr>
            <w:tcW w:w="1131"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88,59</w:t>
            </w:r>
          </w:p>
        </w:tc>
        <w:tc>
          <w:tcPr>
            <w:tcW w:w="146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83,45</w:t>
            </w:r>
          </w:p>
        </w:tc>
        <w:tc>
          <w:tcPr>
            <w:tcW w:w="1469" w:type="dxa"/>
            <w:tcBorders>
              <w:top w:val="nil"/>
              <w:left w:val="nil"/>
              <w:bottom w:val="single" w:sz="8" w:space="0" w:color="auto"/>
              <w:right w:val="single" w:sz="8" w:space="0" w:color="auto"/>
            </w:tcBorders>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2 670,40</w:t>
            </w:r>
          </w:p>
        </w:tc>
      </w:tr>
      <w:tr w:rsidR="00140E9D" w:rsidRPr="00140E9D" w:rsidTr="00140E9D">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auto"/>
          </w:tcPr>
          <w:p w:rsidR="00140E9D" w:rsidRPr="00140E9D" w:rsidRDefault="00140E9D" w:rsidP="00AF3102">
            <w:pPr>
              <w:spacing w:after="0" w:line="240" w:lineRule="auto"/>
              <w:rPr>
                <w:rFonts w:ascii="Arial" w:hAnsi="Arial" w:cs="Arial"/>
                <w:color w:val="000000"/>
                <w:sz w:val="16"/>
                <w:szCs w:val="16"/>
              </w:rPr>
            </w:pPr>
            <w:r w:rsidRPr="00140E9D">
              <w:rPr>
                <w:rFonts w:ascii="Arial" w:hAnsi="Arial" w:cs="Arial"/>
                <w:color w:val="000000"/>
                <w:sz w:val="16"/>
                <w:szCs w:val="16"/>
              </w:rPr>
              <w:t>угольник 63, шт.</w:t>
            </w:r>
          </w:p>
        </w:tc>
        <w:tc>
          <w:tcPr>
            <w:tcW w:w="1117" w:type="dxa"/>
            <w:tcBorders>
              <w:top w:val="nil"/>
              <w:left w:val="single" w:sz="4" w:space="0" w:color="auto"/>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color w:val="000000"/>
                <w:sz w:val="16"/>
                <w:szCs w:val="16"/>
              </w:rPr>
            </w:pPr>
            <w:r w:rsidRPr="00140E9D">
              <w:rPr>
                <w:rFonts w:ascii="Arial" w:hAnsi="Arial" w:cs="Arial"/>
                <w:color w:val="000000"/>
                <w:sz w:val="16"/>
                <w:szCs w:val="16"/>
              </w:rPr>
              <w:t>10</w:t>
            </w:r>
          </w:p>
        </w:tc>
        <w:tc>
          <w:tcPr>
            <w:tcW w:w="118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3</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127</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134,67</w:t>
            </w:r>
          </w:p>
        </w:tc>
        <w:tc>
          <w:tcPr>
            <w:tcW w:w="1131"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142,06</w:t>
            </w:r>
          </w:p>
        </w:tc>
        <w:tc>
          <w:tcPr>
            <w:tcW w:w="146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134,58</w:t>
            </w:r>
          </w:p>
        </w:tc>
        <w:tc>
          <w:tcPr>
            <w:tcW w:w="1469" w:type="dxa"/>
            <w:tcBorders>
              <w:top w:val="nil"/>
              <w:left w:val="nil"/>
              <w:bottom w:val="single" w:sz="8" w:space="0" w:color="auto"/>
              <w:right w:val="single" w:sz="8" w:space="0" w:color="auto"/>
            </w:tcBorders>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1 345,80</w:t>
            </w:r>
          </w:p>
        </w:tc>
      </w:tr>
      <w:tr w:rsidR="00140E9D" w:rsidRPr="00140E9D" w:rsidTr="00140E9D">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auto"/>
          </w:tcPr>
          <w:p w:rsidR="00140E9D" w:rsidRPr="00140E9D" w:rsidRDefault="00140E9D" w:rsidP="00AF3102">
            <w:pPr>
              <w:spacing w:after="0" w:line="240" w:lineRule="auto"/>
              <w:rPr>
                <w:rFonts w:ascii="Arial" w:hAnsi="Arial" w:cs="Arial"/>
                <w:color w:val="000000"/>
                <w:sz w:val="16"/>
                <w:szCs w:val="16"/>
              </w:rPr>
            </w:pPr>
            <w:r w:rsidRPr="00140E9D">
              <w:rPr>
                <w:rFonts w:ascii="Arial" w:hAnsi="Arial" w:cs="Arial"/>
                <w:color w:val="000000"/>
                <w:sz w:val="16"/>
                <w:szCs w:val="16"/>
              </w:rPr>
              <w:t>угольник 45</w:t>
            </w:r>
            <w:r w:rsidR="00AF3102">
              <w:rPr>
                <w:rFonts w:ascii="Arial" w:hAnsi="Arial" w:cs="Arial"/>
                <w:color w:val="000000"/>
                <w:sz w:val="16"/>
                <w:szCs w:val="16"/>
              </w:rPr>
              <w:t> </w:t>
            </w:r>
            <w:r w:rsidRPr="00140E9D">
              <w:rPr>
                <w:rFonts w:ascii="Arial" w:hAnsi="Arial" w:cs="Arial"/>
                <w:color w:val="000000"/>
                <w:sz w:val="16"/>
                <w:szCs w:val="16"/>
              </w:rPr>
              <w:t>160</w:t>
            </w:r>
            <w:r w:rsidR="00AF3102">
              <w:rPr>
                <w:rFonts w:ascii="Arial" w:hAnsi="Arial" w:cs="Arial"/>
                <w:color w:val="000000"/>
                <w:sz w:val="16"/>
                <w:szCs w:val="16"/>
              </w:rPr>
              <w:t>,</w:t>
            </w:r>
            <w:r w:rsidRPr="00140E9D">
              <w:rPr>
                <w:rFonts w:ascii="Arial" w:hAnsi="Arial" w:cs="Arial"/>
                <w:color w:val="000000"/>
                <w:sz w:val="16"/>
                <w:szCs w:val="16"/>
              </w:rPr>
              <w:t xml:space="preserve"> шт.</w:t>
            </w:r>
          </w:p>
        </w:tc>
        <w:tc>
          <w:tcPr>
            <w:tcW w:w="1117" w:type="dxa"/>
            <w:tcBorders>
              <w:top w:val="nil"/>
              <w:left w:val="single" w:sz="4" w:space="0" w:color="auto"/>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color w:val="000000"/>
                <w:sz w:val="16"/>
                <w:szCs w:val="16"/>
              </w:rPr>
            </w:pPr>
            <w:r w:rsidRPr="00140E9D">
              <w:rPr>
                <w:rFonts w:ascii="Arial" w:hAnsi="Arial" w:cs="Arial"/>
                <w:color w:val="000000"/>
                <w:sz w:val="16"/>
                <w:szCs w:val="16"/>
              </w:rPr>
              <w:t>11</w:t>
            </w:r>
          </w:p>
        </w:tc>
        <w:tc>
          <w:tcPr>
            <w:tcW w:w="118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3</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1714,35</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1817,97</w:t>
            </w:r>
          </w:p>
        </w:tc>
        <w:tc>
          <w:tcPr>
            <w:tcW w:w="1131"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1892,69</w:t>
            </w:r>
          </w:p>
        </w:tc>
        <w:tc>
          <w:tcPr>
            <w:tcW w:w="146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1808,34</w:t>
            </w:r>
          </w:p>
        </w:tc>
        <w:tc>
          <w:tcPr>
            <w:tcW w:w="1469" w:type="dxa"/>
            <w:tcBorders>
              <w:top w:val="nil"/>
              <w:left w:val="nil"/>
              <w:bottom w:val="single" w:sz="8" w:space="0" w:color="auto"/>
              <w:right w:val="single" w:sz="8" w:space="0" w:color="auto"/>
            </w:tcBorders>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19 891,74</w:t>
            </w:r>
          </w:p>
        </w:tc>
      </w:tr>
      <w:tr w:rsidR="00140E9D" w:rsidRPr="00140E9D" w:rsidTr="00140E9D">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auto"/>
          </w:tcPr>
          <w:p w:rsidR="00140E9D" w:rsidRPr="00140E9D" w:rsidRDefault="00140E9D" w:rsidP="00AF3102">
            <w:pPr>
              <w:spacing w:after="0" w:line="240" w:lineRule="auto"/>
              <w:rPr>
                <w:rFonts w:ascii="Arial" w:hAnsi="Arial" w:cs="Arial"/>
                <w:color w:val="000000"/>
                <w:sz w:val="16"/>
                <w:szCs w:val="16"/>
              </w:rPr>
            </w:pPr>
            <w:r w:rsidRPr="00140E9D">
              <w:rPr>
                <w:rFonts w:ascii="Arial" w:hAnsi="Arial" w:cs="Arial"/>
                <w:color w:val="000000"/>
                <w:sz w:val="16"/>
                <w:szCs w:val="16"/>
              </w:rPr>
              <w:t>тройник 160, шт.</w:t>
            </w:r>
          </w:p>
        </w:tc>
        <w:tc>
          <w:tcPr>
            <w:tcW w:w="1117" w:type="dxa"/>
            <w:tcBorders>
              <w:top w:val="nil"/>
              <w:left w:val="single" w:sz="4" w:space="0" w:color="auto"/>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color w:val="000000"/>
                <w:sz w:val="16"/>
                <w:szCs w:val="16"/>
              </w:rPr>
            </w:pPr>
            <w:r w:rsidRPr="00140E9D">
              <w:rPr>
                <w:rFonts w:ascii="Arial" w:hAnsi="Arial" w:cs="Arial"/>
                <w:color w:val="000000"/>
                <w:sz w:val="16"/>
                <w:szCs w:val="16"/>
              </w:rPr>
              <w:t>26</w:t>
            </w:r>
          </w:p>
        </w:tc>
        <w:tc>
          <w:tcPr>
            <w:tcW w:w="118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3</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1962,55</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2081,18</w:t>
            </w:r>
          </w:p>
        </w:tc>
        <w:tc>
          <w:tcPr>
            <w:tcW w:w="1131"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2166,43</w:t>
            </w:r>
          </w:p>
        </w:tc>
        <w:tc>
          <w:tcPr>
            <w:tcW w:w="146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2070,05</w:t>
            </w:r>
          </w:p>
        </w:tc>
        <w:tc>
          <w:tcPr>
            <w:tcW w:w="1469" w:type="dxa"/>
            <w:tcBorders>
              <w:top w:val="nil"/>
              <w:left w:val="nil"/>
              <w:bottom w:val="single" w:sz="8" w:space="0" w:color="auto"/>
              <w:right w:val="single" w:sz="8" w:space="0" w:color="auto"/>
            </w:tcBorders>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53 821,30</w:t>
            </w:r>
          </w:p>
        </w:tc>
      </w:tr>
      <w:tr w:rsidR="00140E9D" w:rsidRPr="00140E9D" w:rsidTr="00140E9D">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auto"/>
          </w:tcPr>
          <w:p w:rsidR="00140E9D" w:rsidRPr="00140E9D" w:rsidRDefault="00140E9D" w:rsidP="00AF3102">
            <w:pPr>
              <w:spacing w:after="0" w:line="240" w:lineRule="auto"/>
              <w:rPr>
                <w:rFonts w:ascii="Arial" w:hAnsi="Arial" w:cs="Arial"/>
                <w:color w:val="000000"/>
                <w:sz w:val="16"/>
                <w:szCs w:val="16"/>
              </w:rPr>
            </w:pPr>
            <w:r w:rsidRPr="00140E9D">
              <w:rPr>
                <w:rFonts w:ascii="Arial" w:hAnsi="Arial" w:cs="Arial"/>
                <w:color w:val="000000"/>
                <w:sz w:val="16"/>
                <w:szCs w:val="16"/>
              </w:rPr>
              <w:t xml:space="preserve">тройник </w:t>
            </w:r>
            <w:proofErr w:type="spellStart"/>
            <w:r w:rsidRPr="00140E9D">
              <w:rPr>
                <w:rFonts w:ascii="Arial" w:hAnsi="Arial" w:cs="Arial"/>
                <w:color w:val="000000"/>
                <w:sz w:val="16"/>
                <w:szCs w:val="16"/>
              </w:rPr>
              <w:t>неравнопроходной</w:t>
            </w:r>
            <w:proofErr w:type="spellEnd"/>
            <w:r w:rsidRPr="00140E9D">
              <w:rPr>
                <w:rFonts w:ascii="Arial" w:hAnsi="Arial" w:cs="Arial"/>
                <w:color w:val="000000"/>
                <w:sz w:val="16"/>
                <w:szCs w:val="16"/>
              </w:rPr>
              <w:t xml:space="preserve"> 160*110, шт.</w:t>
            </w:r>
          </w:p>
        </w:tc>
        <w:tc>
          <w:tcPr>
            <w:tcW w:w="1117" w:type="dxa"/>
            <w:tcBorders>
              <w:top w:val="nil"/>
              <w:left w:val="single" w:sz="4" w:space="0" w:color="auto"/>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color w:val="000000"/>
                <w:sz w:val="16"/>
                <w:szCs w:val="16"/>
              </w:rPr>
            </w:pPr>
            <w:r w:rsidRPr="00140E9D">
              <w:rPr>
                <w:rFonts w:ascii="Arial" w:hAnsi="Arial" w:cs="Arial"/>
                <w:color w:val="000000"/>
                <w:sz w:val="16"/>
                <w:szCs w:val="16"/>
              </w:rPr>
              <w:t>27</w:t>
            </w:r>
          </w:p>
        </w:tc>
        <w:tc>
          <w:tcPr>
            <w:tcW w:w="118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3</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1962,55</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2081,18</w:t>
            </w:r>
          </w:p>
        </w:tc>
        <w:tc>
          <w:tcPr>
            <w:tcW w:w="1131"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2166,43</w:t>
            </w:r>
          </w:p>
        </w:tc>
        <w:tc>
          <w:tcPr>
            <w:tcW w:w="146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2070,05</w:t>
            </w:r>
          </w:p>
        </w:tc>
        <w:tc>
          <w:tcPr>
            <w:tcW w:w="1469" w:type="dxa"/>
            <w:tcBorders>
              <w:top w:val="nil"/>
              <w:left w:val="nil"/>
              <w:bottom w:val="single" w:sz="8" w:space="0" w:color="auto"/>
              <w:right w:val="single" w:sz="8" w:space="0" w:color="auto"/>
            </w:tcBorders>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55 891,35</w:t>
            </w:r>
          </w:p>
        </w:tc>
      </w:tr>
      <w:tr w:rsidR="00140E9D" w:rsidRPr="00140E9D" w:rsidTr="00140E9D">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auto"/>
          </w:tcPr>
          <w:p w:rsidR="00140E9D" w:rsidRPr="00140E9D" w:rsidRDefault="00140E9D" w:rsidP="00140E9D">
            <w:pPr>
              <w:spacing w:after="0" w:line="240" w:lineRule="auto"/>
              <w:rPr>
                <w:rFonts w:ascii="Arial" w:hAnsi="Arial" w:cs="Arial"/>
                <w:color w:val="000000"/>
                <w:sz w:val="16"/>
                <w:szCs w:val="16"/>
              </w:rPr>
            </w:pPr>
            <w:r w:rsidRPr="00140E9D">
              <w:rPr>
                <w:rFonts w:ascii="Arial" w:hAnsi="Arial" w:cs="Arial"/>
                <w:color w:val="000000"/>
                <w:sz w:val="16"/>
                <w:szCs w:val="16"/>
              </w:rPr>
              <w:t>кольцо переходное 110*63, шт.</w:t>
            </w:r>
          </w:p>
        </w:tc>
        <w:tc>
          <w:tcPr>
            <w:tcW w:w="1117" w:type="dxa"/>
            <w:tcBorders>
              <w:top w:val="nil"/>
              <w:left w:val="single" w:sz="4" w:space="0" w:color="auto"/>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color w:val="000000"/>
                <w:sz w:val="16"/>
                <w:szCs w:val="16"/>
              </w:rPr>
            </w:pPr>
            <w:r w:rsidRPr="00140E9D">
              <w:rPr>
                <w:rFonts w:ascii="Arial" w:hAnsi="Arial" w:cs="Arial"/>
                <w:color w:val="000000"/>
                <w:sz w:val="16"/>
                <w:szCs w:val="16"/>
              </w:rPr>
              <w:t>27</w:t>
            </w:r>
          </w:p>
        </w:tc>
        <w:tc>
          <w:tcPr>
            <w:tcW w:w="118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3</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419,67</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445,04</w:t>
            </w:r>
          </w:p>
        </w:tc>
        <w:tc>
          <w:tcPr>
            <w:tcW w:w="1131"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464,84</w:t>
            </w:r>
          </w:p>
        </w:tc>
        <w:tc>
          <w:tcPr>
            <w:tcW w:w="146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443,18</w:t>
            </w:r>
          </w:p>
        </w:tc>
        <w:tc>
          <w:tcPr>
            <w:tcW w:w="1469" w:type="dxa"/>
            <w:tcBorders>
              <w:top w:val="nil"/>
              <w:left w:val="nil"/>
              <w:bottom w:val="single" w:sz="8" w:space="0" w:color="auto"/>
              <w:right w:val="single" w:sz="8" w:space="0" w:color="auto"/>
            </w:tcBorders>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11 965,86</w:t>
            </w:r>
          </w:p>
        </w:tc>
      </w:tr>
      <w:tr w:rsidR="00140E9D" w:rsidRPr="00140E9D" w:rsidTr="00140E9D">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auto"/>
          </w:tcPr>
          <w:p w:rsidR="00140E9D" w:rsidRPr="00140E9D" w:rsidRDefault="00140E9D" w:rsidP="00AF3102">
            <w:pPr>
              <w:spacing w:after="0" w:line="240" w:lineRule="auto"/>
              <w:rPr>
                <w:rFonts w:ascii="Arial" w:hAnsi="Arial" w:cs="Arial"/>
                <w:color w:val="000000"/>
                <w:sz w:val="16"/>
                <w:szCs w:val="16"/>
              </w:rPr>
            </w:pPr>
            <w:r w:rsidRPr="00140E9D">
              <w:rPr>
                <w:rFonts w:ascii="Arial" w:hAnsi="Arial" w:cs="Arial"/>
                <w:color w:val="000000"/>
                <w:sz w:val="16"/>
                <w:szCs w:val="16"/>
              </w:rPr>
              <w:t>переход 160/140*110, шт.</w:t>
            </w:r>
          </w:p>
        </w:tc>
        <w:tc>
          <w:tcPr>
            <w:tcW w:w="1117" w:type="dxa"/>
            <w:tcBorders>
              <w:top w:val="nil"/>
              <w:left w:val="single" w:sz="4" w:space="0" w:color="auto"/>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color w:val="000000"/>
                <w:sz w:val="16"/>
                <w:szCs w:val="16"/>
              </w:rPr>
            </w:pPr>
            <w:r w:rsidRPr="00140E9D">
              <w:rPr>
                <w:rFonts w:ascii="Arial" w:hAnsi="Arial" w:cs="Arial"/>
                <w:color w:val="000000"/>
                <w:sz w:val="16"/>
                <w:szCs w:val="16"/>
              </w:rPr>
              <w:t>22</w:t>
            </w:r>
          </w:p>
        </w:tc>
        <w:tc>
          <w:tcPr>
            <w:tcW w:w="118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3</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923,55</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979,37</w:t>
            </w:r>
          </w:p>
        </w:tc>
        <w:tc>
          <w:tcPr>
            <w:tcW w:w="1131"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1020,55</w:t>
            </w:r>
          </w:p>
        </w:tc>
        <w:tc>
          <w:tcPr>
            <w:tcW w:w="146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974,49</w:t>
            </w:r>
          </w:p>
        </w:tc>
        <w:tc>
          <w:tcPr>
            <w:tcW w:w="1469" w:type="dxa"/>
            <w:tcBorders>
              <w:top w:val="nil"/>
              <w:left w:val="nil"/>
              <w:bottom w:val="single" w:sz="8" w:space="0" w:color="auto"/>
              <w:right w:val="single" w:sz="8" w:space="0" w:color="auto"/>
            </w:tcBorders>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21 438,78</w:t>
            </w:r>
          </w:p>
        </w:tc>
      </w:tr>
      <w:tr w:rsidR="00140E9D" w:rsidRPr="00140E9D" w:rsidTr="00140E9D">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auto"/>
          </w:tcPr>
          <w:p w:rsidR="00140E9D" w:rsidRPr="00140E9D" w:rsidRDefault="00140E9D" w:rsidP="00AF3102">
            <w:pPr>
              <w:spacing w:after="0" w:line="240" w:lineRule="auto"/>
              <w:rPr>
                <w:rFonts w:ascii="Arial" w:hAnsi="Arial" w:cs="Arial"/>
                <w:color w:val="000000"/>
                <w:sz w:val="16"/>
                <w:szCs w:val="16"/>
              </w:rPr>
            </w:pPr>
            <w:r w:rsidRPr="00140E9D">
              <w:rPr>
                <w:rFonts w:ascii="Arial" w:hAnsi="Arial" w:cs="Arial"/>
                <w:color w:val="000000"/>
                <w:sz w:val="16"/>
                <w:szCs w:val="16"/>
              </w:rPr>
              <w:t>переходник 110/90*50, шт.</w:t>
            </w:r>
          </w:p>
        </w:tc>
        <w:tc>
          <w:tcPr>
            <w:tcW w:w="1117" w:type="dxa"/>
            <w:tcBorders>
              <w:top w:val="nil"/>
              <w:left w:val="single" w:sz="4" w:space="0" w:color="auto"/>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color w:val="000000"/>
                <w:sz w:val="16"/>
                <w:szCs w:val="16"/>
              </w:rPr>
            </w:pPr>
            <w:r w:rsidRPr="00140E9D">
              <w:rPr>
                <w:rFonts w:ascii="Arial" w:hAnsi="Arial" w:cs="Arial"/>
                <w:color w:val="000000"/>
                <w:sz w:val="16"/>
                <w:szCs w:val="16"/>
              </w:rPr>
              <w:t>22</w:t>
            </w:r>
          </w:p>
        </w:tc>
        <w:tc>
          <w:tcPr>
            <w:tcW w:w="118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3</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300,16</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318,3</w:t>
            </w:r>
          </w:p>
        </w:tc>
        <w:tc>
          <w:tcPr>
            <w:tcW w:w="1131"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333,03</w:t>
            </w:r>
          </w:p>
        </w:tc>
        <w:tc>
          <w:tcPr>
            <w:tcW w:w="146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317,16</w:t>
            </w:r>
          </w:p>
        </w:tc>
        <w:tc>
          <w:tcPr>
            <w:tcW w:w="1469" w:type="dxa"/>
            <w:tcBorders>
              <w:top w:val="nil"/>
              <w:left w:val="nil"/>
              <w:bottom w:val="single" w:sz="8" w:space="0" w:color="auto"/>
              <w:right w:val="single" w:sz="8" w:space="0" w:color="auto"/>
            </w:tcBorders>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6 977,52</w:t>
            </w:r>
          </w:p>
        </w:tc>
      </w:tr>
      <w:tr w:rsidR="00140E9D" w:rsidRPr="00140E9D" w:rsidTr="00140E9D">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auto"/>
          </w:tcPr>
          <w:p w:rsidR="00140E9D" w:rsidRPr="00140E9D" w:rsidRDefault="00140E9D" w:rsidP="00140E9D">
            <w:pPr>
              <w:spacing w:after="0" w:line="240" w:lineRule="auto"/>
              <w:rPr>
                <w:rFonts w:ascii="Arial" w:hAnsi="Arial" w:cs="Arial"/>
                <w:color w:val="000000"/>
                <w:sz w:val="16"/>
                <w:szCs w:val="16"/>
              </w:rPr>
            </w:pPr>
            <w:r w:rsidRPr="00140E9D">
              <w:rPr>
                <w:rFonts w:ascii="Arial" w:hAnsi="Arial" w:cs="Arial"/>
                <w:color w:val="000000"/>
                <w:sz w:val="16"/>
                <w:szCs w:val="16"/>
              </w:rPr>
              <w:t>фланец, шт.</w:t>
            </w:r>
          </w:p>
        </w:tc>
        <w:tc>
          <w:tcPr>
            <w:tcW w:w="1117" w:type="dxa"/>
            <w:tcBorders>
              <w:top w:val="nil"/>
              <w:left w:val="single" w:sz="4" w:space="0" w:color="auto"/>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color w:val="000000"/>
                <w:sz w:val="16"/>
                <w:szCs w:val="16"/>
              </w:rPr>
            </w:pPr>
            <w:r w:rsidRPr="00140E9D">
              <w:rPr>
                <w:rFonts w:ascii="Arial" w:hAnsi="Arial" w:cs="Arial"/>
                <w:color w:val="000000"/>
                <w:sz w:val="16"/>
                <w:szCs w:val="16"/>
              </w:rPr>
              <w:t>4</w:t>
            </w:r>
          </w:p>
        </w:tc>
        <w:tc>
          <w:tcPr>
            <w:tcW w:w="118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3</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1276,63</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1353,79</w:t>
            </w:r>
          </w:p>
        </w:tc>
        <w:tc>
          <w:tcPr>
            <w:tcW w:w="1131"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1409,94</w:t>
            </w:r>
          </w:p>
        </w:tc>
        <w:tc>
          <w:tcPr>
            <w:tcW w:w="146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1346,79</w:t>
            </w:r>
          </w:p>
        </w:tc>
        <w:tc>
          <w:tcPr>
            <w:tcW w:w="1469" w:type="dxa"/>
            <w:tcBorders>
              <w:top w:val="nil"/>
              <w:left w:val="nil"/>
              <w:bottom w:val="single" w:sz="8" w:space="0" w:color="auto"/>
              <w:right w:val="single" w:sz="8" w:space="0" w:color="auto"/>
            </w:tcBorders>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5 387,16</w:t>
            </w:r>
          </w:p>
        </w:tc>
      </w:tr>
      <w:tr w:rsidR="00140E9D" w:rsidRPr="00140E9D" w:rsidTr="00140E9D">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auto"/>
          </w:tcPr>
          <w:p w:rsidR="00140E9D" w:rsidRPr="00140E9D" w:rsidRDefault="00140E9D" w:rsidP="00140E9D">
            <w:pPr>
              <w:spacing w:after="0" w:line="240" w:lineRule="auto"/>
              <w:rPr>
                <w:rFonts w:ascii="Arial" w:hAnsi="Arial" w:cs="Arial"/>
                <w:color w:val="000000"/>
                <w:sz w:val="16"/>
                <w:szCs w:val="16"/>
              </w:rPr>
            </w:pPr>
            <w:r w:rsidRPr="00140E9D">
              <w:rPr>
                <w:rFonts w:ascii="Arial" w:hAnsi="Arial" w:cs="Arial"/>
                <w:color w:val="000000"/>
                <w:sz w:val="16"/>
                <w:szCs w:val="16"/>
              </w:rPr>
              <w:t>втулка фланцевая с прокладкой, шт.</w:t>
            </w:r>
          </w:p>
        </w:tc>
        <w:tc>
          <w:tcPr>
            <w:tcW w:w="1117" w:type="dxa"/>
            <w:tcBorders>
              <w:top w:val="nil"/>
              <w:left w:val="single" w:sz="4" w:space="0" w:color="auto"/>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color w:val="000000"/>
                <w:sz w:val="16"/>
                <w:szCs w:val="16"/>
              </w:rPr>
            </w:pPr>
            <w:r w:rsidRPr="00140E9D">
              <w:rPr>
                <w:rFonts w:ascii="Arial" w:hAnsi="Arial" w:cs="Arial"/>
                <w:color w:val="000000"/>
                <w:sz w:val="16"/>
                <w:szCs w:val="16"/>
              </w:rPr>
              <w:t>4</w:t>
            </w:r>
          </w:p>
        </w:tc>
        <w:tc>
          <w:tcPr>
            <w:tcW w:w="118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3</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1348,54</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1430,06</w:t>
            </w:r>
          </w:p>
        </w:tc>
        <w:tc>
          <w:tcPr>
            <w:tcW w:w="1131"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1489,26</w:t>
            </w:r>
          </w:p>
        </w:tc>
        <w:tc>
          <w:tcPr>
            <w:tcW w:w="146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1422,62</w:t>
            </w:r>
          </w:p>
        </w:tc>
        <w:tc>
          <w:tcPr>
            <w:tcW w:w="1469" w:type="dxa"/>
            <w:tcBorders>
              <w:top w:val="nil"/>
              <w:left w:val="nil"/>
              <w:bottom w:val="single" w:sz="8" w:space="0" w:color="auto"/>
              <w:right w:val="single" w:sz="8" w:space="0" w:color="auto"/>
            </w:tcBorders>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5 690,48</w:t>
            </w:r>
          </w:p>
        </w:tc>
      </w:tr>
      <w:tr w:rsidR="00140E9D" w:rsidRPr="00140E9D" w:rsidTr="00140E9D">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auto"/>
          </w:tcPr>
          <w:p w:rsidR="00140E9D" w:rsidRPr="00140E9D" w:rsidRDefault="00140E9D" w:rsidP="00140E9D">
            <w:pPr>
              <w:spacing w:after="0" w:line="240" w:lineRule="auto"/>
              <w:rPr>
                <w:rFonts w:ascii="Arial" w:hAnsi="Arial" w:cs="Arial"/>
                <w:color w:val="000000"/>
                <w:sz w:val="16"/>
                <w:szCs w:val="16"/>
              </w:rPr>
            </w:pPr>
            <w:r w:rsidRPr="00140E9D">
              <w:rPr>
                <w:rFonts w:ascii="Arial" w:hAnsi="Arial" w:cs="Arial"/>
                <w:color w:val="000000"/>
                <w:sz w:val="16"/>
                <w:szCs w:val="16"/>
              </w:rPr>
              <w:t xml:space="preserve">труба 63, </w:t>
            </w:r>
            <w:proofErr w:type="spellStart"/>
            <w:r w:rsidRPr="00140E9D">
              <w:rPr>
                <w:rFonts w:ascii="Arial" w:hAnsi="Arial" w:cs="Arial"/>
                <w:color w:val="000000"/>
                <w:sz w:val="16"/>
                <w:szCs w:val="16"/>
              </w:rPr>
              <w:t>п.</w:t>
            </w:r>
            <w:proofErr w:type="gramStart"/>
            <w:r w:rsidRPr="00140E9D">
              <w:rPr>
                <w:rFonts w:ascii="Arial" w:hAnsi="Arial" w:cs="Arial"/>
                <w:color w:val="000000"/>
                <w:sz w:val="16"/>
                <w:szCs w:val="16"/>
              </w:rPr>
              <w:t>м</w:t>
            </w:r>
            <w:proofErr w:type="spellEnd"/>
            <w:proofErr w:type="gramEnd"/>
            <w:r w:rsidRPr="00140E9D">
              <w:rPr>
                <w:rFonts w:ascii="Arial" w:hAnsi="Arial" w:cs="Arial"/>
                <w:color w:val="000000"/>
                <w:sz w:val="16"/>
                <w:szCs w:val="16"/>
              </w:rPr>
              <w:t>.</w:t>
            </w:r>
          </w:p>
        </w:tc>
        <w:tc>
          <w:tcPr>
            <w:tcW w:w="1117" w:type="dxa"/>
            <w:tcBorders>
              <w:top w:val="nil"/>
              <w:left w:val="single" w:sz="4" w:space="0" w:color="auto"/>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color w:val="000000"/>
                <w:sz w:val="16"/>
                <w:szCs w:val="16"/>
              </w:rPr>
            </w:pPr>
            <w:r w:rsidRPr="00140E9D">
              <w:rPr>
                <w:rFonts w:ascii="Arial" w:hAnsi="Arial" w:cs="Arial"/>
                <w:color w:val="000000"/>
                <w:sz w:val="16"/>
                <w:szCs w:val="16"/>
              </w:rPr>
              <w:t>6</w:t>
            </w:r>
          </w:p>
        </w:tc>
        <w:tc>
          <w:tcPr>
            <w:tcW w:w="118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3</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141,45</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150</w:t>
            </w:r>
          </w:p>
        </w:tc>
        <w:tc>
          <w:tcPr>
            <w:tcW w:w="1131"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158</w:t>
            </w:r>
          </w:p>
        </w:tc>
        <w:tc>
          <w:tcPr>
            <w:tcW w:w="146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149,82</w:t>
            </w:r>
          </w:p>
        </w:tc>
        <w:tc>
          <w:tcPr>
            <w:tcW w:w="1469" w:type="dxa"/>
            <w:tcBorders>
              <w:top w:val="nil"/>
              <w:left w:val="nil"/>
              <w:bottom w:val="single" w:sz="8" w:space="0" w:color="auto"/>
              <w:right w:val="single" w:sz="8" w:space="0" w:color="auto"/>
            </w:tcBorders>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898,92</w:t>
            </w:r>
          </w:p>
        </w:tc>
      </w:tr>
      <w:tr w:rsidR="00140E9D" w:rsidRPr="00140E9D" w:rsidTr="00140E9D">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auto"/>
          </w:tcPr>
          <w:p w:rsidR="00140E9D" w:rsidRPr="00140E9D" w:rsidRDefault="00AF3102" w:rsidP="00AF3102">
            <w:pPr>
              <w:spacing w:after="0" w:line="240" w:lineRule="auto"/>
              <w:rPr>
                <w:rFonts w:ascii="Arial" w:hAnsi="Arial" w:cs="Arial"/>
                <w:color w:val="000000"/>
                <w:sz w:val="16"/>
                <w:szCs w:val="16"/>
              </w:rPr>
            </w:pPr>
            <w:r>
              <w:rPr>
                <w:rFonts w:ascii="Arial" w:hAnsi="Arial" w:cs="Arial"/>
                <w:color w:val="000000"/>
                <w:sz w:val="16"/>
                <w:szCs w:val="16"/>
              </w:rPr>
              <w:t>тройник</w:t>
            </w:r>
            <w:proofErr w:type="gramStart"/>
            <w:r>
              <w:rPr>
                <w:rFonts w:ascii="Arial" w:hAnsi="Arial" w:cs="Arial"/>
                <w:color w:val="000000"/>
                <w:sz w:val="16"/>
                <w:szCs w:val="16"/>
              </w:rPr>
              <w:t xml:space="preserve"> </w:t>
            </w:r>
            <w:r w:rsidR="00140E9D" w:rsidRPr="00140E9D">
              <w:rPr>
                <w:rFonts w:ascii="Arial" w:hAnsi="Arial" w:cs="Arial"/>
                <w:color w:val="000000"/>
                <w:sz w:val="16"/>
                <w:szCs w:val="16"/>
              </w:rPr>
              <w:t>,</w:t>
            </w:r>
            <w:proofErr w:type="gramEnd"/>
            <w:r w:rsidR="00140E9D" w:rsidRPr="00140E9D">
              <w:rPr>
                <w:rFonts w:ascii="Arial" w:hAnsi="Arial" w:cs="Arial"/>
                <w:color w:val="000000"/>
                <w:sz w:val="16"/>
                <w:szCs w:val="16"/>
              </w:rPr>
              <w:t xml:space="preserve"> шт.</w:t>
            </w:r>
          </w:p>
        </w:tc>
        <w:tc>
          <w:tcPr>
            <w:tcW w:w="1117" w:type="dxa"/>
            <w:tcBorders>
              <w:top w:val="nil"/>
              <w:left w:val="single" w:sz="4" w:space="0" w:color="auto"/>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2</w:t>
            </w:r>
          </w:p>
        </w:tc>
        <w:tc>
          <w:tcPr>
            <w:tcW w:w="118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3</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116,7</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123,75</w:t>
            </w:r>
          </w:p>
        </w:tc>
        <w:tc>
          <w:tcPr>
            <w:tcW w:w="1131"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130,7</w:t>
            </w:r>
          </w:p>
        </w:tc>
        <w:tc>
          <w:tcPr>
            <w:tcW w:w="146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123,72</w:t>
            </w:r>
          </w:p>
        </w:tc>
        <w:tc>
          <w:tcPr>
            <w:tcW w:w="1469" w:type="dxa"/>
            <w:tcBorders>
              <w:top w:val="nil"/>
              <w:left w:val="nil"/>
              <w:bottom w:val="single" w:sz="8" w:space="0" w:color="auto"/>
              <w:right w:val="single" w:sz="8" w:space="0" w:color="auto"/>
            </w:tcBorders>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247,44</w:t>
            </w:r>
          </w:p>
        </w:tc>
      </w:tr>
      <w:tr w:rsidR="00140E9D" w:rsidRPr="00140E9D" w:rsidTr="00140E9D">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auto"/>
          </w:tcPr>
          <w:p w:rsidR="00140E9D" w:rsidRPr="00140E9D" w:rsidRDefault="00140E9D" w:rsidP="00AF3102">
            <w:pPr>
              <w:spacing w:after="0" w:line="240" w:lineRule="auto"/>
              <w:rPr>
                <w:rFonts w:ascii="Arial" w:hAnsi="Arial" w:cs="Arial"/>
                <w:color w:val="000000"/>
                <w:sz w:val="16"/>
                <w:szCs w:val="16"/>
              </w:rPr>
            </w:pPr>
            <w:r w:rsidRPr="00140E9D">
              <w:rPr>
                <w:rFonts w:ascii="Arial" w:hAnsi="Arial" w:cs="Arial"/>
                <w:color w:val="000000"/>
                <w:sz w:val="16"/>
                <w:szCs w:val="16"/>
              </w:rPr>
              <w:t xml:space="preserve">кран </w:t>
            </w:r>
            <w:proofErr w:type="spellStart"/>
            <w:r w:rsidR="00AF3102">
              <w:rPr>
                <w:rFonts w:ascii="Arial" w:hAnsi="Arial" w:cs="Arial"/>
                <w:color w:val="000000"/>
                <w:sz w:val="16"/>
                <w:szCs w:val="16"/>
              </w:rPr>
              <w:t>шаровый</w:t>
            </w:r>
            <w:proofErr w:type="spellEnd"/>
            <w:r w:rsidRPr="00140E9D">
              <w:rPr>
                <w:rFonts w:ascii="Arial" w:hAnsi="Arial" w:cs="Arial"/>
                <w:color w:val="000000"/>
                <w:sz w:val="16"/>
                <w:szCs w:val="16"/>
              </w:rPr>
              <w:t>, шт.</w:t>
            </w:r>
          </w:p>
        </w:tc>
        <w:tc>
          <w:tcPr>
            <w:tcW w:w="1117" w:type="dxa"/>
            <w:tcBorders>
              <w:top w:val="nil"/>
              <w:left w:val="single" w:sz="4" w:space="0" w:color="auto"/>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color w:val="000000"/>
                <w:sz w:val="16"/>
                <w:szCs w:val="16"/>
              </w:rPr>
            </w:pPr>
            <w:r w:rsidRPr="00140E9D">
              <w:rPr>
                <w:rFonts w:ascii="Arial" w:hAnsi="Arial" w:cs="Arial"/>
                <w:color w:val="000000"/>
                <w:sz w:val="16"/>
                <w:szCs w:val="16"/>
              </w:rPr>
              <w:t>1</w:t>
            </w:r>
          </w:p>
        </w:tc>
        <w:tc>
          <w:tcPr>
            <w:tcW w:w="118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3</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1697,4</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1800</w:t>
            </w:r>
          </w:p>
        </w:tc>
        <w:tc>
          <w:tcPr>
            <w:tcW w:w="1131"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1874</w:t>
            </w:r>
          </w:p>
        </w:tc>
        <w:tc>
          <w:tcPr>
            <w:tcW w:w="146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1790,47</w:t>
            </w:r>
          </w:p>
        </w:tc>
        <w:tc>
          <w:tcPr>
            <w:tcW w:w="1469" w:type="dxa"/>
            <w:tcBorders>
              <w:top w:val="nil"/>
              <w:left w:val="nil"/>
              <w:bottom w:val="single" w:sz="8" w:space="0" w:color="auto"/>
              <w:right w:val="single" w:sz="8" w:space="0" w:color="auto"/>
            </w:tcBorders>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1 790,47</w:t>
            </w:r>
          </w:p>
        </w:tc>
      </w:tr>
      <w:tr w:rsidR="00140E9D" w:rsidRPr="00140E9D" w:rsidTr="00140E9D">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auto"/>
          </w:tcPr>
          <w:p w:rsidR="00140E9D" w:rsidRPr="00140E9D" w:rsidRDefault="00140E9D" w:rsidP="00140E9D">
            <w:pPr>
              <w:spacing w:after="0" w:line="240" w:lineRule="auto"/>
              <w:rPr>
                <w:rFonts w:ascii="Arial" w:hAnsi="Arial" w:cs="Arial"/>
                <w:color w:val="000000"/>
                <w:sz w:val="16"/>
                <w:szCs w:val="16"/>
              </w:rPr>
            </w:pPr>
            <w:r w:rsidRPr="00140E9D">
              <w:rPr>
                <w:rFonts w:ascii="Arial" w:hAnsi="Arial" w:cs="Arial"/>
                <w:color w:val="000000"/>
                <w:sz w:val="16"/>
                <w:szCs w:val="16"/>
              </w:rPr>
              <w:t>закладная для форсункид.50, шт.</w:t>
            </w:r>
          </w:p>
        </w:tc>
        <w:tc>
          <w:tcPr>
            <w:tcW w:w="1117" w:type="dxa"/>
            <w:tcBorders>
              <w:top w:val="nil"/>
              <w:left w:val="single" w:sz="4" w:space="0" w:color="auto"/>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color w:val="000000"/>
                <w:sz w:val="16"/>
                <w:szCs w:val="16"/>
              </w:rPr>
            </w:pPr>
            <w:r w:rsidRPr="00140E9D">
              <w:rPr>
                <w:rFonts w:ascii="Arial" w:hAnsi="Arial" w:cs="Arial"/>
                <w:color w:val="000000"/>
                <w:sz w:val="16"/>
                <w:szCs w:val="16"/>
              </w:rPr>
              <w:t>22</w:t>
            </w:r>
          </w:p>
        </w:tc>
        <w:tc>
          <w:tcPr>
            <w:tcW w:w="118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3</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810,98</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860</w:t>
            </w:r>
          </w:p>
        </w:tc>
        <w:tc>
          <w:tcPr>
            <w:tcW w:w="1131"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896,4</w:t>
            </w:r>
          </w:p>
        </w:tc>
        <w:tc>
          <w:tcPr>
            <w:tcW w:w="146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855,79</w:t>
            </w:r>
          </w:p>
        </w:tc>
        <w:tc>
          <w:tcPr>
            <w:tcW w:w="1469" w:type="dxa"/>
            <w:tcBorders>
              <w:top w:val="nil"/>
              <w:left w:val="nil"/>
              <w:bottom w:val="single" w:sz="8" w:space="0" w:color="auto"/>
              <w:right w:val="single" w:sz="8" w:space="0" w:color="auto"/>
            </w:tcBorders>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18 827,38</w:t>
            </w:r>
          </w:p>
        </w:tc>
      </w:tr>
      <w:tr w:rsidR="00140E9D" w:rsidRPr="00140E9D" w:rsidTr="00140E9D">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auto"/>
          </w:tcPr>
          <w:p w:rsidR="00140E9D" w:rsidRPr="00140E9D" w:rsidRDefault="00140E9D" w:rsidP="00140E9D">
            <w:pPr>
              <w:spacing w:after="0" w:line="240" w:lineRule="auto"/>
              <w:rPr>
                <w:rFonts w:ascii="Arial" w:hAnsi="Arial" w:cs="Arial"/>
                <w:color w:val="000000"/>
                <w:sz w:val="16"/>
                <w:szCs w:val="16"/>
              </w:rPr>
            </w:pPr>
            <w:r w:rsidRPr="00140E9D">
              <w:rPr>
                <w:rFonts w:ascii="Arial" w:hAnsi="Arial" w:cs="Arial"/>
                <w:color w:val="000000"/>
                <w:sz w:val="16"/>
                <w:szCs w:val="16"/>
              </w:rPr>
              <w:t>форсунка стеновая, шт.</w:t>
            </w:r>
          </w:p>
        </w:tc>
        <w:tc>
          <w:tcPr>
            <w:tcW w:w="1117" w:type="dxa"/>
            <w:tcBorders>
              <w:top w:val="nil"/>
              <w:left w:val="single" w:sz="4" w:space="0" w:color="auto"/>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color w:val="000000"/>
                <w:sz w:val="16"/>
                <w:szCs w:val="16"/>
              </w:rPr>
            </w:pPr>
            <w:r w:rsidRPr="00140E9D">
              <w:rPr>
                <w:rFonts w:ascii="Arial" w:hAnsi="Arial" w:cs="Arial"/>
                <w:color w:val="000000"/>
                <w:sz w:val="16"/>
                <w:szCs w:val="16"/>
              </w:rPr>
              <w:t>22</w:t>
            </w:r>
          </w:p>
        </w:tc>
        <w:tc>
          <w:tcPr>
            <w:tcW w:w="118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3</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971,29</w:t>
            </w:r>
          </w:p>
        </w:tc>
        <w:tc>
          <w:tcPr>
            <w:tcW w:w="1103"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1030</w:t>
            </w:r>
          </w:p>
        </w:tc>
        <w:tc>
          <w:tcPr>
            <w:tcW w:w="1131"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1073,2</w:t>
            </w:r>
          </w:p>
        </w:tc>
        <w:tc>
          <w:tcPr>
            <w:tcW w:w="146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1024,83</w:t>
            </w:r>
          </w:p>
        </w:tc>
        <w:tc>
          <w:tcPr>
            <w:tcW w:w="1469" w:type="dxa"/>
            <w:tcBorders>
              <w:top w:val="nil"/>
              <w:left w:val="nil"/>
              <w:bottom w:val="single" w:sz="8" w:space="0" w:color="auto"/>
              <w:right w:val="single" w:sz="8" w:space="0" w:color="auto"/>
            </w:tcBorders>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22 546,26</w:t>
            </w:r>
          </w:p>
        </w:tc>
      </w:tr>
      <w:tr w:rsidR="00140E9D" w:rsidRPr="00140E9D" w:rsidTr="00140E9D">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auto"/>
          </w:tcPr>
          <w:p w:rsidR="00140E9D" w:rsidRPr="00140E9D" w:rsidRDefault="00140E9D" w:rsidP="00140E9D">
            <w:pPr>
              <w:spacing w:after="0" w:line="240" w:lineRule="auto"/>
              <w:rPr>
                <w:rFonts w:ascii="Arial" w:hAnsi="Arial" w:cs="Arial"/>
                <w:color w:val="000000"/>
                <w:sz w:val="16"/>
                <w:szCs w:val="16"/>
              </w:rPr>
            </w:pPr>
            <w:r w:rsidRPr="00140E9D">
              <w:rPr>
                <w:rFonts w:ascii="Arial" w:hAnsi="Arial" w:cs="Arial"/>
                <w:color w:val="000000"/>
                <w:sz w:val="16"/>
                <w:szCs w:val="16"/>
              </w:rPr>
              <w:t>дренаж лотка перелива</w:t>
            </w:r>
            <w:r w:rsidR="00AF3102">
              <w:rPr>
                <w:rFonts w:ascii="Arial" w:hAnsi="Arial" w:cs="Arial"/>
                <w:color w:val="000000"/>
                <w:sz w:val="16"/>
                <w:szCs w:val="16"/>
              </w:rPr>
              <w:t xml:space="preserve"> </w:t>
            </w:r>
            <w:r w:rsidRPr="00140E9D">
              <w:rPr>
                <w:rFonts w:ascii="Arial" w:hAnsi="Arial" w:cs="Arial"/>
                <w:color w:val="000000"/>
                <w:sz w:val="16"/>
                <w:szCs w:val="16"/>
              </w:rPr>
              <w:t>д.63, шт.</w:t>
            </w:r>
          </w:p>
        </w:tc>
        <w:tc>
          <w:tcPr>
            <w:tcW w:w="1117" w:type="dxa"/>
            <w:tcBorders>
              <w:top w:val="nil"/>
              <w:left w:val="single" w:sz="4" w:space="0" w:color="auto"/>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color w:val="000000"/>
                <w:sz w:val="16"/>
                <w:szCs w:val="16"/>
              </w:rPr>
            </w:pPr>
            <w:r w:rsidRPr="00140E9D">
              <w:rPr>
                <w:rFonts w:ascii="Arial" w:hAnsi="Arial" w:cs="Arial"/>
                <w:color w:val="000000"/>
                <w:sz w:val="16"/>
                <w:szCs w:val="16"/>
              </w:rPr>
              <w:t>26</w:t>
            </w:r>
          </w:p>
        </w:tc>
        <w:tc>
          <w:tcPr>
            <w:tcW w:w="118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3</w:t>
            </w:r>
          </w:p>
        </w:tc>
        <w:tc>
          <w:tcPr>
            <w:tcW w:w="1103" w:type="dxa"/>
            <w:tcBorders>
              <w:top w:val="nil"/>
              <w:left w:val="nil"/>
              <w:bottom w:val="single" w:sz="8" w:space="0" w:color="auto"/>
              <w:right w:val="single" w:sz="8" w:space="0" w:color="auto"/>
            </w:tcBorders>
            <w:shd w:val="clear" w:color="auto" w:fill="auto"/>
            <w:vAlign w:val="center"/>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886,42</w:t>
            </w:r>
          </w:p>
        </w:tc>
        <w:tc>
          <w:tcPr>
            <w:tcW w:w="1103" w:type="dxa"/>
            <w:tcBorders>
              <w:top w:val="nil"/>
              <w:left w:val="nil"/>
              <w:bottom w:val="single" w:sz="8" w:space="0" w:color="auto"/>
              <w:right w:val="single" w:sz="8" w:space="0" w:color="auto"/>
            </w:tcBorders>
            <w:shd w:val="clear" w:color="auto" w:fill="auto"/>
            <w:vAlign w:val="center"/>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940,00</w:t>
            </w:r>
          </w:p>
        </w:tc>
        <w:tc>
          <w:tcPr>
            <w:tcW w:w="1131" w:type="dxa"/>
            <w:tcBorders>
              <w:top w:val="nil"/>
              <w:left w:val="nil"/>
              <w:bottom w:val="single" w:sz="8" w:space="0" w:color="auto"/>
              <w:right w:val="single" w:sz="8" w:space="0" w:color="auto"/>
            </w:tcBorders>
            <w:shd w:val="clear" w:color="auto" w:fill="auto"/>
            <w:vAlign w:val="center"/>
          </w:tcPr>
          <w:p w:rsidR="00140E9D" w:rsidRPr="00140E9D" w:rsidRDefault="00140E9D" w:rsidP="00140E9D">
            <w:pPr>
              <w:spacing w:after="0" w:line="240" w:lineRule="auto"/>
              <w:jc w:val="center"/>
              <w:rPr>
                <w:rFonts w:ascii="Arial" w:hAnsi="Arial" w:cs="Arial"/>
                <w:sz w:val="16"/>
                <w:szCs w:val="16"/>
              </w:rPr>
            </w:pPr>
            <w:r w:rsidRPr="00140E9D">
              <w:rPr>
                <w:rFonts w:ascii="Arial" w:hAnsi="Arial" w:cs="Arial"/>
                <w:sz w:val="16"/>
                <w:szCs w:val="16"/>
              </w:rPr>
              <w:t>979,60</w:t>
            </w:r>
          </w:p>
        </w:tc>
        <w:tc>
          <w:tcPr>
            <w:tcW w:w="1469" w:type="dxa"/>
            <w:tcBorders>
              <w:top w:val="nil"/>
              <w:left w:val="nil"/>
              <w:bottom w:val="single" w:sz="8" w:space="0" w:color="auto"/>
              <w:right w:val="single" w:sz="8" w:space="0" w:color="auto"/>
            </w:tcBorders>
            <w:shd w:val="clear" w:color="auto" w:fill="auto"/>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935,34</w:t>
            </w:r>
          </w:p>
        </w:tc>
        <w:tc>
          <w:tcPr>
            <w:tcW w:w="1469" w:type="dxa"/>
            <w:tcBorders>
              <w:top w:val="nil"/>
              <w:left w:val="nil"/>
              <w:bottom w:val="single" w:sz="8" w:space="0" w:color="auto"/>
              <w:right w:val="single" w:sz="8" w:space="0" w:color="auto"/>
            </w:tcBorders>
          </w:tcPr>
          <w:p w:rsidR="00140E9D" w:rsidRPr="00140E9D" w:rsidRDefault="00140E9D" w:rsidP="00140E9D">
            <w:pPr>
              <w:spacing w:after="0" w:line="240" w:lineRule="auto"/>
              <w:jc w:val="right"/>
              <w:rPr>
                <w:rFonts w:ascii="Arial" w:hAnsi="Arial" w:cs="Arial"/>
                <w:sz w:val="16"/>
                <w:szCs w:val="16"/>
              </w:rPr>
            </w:pPr>
            <w:r w:rsidRPr="00140E9D">
              <w:rPr>
                <w:rFonts w:ascii="Arial" w:hAnsi="Arial" w:cs="Arial"/>
                <w:sz w:val="16"/>
                <w:szCs w:val="16"/>
              </w:rPr>
              <w:t>24 318,84</w:t>
            </w:r>
          </w:p>
        </w:tc>
      </w:tr>
      <w:tr w:rsidR="00576DFC" w:rsidRPr="00140E9D" w:rsidTr="00576DFC">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FC" w:rsidRPr="00140E9D" w:rsidRDefault="00576DFC" w:rsidP="00140E9D">
            <w:pPr>
              <w:spacing w:after="0" w:line="240" w:lineRule="auto"/>
              <w:jc w:val="center"/>
              <w:rPr>
                <w:rFonts w:ascii="Arial" w:eastAsia="Times New Roman" w:hAnsi="Arial" w:cs="Arial"/>
                <w:sz w:val="16"/>
                <w:szCs w:val="16"/>
              </w:rPr>
            </w:pPr>
          </w:p>
        </w:tc>
        <w:tc>
          <w:tcPr>
            <w:tcW w:w="1117" w:type="dxa"/>
            <w:tcBorders>
              <w:top w:val="nil"/>
              <w:left w:val="single" w:sz="4" w:space="0" w:color="auto"/>
              <w:bottom w:val="single" w:sz="8" w:space="0" w:color="auto"/>
              <w:right w:val="single" w:sz="8" w:space="0" w:color="auto"/>
            </w:tcBorders>
            <w:shd w:val="clear" w:color="auto" w:fill="auto"/>
            <w:vAlign w:val="center"/>
            <w:hideMark/>
          </w:tcPr>
          <w:p w:rsidR="00576DFC" w:rsidRPr="00140E9D" w:rsidRDefault="00576DFC" w:rsidP="00140E9D">
            <w:pPr>
              <w:spacing w:after="0" w:line="240" w:lineRule="auto"/>
              <w:jc w:val="center"/>
              <w:rPr>
                <w:rFonts w:ascii="Arial" w:eastAsia="Times New Roman" w:hAnsi="Arial" w:cs="Arial"/>
                <w:sz w:val="16"/>
                <w:szCs w:val="16"/>
              </w:rPr>
            </w:pPr>
          </w:p>
        </w:tc>
        <w:tc>
          <w:tcPr>
            <w:tcW w:w="1189" w:type="dxa"/>
            <w:tcBorders>
              <w:top w:val="nil"/>
              <w:left w:val="nil"/>
              <w:bottom w:val="single" w:sz="8" w:space="0" w:color="auto"/>
              <w:right w:val="single" w:sz="8" w:space="0" w:color="auto"/>
            </w:tcBorders>
            <w:shd w:val="clear" w:color="auto" w:fill="auto"/>
            <w:vAlign w:val="center"/>
            <w:hideMark/>
          </w:tcPr>
          <w:p w:rsidR="00576DFC" w:rsidRPr="00140E9D" w:rsidRDefault="00576DFC" w:rsidP="00140E9D">
            <w:pPr>
              <w:spacing w:after="0" w:line="240" w:lineRule="auto"/>
              <w:jc w:val="center"/>
              <w:rPr>
                <w:rFonts w:ascii="Arial" w:eastAsia="Times New Roman" w:hAnsi="Arial" w:cs="Arial"/>
                <w:sz w:val="16"/>
                <w:szCs w:val="16"/>
              </w:rPr>
            </w:pPr>
          </w:p>
        </w:tc>
        <w:tc>
          <w:tcPr>
            <w:tcW w:w="1103" w:type="dxa"/>
            <w:tcBorders>
              <w:top w:val="nil"/>
              <w:left w:val="nil"/>
              <w:bottom w:val="single" w:sz="8" w:space="0" w:color="auto"/>
              <w:right w:val="single" w:sz="8" w:space="0" w:color="auto"/>
            </w:tcBorders>
            <w:shd w:val="clear" w:color="auto" w:fill="auto"/>
            <w:vAlign w:val="center"/>
            <w:hideMark/>
          </w:tcPr>
          <w:p w:rsidR="00576DFC" w:rsidRPr="00140E9D" w:rsidRDefault="00576DFC" w:rsidP="00140E9D">
            <w:pPr>
              <w:spacing w:after="0" w:line="240" w:lineRule="auto"/>
              <w:jc w:val="center"/>
              <w:rPr>
                <w:rFonts w:ascii="Arial" w:eastAsia="Times New Roman" w:hAnsi="Arial" w:cs="Arial"/>
                <w:sz w:val="16"/>
                <w:szCs w:val="16"/>
              </w:rPr>
            </w:pPr>
          </w:p>
        </w:tc>
        <w:tc>
          <w:tcPr>
            <w:tcW w:w="1103" w:type="dxa"/>
            <w:tcBorders>
              <w:top w:val="nil"/>
              <w:left w:val="nil"/>
              <w:bottom w:val="single" w:sz="8" w:space="0" w:color="auto"/>
              <w:right w:val="single" w:sz="8" w:space="0" w:color="auto"/>
            </w:tcBorders>
            <w:shd w:val="clear" w:color="auto" w:fill="auto"/>
            <w:vAlign w:val="center"/>
            <w:hideMark/>
          </w:tcPr>
          <w:p w:rsidR="00576DFC" w:rsidRPr="00140E9D" w:rsidRDefault="00576DFC" w:rsidP="00140E9D">
            <w:pPr>
              <w:spacing w:after="0" w:line="240" w:lineRule="auto"/>
              <w:jc w:val="center"/>
              <w:rPr>
                <w:rFonts w:ascii="Arial" w:eastAsia="Times New Roman" w:hAnsi="Arial" w:cs="Arial"/>
                <w:sz w:val="16"/>
                <w:szCs w:val="16"/>
              </w:rPr>
            </w:pPr>
          </w:p>
        </w:tc>
        <w:tc>
          <w:tcPr>
            <w:tcW w:w="1131" w:type="dxa"/>
            <w:tcBorders>
              <w:top w:val="nil"/>
              <w:left w:val="nil"/>
              <w:bottom w:val="single" w:sz="8" w:space="0" w:color="auto"/>
              <w:right w:val="single" w:sz="8" w:space="0" w:color="auto"/>
            </w:tcBorders>
            <w:shd w:val="clear" w:color="auto" w:fill="auto"/>
            <w:vAlign w:val="center"/>
            <w:hideMark/>
          </w:tcPr>
          <w:p w:rsidR="00576DFC" w:rsidRPr="00140E9D" w:rsidRDefault="00576DFC" w:rsidP="00140E9D">
            <w:pPr>
              <w:spacing w:after="0" w:line="240" w:lineRule="auto"/>
              <w:jc w:val="center"/>
              <w:rPr>
                <w:rFonts w:ascii="Arial" w:eastAsia="Times New Roman" w:hAnsi="Arial" w:cs="Arial"/>
                <w:b/>
                <w:sz w:val="16"/>
                <w:szCs w:val="16"/>
              </w:rPr>
            </w:pPr>
            <w:r w:rsidRPr="00140E9D">
              <w:rPr>
                <w:rFonts w:ascii="Arial" w:eastAsia="Times New Roman" w:hAnsi="Arial" w:cs="Arial"/>
                <w:b/>
                <w:sz w:val="16"/>
                <w:szCs w:val="16"/>
              </w:rPr>
              <w:t>НМЦК</w:t>
            </w:r>
          </w:p>
        </w:tc>
        <w:tc>
          <w:tcPr>
            <w:tcW w:w="1469" w:type="dxa"/>
            <w:tcBorders>
              <w:top w:val="nil"/>
              <w:left w:val="nil"/>
              <w:bottom w:val="single" w:sz="8" w:space="0" w:color="auto"/>
              <w:right w:val="single" w:sz="8" w:space="0" w:color="auto"/>
            </w:tcBorders>
            <w:shd w:val="clear" w:color="auto" w:fill="auto"/>
            <w:vAlign w:val="center"/>
          </w:tcPr>
          <w:p w:rsidR="00576DFC" w:rsidRPr="00140E9D" w:rsidRDefault="00576DFC" w:rsidP="00140E9D">
            <w:pPr>
              <w:spacing w:after="0" w:line="240" w:lineRule="auto"/>
              <w:jc w:val="center"/>
              <w:rPr>
                <w:rFonts w:ascii="Arial" w:eastAsia="Times New Roman" w:hAnsi="Arial" w:cs="Arial"/>
                <w:b/>
                <w:sz w:val="16"/>
                <w:szCs w:val="16"/>
              </w:rPr>
            </w:pPr>
          </w:p>
        </w:tc>
        <w:tc>
          <w:tcPr>
            <w:tcW w:w="1469" w:type="dxa"/>
            <w:tcBorders>
              <w:top w:val="nil"/>
              <w:left w:val="nil"/>
              <w:bottom w:val="single" w:sz="8" w:space="0" w:color="auto"/>
              <w:right w:val="single" w:sz="8" w:space="0" w:color="auto"/>
            </w:tcBorders>
            <w:vAlign w:val="center"/>
          </w:tcPr>
          <w:p w:rsidR="00576DFC" w:rsidRPr="00140E9D" w:rsidRDefault="00140E9D" w:rsidP="00140E9D">
            <w:pPr>
              <w:spacing w:after="0" w:line="240" w:lineRule="auto"/>
              <w:jc w:val="right"/>
              <w:rPr>
                <w:rFonts w:ascii="Arial" w:hAnsi="Arial" w:cs="Arial"/>
                <w:b/>
                <w:sz w:val="16"/>
                <w:szCs w:val="16"/>
              </w:rPr>
            </w:pPr>
            <w:r w:rsidRPr="00140E9D">
              <w:rPr>
                <w:rFonts w:ascii="Arial" w:hAnsi="Arial" w:cs="Arial"/>
                <w:b/>
                <w:sz w:val="16"/>
                <w:szCs w:val="16"/>
              </w:rPr>
              <w:t>496 103,12</w:t>
            </w:r>
          </w:p>
        </w:tc>
      </w:tr>
    </w:tbl>
    <w:p w:rsidR="00932FCC" w:rsidRDefault="00932FCC" w:rsidP="007E13FA">
      <w:pPr>
        <w:pStyle w:val="1"/>
        <w:tabs>
          <w:tab w:val="clear" w:pos="432"/>
        </w:tabs>
        <w:spacing w:before="0" w:after="0"/>
        <w:ind w:left="0" w:firstLine="0"/>
        <w:jc w:val="left"/>
        <w:rPr>
          <w:sz w:val="20"/>
          <w:szCs w:val="20"/>
        </w:rPr>
      </w:pPr>
    </w:p>
    <w:p w:rsidR="00196E69" w:rsidRDefault="00E37C2E" w:rsidP="001173D2">
      <w:pPr>
        <w:pStyle w:val="1"/>
        <w:tabs>
          <w:tab w:val="clear" w:pos="432"/>
        </w:tabs>
        <w:spacing w:before="0" w:after="0"/>
        <w:ind w:left="0" w:firstLine="0"/>
        <w:jc w:val="left"/>
        <w:rPr>
          <w:sz w:val="20"/>
          <w:szCs w:val="20"/>
        </w:rPr>
      </w:pPr>
      <w:r>
        <w:rPr>
          <w:sz w:val="20"/>
          <w:szCs w:val="20"/>
        </w:rPr>
        <w:t>4. Проект договор</w:t>
      </w:r>
    </w:p>
    <w:p w:rsidR="00AF3102" w:rsidRPr="00AF3102" w:rsidRDefault="00AF3102" w:rsidP="00AF3102">
      <w:pPr>
        <w:spacing w:after="0" w:line="240" w:lineRule="auto"/>
        <w:jc w:val="center"/>
        <w:rPr>
          <w:rFonts w:ascii="Times New Roman" w:hAnsi="Times New Roman" w:cs="Times New Roman"/>
          <w:sz w:val="17"/>
          <w:szCs w:val="17"/>
        </w:rPr>
      </w:pPr>
      <w:r w:rsidRPr="00AF3102">
        <w:rPr>
          <w:rFonts w:ascii="Times New Roman" w:hAnsi="Times New Roman" w:cs="Times New Roman"/>
          <w:sz w:val="17"/>
          <w:szCs w:val="17"/>
        </w:rPr>
        <w:t>ДОГОВОР № _____</w:t>
      </w:r>
    </w:p>
    <w:p w:rsidR="00AF3102" w:rsidRPr="00AF3102" w:rsidRDefault="00AF3102" w:rsidP="00AF3102">
      <w:pPr>
        <w:spacing w:after="0" w:line="240" w:lineRule="auto"/>
        <w:jc w:val="center"/>
        <w:rPr>
          <w:rFonts w:ascii="Times New Roman" w:hAnsi="Times New Roman" w:cs="Times New Roman"/>
          <w:sz w:val="17"/>
          <w:szCs w:val="17"/>
        </w:rPr>
      </w:pPr>
      <w:r w:rsidRPr="00AF3102">
        <w:rPr>
          <w:rFonts w:ascii="Times New Roman" w:hAnsi="Times New Roman" w:cs="Times New Roman"/>
          <w:sz w:val="17"/>
          <w:szCs w:val="17"/>
        </w:rPr>
        <w:t>на поставку товаров</w:t>
      </w:r>
    </w:p>
    <w:p w:rsidR="00AF3102" w:rsidRPr="00AF3102" w:rsidRDefault="00AF3102" w:rsidP="00AF3102">
      <w:pPr>
        <w:spacing w:after="0" w:line="240" w:lineRule="auto"/>
        <w:jc w:val="center"/>
        <w:rPr>
          <w:rFonts w:ascii="Times New Roman" w:hAnsi="Times New Roman" w:cs="Times New Roman"/>
          <w:sz w:val="17"/>
          <w:szCs w:val="17"/>
        </w:rPr>
      </w:pPr>
      <w:r w:rsidRPr="00AF3102">
        <w:rPr>
          <w:rFonts w:ascii="Times New Roman" w:hAnsi="Times New Roman" w:cs="Times New Roman"/>
          <w:sz w:val="17"/>
          <w:szCs w:val="17"/>
        </w:rPr>
        <w:t>г. Новосибирск                                                                                                                      «___»  __________ 2018 г.</w:t>
      </w:r>
    </w:p>
    <w:p w:rsidR="00AF3102" w:rsidRPr="00AF3102" w:rsidRDefault="00AF3102" w:rsidP="00AF3102">
      <w:pPr>
        <w:spacing w:after="0" w:line="240" w:lineRule="auto"/>
        <w:rPr>
          <w:rFonts w:ascii="Times New Roman" w:hAnsi="Times New Roman" w:cs="Times New Roman"/>
          <w:b/>
          <w:sz w:val="17"/>
          <w:szCs w:val="17"/>
        </w:rPr>
      </w:pPr>
      <w:r w:rsidRPr="00AF3102">
        <w:rPr>
          <w:rFonts w:ascii="Times New Roman" w:hAnsi="Times New Roman" w:cs="Times New Roman"/>
          <w:sz w:val="17"/>
          <w:szCs w:val="17"/>
        </w:rPr>
        <w:t xml:space="preserve">        </w:t>
      </w:r>
      <w:r w:rsidRPr="00AF3102">
        <w:rPr>
          <w:rFonts w:ascii="Times New Roman" w:hAnsi="Times New Roman" w:cs="Times New Roman"/>
          <w:b/>
          <w:sz w:val="17"/>
          <w:szCs w:val="17"/>
        </w:rPr>
        <w:t>Идентификационный код закупки № 181540211315554020100100630520000000</w:t>
      </w:r>
    </w:p>
    <w:p w:rsidR="00AF3102" w:rsidRPr="00AF3102" w:rsidRDefault="00AF3102" w:rsidP="00AF3102">
      <w:pPr>
        <w:spacing w:after="0" w:line="240" w:lineRule="auto"/>
        <w:rPr>
          <w:rFonts w:ascii="Times New Roman" w:hAnsi="Times New Roman" w:cs="Times New Roman"/>
          <w:b/>
          <w:sz w:val="17"/>
          <w:szCs w:val="17"/>
        </w:rPr>
      </w:pPr>
    </w:p>
    <w:p w:rsidR="00AF3102" w:rsidRPr="00AF3102" w:rsidRDefault="00AF3102" w:rsidP="00AF3102">
      <w:pPr>
        <w:pStyle w:val="a5"/>
        <w:spacing w:after="0" w:line="240" w:lineRule="auto"/>
        <w:ind w:firstLine="360"/>
        <w:jc w:val="both"/>
        <w:rPr>
          <w:rFonts w:ascii="Times New Roman" w:hAnsi="Times New Roman"/>
          <w:b/>
          <w:sz w:val="17"/>
          <w:szCs w:val="17"/>
        </w:rPr>
      </w:pPr>
      <w:r w:rsidRPr="00AF3102">
        <w:rPr>
          <w:rFonts w:ascii="Times New Roman" w:hAnsi="Times New Roman"/>
          <w:b/>
          <w:sz w:val="17"/>
          <w:szCs w:val="17"/>
        </w:rPr>
        <w:t xml:space="preserve">  </w:t>
      </w:r>
      <w:proofErr w:type="gramStart"/>
      <w:r w:rsidRPr="00AF3102">
        <w:rPr>
          <w:rFonts w:ascii="Times New Roman" w:hAnsi="Times New Roman"/>
          <w:b/>
          <w:sz w:val="17"/>
          <w:szCs w:val="17"/>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F3102">
        <w:rPr>
          <w:rFonts w:ascii="Times New Roman" w:hAnsi="Times New Roman"/>
          <w:sz w:val="17"/>
          <w:szCs w:val="17"/>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AF3102">
        <w:rPr>
          <w:rFonts w:ascii="Times New Roman" w:hAnsi="Times New Roman"/>
          <w:b/>
          <w:sz w:val="17"/>
          <w:szCs w:val="17"/>
        </w:rPr>
        <w:t xml:space="preserve">_________________, </w:t>
      </w:r>
      <w:r w:rsidRPr="00AF3102">
        <w:rPr>
          <w:rFonts w:ascii="Times New Roman" w:hAnsi="Times New Roman"/>
          <w:sz w:val="17"/>
          <w:szCs w:val="17"/>
        </w:rPr>
        <w:t>именуемое в дальнейшем Поставщик, в лице  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AF3102">
        <w:rPr>
          <w:rFonts w:ascii="Times New Roman" w:hAnsi="Times New Roman"/>
          <w:sz w:val="17"/>
          <w:szCs w:val="17"/>
        </w:rPr>
        <w:t xml:space="preserve">. № </w:t>
      </w:r>
      <w:proofErr w:type="gramStart"/>
      <w:r w:rsidRPr="00AF3102">
        <w:rPr>
          <w:rFonts w:ascii="Times New Roman" w:hAnsi="Times New Roman"/>
          <w:sz w:val="17"/>
          <w:szCs w:val="17"/>
        </w:rPr>
        <w:t>44-ФЗ путем проведения запроса котировок № ___________ для субъектов</w:t>
      </w:r>
      <w:r w:rsidRPr="00AF3102">
        <w:rPr>
          <w:rFonts w:ascii="Times New Roman" w:hAnsi="Times New Roman"/>
          <w:b/>
          <w:bCs/>
          <w:sz w:val="17"/>
          <w:szCs w:val="17"/>
        </w:rPr>
        <w:t xml:space="preserve"> </w:t>
      </w:r>
      <w:r w:rsidRPr="00AF3102">
        <w:rPr>
          <w:rFonts w:ascii="Times New Roman" w:hAnsi="Times New Roman"/>
          <w:bCs/>
          <w:sz w:val="17"/>
          <w:szCs w:val="17"/>
        </w:rPr>
        <w:t>малого предпринимательства и социально ориентированных некоммерческих организаций</w:t>
      </w:r>
      <w:r w:rsidRPr="00AF3102">
        <w:rPr>
          <w:rFonts w:ascii="Times New Roman" w:hAnsi="Times New Roman"/>
          <w:b/>
          <w:bCs/>
          <w:sz w:val="17"/>
          <w:szCs w:val="17"/>
        </w:rPr>
        <w:t>,</w:t>
      </w:r>
      <w:r w:rsidRPr="00AF3102">
        <w:rPr>
          <w:rFonts w:ascii="Times New Roman" w:hAnsi="Times New Roman"/>
          <w:sz w:val="17"/>
          <w:szCs w:val="17"/>
        </w:rPr>
        <w:t>,  на основании протокола рассмотрения и оценки  заявок на участие в запросе котировок от______________., заключили   гражданско-правовой договор бюджетного учреждения – настоящий договор поставки товаров (далее – договор) о нижеследующем:</w:t>
      </w:r>
      <w:proofErr w:type="gramEnd"/>
    </w:p>
    <w:p w:rsidR="00AF3102" w:rsidRPr="00AF3102" w:rsidRDefault="00AF3102" w:rsidP="00AF3102">
      <w:pPr>
        <w:pStyle w:val="a5"/>
        <w:spacing w:after="0" w:line="240" w:lineRule="auto"/>
        <w:ind w:firstLine="360"/>
        <w:rPr>
          <w:rFonts w:ascii="Times New Roman" w:hAnsi="Times New Roman"/>
          <w:sz w:val="17"/>
          <w:szCs w:val="17"/>
        </w:rPr>
      </w:pPr>
    </w:p>
    <w:p w:rsidR="00AF3102" w:rsidRPr="00AF3102" w:rsidRDefault="00AF3102" w:rsidP="00AF3102">
      <w:pPr>
        <w:spacing w:after="0" w:line="240" w:lineRule="auto"/>
        <w:jc w:val="center"/>
        <w:rPr>
          <w:rFonts w:ascii="Times New Roman" w:hAnsi="Times New Roman" w:cs="Times New Roman"/>
          <w:b/>
          <w:sz w:val="17"/>
          <w:szCs w:val="17"/>
        </w:rPr>
      </w:pPr>
      <w:r w:rsidRPr="00AF3102">
        <w:rPr>
          <w:rFonts w:ascii="Times New Roman" w:hAnsi="Times New Roman" w:cs="Times New Roman"/>
          <w:b/>
          <w:sz w:val="17"/>
          <w:szCs w:val="17"/>
        </w:rPr>
        <w:t>1.Предмет договора</w:t>
      </w:r>
    </w:p>
    <w:p w:rsidR="00AF3102" w:rsidRPr="00AF3102" w:rsidRDefault="00AF3102" w:rsidP="00AF3102">
      <w:pPr>
        <w:spacing w:after="0" w:line="240" w:lineRule="auto"/>
        <w:ind w:firstLine="360"/>
        <w:jc w:val="both"/>
        <w:rPr>
          <w:rFonts w:ascii="Times New Roman" w:hAnsi="Times New Roman" w:cs="Times New Roman"/>
          <w:sz w:val="17"/>
          <w:szCs w:val="17"/>
        </w:rPr>
      </w:pPr>
      <w:r w:rsidRPr="00AF3102">
        <w:rPr>
          <w:rFonts w:ascii="Times New Roman" w:hAnsi="Times New Roman" w:cs="Times New Roman"/>
          <w:sz w:val="17"/>
          <w:szCs w:val="17"/>
        </w:rPr>
        <w:t>1.1. По настоящему договору Поставщик принимает на себя обязательства по поставке  товара – материалов для системы оборотного водоснабжения, а Заказчик обязуется принять товар и оплатить его стоимость.</w:t>
      </w:r>
    </w:p>
    <w:p w:rsidR="00AF3102" w:rsidRPr="00AF3102" w:rsidRDefault="00AF3102" w:rsidP="00AF3102">
      <w:pPr>
        <w:spacing w:after="0" w:line="240" w:lineRule="auto"/>
        <w:ind w:firstLine="360"/>
        <w:jc w:val="both"/>
        <w:rPr>
          <w:rFonts w:ascii="Times New Roman" w:hAnsi="Times New Roman" w:cs="Times New Roman"/>
          <w:sz w:val="17"/>
          <w:szCs w:val="17"/>
        </w:rPr>
      </w:pPr>
      <w:r w:rsidRPr="00AF3102">
        <w:rPr>
          <w:rFonts w:ascii="Times New Roman" w:hAnsi="Times New Roman" w:cs="Times New Roman"/>
          <w:sz w:val="17"/>
          <w:szCs w:val="17"/>
        </w:rPr>
        <w:t xml:space="preserve">1.2. Поставщик поставляет  Заказчику  материалы для системы оборотного водоснабжения (далее по тексту </w:t>
      </w:r>
      <w:proofErr w:type="gramStart"/>
      <w:r w:rsidRPr="00AF3102">
        <w:rPr>
          <w:rFonts w:ascii="Times New Roman" w:hAnsi="Times New Roman" w:cs="Times New Roman"/>
          <w:sz w:val="17"/>
          <w:szCs w:val="17"/>
        </w:rPr>
        <w:t>–т</w:t>
      </w:r>
      <w:proofErr w:type="gramEnd"/>
      <w:r w:rsidRPr="00AF3102">
        <w:rPr>
          <w:rFonts w:ascii="Times New Roman" w:hAnsi="Times New Roman" w:cs="Times New Roman"/>
          <w:sz w:val="17"/>
          <w:szCs w:val="17"/>
        </w:rPr>
        <w:t>овар) , наименование, характеристики, товарный знак (при наличии), комплектация,  количество и цена которых указаны в спецификации, являющейся приложением №1 к настоящему договору.</w:t>
      </w:r>
    </w:p>
    <w:p w:rsidR="00AF3102" w:rsidRPr="00AF3102" w:rsidRDefault="00AF3102" w:rsidP="00AF3102">
      <w:pPr>
        <w:spacing w:after="0" w:line="240" w:lineRule="auto"/>
        <w:ind w:firstLine="360"/>
        <w:jc w:val="both"/>
        <w:rPr>
          <w:rFonts w:ascii="Times New Roman" w:hAnsi="Times New Roman" w:cs="Times New Roman"/>
          <w:sz w:val="17"/>
          <w:szCs w:val="17"/>
        </w:rPr>
      </w:pPr>
      <w:r w:rsidRPr="00AF3102">
        <w:rPr>
          <w:rFonts w:ascii="Times New Roman" w:hAnsi="Times New Roman" w:cs="Times New Roman"/>
          <w:sz w:val="17"/>
          <w:szCs w:val="17"/>
        </w:rPr>
        <w:lastRenderedPageBreak/>
        <w:t xml:space="preserve">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AF3102" w:rsidRPr="00AF3102" w:rsidRDefault="00AF3102" w:rsidP="00AF3102">
      <w:pPr>
        <w:autoSpaceDE w:val="0"/>
        <w:autoSpaceDN w:val="0"/>
        <w:adjustRightInd w:val="0"/>
        <w:spacing w:after="0" w:line="240" w:lineRule="auto"/>
        <w:rPr>
          <w:rFonts w:ascii="Times New Roman" w:hAnsi="Times New Roman" w:cs="Times New Roman"/>
          <w:sz w:val="17"/>
          <w:szCs w:val="17"/>
        </w:rPr>
      </w:pPr>
      <w:r w:rsidRPr="00AF3102">
        <w:rPr>
          <w:rFonts w:ascii="Times New Roman" w:hAnsi="Times New Roman" w:cs="Times New Roman"/>
          <w:sz w:val="17"/>
          <w:szCs w:val="17"/>
        </w:rPr>
        <w:tab/>
      </w:r>
    </w:p>
    <w:p w:rsidR="00AF3102" w:rsidRPr="00AF3102" w:rsidRDefault="00AF3102" w:rsidP="00AF3102">
      <w:pPr>
        <w:pStyle w:val="2"/>
        <w:autoSpaceDE w:val="0"/>
        <w:autoSpaceDN w:val="0"/>
        <w:adjustRightInd w:val="0"/>
        <w:spacing w:after="0" w:line="240" w:lineRule="auto"/>
        <w:ind w:left="0"/>
        <w:jc w:val="center"/>
        <w:rPr>
          <w:rFonts w:ascii="Times New Roman" w:hAnsi="Times New Roman" w:cs="Times New Roman"/>
          <w:b/>
          <w:sz w:val="17"/>
          <w:szCs w:val="17"/>
        </w:rPr>
      </w:pPr>
      <w:r w:rsidRPr="00AF3102">
        <w:rPr>
          <w:rFonts w:ascii="Times New Roman" w:hAnsi="Times New Roman" w:cs="Times New Roman"/>
          <w:b/>
          <w:sz w:val="17"/>
          <w:szCs w:val="17"/>
        </w:rPr>
        <w:t>2.Цена  договора и порядок оплаты</w:t>
      </w:r>
    </w:p>
    <w:p w:rsidR="00AF3102" w:rsidRPr="00AF3102" w:rsidRDefault="00AF3102" w:rsidP="00AF3102">
      <w:pPr>
        <w:pStyle w:val="2"/>
        <w:spacing w:after="0" w:line="240" w:lineRule="auto"/>
        <w:ind w:left="0"/>
        <w:jc w:val="both"/>
        <w:rPr>
          <w:rFonts w:ascii="Times New Roman" w:hAnsi="Times New Roman" w:cs="Times New Roman"/>
          <w:sz w:val="17"/>
          <w:szCs w:val="17"/>
        </w:rPr>
      </w:pPr>
      <w:r w:rsidRPr="00AF3102">
        <w:rPr>
          <w:rFonts w:ascii="Times New Roman" w:hAnsi="Times New Roman" w:cs="Times New Roman"/>
          <w:sz w:val="17"/>
          <w:szCs w:val="17"/>
        </w:rPr>
        <w:t xml:space="preserve">        2.1. Цена договора  составляет</w:t>
      </w:r>
      <w:proofErr w:type="gramStart"/>
      <w:r w:rsidRPr="00AF3102">
        <w:rPr>
          <w:rFonts w:ascii="Times New Roman" w:hAnsi="Times New Roman" w:cs="Times New Roman"/>
          <w:sz w:val="17"/>
          <w:szCs w:val="17"/>
        </w:rPr>
        <w:t xml:space="preserve">  ______________(__________), </w:t>
      </w:r>
      <w:proofErr w:type="gramEnd"/>
      <w:r w:rsidRPr="00AF3102">
        <w:rPr>
          <w:rFonts w:ascii="Times New Roman" w:hAnsi="Times New Roman" w:cs="Times New Roman"/>
          <w:sz w:val="17"/>
          <w:szCs w:val="17"/>
        </w:rPr>
        <w:t>с учетом или без учета НДС.</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 xml:space="preserve"> </w:t>
      </w:r>
      <w:proofErr w:type="gramStart"/>
      <w:r w:rsidRPr="00AF3102">
        <w:rPr>
          <w:rFonts w:ascii="Times New Roman" w:hAnsi="Times New Roman" w:cs="Times New Roman"/>
          <w:sz w:val="17"/>
          <w:szCs w:val="17"/>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F3102">
        <w:rPr>
          <w:rFonts w:ascii="Times New Roman" w:hAnsi="Times New Roman" w:cs="Times New Roman"/>
          <w:sz w:val="17"/>
          <w:szCs w:val="17"/>
        </w:rPr>
        <w:t xml:space="preserve"> в бюджеты бюджетной системы Российской Федерации Заказчиком.</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 xml:space="preserve">    2.3. 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AF3102" w:rsidRPr="00AF3102" w:rsidRDefault="00AF3102" w:rsidP="00AF3102">
      <w:pPr>
        <w:pStyle w:val="2"/>
        <w:spacing w:after="0" w:line="240" w:lineRule="auto"/>
        <w:ind w:left="0"/>
        <w:jc w:val="both"/>
        <w:rPr>
          <w:rFonts w:ascii="Times New Roman" w:hAnsi="Times New Roman" w:cs="Times New Roman"/>
          <w:sz w:val="17"/>
          <w:szCs w:val="17"/>
        </w:rPr>
      </w:pPr>
      <w:r w:rsidRPr="00AF3102">
        <w:rPr>
          <w:rFonts w:ascii="Times New Roman" w:hAnsi="Times New Roman" w:cs="Times New Roman"/>
          <w:sz w:val="17"/>
          <w:szCs w:val="17"/>
        </w:rPr>
        <w:t xml:space="preserve">         2.4. 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а также расходы по уплате всех необходимых налогов, сборов и пошлин.</w:t>
      </w:r>
    </w:p>
    <w:p w:rsidR="00AF3102" w:rsidRPr="00AF3102" w:rsidRDefault="00AF3102" w:rsidP="00AF3102">
      <w:pPr>
        <w:widowControl w:val="0"/>
        <w:spacing w:after="0" w:line="240" w:lineRule="auto"/>
        <w:jc w:val="both"/>
        <w:rPr>
          <w:rFonts w:ascii="Times New Roman" w:eastAsia="DejaVu Sans" w:hAnsi="Times New Roman" w:cs="Times New Roman"/>
          <w:sz w:val="17"/>
          <w:szCs w:val="17"/>
        </w:rPr>
      </w:pPr>
      <w:r w:rsidRPr="00AF3102">
        <w:rPr>
          <w:rFonts w:ascii="Times New Roman" w:eastAsia="DejaVu Sans" w:hAnsi="Times New Roman" w:cs="Times New Roman"/>
          <w:sz w:val="17"/>
          <w:szCs w:val="17"/>
        </w:rPr>
        <w:t xml:space="preserve">         2.5.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F3102">
        <w:rPr>
          <w:rFonts w:ascii="Times New Roman" w:eastAsia="DejaVu Sans" w:hAnsi="Times New Roman" w:cs="Times New Roman"/>
          <w:sz w:val="17"/>
          <w:szCs w:val="17"/>
        </w:rPr>
        <w:t xml:space="preserve"> :</w:t>
      </w:r>
      <w:proofErr w:type="gramEnd"/>
    </w:p>
    <w:p w:rsidR="00AF3102" w:rsidRPr="00AF3102" w:rsidRDefault="00AF3102" w:rsidP="00AF3102">
      <w:pPr>
        <w:widowControl w:val="0"/>
        <w:spacing w:after="0" w:line="240" w:lineRule="auto"/>
        <w:jc w:val="both"/>
        <w:rPr>
          <w:rFonts w:ascii="Times New Roman" w:eastAsia="DejaVu Sans" w:hAnsi="Times New Roman" w:cs="Times New Roman"/>
          <w:sz w:val="17"/>
          <w:szCs w:val="17"/>
        </w:rPr>
      </w:pPr>
      <w:r w:rsidRPr="00AF3102">
        <w:rPr>
          <w:rFonts w:ascii="Times New Roman" w:eastAsia="DejaVu Sans" w:hAnsi="Times New Roman" w:cs="Times New Roman"/>
          <w:sz w:val="17"/>
          <w:szCs w:val="17"/>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AF3102" w:rsidRPr="00AF3102" w:rsidRDefault="00AF3102" w:rsidP="00AF3102">
      <w:pPr>
        <w:widowControl w:val="0"/>
        <w:spacing w:after="0" w:line="240" w:lineRule="auto"/>
        <w:jc w:val="both"/>
        <w:rPr>
          <w:rFonts w:ascii="Times New Roman" w:eastAsia="DejaVu Sans" w:hAnsi="Times New Roman" w:cs="Times New Roman"/>
          <w:sz w:val="17"/>
          <w:szCs w:val="17"/>
        </w:rPr>
      </w:pPr>
      <w:r w:rsidRPr="00AF3102">
        <w:rPr>
          <w:rFonts w:ascii="Times New Roman" w:eastAsia="DejaVu Sans" w:hAnsi="Times New Roman" w:cs="Times New Roman"/>
          <w:sz w:val="17"/>
          <w:szCs w:val="17"/>
        </w:rPr>
        <w:t>При этом стороны составляют и подписывают дополнительное соглашение к договору.</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 xml:space="preserve">   2.6.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p>
    <w:p w:rsidR="00AF3102" w:rsidRPr="00AF3102" w:rsidRDefault="00AF3102" w:rsidP="00AF3102">
      <w:pPr>
        <w:autoSpaceDE w:val="0"/>
        <w:autoSpaceDN w:val="0"/>
        <w:adjustRightInd w:val="0"/>
        <w:spacing w:after="0" w:line="240" w:lineRule="auto"/>
        <w:ind w:firstLine="225"/>
        <w:jc w:val="center"/>
        <w:rPr>
          <w:rFonts w:ascii="Times New Roman" w:hAnsi="Times New Roman" w:cs="Times New Roman"/>
          <w:b/>
          <w:bCs/>
          <w:sz w:val="17"/>
          <w:szCs w:val="17"/>
        </w:rPr>
      </w:pPr>
      <w:r w:rsidRPr="00AF3102">
        <w:rPr>
          <w:rFonts w:ascii="Times New Roman" w:hAnsi="Times New Roman" w:cs="Times New Roman"/>
          <w:b/>
          <w:bCs/>
          <w:sz w:val="17"/>
          <w:szCs w:val="17"/>
        </w:rPr>
        <w:t>3. Условия поставки и принятия товара</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bCs/>
          <w:sz w:val="17"/>
          <w:szCs w:val="17"/>
        </w:rPr>
        <w:t xml:space="preserve">   3.1.</w:t>
      </w:r>
      <w:r w:rsidRPr="00AF3102">
        <w:rPr>
          <w:rFonts w:ascii="Times New Roman" w:hAnsi="Times New Roman" w:cs="Times New Roman"/>
          <w:sz w:val="17"/>
          <w:szCs w:val="17"/>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 xml:space="preserve">   3.2. Поставка товара  осуществляется Поставщиком в течение  5 (пять)  дней со дня заключения договора.</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 xml:space="preserve">   3.3. Поставка товара по договору осуществляется  путем передачи товара на складе Заказчика.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 xml:space="preserve">  3.8. В течение 5 (пяти) рабочих дней с момента поставки (доставки) товара в адрес Заказчика, он проводит:</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AF3102" w:rsidRPr="00AF3102" w:rsidRDefault="00AF3102" w:rsidP="00AF3102">
      <w:pPr>
        <w:autoSpaceDE w:val="0"/>
        <w:autoSpaceDN w:val="0"/>
        <w:adjustRightInd w:val="0"/>
        <w:spacing w:after="0" w:line="240" w:lineRule="auto"/>
        <w:jc w:val="both"/>
        <w:rPr>
          <w:rFonts w:ascii="Times New Roman" w:hAnsi="Times New Roman" w:cs="Times New Roman"/>
          <w:sz w:val="17"/>
          <w:szCs w:val="17"/>
        </w:rPr>
      </w:pPr>
      <w:r w:rsidRPr="00AF3102">
        <w:rPr>
          <w:rFonts w:ascii="Times New Roman" w:hAnsi="Times New Roman" w:cs="Times New Roman"/>
          <w:sz w:val="17"/>
          <w:szCs w:val="17"/>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 xml:space="preserve">  3.10.  </w:t>
      </w:r>
      <w:proofErr w:type="gramStart"/>
      <w:r w:rsidRPr="00AF3102">
        <w:rPr>
          <w:rFonts w:ascii="Times New Roman" w:hAnsi="Times New Roman" w:cs="Times New Roman"/>
          <w:sz w:val="17"/>
          <w:szCs w:val="17"/>
        </w:rPr>
        <w:t>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r w:rsidRPr="00AF3102">
        <w:rPr>
          <w:rFonts w:ascii="Times New Roman" w:hAnsi="Times New Roman" w:cs="Times New Roman"/>
          <w:sz w:val="17"/>
          <w:szCs w:val="17"/>
        </w:rPr>
        <w:t>.</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 xml:space="preserve">  </w:t>
      </w:r>
      <w:proofErr w:type="gramStart"/>
      <w:r w:rsidRPr="00AF3102">
        <w:rPr>
          <w:rFonts w:ascii="Times New Roman" w:hAnsi="Times New Roman" w:cs="Times New Roman"/>
          <w:sz w:val="17"/>
          <w:szCs w:val="17"/>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 принять товар в части и отказаться от той части товара, которая не соответствует требованиям и условиям договора;</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 отказаться от переданного товара и (или) от его оплаты;</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 потребовать возмещения убытков и уплаты штрафных санкций;</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 принять решение об одностороннем отказе от исполнения договора.</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 xml:space="preserve"> 3.12. Датой поставки товара является дата приемки товара, проставленная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 xml:space="preserve"> 3.13.Подписанные сторонами документы</w:t>
      </w:r>
      <w:proofErr w:type="gramStart"/>
      <w:r w:rsidRPr="00AF3102">
        <w:rPr>
          <w:rFonts w:ascii="Times New Roman" w:hAnsi="Times New Roman" w:cs="Times New Roman"/>
          <w:sz w:val="17"/>
          <w:szCs w:val="17"/>
        </w:rPr>
        <w:t xml:space="preserve"> :</w:t>
      </w:r>
      <w:proofErr w:type="gramEnd"/>
      <w:r w:rsidRPr="00AF3102">
        <w:rPr>
          <w:rFonts w:ascii="Times New Roman" w:hAnsi="Times New Roman" w:cs="Times New Roman"/>
          <w:sz w:val="17"/>
          <w:szCs w:val="17"/>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lastRenderedPageBreak/>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AF3102" w:rsidRPr="00AF3102" w:rsidRDefault="00AF3102" w:rsidP="00AF3102">
      <w:pPr>
        <w:autoSpaceDE w:val="0"/>
        <w:autoSpaceDN w:val="0"/>
        <w:adjustRightInd w:val="0"/>
        <w:spacing w:after="0" w:line="240" w:lineRule="auto"/>
        <w:ind w:firstLine="225"/>
        <w:rPr>
          <w:rFonts w:ascii="Times New Roman" w:hAnsi="Times New Roman" w:cs="Times New Roman"/>
          <w:sz w:val="17"/>
          <w:szCs w:val="17"/>
        </w:rPr>
      </w:pPr>
    </w:p>
    <w:p w:rsidR="00AF3102" w:rsidRPr="00AF3102" w:rsidRDefault="00AF3102" w:rsidP="00AF3102">
      <w:pPr>
        <w:autoSpaceDE w:val="0"/>
        <w:autoSpaceDN w:val="0"/>
        <w:adjustRightInd w:val="0"/>
        <w:spacing w:after="0" w:line="240" w:lineRule="auto"/>
        <w:jc w:val="center"/>
        <w:rPr>
          <w:rFonts w:ascii="Times New Roman" w:hAnsi="Times New Roman" w:cs="Times New Roman"/>
          <w:b/>
          <w:sz w:val="17"/>
          <w:szCs w:val="17"/>
        </w:rPr>
      </w:pPr>
      <w:r w:rsidRPr="00AF3102">
        <w:rPr>
          <w:rFonts w:ascii="Times New Roman" w:hAnsi="Times New Roman" w:cs="Times New Roman"/>
          <w:b/>
          <w:sz w:val="17"/>
          <w:szCs w:val="17"/>
        </w:rPr>
        <w:t>4. Права и обязанности сторон</w:t>
      </w:r>
    </w:p>
    <w:p w:rsidR="00AF3102" w:rsidRPr="00AF3102" w:rsidRDefault="00AF3102" w:rsidP="00AF3102">
      <w:pPr>
        <w:pStyle w:val="a5"/>
        <w:autoSpaceDE w:val="0"/>
        <w:autoSpaceDN w:val="0"/>
        <w:adjustRightInd w:val="0"/>
        <w:spacing w:after="0" w:line="240" w:lineRule="auto"/>
        <w:jc w:val="both"/>
        <w:rPr>
          <w:rFonts w:ascii="Times New Roman" w:hAnsi="Times New Roman"/>
          <w:sz w:val="17"/>
          <w:szCs w:val="17"/>
        </w:rPr>
      </w:pPr>
      <w:r w:rsidRPr="00AF3102">
        <w:rPr>
          <w:rFonts w:ascii="Times New Roman" w:hAnsi="Times New Roman"/>
          <w:sz w:val="17"/>
          <w:szCs w:val="17"/>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AF3102" w:rsidRPr="00AF3102" w:rsidRDefault="00AF3102" w:rsidP="00AF3102">
      <w:pPr>
        <w:autoSpaceDE w:val="0"/>
        <w:autoSpaceDN w:val="0"/>
        <w:adjustRightInd w:val="0"/>
        <w:spacing w:after="0" w:line="240" w:lineRule="auto"/>
        <w:jc w:val="both"/>
        <w:rPr>
          <w:rFonts w:ascii="Times New Roman" w:hAnsi="Times New Roman" w:cs="Times New Roman"/>
          <w:sz w:val="17"/>
          <w:szCs w:val="17"/>
        </w:rPr>
      </w:pPr>
      <w:r w:rsidRPr="00AF3102">
        <w:rPr>
          <w:rFonts w:ascii="Times New Roman" w:hAnsi="Times New Roman" w:cs="Times New Roman"/>
          <w:sz w:val="17"/>
          <w:szCs w:val="17"/>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AF3102" w:rsidRPr="00AF3102" w:rsidRDefault="00AF3102" w:rsidP="00AF3102">
      <w:pPr>
        <w:autoSpaceDE w:val="0"/>
        <w:autoSpaceDN w:val="0"/>
        <w:adjustRightInd w:val="0"/>
        <w:spacing w:after="0" w:line="240" w:lineRule="auto"/>
        <w:jc w:val="both"/>
        <w:rPr>
          <w:rFonts w:ascii="Times New Roman" w:hAnsi="Times New Roman" w:cs="Times New Roman"/>
          <w:sz w:val="17"/>
          <w:szCs w:val="17"/>
        </w:rPr>
      </w:pPr>
      <w:r w:rsidRPr="00AF3102">
        <w:rPr>
          <w:rFonts w:ascii="Times New Roman" w:hAnsi="Times New Roman" w:cs="Times New Roman"/>
          <w:sz w:val="17"/>
          <w:szCs w:val="17"/>
        </w:rPr>
        <w:t xml:space="preserve">        4.3.</w:t>
      </w:r>
      <w:r w:rsidRPr="00AF3102">
        <w:rPr>
          <w:rFonts w:ascii="Times New Roman" w:eastAsiaTheme="minorHAnsi" w:hAnsi="Times New Roman" w:cs="Times New Roman"/>
          <w:sz w:val="17"/>
          <w:szCs w:val="17"/>
          <w:lang w:eastAsia="en-US"/>
        </w:rPr>
        <w:t xml:space="preserve"> </w:t>
      </w:r>
      <w:r w:rsidRPr="00AF3102">
        <w:rPr>
          <w:rFonts w:ascii="Times New Roman" w:hAnsi="Times New Roman" w:cs="Times New Roman"/>
          <w:sz w:val="17"/>
          <w:szCs w:val="17"/>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AF3102" w:rsidRPr="00AF3102" w:rsidRDefault="00AF3102" w:rsidP="00AF3102">
      <w:pPr>
        <w:autoSpaceDE w:val="0"/>
        <w:autoSpaceDN w:val="0"/>
        <w:adjustRightInd w:val="0"/>
        <w:spacing w:after="0" w:line="240" w:lineRule="auto"/>
        <w:jc w:val="both"/>
        <w:rPr>
          <w:rFonts w:ascii="Times New Roman" w:hAnsi="Times New Roman" w:cs="Times New Roman"/>
          <w:sz w:val="17"/>
          <w:szCs w:val="17"/>
        </w:rPr>
      </w:pPr>
      <w:r w:rsidRPr="00AF3102">
        <w:rPr>
          <w:rFonts w:ascii="Times New Roman" w:hAnsi="Times New Roman" w:cs="Times New Roman"/>
          <w:sz w:val="17"/>
          <w:szCs w:val="17"/>
        </w:rPr>
        <w:t xml:space="preserve">       4.4. </w:t>
      </w:r>
      <w:proofErr w:type="gramStart"/>
      <w:r w:rsidRPr="00AF3102">
        <w:rPr>
          <w:rFonts w:ascii="Times New Roman" w:hAnsi="Times New Roman" w:cs="Times New Roman"/>
          <w:sz w:val="17"/>
          <w:szCs w:val="17"/>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AF3102" w:rsidRPr="00AF3102" w:rsidRDefault="00AF3102" w:rsidP="00AF3102">
      <w:pPr>
        <w:autoSpaceDE w:val="0"/>
        <w:autoSpaceDN w:val="0"/>
        <w:adjustRightInd w:val="0"/>
        <w:spacing w:after="0" w:line="240" w:lineRule="auto"/>
        <w:jc w:val="both"/>
        <w:rPr>
          <w:rFonts w:ascii="Times New Roman" w:hAnsi="Times New Roman" w:cs="Times New Roman"/>
          <w:sz w:val="17"/>
          <w:szCs w:val="17"/>
        </w:rPr>
      </w:pPr>
      <w:r w:rsidRPr="00AF3102">
        <w:rPr>
          <w:rFonts w:ascii="Times New Roman" w:hAnsi="Times New Roman" w:cs="Times New Roman"/>
          <w:sz w:val="17"/>
          <w:szCs w:val="17"/>
        </w:rPr>
        <w:t xml:space="preserve">       4.5. Поставщик обязан обеспечить  гарантийное  обслуживание  поставляемого товара (если на товар устанавливается гарантийный срок эксплуатации) в соответствии с гарантийными обязательствами.</w:t>
      </w:r>
    </w:p>
    <w:p w:rsidR="00AF3102" w:rsidRPr="00AF3102" w:rsidRDefault="00AF3102" w:rsidP="00AF3102">
      <w:pPr>
        <w:autoSpaceDE w:val="0"/>
        <w:autoSpaceDN w:val="0"/>
        <w:adjustRightInd w:val="0"/>
        <w:spacing w:after="0" w:line="240" w:lineRule="auto"/>
        <w:jc w:val="both"/>
        <w:rPr>
          <w:rFonts w:ascii="Times New Roman" w:hAnsi="Times New Roman" w:cs="Times New Roman"/>
          <w:sz w:val="17"/>
          <w:szCs w:val="17"/>
        </w:rPr>
      </w:pPr>
      <w:r w:rsidRPr="00AF3102">
        <w:rPr>
          <w:rFonts w:ascii="Times New Roman" w:hAnsi="Times New Roman" w:cs="Times New Roman"/>
          <w:sz w:val="17"/>
          <w:szCs w:val="17"/>
        </w:rPr>
        <w:t xml:space="preserve">       4.6. Заказчик обязан  принять товар и </w:t>
      </w:r>
      <w:proofErr w:type="gramStart"/>
      <w:r w:rsidRPr="00AF3102">
        <w:rPr>
          <w:rFonts w:ascii="Times New Roman" w:hAnsi="Times New Roman" w:cs="Times New Roman"/>
          <w:sz w:val="17"/>
          <w:szCs w:val="17"/>
        </w:rPr>
        <w:t>оплатить его стоимость на</w:t>
      </w:r>
      <w:proofErr w:type="gramEnd"/>
      <w:r w:rsidRPr="00AF3102">
        <w:rPr>
          <w:rFonts w:ascii="Times New Roman" w:hAnsi="Times New Roman" w:cs="Times New Roman"/>
          <w:sz w:val="17"/>
          <w:szCs w:val="17"/>
        </w:rPr>
        <w:t xml:space="preserve"> условиях настоящего договора. </w:t>
      </w:r>
    </w:p>
    <w:p w:rsidR="00AF3102" w:rsidRPr="00AF3102" w:rsidRDefault="00AF3102" w:rsidP="00AF3102">
      <w:pPr>
        <w:autoSpaceDE w:val="0"/>
        <w:autoSpaceDN w:val="0"/>
        <w:adjustRightInd w:val="0"/>
        <w:spacing w:after="0" w:line="240" w:lineRule="auto"/>
        <w:jc w:val="both"/>
        <w:rPr>
          <w:rFonts w:ascii="Times New Roman" w:hAnsi="Times New Roman" w:cs="Times New Roman"/>
          <w:sz w:val="17"/>
          <w:szCs w:val="17"/>
        </w:rPr>
      </w:pPr>
      <w:r w:rsidRPr="00AF3102">
        <w:rPr>
          <w:rFonts w:ascii="Times New Roman" w:hAnsi="Times New Roman" w:cs="Times New Roman"/>
          <w:sz w:val="17"/>
          <w:szCs w:val="17"/>
        </w:rPr>
        <w:t xml:space="preserve">       4.7. Заказчик вправе получать от Поставщика объяснения, связанные с поставкой товара, обусловленного договором.</w:t>
      </w:r>
    </w:p>
    <w:p w:rsidR="00AF3102" w:rsidRPr="00AF3102" w:rsidRDefault="00AF3102" w:rsidP="00AF3102">
      <w:pPr>
        <w:autoSpaceDE w:val="0"/>
        <w:autoSpaceDN w:val="0"/>
        <w:adjustRightInd w:val="0"/>
        <w:spacing w:after="0" w:line="240" w:lineRule="auto"/>
        <w:jc w:val="both"/>
        <w:rPr>
          <w:rFonts w:ascii="Times New Roman" w:hAnsi="Times New Roman" w:cs="Times New Roman"/>
          <w:sz w:val="17"/>
          <w:szCs w:val="17"/>
        </w:rPr>
      </w:pPr>
      <w:r w:rsidRPr="00AF3102">
        <w:rPr>
          <w:rFonts w:ascii="Times New Roman" w:hAnsi="Times New Roman" w:cs="Times New Roman"/>
          <w:sz w:val="17"/>
          <w:szCs w:val="17"/>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AF3102" w:rsidRPr="00AF3102" w:rsidRDefault="00AF3102" w:rsidP="00AF3102">
      <w:pPr>
        <w:autoSpaceDE w:val="0"/>
        <w:autoSpaceDN w:val="0"/>
        <w:adjustRightInd w:val="0"/>
        <w:spacing w:after="0" w:line="240" w:lineRule="auto"/>
        <w:jc w:val="center"/>
        <w:rPr>
          <w:rFonts w:ascii="Times New Roman" w:hAnsi="Times New Roman" w:cs="Times New Roman"/>
          <w:sz w:val="17"/>
          <w:szCs w:val="17"/>
        </w:rPr>
      </w:pPr>
    </w:p>
    <w:p w:rsidR="00AF3102" w:rsidRPr="00AF3102" w:rsidRDefault="00AF3102" w:rsidP="00AF3102">
      <w:pPr>
        <w:autoSpaceDE w:val="0"/>
        <w:autoSpaceDN w:val="0"/>
        <w:adjustRightInd w:val="0"/>
        <w:spacing w:after="0" w:line="240" w:lineRule="auto"/>
        <w:jc w:val="center"/>
        <w:rPr>
          <w:rFonts w:ascii="Times New Roman" w:hAnsi="Times New Roman" w:cs="Times New Roman"/>
          <w:b/>
          <w:sz w:val="17"/>
          <w:szCs w:val="17"/>
        </w:rPr>
      </w:pPr>
      <w:r w:rsidRPr="00AF3102">
        <w:rPr>
          <w:rFonts w:ascii="Times New Roman" w:hAnsi="Times New Roman" w:cs="Times New Roman"/>
          <w:b/>
          <w:sz w:val="17"/>
          <w:szCs w:val="17"/>
        </w:rPr>
        <w:t>5.Гарантийные обязательства</w:t>
      </w:r>
    </w:p>
    <w:p w:rsidR="00AF3102" w:rsidRPr="00AF3102" w:rsidRDefault="00AF3102" w:rsidP="00AF3102">
      <w:pPr>
        <w:autoSpaceDE w:val="0"/>
        <w:autoSpaceDN w:val="0"/>
        <w:adjustRightInd w:val="0"/>
        <w:spacing w:after="0" w:line="240" w:lineRule="auto"/>
        <w:jc w:val="both"/>
        <w:rPr>
          <w:rFonts w:ascii="Times New Roman" w:hAnsi="Times New Roman" w:cs="Times New Roman"/>
          <w:sz w:val="17"/>
          <w:szCs w:val="17"/>
        </w:rPr>
      </w:pPr>
      <w:r w:rsidRPr="00AF3102">
        <w:rPr>
          <w:rFonts w:ascii="Times New Roman" w:hAnsi="Times New Roman" w:cs="Times New Roman"/>
          <w:sz w:val="17"/>
          <w:szCs w:val="17"/>
        </w:rPr>
        <w:t xml:space="preserve">       5.1. Поставщик несет ответственность за качество  поставляемого товара  в течение гарантийного срока. </w:t>
      </w:r>
    </w:p>
    <w:p w:rsidR="00AF3102" w:rsidRPr="00AF3102" w:rsidRDefault="00AF3102" w:rsidP="00AF3102">
      <w:pPr>
        <w:autoSpaceDE w:val="0"/>
        <w:autoSpaceDN w:val="0"/>
        <w:adjustRightInd w:val="0"/>
        <w:spacing w:after="0" w:line="240" w:lineRule="auto"/>
        <w:jc w:val="both"/>
        <w:rPr>
          <w:rFonts w:ascii="Times New Roman" w:hAnsi="Times New Roman" w:cs="Times New Roman"/>
          <w:sz w:val="17"/>
          <w:szCs w:val="17"/>
        </w:rPr>
      </w:pPr>
      <w:r w:rsidRPr="00AF3102">
        <w:rPr>
          <w:rFonts w:ascii="Times New Roman" w:hAnsi="Times New Roman" w:cs="Times New Roman"/>
          <w:sz w:val="17"/>
          <w:szCs w:val="17"/>
        </w:rPr>
        <w:t xml:space="preserve">       5.2. Гарантийный срок на поставляемый товар устанавливается – не установлен</w:t>
      </w:r>
    </w:p>
    <w:p w:rsidR="00AF3102" w:rsidRPr="00AF3102" w:rsidRDefault="00AF3102" w:rsidP="00AF3102">
      <w:pPr>
        <w:autoSpaceDE w:val="0"/>
        <w:autoSpaceDN w:val="0"/>
        <w:adjustRightInd w:val="0"/>
        <w:spacing w:after="0" w:line="240" w:lineRule="auto"/>
        <w:jc w:val="both"/>
        <w:rPr>
          <w:rFonts w:ascii="Times New Roman" w:hAnsi="Times New Roman" w:cs="Times New Roman"/>
          <w:sz w:val="17"/>
          <w:szCs w:val="17"/>
        </w:rPr>
      </w:pPr>
    </w:p>
    <w:p w:rsidR="00AF3102" w:rsidRPr="00AF3102" w:rsidRDefault="00AF3102" w:rsidP="00AF3102">
      <w:pPr>
        <w:pStyle w:val="2"/>
        <w:spacing w:after="0" w:line="240" w:lineRule="auto"/>
        <w:ind w:left="0"/>
        <w:jc w:val="center"/>
        <w:rPr>
          <w:rFonts w:ascii="Times New Roman" w:hAnsi="Times New Roman" w:cs="Times New Roman"/>
          <w:b/>
          <w:sz w:val="17"/>
          <w:szCs w:val="17"/>
        </w:rPr>
      </w:pPr>
      <w:r w:rsidRPr="00AF3102">
        <w:rPr>
          <w:rFonts w:ascii="Times New Roman" w:hAnsi="Times New Roman" w:cs="Times New Roman"/>
          <w:b/>
          <w:sz w:val="17"/>
          <w:szCs w:val="17"/>
        </w:rPr>
        <w:t>6 Ответственность сторон</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sz w:val="17"/>
          <w:szCs w:val="17"/>
        </w:rPr>
      </w:pPr>
      <w:r w:rsidRPr="00AF3102">
        <w:rPr>
          <w:rFonts w:ascii="Times New Roman" w:hAnsi="Times New Roman" w:cs="Times New Roman"/>
          <w:sz w:val="17"/>
          <w:szCs w:val="17"/>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sz w:val="17"/>
          <w:szCs w:val="17"/>
        </w:rPr>
      </w:pPr>
      <w:r w:rsidRPr="00AF3102">
        <w:rPr>
          <w:rFonts w:ascii="Times New Roman" w:hAnsi="Times New Roman" w:cs="Times New Roman"/>
          <w:sz w:val="17"/>
          <w:szCs w:val="17"/>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F3102" w:rsidRPr="00AF3102" w:rsidRDefault="00AF3102" w:rsidP="00AF3102">
      <w:pPr>
        <w:autoSpaceDE w:val="0"/>
        <w:autoSpaceDN w:val="0"/>
        <w:adjustRightInd w:val="0"/>
        <w:spacing w:after="0" w:line="240" w:lineRule="auto"/>
        <w:jc w:val="both"/>
        <w:rPr>
          <w:rFonts w:ascii="Times New Roman" w:hAnsi="Times New Roman" w:cs="Times New Roman"/>
          <w:sz w:val="17"/>
          <w:szCs w:val="17"/>
        </w:rPr>
      </w:pPr>
      <w:r w:rsidRPr="00AF3102">
        <w:rPr>
          <w:rFonts w:ascii="Times New Roman" w:hAnsi="Times New Roman" w:cs="Times New Roman"/>
          <w:sz w:val="17"/>
          <w:szCs w:val="17"/>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sz w:val="17"/>
          <w:szCs w:val="17"/>
        </w:rPr>
      </w:pPr>
      <w:r w:rsidRPr="00AF3102">
        <w:rPr>
          <w:rFonts w:ascii="Times New Roman" w:hAnsi="Times New Roman" w:cs="Times New Roman"/>
          <w:sz w:val="17"/>
          <w:szCs w:val="17"/>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sz w:val="17"/>
          <w:szCs w:val="17"/>
        </w:rPr>
      </w:pPr>
      <w:r w:rsidRPr="00AF3102">
        <w:rPr>
          <w:rFonts w:ascii="Times New Roman" w:hAnsi="Times New Roman" w:cs="Times New Roman"/>
          <w:sz w:val="17"/>
          <w:szCs w:val="17"/>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sz w:val="17"/>
          <w:szCs w:val="17"/>
        </w:rPr>
      </w:pPr>
      <w:r w:rsidRPr="00AF3102">
        <w:rPr>
          <w:rFonts w:ascii="Times New Roman" w:hAnsi="Times New Roman" w:cs="Times New Roman"/>
          <w:sz w:val="17"/>
          <w:szCs w:val="17"/>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AF3102">
        <w:rPr>
          <w:rFonts w:ascii="Times New Roman" w:hAnsi="Times New Roman" w:cs="Times New Roman"/>
          <w:sz w:val="17"/>
          <w:szCs w:val="17"/>
        </w:rPr>
        <w:t xml:space="preserve">( </w:t>
      </w:r>
      <w:proofErr w:type="gramEnd"/>
      <w:r w:rsidRPr="00AF3102">
        <w:rPr>
          <w:rFonts w:ascii="Times New Roman" w:hAnsi="Times New Roman" w:cs="Times New Roman"/>
          <w:sz w:val="17"/>
          <w:szCs w:val="17"/>
        </w:rPr>
        <w:t>штрафа, пени) на следующих условиях:</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sz w:val="17"/>
          <w:szCs w:val="17"/>
        </w:rPr>
      </w:pPr>
      <w:r w:rsidRPr="00AF3102">
        <w:rPr>
          <w:rFonts w:ascii="Times New Roman" w:hAnsi="Times New Roman" w:cs="Times New Roman"/>
          <w:sz w:val="17"/>
          <w:szCs w:val="17"/>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sz w:val="17"/>
          <w:szCs w:val="17"/>
        </w:rPr>
      </w:pPr>
      <w:r w:rsidRPr="00AF3102">
        <w:rPr>
          <w:rFonts w:ascii="Times New Roman" w:hAnsi="Times New Roman" w:cs="Times New Roman"/>
          <w:sz w:val="17"/>
          <w:szCs w:val="17"/>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sz w:val="17"/>
          <w:szCs w:val="17"/>
        </w:rPr>
      </w:pPr>
      <w:r w:rsidRPr="00AF3102">
        <w:rPr>
          <w:rFonts w:ascii="Times New Roman" w:hAnsi="Times New Roman" w:cs="Times New Roman"/>
          <w:sz w:val="17"/>
          <w:szCs w:val="17"/>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sz w:val="17"/>
          <w:szCs w:val="17"/>
        </w:rPr>
      </w:pPr>
      <w:r w:rsidRPr="00AF3102">
        <w:rPr>
          <w:rFonts w:ascii="Times New Roman" w:hAnsi="Times New Roman" w:cs="Times New Roman"/>
          <w:sz w:val="17"/>
          <w:szCs w:val="17"/>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sz w:val="17"/>
          <w:szCs w:val="17"/>
        </w:rPr>
      </w:pPr>
      <w:r w:rsidRPr="00AF3102">
        <w:rPr>
          <w:rFonts w:ascii="Times New Roman" w:hAnsi="Times New Roman" w:cs="Times New Roman"/>
          <w:sz w:val="17"/>
          <w:szCs w:val="17"/>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sz w:val="17"/>
          <w:szCs w:val="17"/>
        </w:rPr>
      </w:pPr>
      <w:r w:rsidRPr="00AF3102">
        <w:rPr>
          <w:rFonts w:ascii="Times New Roman" w:hAnsi="Times New Roman" w:cs="Times New Roman"/>
          <w:sz w:val="17"/>
          <w:szCs w:val="17"/>
        </w:rPr>
        <w:t xml:space="preserve"> 6.10. Возмещение убытков и выплата неустойки не освобождает стороны от исполнения своих обязательств по договору в полном объеме. </w:t>
      </w:r>
    </w:p>
    <w:p w:rsidR="00AF3102" w:rsidRPr="00AF3102" w:rsidRDefault="00AF3102" w:rsidP="00AF3102">
      <w:pPr>
        <w:pStyle w:val="2"/>
        <w:spacing w:after="0" w:line="240" w:lineRule="auto"/>
        <w:ind w:left="0"/>
        <w:jc w:val="center"/>
        <w:rPr>
          <w:rFonts w:ascii="Times New Roman" w:hAnsi="Times New Roman" w:cs="Times New Roman"/>
          <w:b/>
          <w:sz w:val="17"/>
          <w:szCs w:val="17"/>
        </w:rPr>
      </w:pPr>
    </w:p>
    <w:p w:rsidR="00AF3102" w:rsidRPr="00AF3102" w:rsidRDefault="00AF3102" w:rsidP="00AF3102">
      <w:pPr>
        <w:pStyle w:val="2"/>
        <w:spacing w:after="0" w:line="240" w:lineRule="auto"/>
        <w:ind w:left="0"/>
        <w:jc w:val="center"/>
        <w:rPr>
          <w:rFonts w:ascii="Times New Roman" w:hAnsi="Times New Roman" w:cs="Times New Roman"/>
          <w:b/>
          <w:sz w:val="17"/>
          <w:szCs w:val="17"/>
        </w:rPr>
      </w:pPr>
      <w:r w:rsidRPr="00AF3102">
        <w:rPr>
          <w:rFonts w:ascii="Times New Roman" w:hAnsi="Times New Roman" w:cs="Times New Roman"/>
          <w:b/>
          <w:sz w:val="17"/>
          <w:szCs w:val="17"/>
        </w:rPr>
        <w:t>7. Обстоятельства непреодолимой силы</w:t>
      </w:r>
    </w:p>
    <w:p w:rsidR="00AF3102" w:rsidRPr="00AF3102" w:rsidRDefault="00AF3102" w:rsidP="00AF3102">
      <w:pPr>
        <w:tabs>
          <w:tab w:val="left" w:pos="1496"/>
        </w:tabs>
        <w:spacing w:after="0" w:line="240" w:lineRule="auto"/>
        <w:jc w:val="both"/>
        <w:rPr>
          <w:rFonts w:ascii="Times New Roman" w:hAnsi="Times New Roman" w:cs="Times New Roman"/>
          <w:sz w:val="17"/>
          <w:szCs w:val="17"/>
        </w:rPr>
      </w:pPr>
      <w:r w:rsidRPr="00AF3102">
        <w:rPr>
          <w:rFonts w:ascii="Times New Roman" w:hAnsi="Times New Roman" w:cs="Times New Roman"/>
          <w:sz w:val="17"/>
          <w:szCs w:val="17"/>
        </w:rPr>
        <w:t xml:space="preserve">         </w:t>
      </w:r>
      <w:proofErr w:type="gramStart"/>
      <w:r w:rsidRPr="00AF3102">
        <w:rPr>
          <w:rFonts w:ascii="Times New Roman" w:hAnsi="Times New Roman" w:cs="Times New Roman"/>
          <w:sz w:val="17"/>
          <w:szCs w:val="17"/>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F3102" w:rsidRPr="00AF3102" w:rsidRDefault="00AF3102" w:rsidP="00AF3102">
      <w:pPr>
        <w:tabs>
          <w:tab w:val="left" w:pos="1496"/>
        </w:tabs>
        <w:spacing w:after="0" w:line="240" w:lineRule="auto"/>
        <w:jc w:val="both"/>
        <w:rPr>
          <w:rFonts w:ascii="Times New Roman" w:hAnsi="Times New Roman" w:cs="Times New Roman"/>
          <w:sz w:val="17"/>
          <w:szCs w:val="17"/>
        </w:rPr>
      </w:pPr>
      <w:r w:rsidRPr="00AF3102">
        <w:rPr>
          <w:rFonts w:ascii="Times New Roman" w:hAnsi="Times New Roman" w:cs="Times New Roman"/>
          <w:sz w:val="17"/>
          <w:szCs w:val="17"/>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F3102" w:rsidRPr="00AF3102" w:rsidRDefault="00AF3102" w:rsidP="00AF3102">
      <w:pPr>
        <w:tabs>
          <w:tab w:val="left" w:pos="1496"/>
        </w:tabs>
        <w:spacing w:after="0" w:line="240" w:lineRule="auto"/>
        <w:jc w:val="both"/>
        <w:rPr>
          <w:rFonts w:ascii="Times New Roman" w:hAnsi="Times New Roman" w:cs="Times New Roman"/>
          <w:sz w:val="17"/>
          <w:szCs w:val="17"/>
        </w:rPr>
      </w:pPr>
      <w:r w:rsidRPr="00AF3102">
        <w:rPr>
          <w:rFonts w:ascii="Times New Roman" w:hAnsi="Times New Roman" w:cs="Times New Roman"/>
          <w:sz w:val="17"/>
          <w:szCs w:val="17"/>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F3102" w:rsidRPr="00AF3102" w:rsidRDefault="00AF3102" w:rsidP="00AF3102">
      <w:pPr>
        <w:pStyle w:val="2"/>
        <w:spacing w:after="0" w:line="240" w:lineRule="auto"/>
        <w:ind w:left="0"/>
        <w:jc w:val="both"/>
        <w:rPr>
          <w:rFonts w:ascii="Times New Roman" w:hAnsi="Times New Roman" w:cs="Times New Roman"/>
          <w:sz w:val="17"/>
          <w:szCs w:val="17"/>
        </w:rPr>
      </w:pPr>
      <w:r w:rsidRPr="00AF3102">
        <w:rPr>
          <w:rFonts w:ascii="Times New Roman" w:hAnsi="Times New Roman" w:cs="Times New Roman"/>
          <w:kern w:val="0"/>
          <w:sz w:val="17"/>
          <w:szCs w:val="17"/>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F3102" w:rsidRPr="00AF3102" w:rsidRDefault="00AF3102" w:rsidP="00AF3102">
      <w:pPr>
        <w:pStyle w:val="2"/>
        <w:spacing w:after="0" w:line="240" w:lineRule="auto"/>
        <w:ind w:left="0"/>
        <w:jc w:val="both"/>
        <w:rPr>
          <w:rFonts w:ascii="Times New Roman" w:hAnsi="Times New Roman" w:cs="Times New Roman"/>
          <w:sz w:val="17"/>
          <w:szCs w:val="17"/>
        </w:rPr>
      </w:pPr>
    </w:p>
    <w:p w:rsidR="00AF3102" w:rsidRPr="00AF3102" w:rsidRDefault="00AF3102" w:rsidP="00AF3102">
      <w:pPr>
        <w:spacing w:after="0" w:line="240" w:lineRule="auto"/>
        <w:jc w:val="center"/>
        <w:rPr>
          <w:rFonts w:ascii="Times New Roman" w:hAnsi="Times New Roman" w:cs="Times New Roman"/>
          <w:b/>
          <w:sz w:val="17"/>
          <w:szCs w:val="17"/>
        </w:rPr>
      </w:pPr>
      <w:r w:rsidRPr="00AF3102">
        <w:rPr>
          <w:rFonts w:ascii="Times New Roman" w:hAnsi="Times New Roman" w:cs="Times New Roman"/>
          <w:b/>
          <w:sz w:val="17"/>
          <w:szCs w:val="17"/>
        </w:rPr>
        <w:t>8. Порядок разрешения споров</w:t>
      </w:r>
    </w:p>
    <w:p w:rsidR="00AF3102" w:rsidRPr="00AF3102" w:rsidRDefault="00AF3102" w:rsidP="00AF3102">
      <w:pPr>
        <w:spacing w:after="0" w:line="240" w:lineRule="auto"/>
        <w:jc w:val="both"/>
        <w:rPr>
          <w:rFonts w:ascii="Times New Roman" w:hAnsi="Times New Roman" w:cs="Times New Roman"/>
          <w:sz w:val="17"/>
          <w:szCs w:val="17"/>
        </w:rPr>
      </w:pPr>
      <w:r w:rsidRPr="00AF3102">
        <w:rPr>
          <w:rFonts w:ascii="Times New Roman" w:hAnsi="Times New Roman" w:cs="Times New Roman"/>
          <w:sz w:val="17"/>
          <w:szCs w:val="17"/>
        </w:rPr>
        <w:lastRenderedPageBreak/>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F3102" w:rsidRPr="00AF3102" w:rsidRDefault="00AF3102" w:rsidP="00AF3102">
      <w:pPr>
        <w:spacing w:after="0" w:line="240" w:lineRule="auto"/>
        <w:jc w:val="both"/>
        <w:rPr>
          <w:rFonts w:ascii="Times New Roman" w:hAnsi="Times New Roman" w:cs="Times New Roman"/>
          <w:sz w:val="17"/>
          <w:szCs w:val="17"/>
        </w:rPr>
      </w:pPr>
      <w:r w:rsidRPr="00AF3102">
        <w:rPr>
          <w:rFonts w:ascii="Times New Roman" w:hAnsi="Times New Roman" w:cs="Times New Roman"/>
          <w:sz w:val="17"/>
          <w:szCs w:val="17"/>
        </w:rPr>
        <w:t xml:space="preserve">        8.2.  Любые споры, не урегулированные во внесудебном порядке, разрешаются арбитражным судом Новосибирской области.</w:t>
      </w:r>
    </w:p>
    <w:p w:rsidR="00AF3102" w:rsidRPr="00AF3102" w:rsidRDefault="00AF3102" w:rsidP="00AF3102">
      <w:pPr>
        <w:spacing w:after="0" w:line="240" w:lineRule="auto"/>
        <w:jc w:val="both"/>
        <w:rPr>
          <w:rFonts w:ascii="Times New Roman" w:hAnsi="Times New Roman" w:cs="Times New Roman"/>
          <w:sz w:val="17"/>
          <w:szCs w:val="17"/>
        </w:rPr>
      </w:pPr>
      <w:r w:rsidRPr="00AF3102">
        <w:rPr>
          <w:rFonts w:ascii="Times New Roman" w:hAnsi="Times New Roman" w:cs="Times New Roman"/>
          <w:sz w:val="17"/>
          <w:szCs w:val="17"/>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AF3102" w:rsidRPr="00AF3102" w:rsidRDefault="00AF3102" w:rsidP="00AF3102">
      <w:pPr>
        <w:autoSpaceDE w:val="0"/>
        <w:autoSpaceDN w:val="0"/>
        <w:adjustRightInd w:val="0"/>
        <w:spacing w:after="0" w:line="240" w:lineRule="auto"/>
        <w:jc w:val="center"/>
        <w:rPr>
          <w:rFonts w:ascii="Times New Roman" w:hAnsi="Times New Roman" w:cs="Times New Roman"/>
          <w:b/>
          <w:sz w:val="17"/>
          <w:szCs w:val="17"/>
        </w:rPr>
      </w:pPr>
      <w:r w:rsidRPr="00AF3102">
        <w:rPr>
          <w:rFonts w:ascii="Times New Roman" w:hAnsi="Times New Roman" w:cs="Times New Roman"/>
          <w:b/>
          <w:sz w:val="17"/>
          <w:szCs w:val="17"/>
        </w:rPr>
        <w:t xml:space="preserve">9.Срок действия  договора и прочие условия. </w:t>
      </w:r>
    </w:p>
    <w:p w:rsidR="00AF3102" w:rsidRPr="00AF3102" w:rsidRDefault="00AF3102" w:rsidP="00AF3102">
      <w:pPr>
        <w:autoSpaceDE w:val="0"/>
        <w:autoSpaceDN w:val="0"/>
        <w:adjustRightInd w:val="0"/>
        <w:spacing w:after="0" w:line="240" w:lineRule="auto"/>
        <w:ind w:firstLine="225"/>
        <w:jc w:val="both"/>
        <w:rPr>
          <w:rFonts w:ascii="Times New Roman" w:hAnsi="Times New Roman" w:cs="Times New Roman"/>
          <w:sz w:val="17"/>
          <w:szCs w:val="17"/>
        </w:rPr>
      </w:pPr>
      <w:r w:rsidRPr="00AF3102">
        <w:rPr>
          <w:rFonts w:ascii="Times New Roman" w:hAnsi="Times New Roman" w:cs="Times New Roman"/>
          <w:sz w:val="17"/>
          <w:szCs w:val="17"/>
        </w:rPr>
        <w:t xml:space="preserve">    9.1. Договор вступает в силу со дня подписания сторонами и действует до  исполнения сторонами своих обязательств.</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sz w:val="17"/>
          <w:szCs w:val="17"/>
        </w:rPr>
      </w:pPr>
      <w:r w:rsidRPr="00AF3102">
        <w:rPr>
          <w:rFonts w:ascii="Times New Roman" w:hAnsi="Times New Roman" w:cs="Times New Roman"/>
          <w:sz w:val="17"/>
          <w:szCs w:val="17"/>
        </w:rPr>
        <w:t xml:space="preserve">  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sz w:val="17"/>
          <w:szCs w:val="17"/>
        </w:rPr>
      </w:pPr>
      <w:r w:rsidRPr="00AF3102">
        <w:rPr>
          <w:rFonts w:ascii="Times New Roman" w:hAnsi="Times New Roman" w:cs="Times New Roman"/>
          <w:sz w:val="17"/>
          <w:szCs w:val="17"/>
        </w:rPr>
        <w:t xml:space="preserve">  9.3.При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sz w:val="17"/>
          <w:szCs w:val="17"/>
        </w:rPr>
      </w:pPr>
      <w:r w:rsidRPr="00AF3102">
        <w:rPr>
          <w:rFonts w:ascii="Times New Roman" w:hAnsi="Times New Roman" w:cs="Times New Roman"/>
          <w:sz w:val="17"/>
          <w:szCs w:val="17"/>
        </w:rPr>
        <w:t xml:space="preserve">  9.4. В случае перемены Заказчика права и обязанности Заказчика, предусмотренные договором, переходят к новому Заказчику.</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sz w:val="17"/>
          <w:szCs w:val="17"/>
        </w:rPr>
      </w:pPr>
    </w:p>
    <w:p w:rsidR="00AF3102" w:rsidRPr="00AF3102" w:rsidRDefault="00AF3102" w:rsidP="00AF3102">
      <w:pPr>
        <w:autoSpaceDE w:val="0"/>
        <w:autoSpaceDN w:val="0"/>
        <w:adjustRightInd w:val="0"/>
        <w:spacing w:after="0" w:line="240" w:lineRule="auto"/>
        <w:ind w:firstLine="360"/>
        <w:jc w:val="center"/>
        <w:rPr>
          <w:rFonts w:ascii="Times New Roman" w:hAnsi="Times New Roman" w:cs="Times New Roman"/>
          <w:b/>
          <w:sz w:val="17"/>
          <w:szCs w:val="17"/>
        </w:rPr>
      </w:pPr>
      <w:r w:rsidRPr="00AF3102">
        <w:rPr>
          <w:rFonts w:ascii="Times New Roman" w:hAnsi="Times New Roman" w:cs="Times New Roman"/>
          <w:b/>
          <w:sz w:val="17"/>
          <w:szCs w:val="17"/>
        </w:rPr>
        <w:t>10. Порядок расторжения договора</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bCs/>
          <w:sz w:val="17"/>
          <w:szCs w:val="17"/>
        </w:rPr>
      </w:pPr>
      <w:r w:rsidRPr="00AF3102">
        <w:rPr>
          <w:rFonts w:ascii="Times New Roman" w:hAnsi="Times New Roman" w:cs="Times New Roman"/>
          <w:bCs/>
          <w:sz w:val="17"/>
          <w:szCs w:val="17"/>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bCs/>
          <w:sz w:val="17"/>
          <w:szCs w:val="17"/>
        </w:rPr>
      </w:pPr>
      <w:r w:rsidRPr="00AF3102">
        <w:rPr>
          <w:rFonts w:ascii="Times New Roman" w:hAnsi="Times New Roman" w:cs="Times New Roman"/>
          <w:bCs/>
          <w:sz w:val="17"/>
          <w:szCs w:val="17"/>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bCs/>
          <w:sz w:val="17"/>
          <w:szCs w:val="17"/>
        </w:rPr>
      </w:pPr>
      <w:r w:rsidRPr="00AF3102">
        <w:rPr>
          <w:rFonts w:ascii="Times New Roman" w:hAnsi="Times New Roman" w:cs="Times New Roman"/>
          <w:bCs/>
          <w:sz w:val="17"/>
          <w:szCs w:val="17"/>
        </w:rPr>
        <w:t xml:space="preserve">  10.3. </w:t>
      </w:r>
      <w:proofErr w:type="gramStart"/>
      <w:r w:rsidRPr="00AF3102">
        <w:rPr>
          <w:rFonts w:ascii="Times New Roman" w:hAnsi="Times New Roman" w:cs="Times New Roman"/>
          <w:bCs/>
          <w:sz w:val="17"/>
          <w:szCs w:val="17"/>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F3102">
        <w:rPr>
          <w:rFonts w:ascii="Times New Roman" w:hAnsi="Times New Roman" w:cs="Times New Roman"/>
          <w:bCs/>
          <w:sz w:val="17"/>
          <w:szCs w:val="17"/>
        </w:rPr>
        <w:t xml:space="preserve"> связи и доставки, </w:t>
      </w:r>
      <w:proofErr w:type="gramStart"/>
      <w:r w:rsidRPr="00AF3102">
        <w:rPr>
          <w:rFonts w:ascii="Times New Roman" w:hAnsi="Times New Roman" w:cs="Times New Roman"/>
          <w:bCs/>
          <w:sz w:val="17"/>
          <w:szCs w:val="17"/>
        </w:rPr>
        <w:t>обеспечивающих</w:t>
      </w:r>
      <w:proofErr w:type="gramEnd"/>
      <w:r w:rsidRPr="00AF3102">
        <w:rPr>
          <w:rFonts w:ascii="Times New Roman" w:hAnsi="Times New Roman" w:cs="Times New Roman"/>
          <w:bCs/>
          <w:sz w:val="17"/>
          <w:szCs w:val="17"/>
        </w:rPr>
        <w:t xml:space="preserve"> фиксирование такого уведомления и получение Заказчиком подтверждения о его вручении Поставщику.</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bCs/>
          <w:sz w:val="17"/>
          <w:szCs w:val="17"/>
        </w:rPr>
      </w:pPr>
      <w:r w:rsidRPr="00AF3102">
        <w:rPr>
          <w:rFonts w:ascii="Times New Roman" w:hAnsi="Times New Roman" w:cs="Times New Roman"/>
          <w:bCs/>
          <w:sz w:val="17"/>
          <w:szCs w:val="17"/>
        </w:rPr>
        <w:t xml:space="preserve"> 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F3102">
        <w:rPr>
          <w:rFonts w:ascii="Times New Roman" w:hAnsi="Times New Roman" w:cs="Times New Roman"/>
          <w:bCs/>
          <w:sz w:val="17"/>
          <w:szCs w:val="17"/>
        </w:rPr>
        <w:t>с даты размещения</w:t>
      </w:r>
      <w:proofErr w:type="gramEnd"/>
      <w:r w:rsidRPr="00AF3102">
        <w:rPr>
          <w:rFonts w:ascii="Times New Roman" w:hAnsi="Times New Roman" w:cs="Times New Roman"/>
          <w:bCs/>
          <w:sz w:val="17"/>
          <w:szCs w:val="17"/>
        </w:rPr>
        <w:t xml:space="preserve"> решения Заказчика об одностороннем отказе от исполнения договора в единой информационной системе.</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bCs/>
          <w:sz w:val="17"/>
          <w:szCs w:val="17"/>
        </w:rPr>
      </w:pPr>
      <w:r w:rsidRPr="00AF3102">
        <w:rPr>
          <w:rFonts w:ascii="Times New Roman" w:hAnsi="Times New Roman" w:cs="Times New Roman"/>
          <w:bCs/>
          <w:sz w:val="17"/>
          <w:szCs w:val="17"/>
        </w:rPr>
        <w:t xml:space="preserve">  10.5. Решение Заказчика об одностороннем отказе от исполнения договора вступает в силу, а договор считается расторгнутым через 10 дней </w:t>
      </w:r>
      <w:proofErr w:type="gramStart"/>
      <w:r w:rsidRPr="00AF3102">
        <w:rPr>
          <w:rFonts w:ascii="Times New Roman" w:hAnsi="Times New Roman" w:cs="Times New Roman"/>
          <w:bCs/>
          <w:sz w:val="17"/>
          <w:szCs w:val="17"/>
        </w:rPr>
        <w:t>с даты</w:t>
      </w:r>
      <w:proofErr w:type="gramEnd"/>
      <w:r w:rsidRPr="00AF3102">
        <w:rPr>
          <w:rFonts w:ascii="Times New Roman" w:hAnsi="Times New Roman" w:cs="Times New Roman"/>
          <w:bCs/>
          <w:sz w:val="17"/>
          <w:szCs w:val="17"/>
        </w:rPr>
        <w:t xml:space="preserve"> надлежащего уведомления Заказчиком Поставщика об одностороннем отказе от исполнения договора.</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bCs/>
          <w:sz w:val="17"/>
          <w:szCs w:val="17"/>
        </w:rPr>
      </w:pPr>
      <w:r w:rsidRPr="00AF3102">
        <w:rPr>
          <w:rFonts w:ascii="Times New Roman" w:hAnsi="Times New Roman" w:cs="Times New Roman"/>
          <w:bCs/>
          <w:sz w:val="17"/>
          <w:szCs w:val="17"/>
        </w:rPr>
        <w:t xml:space="preserve">  10.6. </w:t>
      </w:r>
      <w:proofErr w:type="gramStart"/>
      <w:r w:rsidRPr="00AF3102">
        <w:rPr>
          <w:rFonts w:ascii="Times New Roman" w:hAnsi="Times New Roman" w:cs="Times New Roman"/>
          <w:bCs/>
          <w:sz w:val="17"/>
          <w:szCs w:val="17"/>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F3102">
        <w:rPr>
          <w:rFonts w:ascii="Times New Roman" w:hAnsi="Times New Roman" w:cs="Times New Roman"/>
          <w:bCs/>
          <w:sz w:val="17"/>
          <w:szCs w:val="17"/>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bCs/>
          <w:sz w:val="17"/>
          <w:szCs w:val="17"/>
        </w:rPr>
      </w:pPr>
      <w:r w:rsidRPr="00AF3102">
        <w:rPr>
          <w:rFonts w:ascii="Times New Roman" w:hAnsi="Times New Roman" w:cs="Times New Roman"/>
          <w:bCs/>
          <w:sz w:val="17"/>
          <w:szCs w:val="17"/>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bCs/>
          <w:sz w:val="17"/>
          <w:szCs w:val="17"/>
        </w:rPr>
      </w:pPr>
      <w:r w:rsidRPr="00AF3102">
        <w:rPr>
          <w:rFonts w:ascii="Times New Roman" w:hAnsi="Times New Roman" w:cs="Times New Roman"/>
          <w:bCs/>
          <w:sz w:val="17"/>
          <w:szCs w:val="17"/>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bCs/>
          <w:sz w:val="17"/>
          <w:szCs w:val="17"/>
        </w:rPr>
      </w:pPr>
      <w:r w:rsidRPr="00AF3102">
        <w:rPr>
          <w:rFonts w:ascii="Times New Roman" w:hAnsi="Times New Roman" w:cs="Times New Roman"/>
          <w:bCs/>
          <w:sz w:val="17"/>
          <w:szCs w:val="17"/>
        </w:rPr>
        <w:t xml:space="preserve">  10.9. </w:t>
      </w:r>
      <w:proofErr w:type="gramStart"/>
      <w:r w:rsidRPr="00AF3102">
        <w:rPr>
          <w:rFonts w:ascii="Times New Roman" w:hAnsi="Times New Roman" w:cs="Times New Roman"/>
          <w:bCs/>
          <w:sz w:val="17"/>
          <w:szCs w:val="17"/>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F3102">
        <w:rPr>
          <w:rFonts w:ascii="Times New Roman" w:hAnsi="Times New Roman" w:cs="Times New Roman"/>
          <w:bCs/>
          <w:sz w:val="17"/>
          <w:szCs w:val="17"/>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bCs/>
          <w:sz w:val="17"/>
          <w:szCs w:val="17"/>
        </w:rPr>
      </w:pPr>
      <w:r w:rsidRPr="00AF3102">
        <w:rPr>
          <w:rFonts w:ascii="Times New Roman" w:hAnsi="Times New Roman" w:cs="Times New Roman"/>
          <w:bCs/>
          <w:sz w:val="17"/>
          <w:szCs w:val="17"/>
        </w:rPr>
        <w:t xml:space="preserve"> 10.10. Решение Поставщика  об одностороннем отказе от исполнения договора вступает в </w:t>
      </w:r>
      <w:proofErr w:type="gramStart"/>
      <w:r w:rsidRPr="00AF3102">
        <w:rPr>
          <w:rFonts w:ascii="Times New Roman" w:hAnsi="Times New Roman" w:cs="Times New Roman"/>
          <w:bCs/>
          <w:sz w:val="17"/>
          <w:szCs w:val="17"/>
        </w:rPr>
        <w:t>силу</w:t>
      </w:r>
      <w:proofErr w:type="gramEnd"/>
      <w:r w:rsidRPr="00AF3102">
        <w:rPr>
          <w:rFonts w:ascii="Times New Roman" w:hAnsi="Times New Roman" w:cs="Times New Roman"/>
          <w:bCs/>
          <w:sz w:val="17"/>
          <w:szCs w:val="17"/>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bCs/>
          <w:sz w:val="17"/>
          <w:szCs w:val="17"/>
        </w:rPr>
      </w:pPr>
      <w:r w:rsidRPr="00AF3102">
        <w:rPr>
          <w:rFonts w:ascii="Times New Roman" w:hAnsi="Times New Roman" w:cs="Times New Roman"/>
          <w:bCs/>
          <w:sz w:val="17"/>
          <w:szCs w:val="17"/>
        </w:rPr>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F3102">
        <w:rPr>
          <w:rFonts w:ascii="Times New Roman" w:hAnsi="Times New Roman" w:cs="Times New Roman"/>
          <w:bCs/>
          <w:sz w:val="17"/>
          <w:szCs w:val="17"/>
        </w:rPr>
        <w:t>решении</w:t>
      </w:r>
      <w:proofErr w:type="gramEnd"/>
      <w:r w:rsidRPr="00AF3102">
        <w:rPr>
          <w:rFonts w:ascii="Times New Roman" w:hAnsi="Times New Roman" w:cs="Times New Roman"/>
          <w:bCs/>
          <w:sz w:val="17"/>
          <w:szCs w:val="17"/>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bCs/>
          <w:sz w:val="17"/>
          <w:szCs w:val="17"/>
        </w:rPr>
      </w:pPr>
      <w:r w:rsidRPr="00AF3102">
        <w:rPr>
          <w:rFonts w:ascii="Times New Roman" w:hAnsi="Times New Roman" w:cs="Times New Roman"/>
          <w:bCs/>
          <w:sz w:val="17"/>
          <w:szCs w:val="17"/>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F3102" w:rsidRPr="00AF3102" w:rsidRDefault="00AF3102" w:rsidP="00AF3102">
      <w:pPr>
        <w:autoSpaceDE w:val="0"/>
        <w:autoSpaceDN w:val="0"/>
        <w:adjustRightInd w:val="0"/>
        <w:spacing w:after="0" w:line="240" w:lineRule="auto"/>
        <w:ind w:firstLine="360"/>
        <w:jc w:val="both"/>
        <w:rPr>
          <w:rFonts w:ascii="Times New Roman" w:hAnsi="Times New Roman" w:cs="Times New Roman"/>
          <w:bCs/>
          <w:sz w:val="17"/>
          <w:szCs w:val="17"/>
        </w:rPr>
      </w:pPr>
    </w:p>
    <w:p w:rsidR="00AF3102" w:rsidRPr="00AF3102" w:rsidRDefault="00AF3102" w:rsidP="00AF3102">
      <w:pPr>
        <w:pStyle w:val="2"/>
        <w:spacing w:after="0" w:line="240" w:lineRule="auto"/>
        <w:ind w:left="0"/>
        <w:jc w:val="center"/>
        <w:rPr>
          <w:rFonts w:ascii="Times New Roman" w:hAnsi="Times New Roman" w:cs="Times New Roman"/>
          <w:b/>
          <w:sz w:val="17"/>
          <w:szCs w:val="17"/>
        </w:rPr>
      </w:pPr>
      <w:bookmarkStart w:id="6" w:name="Par2"/>
      <w:bookmarkEnd w:id="6"/>
      <w:r w:rsidRPr="00AF3102">
        <w:rPr>
          <w:rFonts w:ascii="Times New Roman" w:hAnsi="Times New Roman" w:cs="Times New Roman"/>
          <w:b/>
          <w:sz w:val="17"/>
          <w:szCs w:val="17"/>
        </w:rPr>
        <w:t>11.Юридические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F3102" w:rsidRPr="00AF3102" w:rsidTr="006A2351">
        <w:tc>
          <w:tcPr>
            <w:tcW w:w="4923" w:type="dxa"/>
          </w:tcPr>
          <w:p w:rsidR="00AF3102" w:rsidRPr="00AF3102" w:rsidRDefault="00AF3102" w:rsidP="00AF3102">
            <w:pPr>
              <w:pStyle w:val="2"/>
              <w:spacing w:after="0" w:line="240" w:lineRule="auto"/>
              <w:ind w:left="0"/>
              <w:jc w:val="center"/>
              <w:rPr>
                <w:rFonts w:ascii="Times New Roman" w:hAnsi="Times New Roman" w:cs="Times New Roman"/>
                <w:b/>
                <w:sz w:val="17"/>
                <w:szCs w:val="17"/>
              </w:rPr>
            </w:pPr>
            <w:r w:rsidRPr="00AF3102">
              <w:rPr>
                <w:rFonts w:ascii="Times New Roman" w:hAnsi="Times New Roman" w:cs="Times New Roman"/>
                <w:b/>
                <w:sz w:val="17"/>
                <w:szCs w:val="17"/>
              </w:rPr>
              <w:t>Заказчик:</w:t>
            </w:r>
          </w:p>
          <w:p w:rsidR="00AF3102" w:rsidRPr="00AF3102" w:rsidRDefault="00AF3102" w:rsidP="00AF3102">
            <w:pPr>
              <w:spacing w:after="0" w:line="240" w:lineRule="auto"/>
              <w:jc w:val="both"/>
              <w:rPr>
                <w:rFonts w:ascii="Times New Roman" w:hAnsi="Times New Roman" w:cs="Times New Roman"/>
                <w:b/>
                <w:sz w:val="17"/>
                <w:szCs w:val="17"/>
              </w:rPr>
            </w:pPr>
            <w:r w:rsidRPr="00AF3102">
              <w:rPr>
                <w:rFonts w:ascii="Times New Roman" w:hAnsi="Times New Roman" w:cs="Times New Roman"/>
                <w:b/>
                <w:sz w:val="17"/>
                <w:szCs w:val="17"/>
              </w:rPr>
              <w:t xml:space="preserve">ФГБОУ </w:t>
            </w:r>
            <w:proofErr w:type="gramStart"/>
            <w:r w:rsidRPr="00AF3102">
              <w:rPr>
                <w:rFonts w:ascii="Times New Roman" w:hAnsi="Times New Roman" w:cs="Times New Roman"/>
                <w:b/>
                <w:sz w:val="17"/>
                <w:szCs w:val="17"/>
              </w:rPr>
              <w:t>ВО</w:t>
            </w:r>
            <w:proofErr w:type="gramEnd"/>
            <w:r w:rsidRPr="00AF3102">
              <w:rPr>
                <w:rFonts w:ascii="Times New Roman" w:hAnsi="Times New Roman" w:cs="Times New Roman"/>
                <w:b/>
                <w:sz w:val="17"/>
                <w:szCs w:val="17"/>
              </w:rPr>
              <w:t xml:space="preserve"> «Сибирский государственный университет путей сообщения» (СГУПС)</w:t>
            </w:r>
          </w:p>
          <w:p w:rsidR="00AF3102" w:rsidRPr="00AF3102" w:rsidRDefault="00AF3102" w:rsidP="00AF3102">
            <w:pPr>
              <w:spacing w:after="0" w:line="240" w:lineRule="auto"/>
              <w:rPr>
                <w:rFonts w:ascii="Times New Roman" w:hAnsi="Times New Roman" w:cs="Times New Roman"/>
                <w:sz w:val="17"/>
                <w:szCs w:val="17"/>
              </w:rPr>
            </w:pPr>
            <w:smartTag w:uri="urn:schemas-microsoft-com:office:smarttags" w:element="metricconverter">
              <w:smartTagPr>
                <w:attr w:name="ProductID" w:val="630049 г"/>
              </w:smartTagPr>
              <w:r w:rsidRPr="00AF3102">
                <w:rPr>
                  <w:rFonts w:ascii="Times New Roman" w:hAnsi="Times New Roman" w:cs="Times New Roman"/>
                  <w:sz w:val="17"/>
                  <w:szCs w:val="17"/>
                </w:rPr>
                <w:t>630049 г</w:t>
              </w:r>
            </w:smartTag>
            <w:proofErr w:type="gramStart"/>
            <w:r w:rsidRPr="00AF3102">
              <w:rPr>
                <w:rFonts w:ascii="Times New Roman" w:hAnsi="Times New Roman" w:cs="Times New Roman"/>
                <w:sz w:val="17"/>
                <w:szCs w:val="17"/>
              </w:rPr>
              <w:t>.Н</w:t>
            </w:r>
            <w:proofErr w:type="gramEnd"/>
            <w:r w:rsidRPr="00AF3102">
              <w:rPr>
                <w:rFonts w:ascii="Times New Roman" w:hAnsi="Times New Roman" w:cs="Times New Roman"/>
                <w:sz w:val="17"/>
                <w:szCs w:val="17"/>
              </w:rPr>
              <w:t xml:space="preserve">овосибирск,49 ул. Дуси Ковальчук д.191, </w:t>
            </w:r>
          </w:p>
          <w:p w:rsidR="00AF3102" w:rsidRPr="00AF3102" w:rsidRDefault="00AF3102" w:rsidP="00AF3102">
            <w:pPr>
              <w:spacing w:after="0" w:line="240" w:lineRule="auto"/>
              <w:rPr>
                <w:rFonts w:ascii="Times New Roman" w:hAnsi="Times New Roman" w:cs="Times New Roman"/>
                <w:sz w:val="17"/>
                <w:szCs w:val="17"/>
              </w:rPr>
            </w:pPr>
            <w:r w:rsidRPr="00AF3102">
              <w:rPr>
                <w:rFonts w:ascii="Times New Roman" w:hAnsi="Times New Roman" w:cs="Times New Roman"/>
                <w:sz w:val="17"/>
                <w:szCs w:val="17"/>
              </w:rPr>
              <w:t>ИНН: 5402113155 КПП 540201001</w:t>
            </w:r>
          </w:p>
          <w:p w:rsidR="00AF3102" w:rsidRPr="00AF3102" w:rsidRDefault="00AF3102" w:rsidP="00AF3102">
            <w:pPr>
              <w:spacing w:after="0" w:line="240" w:lineRule="auto"/>
              <w:rPr>
                <w:rFonts w:ascii="Times New Roman" w:hAnsi="Times New Roman" w:cs="Times New Roman"/>
                <w:sz w:val="17"/>
                <w:szCs w:val="17"/>
              </w:rPr>
            </w:pPr>
            <w:r w:rsidRPr="00AF3102">
              <w:rPr>
                <w:rFonts w:ascii="Times New Roman" w:hAnsi="Times New Roman" w:cs="Times New Roman"/>
                <w:sz w:val="17"/>
                <w:szCs w:val="17"/>
              </w:rPr>
              <w:t>ОГРН  1025401011680    ОКПО 01115969</w:t>
            </w:r>
          </w:p>
          <w:p w:rsidR="00AF3102" w:rsidRPr="00AF3102" w:rsidRDefault="00AF3102" w:rsidP="00AF3102">
            <w:pPr>
              <w:spacing w:after="0" w:line="240" w:lineRule="auto"/>
              <w:rPr>
                <w:rFonts w:ascii="Times New Roman" w:hAnsi="Times New Roman" w:cs="Times New Roman"/>
                <w:sz w:val="17"/>
                <w:szCs w:val="17"/>
              </w:rPr>
            </w:pPr>
            <w:r w:rsidRPr="00AF3102">
              <w:rPr>
                <w:rFonts w:ascii="Times New Roman" w:hAnsi="Times New Roman" w:cs="Times New Roman"/>
                <w:sz w:val="17"/>
                <w:szCs w:val="17"/>
              </w:rPr>
              <w:t>Получатель: УФК по Новосибирской области (СГУПС л/с 20516Х38290)</w:t>
            </w:r>
          </w:p>
          <w:p w:rsidR="00AF3102" w:rsidRPr="00AF3102" w:rsidRDefault="00AF3102" w:rsidP="00AF3102">
            <w:pPr>
              <w:spacing w:after="0" w:line="240" w:lineRule="auto"/>
              <w:rPr>
                <w:rFonts w:ascii="Times New Roman" w:hAnsi="Times New Roman" w:cs="Times New Roman"/>
                <w:sz w:val="17"/>
                <w:szCs w:val="17"/>
              </w:rPr>
            </w:pPr>
            <w:r w:rsidRPr="00AF3102">
              <w:rPr>
                <w:rFonts w:ascii="Times New Roman" w:hAnsi="Times New Roman" w:cs="Times New Roman"/>
                <w:sz w:val="17"/>
                <w:szCs w:val="17"/>
              </w:rPr>
              <w:t>БИК 045004001</w:t>
            </w:r>
          </w:p>
          <w:p w:rsidR="00AF3102" w:rsidRPr="00AF3102" w:rsidRDefault="00AF3102" w:rsidP="00AF3102">
            <w:pPr>
              <w:spacing w:after="0" w:line="240" w:lineRule="auto"/>
              <w:rPr>
                <w:rFonts w:ascii="Times New Roman" w:hAnsi="Times New Roman" w:cs="Times New Roman"/>
                <w:sz w:val="17"/>
                <w:szCs w:val="17"/>
              </w:rPr>
            </w:pPr>
            <w:r w:rsidRPr="00AF3102">
              <w:rPr>
                <w:rFonts w:ascii="Times New Roman" w:hAnsi="Times New Roman" w:cs="Times New Roman"/>
                <w:sz w:val="17"/>
                <w:szCs w:val="17"/>
              </w:rPr>
              <w:t xml:space="preserve">Банк: СИБИРСКОЕ ГУ Банка России  </w:t>
            </w:r>
            <w:proofErr w:type="spellStart"/>
            <w:r w:rsidRPr="00AF3102">
              <w:rPr>
                <w:rFonts w:ascii="Times New Roman" w:hAnsi="Times New Roman" w:cs="Times New Roman"/>
                <w:sz w:val="17"/>
                <w:szCs w:val="17"/>
              </w:rPr>
              <w:t>г</w:t>
            </w:r>
            <w:proofErr w:type="gramStart"/>
            <w:r w:rsidRPr="00AF3102">
              <w:rPr>
                <w:rFonts w:ascii="Times New Roman" w:hAnsi="Times New Roman" w:cs="Times New Roman"/>
                <w:sz w:val="17"/>
                <w:szCs w:val="17"/>
              </w:rPr>
              <w:t>.Н</w:t>
            </w:r>
            <w:proofErr w:type="gramEnd"/>
            <w:r w:rsidRPr="00AF3102">
              <w:rPr>
                <w:rFonts w:ascii="Times New Roman" w:hAnsi="Times New Roman" w:cs="Times New Roman"/>
                <w:sz w:val="17"/>
                <w:szCs w:val="17"/>
              </w:rPr>
              <w:t>овосибирск</w:t>
            </w:r>
            <w:proofErr w:type="spellEnd"/>
          </w:p>
          <w:p w:rsidR="00AF3102" w:rsidRPr="00AF3102" w:rsidRDefault="00AF3102" w:rsidP="00AF3102">
            <w:pPr>
              <w:spacing w:after="0" w:line="240" w:lineRule="auto"/>
              <w:rPr>
                <w:rFonts w:ascii="Times New Roman" w:hAnsi="Times New Roman" w:cs="Times New Roman"/>
                <w:sz w:val="17"/>
                <w:szCs w:val="17"/>
              </w:rPr>
            </w:pPr>
            <w:r w:rsidRPr="00AF3102">
              <w:rPr>
                <w:rFonts w:ascii="Times New Roman" w:hAnsi="Times New Roman" w:cs="Times New Roman"/>
                <w:sz w:val="17"/>
                <w:szCs w:val="17"/>
              </w:rPr>
              <w:t>Расчетный счет   40501810700042000002</w:t>
            </w:r>
          </w:p>
          <w:p w:rsidR="00AF3102" w:rsidRPr="00AF3102" w:rsidRDefault="00AF3102" w:rsidP="00AF3102">
            <w:pPr>
              <w:spacing w:after="0" w:line="240" w:lineRule="auto"/>
              <w:rPr>
                <w:rFonts w:ascii="Times New Roman" w:hAnsi="Times New Roman" w:cs="Times New Roman"/>
                <w:sz w:val="17"/>
                <w:szCs w:val="17"/>
              </w:rPr>
            </w:pPr>
          </w:p>
          <w:p w:rsidR="00AF3102" w:rsidRPr="00AF3102" w:rsidRDefault="00AF3102" w:rsidP="00AF3102">
            <w:pPr>
              <w:spacing w:after="0" w:line="240" w:lineRule="auto"/>
              <w:rPr>
                <w:rFonts w:ascii="Times New Roman" w:hAnsi="Times New Roman" w:cs="Times New Roman"/>
                <w:sz w:val="17"/>
                <w:szCs w:val="17"/>
              </w:rPr>
            </w:pPr>
          </w:p>
          <w:p w:rsidR="00AF3102" w:rsidRPr="00AF3102" w:rsidRDefault="00AF3102" w:rsidP="00AF3102">
            <w:pPr>
              <w:spacing w:after="0" w:line="240" w:lineRule="auto"/>
              <w:rPr>
                <w:rFonts w:ascii="Times New Roman" w:hAnsi="Times New Roman" w:cs="Times New Roman"/>
                <w:sz w:val="17"/>
                <w:szCs w:val="17"/>
              </w:rPr>
            </w:pPr>
            <w:r w:rsidRPr="00AF3102">
              <w:rPr>
                <w:rFonts w:ascii="Times New Roman" w:hAnsi="Times New Roman" w:cs="Times New Roman"/>
                <w:sz w:val="17"/>
                <w:szCs w:val="17"/>
              </w:rPr>
              <w:t>Проректор СГУПС</w:t>
            </w:r>
          </w:p>
          <w:p w:rsidR="00AF3102" w:rsidRPr="00AF3102" w:rsidRDefault="00AF3102" w:rsidP="00AF3102">
            <w:pPr>
              <w:spacing w:after="0" w:line="240" w:lineRule="auto"/>
              <w:rPr>
                <w:rFonts w:ascii="Times New Roman" w:hAnsi="Times New Roman" w:cs="Times New Roman"/>
                <w:sz w:val="17"/>
                <w:szCs w:val="17"/>
              </w:rPr>
            </w:pPr>
          </w:p>
          <w:p w:rsidR="00AF3102" w:rsidRPr="00AF3102" w:rsidRDefault="00AF3102" w:rsidP="00AF3102">
            <w:pPr>
              <w:pStyle w:val="2"/>
              <w:spacing w:after="0" w:line="240" w:lineRule="auto"/>
              <w:ind w:left="0"/>
              <w:rPr>
                <w:rFonts w:ascii="Times New Roman" w:hAnsi="Times New Roman" w:cs="Times New Roman"/>
                <w:sz w:val="17"/>
                <w:szCs w:val="17"/>
              </w:rPr>
            </w:pPr>
            <w:r w:rsidRPr="00AF3102">
              <w:rPr>
                <w:rFonts w:ascii="Times New Roman" w:hAnsi="Times New Roman" w:cs="Times New Roman"/>
                <w:sz w:val="17"/>
                <w:szCs w:val="17"/>
              </w:rPr>
              <w:t xml:space="preserve">________________ </w:t>
            </w:r>
            <w:proofErr w:type="spellStart"/>
            <w:r w:rsidRPr="00AF3102">
              <w:rPr>
                <w:rFonts w:ascii="Times New Roman" w:hAnsi="Times New Roman" w:cs="Times New Roman"/>
                <w:sz w:val="17"/>
                <w:szCs w:val="17"/>
              </w:rPr>
              <w:t>О.Ю.Васильев</w:t>
            </w:r>
            <w:proofErr w:type="spellEnd"/>
          </w:p>
        </w:tc>
        <w:tc>
          <w:tcPr>
            <w:tcW w:w="5040" w:type="dxa"/>
          </w:tcPr>
          <w:p w:rsidR="00AF3102" w:rsidRPr="00AF3102" w:rsidRDefault="00AF3102" w:rsidP="00AF3102">
            <w:pPr>
              <w:pStyle w:val="2"/>
              <w:spacing w:after="0" w:line="240" w:lineRule="auto"/>
              <w:ind w:left="0"/>
              <w:jc w:val="center"/>
              <w:rPr>
                <w:rFonts w:ascii="Times New Roman" w:hAnsi="Times New Roman" w:cs="Times New Roman"/>
                <w:b/>
                <w:sz w:val="17"/>
                <w:szCs w:val="17"/>
              </w:rPr>
            </w:pPr>
            <w:r w:rsidRPr="00AF3102">
              <w:rPr>
                <w:rFonts w:ascii="Times New Roman" w:hAnsi="Times New Roman" w:cs="Times New Roman"/>
                <w:b/>
                <w:sz w:val="17"/>
                <w:szCs w:val="17"/>
              </w:rPr>
              <w:t>Поставщик:</w:t>
            </w:r>
          </w:p>
          <w:p w:rsidR="00AF3102" w:rsidRPr="00AF3102" w:rsidRDefault="00AF3102" w:rsidP="00AF3102">
            <w:pPr>
              <w:pStyle w:val="2"/>
              <w:spacing w:after="0" w:line="240" w:lineRule="auto"/>
              <w:ind w:left="0"/>
              <w:jc w:val="both"/>
              <w:rPr>
                <w:rFonts w:ascii="Times New Roman" w:hAnsi="Times New Roman" w:cs="Times New Roman"/>
                <w:sz w:val="17"/>
                <w:szCs w:val="17"/>
              </w:rPr>
            </w:pPr>
          </w:p>
        </w:tc>
      </w:tr>
    </w:tbl>
    <w:p w:rsidR="00576DFC" w:rsidRPr="00576DFC" w:rsidRDefault="00576DFC" w:rsidP="00576DFC"/>
    <w:sectPr w:rsidR="00576DFC" w:rsidRPr="00576DFC"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E17871"/>
    <w:multiLevelType w:val="hybridMultilevel"/>
    <w:tmpl w:val="A9E2F762"/>
    <w:lvl w:ilvl="0" w:tplc="04190001">
      <w:start w:val="1"/>
      <w:numFmt w:val="bullet"/>
      <w:lvlText w:val=""/>
      <w:lvlJc w:val="left"/>
      <w:pPr>
        <w:ind w:left="3763"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6">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8">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2">
    <w:nsid w:val="5AB474AD"/>
    <w:multiLevelType w:val="hybridMultilevel"/>
    <w:tmpl w:val="A85C7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6"/>
  </w:num>
  <w:num w:numId="10">
    <w:abstractNumId w:val="3"/>
  </w:num>
  <w:num w:numId="11">
    <w:abstractNumId w:val="1"/>
  </w:num>
  <w:num w:numId="12">
    <w:abstractNumId w:val="4"/>
  </w:num>
  <w:num w:numId="13">
    <w:abstractNumId w:val="11"/>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31DE"/>
    <w:rsid w:val="00006D68"/>
    <w:rsid w:val="0001567C"/>
    <w:rsid w:val="000328F7"/>
    <w:rsid w:val="00037FB2"/>
    <w:rsid w:val="00070C0E"/>
    <w:rsid w:val="00071AA8"/>
    <w:rsid w:val="00075219"/>
    <w:rsid w:val="00081F4B"/>
    <w:rsid w:val="00082BFA"/>
    <w:rsid w:val="00095B9B"/>
    <w:rsid w:val="000A0459"/>
    <w:rsid w:val="000A757E"/>
    <w:rsid w:val="000B7DB6"/>
    <w:rsid w:val="00114740"/>
    <w:rsid w:val="001173D2"/>
    <w:rsid w:val="001271A2"/>
    <w:rsid w:val="001328BD"/>
    <w:rsid w:val="00136B72"/>
    <w:rsid w:val="00140E9D"/>
    <w:rsid w:val="001433F3"/>
    <w:rsid w:val="0014728E"/>
    <w:rsid w:val="001608A6"/>
    <w:rsid w:val="001620B2"/>
    <w:rsid w:val="00163C92"/>
    <w:rsid w:val="0017001D"/>
    <w:rsid w:val="00196E69"/>
    <w:rsid w:val="00197C25"/>
    <w:rsid w:val="001A65F0"/>
    <w:rsid w:val="001B5A6C"/>
    <w:rsid w:val="001C0E38"/>
    <w:rsid w:val="001D5799"/>
    <w:rsid w:val="001E0704"/>
    <w:rsid w:val="001E0765"/>
    <w:rsid w:val="001E3348"/>
    <w:rsid w:val="001F3C3C"/>
    <w:rsid w:val="00216E0F"/>
    <w:rsid w:val="0021770D"/>
    <w:rsid w:val="0022085F"/>
    <w:rsid w:val="0024254D"/>
    <w:rsid w:val="0024659D"/>
    <w:rsid w:val="0024722E"/>
    <w:rsid w:val="00247846"/>
    <w:rsid w:val="00247AA3"/>
    <w:rsid w:val="00263D72"/>
    <w:rsid w:val="00270376"/>
    <w:rsid w:val="00274461"/>
    <w:rsid w:val="0027631A"/>
    <w:rsid w:val="00297716"/>
    <w:rsid w:val="002A3837"/>
    <w:rsid w:val="002B62D4"/>
    <w:rsid w:val="002B7D1A"/>
    <w:rsid w:val="002D07EB"/>
    <w:rsid w:val="002D20CF"/>
    <w:rsid w:val="00320F24"/>
    <w:rsid w:val="00322237"/>
    <w:rsid w:val="00325EDA"/>
    <w:rsid w:val="003265E4"/>
    <w:rsid w:val="00331CD5"/>
    <w:rsid w:val="0034220A"/>
    <w:rsid w:val="003451D0"/>
    <w:rsid w:val="003473CE"/>
    <w:rsid w:val="00371F2E"/>
    <w:rsid w:val="00397A8C"/>
    <w:rsid w:val="003B20BA"/>
    <w:rsid w:val="003E5DE0"/>
    <w:rsid w:val="003F21B2"/>
    <w:rsid w:val="003F3165"/>
    <w:rsid w:val="003F728C"/>
    <w:rsid w:val="00400097"/>
    <w:rsid w:val="00402D9B"/>
    <w:rsid w:val="0040693C"/>
    <w:rsid w:val="00421114"/>
    <w:rsid w:val="004379AA"/>
    <w:rsid w:val="00445CA9"/>
    <w:rsid w:val="00465FA9"/>
    <w:rsid w:val="00481200"/>
    <w:rsid w:val="004A6958"/>
    <w:rsid w:val="004E695C"/>
    <w:rsid w:val="004F26AE"/>
    <w:rsid w:val="00514485"/>
    <w:rsid w:val="0051605C"/>
    <w:rsid w:val="005279D0"/>
    <w:rsid w:val="00532199"/>
    <w:rsid w:val="00550B91"/>
    <w:rsid w:val="005540CF"/>
    <w:rsid w:val="005579A5"/>
    <w:rsid w:val="005637C8"/>
    <w:rsid w:val="00573E74"/>
    <w:rsid w:val="00576DFC"/>
    <w:rsid w:val="005951BF"/>
    <w:rsid w:val="005A778D"/>
    <w:rsid w:val="005B69B6"/>
    <w:rsid w:val="005D1CC0"/>
    <w:rsid w:val="005E6C73"/>
    <w:rsid w:val="00605EDC"/>
    <w:rsid w:val="006104FE"/>
    <w:rsid w:val="00610F99"/>
    <w:rsid w:val="00633923"/>
    <w:rsid w:val="00635D74"/>
    <w:rsid w:val="006366ED"/>
    <w:rsid w:val="00642A1F"/>
    <w:rsid w:val="00642F64"/>
    <w:rsid w:val="006453E4"/>
    <w:rsid w:val="00650C34"/>
    <w:rsid w:val="00661A61"/>
    <w:rsid w:val="00670FD3"/>
    <w:rsid w:val="006718A0"/>
    <w:rsid w:val="006901E5"/>
    <w:rsid w:val="00691A64"/>
    <w:rsid w:val="006C6D36"/>
    <w:rsid w:val="006D4ED9"/>
    <w:rsid w:val="007212C7"/>
    <w:rsid w:val="007217CA"/>
    <w:rsid w:val="00734D8A"/>
    <w:rsid w:val="00734EBC"/>
    <w:rsid w:val="0075076E"/>
    <w:rsid w:val="00762FCA"/>
    <w:rsid w:val="00765560"/>
    <w:rsid w:val="00784753"/>
    <w:rsid w:val="00786E0B"/>
    <w:rsid w:val="007B1CA7"/>
    <w:rsid w:val="007D01CD"/>
    <w:rsid w:val="007E008A"/>
    <w:rsid w:val="007E13FA"/>
    <w:rsid w:val="007F48FA"/>
    <w:rsid w:val="007F67FB"/>
    <w:rsid w:val="007F769D"/>
    <w:rsid w:val="008064E8"/>
    <w:rsid w:val="008138A8"/>
    <w:rsid w:val="008313DC"/>
    <w:rsid w:val="00833C28"/>
    <w:rsid w:val="00841C72"/>
    <w:rsid w:val="00855481"/>
    <w:rsid w:val="00870DDC"/>
    <w:rsid w:val="00877A6C"/>
    <w:rsid w:val="00882536"/>
    <w:rsid w:val="008847F9"/>
    <w:rsid w:val="008965BB"/>
    <w:rsid w:val="008C1AAE"/>
    <w:rsid w:val="008C3C58"/>
    <w:rsid w:val="00901867"/>
    <w:rsid w:val="00917424"/>
    <w:rsid w:val="009207C7"/>
    <w:rsid w:val="00926EE2"/>
    <w:rsid w:val="00932FCC"/>
    <w:rsid w:val="009545BC"/>
    <w:rsid w:val="00964704"/>
    <w:rsid w:val="0097336F"/>
    <w:rsid w:val="009A556A"/>
    <w:rsid w:val="009D3A03"/>
    <w:rsid w:val="009E423D"/>
    <w:rsid w:val="009E4ABF"/>
    <w:rsid w:val="009F1705"/>
    <w:rsid w:val="009F381F"/>
    <w:rsid w:val="009F5EA9"/>
    <w:rsid w:val="00A06C21"/>
    <w:rsid w:val="00A11158"/>
    <w:rsid w:val="00A11656"/>
    <w:rsid w:val="00A15B13"/>
    <w:rsid w:val="00A2077B"/>
    <w:rsid w:val="00A6688D"/>
    <w:rsid w:val="00A814DE"/>
    <w:rsid w:val="00A868C8"/>
    <w:rsid w:val="00AA2866"/>
    <w:rsid w:val="00AA718D"/>
    <w:rsid w:val="00AB4CFE"/>
    <w:rsid w:val="00AD3E7C"/>
    <w:rsid w:val="00AD62C9"/>
    <w:rsid w:val="00AD6F5B"/>
    <w:rsid w:val="00AE15E9"/>
    <w:rsid w:val="00AF3102"/>
    <w:rsid w:val="00AF7F4E"/>
    <w:rsid w:val="00B01636"/>
    <w:rsid w:val="00B02AFF"/>
    <w:rsid w:val="00B0446C"/>
    <w:rsid w:val="00B05EC7"/>
    <w:rsid w:val="00B1058C"/>
    <w:rsid w:val="00B261D8"/>
    <w:rsid w:val="00B355A2"/>
    <w:rsid w:val="00B44E39"/>
    <w:rsid w:val="00B45F0E"/>
    <w:rsid w:val="00B67292"/>
    <w:rsid w:val="00B75356"/>
    <w:rsid w:val="00B81236"/>
    <w:rsid w:val="00B850E7"/>
    <w:rsid w:val="00BA06D8"/>
    <w:rsid w:val="00BA663E"/>
    <w:rsid w:val="00BB6954"/>
    <w:rsid w:val="00BD2BD7"/>
    <w:rsid w:val="00BF1C36"/>
    <w:rsid w:val="00C123EC"/>
    <w:rsid w:val="00C62B8A"/>
    <w:rsid w:val="00C70540"/>
    <w:rsid w:val="00C74A03"/>
    <w:rsid w:val="00C87DDF"/>
    <w:rsid w:val="00CA2A0E"/>
    <w:rsid w:val="00CA377D"/>
    <w:rsid w:val="00CC068E"/>
    <w:rsid w:val="00CC55DE"/>
    <w:rsid w:val="00CC7EC9"/>
    <w:rsid w:val="00CF1617"/>
    <w:rsid w:val="00CF6A76"/>
    <w:rsid w:val="00D00F0B"/>
    <w:rsid w:val="00D07860"/>
    <w:rsid w:val="00D67AFB"/>
    <w:rsid w:val="00D82C58"/>
    <w:rsid w:val="00D82DFD"/>
    <w:rsid w:val="00D970EA"/>
    <w:rsid w:val="00DA0F8D"/>
    <w:rsid w:val="00DC0D9D"/>
    <w:rsid w:val="00DF150F"/>
    <w:rsid w:val="00DF2312"/>
    <w:rsid w:val="00DF7844"/>
    <w:rsid w:val="00E20D78"/>
    <w:rsid w:val="00E30312"/>
    <w:rsid w:val="00E3230D"/>
    <w:rsid w:val="00E37C2E"/>
    <w:rsid w:val="00E54274"/>
    <w:rsid w:val="00E55541"/>
    <w:rsid w:val="00E57EC5"/>
    <w:rsid w:val="00E70D3B"/>
    <w:rsid w:val="00E77045"/>
    <w:rsid w:val="00EE17BA"/>
    <w:rsid w:val="00EF070E"/>
    <w:rsid w:val="00F0047E"/>
    <w:rsid w:val="00F10584"/>
    <w:rsid w:val="00F26AFD"/>
    <w:rsid w:val="00F371E8"/>
    <w:rsid w:val="00F37344"/>
    <w:rsid w:val="00F41CFE"/>
    <w:rsid w:val="00F47FC9"/>
    <w:rsid w:val="00F5512E"/>
    <w:rsid w:val="00F56E7A"/>
    <w:rsid w:val="00F71993"/>
    <w:rsid w:val="00F75875"/>
    <w:rsid w:val="00F8129F"/>
    <w:rsid w:val="00F8370B"/>
    <w:rsid w:val="00FA5D6B"/>
    <w:rsid w:val="00FC2B1B"/>
    <w:rsid w:val="00FC6278"/>
    <w:rsid w:val="00FC6C4B"/>
    <w:rsid w:val="00FD11FD"/>
    <w:rsid w:val="00FD4F58"/>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uiPriority w:val="99"/>
    <w:rsid w:val="002B7D1A"/>
    <w:rPr>
      <w:rFonts w:cs="Times New Roman"/>
      <w:color w:val="0000FF"/>
      <w:u w:val="single"/>
    </w:rPr>
  </w:style>
  <w:style w:type="table" w:styleId="a8">
    <w:name w:val="Table Grid"/>
    <w:basedOn w:val="a1"/>
    <w:uiPriority w:val="59"/>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 w:type="numbering" w:customStyle="1" w:styleId="12">
    <w:name w:val="Нет списка1"/>
    <w:next w:val="a2"/>
    <w:uiPriority w:val="99"/>
    <w:semiHidden/>
    <w:unhideWhenUsed/>
    <w:rsid w:val="00FC2B1B"/>
  </w:style>
  <w:style w:type="character" w:styleId="af7">
    <w:name w:val="FollowedHyperlink"/>
    <w:basedOn w:val="a0"/>
    <w:uiPriority w:val="99"/>
    <w:semiHidden/>
    <w:unhideWhenUsed/>
    <w:rsid w:val="00FC2B1B"/>
    <w:rPr>
      <w:color w:val="800080"/>
      <w:u w:val="single"/>
    </w:rPr>
  </w:style>
  <w:style w:type="paragraph" w:customStyle="1" w:styleId="xl65">
    <w:name w:val="xl65"/>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C2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68">
    <w:name w:val="xl68"/>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
    <w:rsid w:val="00FC2B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C2B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FC2B1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FC2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FC2B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FC2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FC6C4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FC6C4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7">
    <w:name w:val="xl87"/>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8">
    <w:name w:val="xl88"/>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9">
    <w:name w:val="xl89"/>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0">
    <w:name w:val="xl90"/>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1">
    <w:name w:val="xl91"/>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2">
    <w:name w:val="xl92"/>
    <w:basedOn w:val="a"/>
    <w:rsid w:val="00FC6C4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FC6C4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6">
    <w:name w:val="xl96"/>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8">
    <w:name w:val="xl98"/>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9">
    <w:name w:val="xl99"/>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uiPriority w:val="99"/>
    <w:rsid w:val="002B7D1A"/>
    <w:rPr>
      <w:rFonts w:cs="Times New Roman"/>
      <w:color w:val="0000FF"/>
      <w:u w:val="single"/>
    </w:rPr>
  </w:style>
  <w:style w:type="table" w:styleId="a8">
    <w:name w:val="Table Grid"/>
    <w:basedOn w:val="a1"/>
    <w:uiPriority w:val="59"/>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 w:type="numbering" w:customStyle="1" w:styleId="12">
    <w:name w:val="Нет списка1"/>
    <w:next w:val="a2"/>
    <w:uiPriority w:val="99"/>
    <w:semiHidden/>
    <w:unhideWhenUsed/>
    <w:rsid w:val="00FC2B1B"/>
  </w:style>
  <w:style w:type="character" w:styleId="af7">
    <w:name w:val="FollowedHyperlink"/>
    <w:basedOn w:val="a0"/>
    <w:uiPriority w:val="99"/>
    <w:semiHidden/>
    <w:unhideWhenUsed/>
    <w:rsid w:val="00FC2B1B"/>
    <w:rPr>
      <w:color w:val="800080"/>
      <w:u w:val="single"/>
    </w:rPr>
  </w:style>
  <w:style w:type="paragraph" w:customStyle="1" w:styleId="xl65">
    <w:name w:val="xl65"/>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C2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68">
    <w:name w:val="xl68"/>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
    <w:rsid w:val="00FC2B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C2B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FC2B1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FC2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FC2B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FC2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FC6C4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FC6C4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7">
    <w:name w:val="xl87"/>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8">
    <w:name w:val="xl88"/>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9">
    <w:name w:val="xl89"/>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0">
    <w:name w:val="xl90"/>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1">
    <w:name w:val="xl91"/>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2">
    <w:name w:val="xl92"/>
    <w:basedOn w:val="a"/>
    <w:rsid w:val="00FC6C4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FC6C4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6">
    <w:name w:val="xl96"/>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8">
    <w:name w:val="xl98"/>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9">
    <w:name w:val="xl99"/>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31343274">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452290287">
      <w:bodyDiv w:val="1"/>
      <w:marLeft w:val="0"/>
      <w:marRight w:val="0"/>
      <w:marTop w:val="0"/>
      <w:marBottom w:val="0"/>
      <w:divBdr>
        <w:top w:val="none" w:sz="0" w:space="0" w:color="auto"/>
        <w:left w:val="none" w:sz="0" w:space="0" w:color="auto"/>
        <w:bottom w:val="none" w:sz="0" w:space="0" w:color="auto"/>
        <w:right w:val="none" w:sz="0" w:space="0" w:color="auto"/>
      </w:divBdr>
    </w:div>
    <w:div w:id="556161302">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60872044">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299066911">
      <w:bodyDiv w:val="1"/>
      <w:marLeft w:val="0"/>
      <w:marRight w:val="0"/>
      <w:marTop w:val="0"/>
      <w:marBottom w:val="0"/>
      <w:divBdr>
        <w:top w:val="none" w:sz="0" w:space="0" w:color="auto"/>
        <w:left w:val="none" w:sz="0" w:space="0" w:color="auto"/>
        <w:bottom w:val="none" w:sz="0" w:space="0" w:color="auto"/>
        <w:right w:val="none" w:sz="0" w:space="0" w:color="auto"/>
      </w:divBdr>
    </w:div>
    <w:div w:id="1355613819">
      <w:bodyDiv w:val="1"/>
      <w:marLeft w:val="0"/>
      <w:marRight w:val="0"/>
      <w:marTop w:val="0"/>
      <w:marBottom w:val="0"/>
      <w:divBdr>
        <w:top w:val="none" w:sz="0" w:space="0" w:color="auto"/>
        <w:left w:val="none" w:sz="0" w:space="0" w:color="auto"/>
        <w:bottom w:val="none" w:sz="0" w:space="0" w:color="auto"/>
        <w:right w:val="none" w:sz="0" w:space="0" w:color="auto"/>
      </w:divBdr>
    </w:div>
    <w:div w:id="1360623490">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460026308">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14816024">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 w:id="1970091932">
      <w:bodyDiv w:val="1"/>
      <w:marLeft w:val="0"/>
      <w:marRight w:val="0"/>
      <w:marTop w:val="0"/>
      <w:marBottom w:val="0"/>
      <w:divBdr>
        <w:top w:val="none" w:sz="0" w:space="0" w:color="auto"/>
        <w:left w:val="none" w:sz="0" w:space="0" w:color="auto"/>
        <w:bottom w:val="none" w:sz="0" w:space="0" w:color="auto"/>
        <w:right w:val="none" w:sz="0" w:space="0" w:color="auto"/>
      </w:divBdr>
    </w:div>
    <w:div w:id="2032491576">
      <w:bodyDiv w:val="1"/>
      <w:marLeft w:val="0"/>
      <w:marRight w:val="0"/>
      <w:marTop w:val="0"/>
      <w:marBottom w:val="0"/>
      <w:divBdr>
        <w:top w:val="none" w:sz="0" w:space="0" w:color="auto"/>
        <w:left w:val="none" w:sz="0" w:space="0" w:color="auto"/>
        <w:bottom w:val="none" w:sz="0" w:space="0" w:color="auto"/>
        <w:right w:val="none" w:sz="0" w:space="0" w:color="auto"/>
      </w:divBdr>
    </w:div>
    <w:div w:id="209488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05030-8ADC-4FE4-AF69-30627F31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5555</Words>
  <Characters>31669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2017-05-05T04:01:00Z</cp:lastPrinted>
  <dcterms:created xsi:type="dcterms:W3CDTF">2018-10-30T04:41:00Z</dcterms:created>
  <dcterms:modified xsi:type="dcterms:W3CDTF">2018-10-30T04:57:00Z</dcterms:modified>
</cp:coreProperties>
</file>