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501A64" w:rsidRPr="00F9070B">
        <w:rPr>
          <w:rFonts w:ascii="Times New Roman" w:hAnsi="Times New Roman" w:cs="Times New Roman"/>
        </w:rPr>
        <w:t>ПС ________</w:t>
      </w:r>
      <w:proofErr w:type="gramStart"/>
      <w:r w:rsidR="00567079">
        <w:rPr>
          <w:rFonts w:ascii="Times New Roman" w:hAnsi="Times New Roman" w:cs="Times New Roman"/>
        </w:rPr>
        <w:t>п</w:t>
      </w:r>
      <w:proofErr w:type="gramEnd"/>
      <w:r w:rsidR="00567079">
        <w:rPr>
          <w:rFonts w:ascii="Times New Roman" w:hAnsi="Times New Roman" w:cs="Times New Roman"/>
        </w:rPr>
        <w:t>/п</w:t>
      </w:r>
      <w:r w:rsidR="00501A64" w:rsidRPr="00F9070B">
        <w:rPr>
          <w:rFonts w:ascii="Times New Roman" w:hAnsi="Times New Roman" w:cs="Times New Roman"/>
        </w:rPr>
        <w:t xml:space="preserve">________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CF2AC4">
        <w:rPr>
          <w:rFonts w:ascii="Times New Roman" w:hAnsi="Times New Roman" w:cs="Times New Roman"/>
        </w:rPr>
        <w:t xml:space="preserve">  </w:t>
      </w:r>
      <w:r w:rsidR="00567079">
        <w:rPr>
          <w:rFonts w:ascii="Times New Roman" w:hAnsi="Times New Roman" w:cs="Times New Roman"/>
        </w:rPr>
        <w:t>1</w:t>
      </w:r>
      <w:r w:rsidRPr="00F9070B">
        <w:rPr>
          <w:rFonts w:ascii="Times New Roman" w:hAnsi="Times New Roman" w:cs="Times New Roman"/>
        </w:rPr>
        <w:t xml:space="preserve"> "     </w:t>
      </w:r>
      <w:r w:rsidR="00CF2AC4">
        <w:rPr>
          <w:rFonts w:ascii="Times New Roman" w:hAnsi="Times New Roman" w:cs="Times New Roman"/>
        </w:rPr>
        <w:t xml:space="preserve">ноября </w:t>
      </w:r>
      <w:r w:rsidR="009E76E9" w:rsidRPr="00F9070B">
        <w:rPr>
          <w:rFonts w:ascii="Times New Roman" w:hAnsi="Times New Roman" w:cs="Times New Roman"/>
        </w:rPr>
        <w:t xml:space="preserve"> </w:t>
      </w:r>
      <w:r w:rsidR="006703F2" w:rsidRPr="00F9070B">
        <w:rPr>
          <w:rFonts w:ascii="Times New Roman" w:hAnsi="Times New Roman" w:cs="Times New Roman"/>
        </w:rPr>
        <w:t xml:space="preserve"> </w:t>
      </w:r>
      <w:r w:rsidR="00CD2C52" w:rsidRPr="00F9070B">
        <w:rPr>
          <w:rFonts w:ascii="Times New Roman" w:hAnsi="Times New Roman" w:cs="Times New Roman"/>
        </w:rPr>
        <w:t xml:space="preserve"> </w:t>
      </w:r>
      <w:r w:rsidR="008E1FA9" w:rsidRPr="00F9070B">
        <w:rPr>
          <w:rFonts w:ascii="Times New Roman" w:hAnsi="Times New Roman" w:cs="Times New Roman"/>
        </w:rPr>
        <w:t xml:space="preserve"> 2018</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8E1FA9" w:rsidRPr="00F9070B">
        <w:rPr>
          <w:rFonts w:ascii="Times New Roman" w:hAnsi="Times New Roman" w:cs="Times New Roman"/>
          <w:b/>
          <w:bCs/>
        </w:rPr>
        <w:t>, 2018</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CF2AC4">
        <w:rPr>
          <w:rFonts w:ascii="Times New Roman" w:hAnsi="Times New Roman" w:cs="Times New Roman"/>
          <w:b/>
          <w:bCs/>
        </w:rPr>
        <w:t>42</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CF2AC4">
        <w:rPr>
          <w:rFonts w:ascii="Times New Roman" w:eastAsia="Times New Roman" w:hAnsi="Times New Roman" w:cs="Times New Roman"/>
          <w:b/>
          <w:i/>
          <w:lang w:eastAsia="ru-RU"/>
        </w:rPr>
        <w:t xml:space="preserve"> строительны</w:t>
      </w:r>
      <w:r w:rsidR="00A82BF1" w:rsidRPr="00F9070B">
        <w:rPr>
          <w:rFonts w:ascii="Times New Roman" w:eastAsia="Times New Roman" w:hAnsi="Times New Roman" w:cs="Times New Roman"/>
          <w:b/>
          <w:i/>
          <w:lang w:eastAsia="ru-RU"/>
        </w:rPr>
        <w:t xml:space="preserve">х </w:t>
      </w:r>
      <w:r w:rsidR="00CF2AC4">
        <w:rPr>
          <w:rFonts w:ascii="Times New Roman" w:eastAsia="Times New Roman" w:hAnsi="Times New Roman" w:cs="Times New Roman"/>
          <w:b/>
          <w:i/>
          <w:lang w:eastAsia="ru-RU"/>
        </w:rPr>
        <w:t xml:space="preserve"> </w:t>
      </w:r>
      <w:r w:rsidR="00A82BF1" w:rsidRPr="00F9070B">
        <w:rPr>
          <w:rFonts w:ascii="Times New Roman" w:eastAsia="Times New Roman" w:hAnsi="Times New Roman" w:cs="Times New Roman"/>
          <w:b/>
          <w:i/>
          <w:lang w:eastAsia="ru-RU"/>
        </w:rPr>
        <w:t>материалов.</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Участником аукциона не может быть юридическое лицо</w:t>
      </w:r>
      <w:r w:rsidRPr="00F9070B">
        <w:rPr>
          <w:rFonts w:ascii="Times New Roman" w:hAnsi="Times New Roman" w:cs="Times New Roman"/>
        </w:rPr>
        <w:t xml:space="preserve">, местом регистрации которого является </w:t>
      </w:r>
      <w:proofErr w:type="gramStart"/>
      <w:r w:rsidRPr="00F9070B">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7.5.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F9070B">
          <w:rPr>
            <w:rStyle w:val="a4"/>
            <w:rFonts w:ascii="Times New Roman" w:hAnsi="Times New Roman" w:cs="Times New Roman"/>
            <w:color w:val="auto"/>
            <w:u w:val="none"/>
          </w:rPr>
          <w:t>статьей 74</w:t>
        </w:r>
        <w:r w:rsidRPr="00F9070B">
          <w:rPr>
            <w:rStyle w:val="a4"/>
            <w:rFonts w:ascii="Times New Roman" w:hAnsi="Times New Roman" w:cs="Times New Roman"/>
            <w:color w:val="auto"/>
            <w:u w:val="none"/>
          </w:rPr>
          <w:t>.1</w:t>
        </w:r>
      </w:hyperlink>
      <w:r w:rsidRPr="00F907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CF2AC4">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CF2AC4">
              <w:rPr>
                <w:rFonts w:ascii="Times New Roman" w:eastAsia="Times New Roman" w:hAnsi="Times New Roman" w:cs="Times New Roman"/>
                <w:b/>
                <w:i/>
                <w:lang w:eastAsia="ru-RU"/>
              </w:rPr>
              <w:t xml:space="preserve"> строительных  </w:t>
            </w:r>
            <w:r w:rsidR="001D7D72" w:rsidRPr="00F9070B">
              <w:rPr>
                <w:rFonts w:ascii="Times New Roman" w:eastAsia="Times New Roman" w:hAnsi="Times New Roman" w:cs="Times New Roman"/>
                <w:b/>
                <w:i/>
                <w:lang w:eastAsia="ru-RU"/>
              </w:rPr>
              <w:t>материалов</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CF2AC4" w:rsidP="00C415D5">
            <w:pPr>
              <w:widowControl w:val="0"/>
              <w:autoSpaceDE w:val="0"/>
              <w:autoSpaceDN w:val="0"/>
              <w:adjustRightInd w:val="0"/>
              <w:spacing w:after="0" w:line="240" w:lineRule="auto"/>
              <w:rPr>
                <w:rFonts w:ascii="Times New Roman" w:hAnsi="Times New Roman" w:cs="Times New Roman"/>
                <w:b/>
                <w:sz w:val="20"/>
                <w:szCs w:val="20"/>
              </w:rPr>
            </w:pPr>
            <w:r w:rsidRPr="00CF2AC4">
              <w:rPr>
                <w:rFonts w:ascii="Times New Roman" w:hAnsi="Times New Roman" w:cs="Times New Roman"/>
                <w:b/>
                <w:sz w:val="20"/>
                <w:szCs w:val="20"/>
              </w:rPr>
              <w:t>181540211315554020100100850760000000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567079"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641079">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641079">
              <w:rPr>
                <w:rFonts w:ascii="Times New Roman" w:eastAsia="Times New Roman" w:hAnsi="Times New Roman" w:cs="Times New Roman"/>
                <w:b/>
                <w:i/>
                <w:lang w:eastAsia="ru-RU"/>
              </w:rPr>
              <w:t xml:space="preserve"> строительных </w:t>
            </w:r>
            <w:r w:rsidR="001D7D72" w:rsidRPr="00F9070B">
              <w:rPr>
                <w:rFonts w:ascii="Times New Roman" w:eastAsia="Times New Roman" w:hAnsi="Times New Roman" w:cs="Times New Roman"/>
                <w:b/>
                <w:i/>
                <w:lang w:eastAsia="ru-RU"/>
              </w:rPr>
              <w:t xml:space="preserve"> материалов</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CF2AC4"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23.64.10.110  32.91.19.120   22.22.12.000   20.30.22.170 и т.д.</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F516B0" w:rsidRPr="00F9070B">
              <w:rPr>
                <w:rFonts w:ascii="Times New Roman" w:hAnsi="Times New Roman" w:cs="Times New Roman"/>
                <w:sz w:val="20"/>
                <w:szCs w:val="20"/>
              </w:rPr>
              <w:t>0</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CF2AC4">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CF2AC4">
              <w:rPr>
                <w:rFonts w:ascii="Times New Roman" w:eastAsia="Times New Roman" w:hAnsi="Times New Roman" w:cs="Times New Roman"/>
                <w:sz w:val="20"/>
                <w:szCs w:val="20"/>
                <w:lang w:eastAsia="ru-RU"/>
              </w:rPr>
              <w:t xml:space="preserve">строительных </w:t>
            </w:r>
            <w:r w:rsidR="001D7D72" w:rsidRPr="00F9070B">
              <w:rPr>
                <w:rFonts w:ascii="Times New Roman" w:eastAsia="Times New Roman" w:hAnsi="Times New Roman" w:cs="Times New Roman"/>
                <w:sz w:val="20"/>
                <w:szCs w:val="20"/>
                <w:lang w:eastAsia="ru-RU"/>
              </w:rPr>
              <w:t xml:space="preserve"> материалов: </w:t>
            </w:r>
            <w:r w:rsidR="00CF2AC4">
              <w:rPr>
                <w:rFonts w:ascii="Times New Roman" w:eastAsia="Times New Roman" w:hAnsi="Times New Roman" w:cs="Times New Roman"/>
                <w:sz w:val="20"/>
                <w:szCs w:val="20"/>
                <w:lang w:eastAsia="ru-RU"/>
              </w:rPr>
              <w:t xml:space="preserve">красок, смесей, кистей, профилей </w:t>
            </w:r>
            <w:r w:rsidR="001D7D72" w:rsidRPr="00F9070B">
              <w:rPr>
                <w:rFonts w:ascii="Times New Roman" w:eastAsia="Times New Roman" w:hAnsi="Times New Roman" w:cs="Times New Roman"/>
                <w:sz w:val="20"/>
                <w:szCs w:val="20"/>
                <w:lang w:eastAsia="ru-RU"/>
              </w:rPr>
              <w:t xml:space="preserve"> и </w:t>
            </w:r>
            <w:proofErr w:type="spellStart"/>
            <w:r w:rsidR="001D7D72" w:rsidRPr="00F9070B">
              <w:rPr>
                <w:rFonts w:ascii="Times New Roman" w:eastAsia="Times New Roman" w:hAnsi="Times New Roman" w:cs="Times New Roman"/>
                <w:sz w:val="20"/>
                <w:szCs w:val="20"/>
                <w:lang w:eastAsia="ru-RU"/>
              </w:rPr>
              <w:t>т</w:t>
            </w:r>
            <w:proofErr w:type="gramStart"/>
            <w:r w:rsidR="001D7D72" w:rsidRPr="00F9070B">
              <w:rPr>
                <w:rFonts w:ascii="Times New Roman" w:eastAsia="Times New Roman" w:hAnsi="Times New Roman" w:cs="Times New Roman"/>
                <w:sz w:val="20"/>
                <w:szCs w:val="20"/>
                <w:lang w:eastAsia="ru-RU"/>
              </w:rPr>
              <w:t>.д</w:t>
            </w:r>
            <w:proofErr w:type="spellEnd"/>
            <w:proofErr w:type="gramEnd"/>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CF2AC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109 наименований</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DB69DF" w:rsidRPr="00F9070B">
              <w:rPr>
                <w:rFonts w:ascii="Times New Roman" w:hAnsi="Times New Roman" w:cs="Times New Roman"/>
                <w:sz w:val="20"/>
                <w:szCs w:val="20"/>
              </w:rPr>
              <w:t>5</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F2AC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1 191 404,81</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начальная (максимальная) цена контракта на поставку</w:t>
            </w:r>
            <w:r w:rsidR="00CF2AC4">
              <w:rPr>
                <w:rFonts w:ascii="Times New Roman" w:hAnsi="Times New Roman" w:cs="Times New Roman"/>
                <w:sz w:val="20"/>
                <w:szCs w:val="20"/>
              </w:rPr>
              <w:t xml:space="preserve"> строительных материалов</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8E1FA9" w:rsidRPr="00F9070B">
              <w:rPr>
                <w:rFonts w:ascii="Times New Roman" w:hAnsi="Times New Roman" w:cs="Times New Roman"/>
                <w:sz w:val="20"/>
                <w:szCs w:val="20"/>
              </w:rPr>
              <w:t>ва бюджетного учреждения на 2018</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8E1FA9" w:rsidRPr="00F9070B">
              <w:rPr>
                <w:rFonts w:ascii="Times New Roman" w:hAnsi="Times New Roman" w:cs="Times New Roman"/>
                <w:sz w:val="20"/>
                <w:szCs w:val="20"/>
              </w:rPr>
              <w:t xml:space="preserve"> на 2018</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 </w:t>
            </w:r>
            <w:r w:rsidR="00CF2AC4">
              <w:rPr>
                <w:rFonts w:ascii="Times New Roman" w:hAnsi="Times New Roman"/>
                <w:sz w:val="20"/>
                <w:szCs w:val="20"/>
              </w:rPr>
              <w:t xml:space="preserve">рабочих </w:t>
            </w:r>
            <w:r w:rsidR="00375B9F" w:rsidRPr="00F9070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567079">
              <w:rPr>
                <w:rFonts w:ascii="Times New Roman" w:hAnsi="Times New Roman" w:cs="Times New Roman"/>
                <w:sz w:val="20"/>
                <w:szCs w:val="20"/>
              </w:rPr>
              <w:t>6</w:t>
            </w:r>
            <w:r w:rsidR="00C06CDF" w:rsidRPr="00F9070B">
              <w:rPr>
                <w:rFonts w:ascii="Times New Roman" w:hAnsi="Times New Roman" w:cs="Times New Roman"/>
                <w:sz w:val="20"/>
                <w:szCs w:val="20"/>
              </w:rPr>
              <w:t xml:space="preserve">  </w:t>
            </w:r>
            <w:r w:rsidR="00CF2AC4">
              <w:rPr>
                <w:rFonts w:ascii="Times New Roman" w:hAnsi="Times New Roman" w:cs="Times New Roman"/>
                <w:sz w:val="20"/>
                <w:szCs w:val="20"/>
              </w:rPr>
              <w:t xml:space="preserve">ноября  </w:t>
            </w:r>
            <w:r w:rsidR="004D57F5"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по    </w:t>
            </w:r>
            <w:r w:rsidR="005624E9" w:rsidRPr="00F9070B">
              <w:rPr>
                <w:rFonts w:ascii="Times New Roman" w:hAnsi="Times New Roman" w:cs="Times New Roman"/>
                <w:b/>
                <w:sz w:val="20"/>
                <w:szCs w:val="20"/>
              </w:rPr>
              <w:t xml:space="preserve">  </w:t>
            </w:r>
            <w:r w:rsidR="00567079">
              <w:rPr>
                <w:rFonts w:ascii="Times New Roman" w:hAnsi="Times New Roman" w:cs="Times New Roman"/>
                <w:b/>
                <w:sz w:val="20"/>
                <w:szCs w:val="20"/>
              </w:rPr>
              <w:t>12</w:t>
            </w:r>
            <w:r w:rsidR="005624E9" w:rsidRPr="00F9070B">
              <w:rPr>
                <w:rFonts w:ascii="Times New Roman" w:hAnsi="Times New Roman" w:cs="Times New Roman"/>
                <w:b/>
                <w:sz w:val="20"/>
                <w:szCs w:val="20"/>
              </w:rPr>
              <w:t xml:space="preserve"> </w:t>
            </w:r>
            <w:r w:rsidR="00CF2AC4">
              <w:rPr>
                <w:rFonts w:ascii="Times New Roman" w:hAnsi="Times New Roman" w:cs="Times New Roman"/>
                <w:b/>
                <w:sz w:val="20"/>
                <w:szCs w:val="20"/>
              </w:rPr>
              <w:t xml:space="preserve">ноября </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lastRenderedPageBreak/>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CF2AC4">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567079">
              <w:rPr>
                <w:rFonts w:ascii="Times New Roman" w:hAnsi="Times New Roman" w:cs="Times New Roman"/>
                <w:b/>
                <w:sz w:val="20"/>
                <w:szCs w:val="20"/>
              </w:rPr>
              <w:t>15</w:t>
            </w:r>
            <w:r w:rsidRPr="00F9070B">
              <w:rPr>
                <w:rFonts w:ascii="Times New Roman" w:hAnsi="Times New Roman" w:cs="Times New Roman"/>
                <w:b/>
                <w:sz w:val="20"/>
                <w:szCs w:val="20"/>
              </w:rPr>
              <w:t xml:space="preserve"> </w:t>
            </w:r>
            <w:r w:rsidR="00CF2AC4">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CF2AC4">
              <w:rPr>
                <w:rFonts w:ascii="Times New Roman" w:hAnsi="Times New Roman" w:cs="Times New Roman"/>
                <w:b/>
                <w:sz w:val="20"/>
                <w:szCs w:val="20"/>
              </w:rPr>
              <w:t xml:space="preserve">ноября </w:t>
            </w:r>
            <w:r w:rsidR="002D7531" w:rsidRPr="00F9070B">
              <w:rPr>
                <w:rFonts w:ascii="Times New Roman" w:hAnsi="Times New Roman" w:cs="Times New Roman"/>
                <w:b/>
                <w:sz w:val="20"/>
                <w:szCs w:val="20"/>
              </w:rPr>
              <w:t xml:space="preserve">  2018</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CF2AC4">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567079">
              <w:rPr>
                <w:rFonts w:ascii="Times New Roman" w:hAnsi="Times New Roman" w:cs="Times New Roman"/>
                <w:b/>
                <w:sz w:val="20"/>
                <w:szCs w:val="20"/>
              </w:rPr>
              <w:t>15</w:t>
            </w:r>
            <w:r w:rsidR="004D57F5" w:rsidRPr="00F9070B">
              <w:rPr>
                <w:rFonts w:ascii="Times New Roman" w:hAnsi="Times New Roman" w:cs="Times New Roman"/>
                <w:b/>
                <w:sz w:val="20"/>
                <w:szCs w:val="20"/>
              </w:rPr>
              <w:t xml:space="preserve"> </w:t>
            </w:r>
            <w:r w:rsidR="00CF2AC4">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CF2AC4">
              <w:rPr>
                <w:rFonts w:ascii="Times New Roman" w:hAnsi="Times New Roman" w:cs="Times New Roman"/>
                <w:b/>
                <w:sz w:val="20"/>
                <w:szCs w:val="20"/>
              </w:rPr>
              <w:t xml:space="preserve">ноября </w:t>
            </w:r>
            <w:r w:rsidRPr="00F9070B">
              <w:rPr>
                <w:rFonts w:ascii="Times New Roman" w:hAnsi="Times New Roman" w:cs="Times New Roman"/>
                <w:b/>
                <w:sz w:val="20"/>
                <w:szCs w:val="20"/>
              </w:rPr>
              <w:t xml:space="preserve"> </w:t>
            </w:r>
            <w:r w:rsidR="002D7531"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D7D72" w:rsidRPr="00F9070B" w:rsidRDefault="00CF2AC4" w:rsidP="001D7D7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от начальной максимальной цены контракта, в денежном выражении 5 957,02 рубля</w:t>
            </w:r>
          </w:p>
          <w:p w:rsidR="00AB4051" w:rsidRPr="00F9070B" w:rsidRDefault="00AB4051" w:rsidP="00DB69DF">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CF2AC4" w:rsidP="001D7D72">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CF2AC4">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CF2AC4">
              <w:rPr>
                <w:rFonts w:ascii="Times New Roman" w:hAnsi="Times New Roman" w:cs="Times New Roman"/>
                <w:sz w:val="20"/>
                <w:szCs w:val="20"/>
              </w:rPr>
              <w:t xml:space="preserve">  </w:t>
            </w:r>
            <w:r w:rsidR="00567079">
              <w:rPr>
                <w:rFonts w:ascii="Times New Roman" w:hAnsi="Times New Roman" w:cs="Times New Roman"/>
                <w:sz w:val="20"/>
                <w:szCs w:val="20"/>
              </w:rPr>
              <w:t>16</w:t>
            </w:r>
            <w:r w:rsidR="00D10891" w:rsidRPr="00F9070B">
              <w:rPr>
                <w:rFonts w:ascii="Times New Roman" w:hAnsi="Times New Roman" w:cs="Times New Roman"/>
                <w:sz w:val="20"/>
                <w:szCs w:val="20"/>
              </w:rPr>
              <w:t xml:space="preserve">»   </w:t>
            </w:r>
            <w:r w:rsidR="00CF2AC4">
              <w:rPr>
                <w:rFonts w:ascii="Times New Roman" w:hAnsi="Times New Roman" w:cs="Times New Roman"/>
                <w:sz w:val="20"/>
                <w:szCs w:val="20"/>
              </w:rPr>
              <w:t xml:space="preserve">ноября </w:t>
            </w:r>
            <w:r w:rsidR="00DB69DF" w:rsidRPr="00F9070B">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CF2AC4">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CF2AC4">
              <w:rPr>
                <w:rFonts w:ascii="Times New Roman" w:hAnsi="Times New Roman" w:cs="Times New Roman"/>
                <w:sz w:val="20"/>
                <w:szCs w:val="20"/>
              </w:rPr>
              <w:t xml:space="preserve"> </w:t>
            </w:r>
            <w:r w:rsidR="00567079">
              <w:rPr>
                <w:rFonts w:ascii="Times New Roman" w:hAnsi="Times New Roman" w:cs="Times New Roman"/>
                <w:sz w:val="20"/>
                <w:szCs w:val="20"/>
              </w:rPr>
              <w:t>19</w:t>
            </w:r>
            <w:bookmarkStart w:id="12" w:name="_GoBack"/>
            <w:bookmarkEnd w:id="12"/>
            <w:r w:rsidR="00CF2AC4">
              <w:rPr>
                <w:rFonts w:ascii="Times New Roman" w:hAnsi="Times New Roman" w:cs="Times New Roman"/>
                <w:sz w:val="20"/>
                <w:szCs w:val="20"/>
              </w:rPr>
              <w:t xml:space="preserve"> </w:t>
            </w:r>
            <w:r w:rsidR="00BC14B4"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xml:space="preserve"> </w:t>
            </w:r>
            <w:r w:rsidR="00CF2AC4">
              <w:rPr>
                <w:rFonts w:ascii="Times New Roman" w:hAnsi="Times New Roman" w:cs="Times New Roman"/>
                <w:sz w:val="20"/>
                <w:szCs w:val="20"/>
              </w:rPr>
              <w:t xml:space="preserve">ноября </w:t>
            </w:r>
            <w:r w:rsidR="00A805CC">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w:t>
            </w:r>
            <w:proofErr w:type="gramStart"/>
            <w:r w:rsidRPr="00F9070B">
              <w:rPr>
                <w:rFonts w:ascii="Times New Roman" w:hAnsi="Times New Roman" w:cs="Times New Roman"/>
                <w:sz w:val="20"/>
                <w:szCs w:val="20"/>
              </w:rPr>
              <w:t>объеме</w:t>
            </w:r>
            <w:proofErr w:type="gramEnd"/>
            <w:r w:rsidRPr="00F9070B">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участника такого аукциона </w:t>
            </w:r>
            <w:proofErr w:type="gramStart"/>
            <w:r w:rsidR="00375C9B" w:rsidRPr="00F9070B">
              <w:rPr>
                <w:rFonts w:ascii="Times New Roman" w:hAnsi="Times New Roman" w:cs="Times New Roman"/>
                <w:sz w:val="20"/>
                <w:szCs w:val="20"/>
              </w:rPr>
              <w:t>уклонившимися</w:t>
            </w:r>
            <w:proofErr w:type="gramEnd"/>
            <w:r w:rsidR="00375C9B" w:rsidRPr="00F9070B">
              <w:rPr>
                <w:rFonts w:ascii="Times New Roman" w:hAnsi="Times New Roman" w:cs="Times New Roman"/>
                <w:sz w:val="20"/>
                <w:szCs w:val="20"/>
              </w:rPr>
              <w:t xml:space="preserve"> от заключения контракт</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CF2AC4">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CF2AC4">
              <w:rPr>
                <w:rFonts w:ascii="Times New Roman" w:hAnsi="Times New Roman" w:cs="Times New Roman"/>
                <w:sz w:val="20"/>
                <w:szCs w:val="20"/>
              </w:rPr>
              <w:t>119 140,48</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lastRenderedPageBreak/>
        <w:t>Техническое задание</w:t>
      </w:r>
    </w:p>
    <w:p w:rsidR="00F9070B" w:rsidRDefault="00F9070B" w:rsidP="00D84985">
      <w:pPr>
        <w:spacing w:after="0" w:line="240" w:lineRule="auto"/>
        <w:jc w:val="center"/>
        <w:rPr>
          <w:rFonts w:ascii="Times New Roman" w:hAnsi="Times New Roman" w:cs="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CF2AC4" w:rsidRPr="00223BD2" w:rsidTr="00CF2AC4">
        <w:tc>
          <w:tcPr>
            <w:tcW w:w="547" w:type="dxa"/>
          </w:tcPr>
          <w:p w:rsidR="00CF2AC4" w:rsidRPr="00223BD2" w:rsidRDefault="00CF2AC4" w:rsidP="00CF2AC4">
            <w:pPr>
              <w:spacing w:after="0" w:line="240" w:lineRule="auto"/>
              <w:rPr>
                <w:rFonts w:ascii="Times New Roman" w:eastAsia="Calibri" w:hAnsi="Times New Roman" w:cs="Times New Roman"/>
              </w:rPr>
            </w:pPr>
            <w:r w:rsidRPr="00223BD2">
              <w:rPr>
                <w:rFonts w:ascii="Times New Roman" w:eastAsia="Calibri" w:hAnsi="Times New Roman" w:cs="Times New Roman"/>
              </w:rPr>
              <w:t>№</w:t>
            </w:r>
          </w:p>
        </w:tc>
        <w:tc>
          <w:tcPr>
            <w:tcW w:w="6793" w:type="dxa"/>
          </w:tcPr>
          <w:p w:rsidR="00CF2AC4" w:rsidRPr="00223BD2" w:rsidRDefault="00CF2AC4" w:rsidP="00CF2AC4">
            <w:pPr>
              <w:spacing w:after="0" w:line="240" w:lineRule="auto"/>
              <w:jc w:val="center"/>
              <w:rPr>
                <w:rFonts w:ascii="Times New Roman" w:eastAsia="Calibri" w:hAnsi="Times New Roman" w:cs="Times New Roman"/>
              </w:rPr>
            </w:pPr>
            <w:r w:rsidRPr="00223BD2">
              <w:rPr>
                <w:rFonts w:ascii="Times New Roman" w:eastAsia="Times New Roman" w:hAnsi="Times New Roman" w:cs="Times New Roman"/>
                <w:bCs/>
                <w:lang w:eastAsia="ru-RU"/>
              </w:rPr>
              <w:t>Товары (работы, услуги)</w:t>
            </w:r>
          </w:p>
        </w:tc>
        <w:tc>
          <w:tcPr>
            <w:tcW w:w="1133" w:type="dxa"/>
          </w:tcPr>
          <w:p w:rsidR="00CF2AC4" w:rsidRPr="00223BD2" w:rsidRDefault="00CF2AC4" w:rsidP="00CF2AC4">
            <w:pPr>
              <w:spacing w:after="0" w:line="240" w:lineRule="auto"/>
              <w:rPr>
                <w:rFonts w:ascii="Times New Roman" w:eastAsia="Calibri" w:hAnsi="Times New Roman" w:cs="Times New Roman"/>
              </w:rPr>
            </w:pPr>
            <w:r w:rsidRPr="00223BD2">
              <w:rPr>
                <w:rFonts w:ascii="Times New Roman" w:eastAsia="Calibri" w:hAnsi="Times New Roman" w:cs="Times New Roman"/>
              </w:rPr>
              <w:t>Кол-во</w:t>
            </w:r>
          </w:p>
        </w:tc>
        <w:tc>
          <w:tcPr>
            <w:tcW w:w="1098" w:type="dxa"/>
          </w:tcPr>
          <w:p w:rsidR="00CF2AC4" w:rsidRPr="00223BD2" w:rsidRDefault="00CF2AC4" w:rsidP="00CF2AC4">
            <w:pPr>
              <w:spacing w:after="0" w:line="240" w:lineRule="auto"/>
              <w:rPr>
                <w:rFonts w:ascii="Times New Roman" w:eastAsia="Calibri" w:hAnsi="Times New Roman" w:cs="Times New Roman"/>
              </w:rPr>
            </w:pPr>
            <w:proofErr w:type="spellStart"/>
            <w:r w:rsidRPr="00223BD2">
              <w:rPr>
                <w:rFonts w:ascii="Times New Roman" w:eastAsia="Calibri" w:hAnsi="Times New Roman" w:cs="Times New Roman"/>
              </w:rPr>
              <w:t>Ед</w:t>
            </w:r>
            <w:proofErr w:type="gramStart"/>
            <w:r w:rsidRPr="00223BD2">
              <w:rPr>
                <w:rFonts w:ascii="Times New Roman" w:eastAsia="Calibri" w:hAnsi="Times New Roman" w:cs="Times New Roman"/>
              </w:rPr>
              <w:t>.и</w:t>
            </w:r>
            <w:proofErr w:type="gramEnd"/>
            <w:r w:rsidRPr="00223BD2">
              <w:rPr>
                <w:rFonts w:ascii="Times New Roman" w:eastAsia="Calibri" w:hAnsi="Times New Roman" w:cs="Times New Roman"/>
              </w:rPr>
              <w:t>зм</w:t>
            </w:r>
            <w:proofErr w:type="spellEnd"/>
            <w:r w:rsidRPr="00223BD2">
              <w:rPr>
                <w:rFonts w:ascii="Times New Roman" w:eastAsia="Calibri" w:hAnsi="Times New Roman" w:cs="Times New Roman"/>
              </w:rPr>
              <w:t>.</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w:t>
            </w:r>
          </w:p>
        </w:tc>
        <w:tc>
          <w:tcPr>
            <w:tcW w:w="6793" w:type="dxa"/>
          </w:tcPr>
          <w:p w:rsidR="00CF2AC4" w:rsidRPr="00CF2AC4" w:rsidRDefault="00CF2AC4" w:rsidP="00CF2AC4">
            <w:pPr>
              <w:spacing w:after="0" w:line="240" w:lineRule="auto"/>
              <w:jc w:val="both"/>
              <w:rPr>
                <w:rFonts w:ascii="Times New Roman" w:eastAsia="Calibri" w:hAnsi="Times New Roman" w:cs="Times New Roman"/>
              </w:rPr>
            </w:pPr>
            <w:r w:rsidRPr="00CF2AC4">
              <w:rPr>
                <w:rFonts w:ascii="Times New Roman" w:eastAsia="Calibri" w:hAnsi="Times New Roman" w:cs="Times New Roman"/>
              </w:rPr>
              <w:t xml:space="preserve">Грубый ровнитель для пола. </w:t>
            </w:r>
          </w:p>
          <w:p w:rsidR="00CF2AC4" w:rsidRPr="00CF2AC4" w:rsidRDefault="00CF2AC4" w:rsidP="00CF2AC4">
            <w:pPr>
              <w:spacing w:after="0" w:line="240" w:lineRule="auto"/>
              <w:jc w:val="both"/>
              <w:rPr>
                <w:rFonts w:ascii="Times New Roman" w:eastAsia="Calibri" w:hAnsi="Times New Roman" w:cs="Times New Roman"/>
              </w:rPr>
            </w:pPr>
            <w:r w:rsidRPr="00CF2AC4">
              <w:rPr>
                <w:rFonts w:ascii="Times New Roman" w:eastAsia="Calibri" w:hAnsi="Times New Roman" w:cs="Times New Roman"/>
              </w:rPr>
              <w:t xml:space="preserve">В мешках </w:t>
            </w:r>
            <w:r w:rsidR="00235FA1">
              <w:rPr>
                <w:rFonts w:ascii="Times New Roman" w:eastAsia="Calibri" w:hAnsi="Times New Roman" w:cs="Times New Roman"/>
              </w:rPr>
              <w:t>по</w:t>
            </w:r>
            <w:r w:rsidRPr="00CF2AC4">
              <w:rPr>
                <w:rFonts w:ascii="Times New Roman" w:eastAsia="Calibri" w:hAnsi="Times New Roman" w:cs="Times New Roman"/>
              </w:rPr>
              <w:t xml:space="preserve"> 25кг</w:t>
            </w:r>
            <w:r w:rsidR="00235FA1">
              <w:rPr>
                <w:rFonts w:ascii="Times New Roman" w:eastAsia="Calibri" w:hAnsi="Times New Roman" w:cs="Times New Roman"/>
              </w:rPr>
              <w:t>*</w:t>
            </w:r>
          </w:p>
          <w:p w:rsidR="00CF2AC4" w:rsidRPr="00CF2AC4" w:rsidRDefault="00CF2AC4" w:rsidP="00CF2AC4">
            <w:pPr>
              <w:spacing w:after="0" w:line="240" w:lineRule="auto"/>
              <w:jc w:val="both"/>
              <w:rPr>
                <w:rFonts w:ascii="Times New Roman" w:eastAsia="Calibri" w:hAnsi="Times New Roman" w:cs="Times New Roman"/>
                <w:lang w:eastAsia="ru-RU"/>
              </w:rPr>
            </w:pPr>
            <w:r w:rsidRPr="00CF2AC4">
              <w:rPr>
                <w:rFonts w:ascii="Times New Roman" w:eastAsia="Calibri" w:hAnsi="Times New Roman" w:cs="Times New Roman"/>
                <w:lang w:eastAsia="ru-RU"/>
              </w:rPr>
              <w:t>Технические характеристики:</w:t>
            </w:r>
          </w:p>
          <w:p w:rsidR="00CF2AC4" w:rsidRPr="00CF2AC4" w:rsidRDefault="00CF2AC4" w:rsidP="00CF2AC4">
            <w:pPr>
              <w:spacing w:after="0" w:line="240" w:lineRule="auto"/>
              <w:jc w:val="both"/>
              <w:rPr>
                <w:rFonts w:ascii="Times New Roman" w:eastAsia="Calibri" w:hAnsi="Times New Roman" w:cs="Times New Roman"/>
              </w:rPr>
            </w:pPr>
            <w:r w:rsidRPr="00CF2AC4">
              <w:rPr>
                <w:rFonts w:ascii="Times New Roman" w:eastAsia="Calibri" w:hAnsi="Times New Roman" w:cs="Times New Roman"/>
              </w:rPr>
              <w:t>-</w:t>
            </w:r>
            <w:proofErr w:type="gramStart"/>
            <w:r w:rsidRPr="00CF2AC4">
              <w:rPr>
                <w:rFonts w:ascii="Times New Roman" w:eastAsia="Calibri" w:hAnsi="Times New Roman" w:cs="Times New Roman"/>
              </w:rPr>
              <w:t>Связующее</w:t>
            </w:r>
            <w:proofErr w:type="gramEnd"/>
            <w:r w:rsidRPr="00CF2AC4">
              <w:rPr>
                <w:rFonts w:ascii="Times New Roman" w:eastAsia="Calibri" w:hAnsi="Times New Roman" w:cs="Times New Roman"/>
              </w:rPr>
              <w:t>: цемент с полимерным добавками;</w:t>
            </w:r>
          </w:p>
          <w:p w:rsidR="00CF2AC4" w:rsidRPr="00CF2AC4" w:rsidRDefault="00CF2AC4" w:rsidP="00CF2AC4">
            <w:pPr>
              <w:spacing w:after="0" w:line="240" w:lineRule="auto"/>
              <w:jc w:val="both"/>
              <w:rPr>
                <w:rFonts w:ascii="Times New Roman" w:eastAsia="Calibri" w:hAnsi="Times New Roman" w:cs="Times New Roman"/>
              </w:rPr>
            </w:pPr>
            <w:r w:rsidRPr="00CF2AC4">
              <w:rPr>
                <w:rFonts w:ascii="Times New Roman" w:eastAsia="Calibri" w:hAnsi="Times New Roman" w:cs="Times New Roman"/>
              </w:rPr>
              <w:t>-Размер частиц в порошке не более: 1,25 мм;</w:t>
            </w:r>
          </w:p>
          <w:p w:rsidR="00CF2AC4" w:rsidRPr="00CF2AC4" w:rsidRDefault="00CF2AC4" w:rsidP="00CF2AC4">
            <w:pPr>
              <w:spacing w:after="0" w:line="240" w:lineRule="auto"/>
              <w:jc w:val="both"/>
              <w:rPr>
                <w:rFonts w:ascii="Times New Roman" w:eastAsia="Calibri" w:hAnsi="Times New Roman" w:cs="Times New Roman"/>
              </w:rPr>
            </w:pPr>
            <w:r w:rsidRPr="00CF2AC4">
              <w:rPr>
                <w:rFonts w:ascii="Times New Roman" w:eastAsia="Calibri" w:hAnsi="Times New Roman" w:cs="Times New Roman"/>
              </w:rPr>
              <w:t>-Расход: не более 15 кг/м</w:t>
            </w:r>
            <w:proofErr w:type="gramStart"/>
            <w:r w:rsidRPr="00CF2AC4">
              <w:rPr>
                <w:rFonts w:ascii="Times New Roman" w:eastAsia="Calibri" w:hAnsi="Times New Roman" w:cs="Times New Roman"/>
                <w:vertAlign w:val="superscript"/>
              </w:rPr>
              <w:t>2</w:t>
            </w:r>
            <w:proofErr w:type="gramEnd"/>
            <w:r w:rsidRPr="00CF2AC4">
              <w:rPr>
                <w:rFonts w:ascii="Times New Roman" w:eastAsia="Calibri" w:hAnsi="Times New Roman" w:cs="Times New Roman"/>
              </w:rPr>
              <w:t xml:space="preserve"> при толщине слоя 10мм;</w:t>
            </w:r>
          </w:p>
          <w:p w:rsidR="00CF2AC4" w:rsidRPr="00CF2AC4" w:rsidRDefault="00CF2AC4" w:rsidP="00CF2AC4">
            <w:pPr>
              <w:spacing w:after="0" w:line="240" w:lineRule="auto"/>
              <w:jc w:val="both"/>
              <w:rPr>
                <w:rFonts w:ascii="Times New Roman" w:eastAsia="Calibri" w:hAnsi="Times New Roman" w:cs="Times New Roman"/>
              </w:rPr>
            </w:pPr>
            <w:r w:rsidRPr="00CF2AC4">
              <w:rPr>
                <w:rFonts w:ascii="Times New Roman" w:eastAsia="Calibri" w:hAnsi="Times New Roman" w:cs="Times New Roman"/>
              </w:rPr>
              <w:t>-Готовность для пешеходного движения: не более 24+/-3 часа в зависимости от толщины слоя и температуры в помещении;</w:t>
            </w:r>
          </w:p>
          <w:p w:rsidR="00CF2AC4" w:rsidRPr="00CF2AC4" w:rsidRDefault="00CF2AC4" w:rsidP="00CF2AC4">
            <w:pPr>
              <w:spacing w:after="0" w:line="240" w:lineRule="auto"/>
              <w:jc w:val="both"/>
              <w:rPr>
                <w:rFonts w:ascii="Times New Roman" w:eastAsia="Calibri" w:hAnsi="Times New Roman" w:cs="Times New Roman"/>
              </w:rPr>
            </w:pPr>
            <w:r w:rsidRPr="00CF2AC4">
              <w:rPr>
                <w:rFonts w:ascii="Times New Roman" w:eastAsia="Calibri" w:hAnsi="Times New Roman" w:cs="Times New Roman"/>
              </w:rPr>
              <w:t>-Готовность для дальнейших работ: не более 72+/-12часов в зависимости от толщины слоя и температуры в помещении;</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4000</w:t>
            </w:r>
          </w:p>
        </w:tc>
        <w:tc>
          <w:tcPr>
            <w:tcW w:w="1098"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кг</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Кисть радиаторная ширина не менее 50мм</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20</w:t>
            </w:r>
          </w:p>
        </w:tc>
        <w:tc>
          <w:tcPr>
            <w:tcW w:w="1098"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шт.</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Times New Roman" w:hAnsi="Times New Roman" w:cs="Times New Roman"/>
                <w:lang w:eastAsia="ru-RU"/>
              </w:rPr>
              <w:t>Мешки полипропиленовые  для мусора, размер не менее 55*95 см, плотность не менее 120мкр</w:t>
            </w:r>
          </w:p>
        </w:tc>
        <w:tc>
          <w:tcPr>
            <w:tcW w:w="1133" w:type="dxa"/>
          </w:tcPr>
          <w:p w:rsidR="00CF2AC4" w:rsidRPr="00CF2AC4" w:rsidRDefault="00CF2AC4" w:rsidP="00CF2AC4">
            <w:pPr>
              <w:spacing w:after="0" w:line="240" w:lineRule="auto"/>
              <w:rPr>
                <w:rFonts w:ascii="Times New Roman" w:eastAsia="Calibri" w:hAnsi="Times New Roman" w:cs="Times New Roman"/>
                <w:color w:val="FF0000"/>
              </w:rPr>
            </w:pPr>
            <w:r w:rsidRPr="00CF2AC4">
              <w:rPr>
                <w:rFonts w:ascii="Times New Roman" w:eastAsia="Calibri" w:hAnsi="Times New Roman" w:cs="Times New Roman"/>
              </w:rPr>
              <w:t>500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Профессиональная однокомпонентная полиуретановая пена. Номинальный объем баллона: не менее 800 мл.</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w:t>
            </w:r>
            <w:r w:rsidRPr="00CF2AC4">
              <w:rPr>
                <w:rFonts w:ascii="Times New Roman" w:eastAsia="Calibri" w:hAnsi="Times New Roman" w:cs="Times New Roman"/>
              </w:rPr>
              <w:tab/>
              <w:t>Рабочая температура поверхности – от +5</w:t>
            </w:r>
            <w:proofErr w:type="gramStart"/>
            <w:r w:rsidRPr="00CF2AC4">
              <w:rPr>
                <w:rFonts w:ascii="Times New Roman" w:eastAsia="Calibri" w:hAnsi="Times New Roman" w:cs="Times New Roman"/>
              </w:rPr>
              <w:t>°С</w:t>
            </w:r>
            <w:proofErr w:type="gramEnd"/>
            <w:r w:rsidRPr="00CF2AC4">
              <w:rPr>
                <w:rFonts w:ascii="Times New Roman" w:eastAsia="Calibri" w:hAnsi="Times New Roman" w:cs="Times New Roman"/>
              </w:rPr>
              <w:t xml:space="preserve"> до +30°С</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w:t>
            </w:r>
            <w:r w:rsidRPr="00CF2AC4">
              <w:rPr>
                <w:rFonts w:ascii="Times New Roman" w:eastAsia="Calibri" w:hAnsi="Times New Roman" w:cs="Times New Roman"/>
              </w:rPr>
              <w:tab/>
              <w:t xml:space="preserve"> Диапазон термостойкости  и влагостойкости– от -40</w:t>
            </w:r>
            <w:proofErr w:type="gramStart"/>
            <w:r w:rsidRPr="00CF2AC4">
              <w:rPr>
                <w:rFonts w:ascii="Times New Roman" w:eastAsia="Calibri" w:hAnsi="Times New Roman" w:cs="Times New Roman"/>
              </w:rPr>
              <w:t>°С</w:t>
            </w:r>
            <w:proofErr w:type="gramEnd"/>
            <w:r w:rsidRPr="00CF2AC4">
              <w:rPr>
                <w:rFonts w:ascii="Times New Roman" w:eastAsia="Calibri" w:hAnsi="Times New Roman" w:cs="Times New Roman"/>
              </w:rPr>
              <w:t xml:space="preserve"> до +90°С</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w:t>
            </w:r>
            <w:r w:rsidRPr="00CF2AC4">
              <w:rPr>
                <w:rFonts w:ascii="Times New Roman" w:eastAsia="Calibri" w:hAnsi="Times New Roman" w:cs="Times New Roman"/>
              </w:rPr>
              <w:tab/>
              <w:t>Класс огнестойкости B3</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w:t>
            </w:r>
            <w:r w:rsidRPr="00CF2AC4">
              <w:rPr>
                <w:rFonts w:ascii="Times New Roman" w:eastAsia="Calibri" w:hAnsi="Times New Roman" w:cs="Times New Roman"/>
              </w:rPr>
              <w:tab/>
              <w:t>Должна быть устойчивость к плесени и влаге</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w:t>
            </w:r>
            <w:r w:rsidRPr="00CF2AC4">
              <w:rPr>
                <w:rFonts w:ascii="Times New Roman" w:eastAsia="Calibri" w:hAnsi="Times New Roman" w:cs="Times New Roman"/>
              </w:rPr>
              <w:tab/>
              <w:t xml:space="preserve">Затвердевает в диапазоне от -18С  до +35С. </w:t>
            </w:r>
            <w:r w:rsidRPr="00CF2AC4">
              <w:rPr>
                <w:rFonts w:ascii="Times New Roman" w:eastAsia="Calibri" w:hAnsi="Times New Roman" w:cs="Times New Roman"/>
              </w:rPr>
              <w:tab/>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48</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w:t>
            </w:r>
          </w:p>
        </w:tc>
        <w:tc>
          <w:tcPr>
            <w:tcW w:w="679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 xml:space="preserve">Штукатурка цементная для фасада и цоколя </w:t>
            </w:r>
            <w:proofErr w:type="spellStart"/>
            <w:r w:rsidRPr="00CF2AC4">
              <w:rPr>
                <w:rFonts w:ascii="Times New Roman" w:hAnsi="Times New Roman" w:cs="Times New Roman"/>
                <w:b/>
                <w:bCs/>
              </w:rPr>
              <w:t>Bergauf</w:t>
            </w:r>
            <w:proofErr w:type="spellEnd"/>
            <w:r w:rsidRPr="00CF2AC4">
              <w:rPr>
                <w:rFonts w:ascii="Times New Roman" w:hAnsi="Times New Roman" w:cs="Times New Roman"/>
                <w:b/>
                <w:bCs/>
              </w:rPr>
              <w:t xml:space="preserve"> UNTER BAU</w:t>
            </w:r>
            <w:r w:rsidRPr="00CF2AC4">
              <w:rPr>
                <w:rFonts w:ascii="Times New Roman" w:hAnsi="Times New Roman" w:cs="Times New Roman"/>
              </w:rPr>
              <w:t xml:space="preserve"> </w:t>
            </w:r>
            <w:r w:rsidR="00235FA1">
              <w:rPr>
                <w:rFonts w:ascii="Times New Roman" w:hAnsi="Times New Roman" w:cs="Times New Roman"/>
              </w:rPr>
              <w:t>(</w:t>
            </w:r>
            <w:r w:rsidRPr="00CF2AC4">
              <w:rPr>
                <w:rFonts w:ascii="Times New Roman" w:hAnsi="Times New Roman" w:cs="Times New Roman"/>
              </w:rPr>
              <w:t>или эквивалент</w:t>
            </w:r>
            <w:r w:rsidR="00235FA1">
              <w:rPr>
                <w:rFonts w:ascii="Times New Roman" w:hAnsi="Times New Roman" w:cs="Times New Roman"/>
              </w:rPr>
              <w:t>)</w:t>
            </w:r>
            <w:r w:rsidRPr="00CF2AC4">
              <w:rPr>
                <w:rFonts w:ascii="Times New Roman" w:hAnsi="Times New Roman" w:cs="Times New Roman"/>
              </w:rPr>
              <w:t xml:space="preserve"> в мешках по 25кг</w:t>
            </w:r>
            <w:r w:rsidR="00235FA1">
              <w:rPr>
                <w:rFonts w:ascii="Times New Roman" w:hAnsi="Times New Roman" w:cs="Times New Roman"/>
              </w:rPr>
              <w:t>*</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 xml:space="preserve"> Цвет: серый</w:t>
            </w:r>
            <w:r w:rsidRPr="00CF2AC4">
              <w:rPr>
                <w:rFonts w:ascii="Times New Roman" w:hAnsi="Times New Roman" w:cs="Times New Roman"/>
              </w:rPr>
              <w:br/>
            </w:r>
            <w:proofErr w:type="gramStart"/>
            <w:r w:rsidRPr="00CF2AC4">
              <w:rPr>
                <w:rFonts w:ascii="Times New Roman" w:hAnsi="Times New Roman" w:cs="Times New Roman"/>
              </w:rPr>
              <w:t>Вяжущее</w:t>
            </w:r>
            <w:proofErr w:type="gramEnd"/>
            <w:r w:rsidRPr="00CF2AC4">
              <w:rPr>
                <w:rFonts w:ascii="Times New Roman" w:hAnsi="Times New Roman" w:cs="Times New Roman"/>
              </w:rPr>
              <w:t>: Цемент</w:t>
            </w:r>
            <w:r w:rsidRPr="00CF2AC4">
              <w:rPr>
                <w:rFonts w:ascii="Times New Roman" w:hAnsi="Times New Roman" w:cs="Times New Roman"/>
              </w:rPr>
              <w:br/>
              <w:t>Максимальная фракция песка: не более 1,25 мм</w:t>
            </w:r>
            <w:r w:rsidRPr="00CF2AC4">
              <w:rPr>
                <w:rFonts w:ascii="Times New Roman" w:hAnsi="Times New Roman" w:cs="Times New Roman"/>
              </w:rPr>
              <w:br/>
              <w:t xml:space="preserve">Расход сухой смеси на 1 </w:t>
            </w:r>
            <w:proofErr w:type="spellStart"/>
            <w:r w:rsidRPr="00CF2AC4">
              <w:rPr>
                <w:rFonts w:ascii="Times New Roman" w:hAnsi="Times New Roman" w:cs="Times New Roman"/>
              </w:rPr>
              <w:t>кв</w:t>
            </w:r>
            <w:proofErr w:type="gramStart"/>
            <w:r w:rsidRPr="00CF2AC4">
              <w:rPr>
                <w:rFonts w:ascii="Times New Roman" w:hAnsi="Times New Roman" w:cs="Times New Roman"/>
              </w:rPr>
              <w:t>.м</w:t>
            </w:r>
            <w:proofErr w:type="spellEnd"/>
            <w:proofErr w:type="gramEnd"/>
            <w:r w:rsidRPr="00CF2AC4">
              <w:rPr>
                <w:rFonts w:ascii="Times New Roman" w:hAnsi="Times New Roman" w:cs="Times New Roman"/>
              </w:rPr>
              <w:t xml:space="preserve"> при слое 10 мм: 16-18 кг</w:t>
            </w:r>
            <w:r w:rsidRPr="00CF2AC4">
              <w:rPr>
                <w:rFonts w:ascii="Times New Roman" w:hAnsi="Times New Roman" w:cs="Times New Roman"/>
              </w:rPr>
              <w:br/>
              <w:t>Минимальная толщина нанесения:</w:t>
            </w:r>
            <w:r w:rsidR="00235FA1">
              <w:rPr>
                <w:rFonts w:ascii="Times New Roman" w:hAnsi="Times New Roman" w:cs="Times New Roman"/>
              </w:rPr>
              <w:t xml:space="preserve"> </w:t>
            </w:r>
            <w:r w:rsidRPr="00CF2AC4">
              <w:rPr>
                <w:rFonts w:ascii="Times New Roman" w:hAnsi="Times New Roman" w:cs="Times New Roman"/>
              </w:rPr>
              <w:t>не менее 5 мм</w:t>
            </w:r>
            <w:r w:rsidRPr="00CF2AC4">
              <w:rPr>
                <w:rFonts w:ascii="Times New Roman" w:hAnsi="Times New Roman" w:cs="Times New Roman"/>
              </w:rPr>
              <w:br/>
              <w:t>Максимальная толщина нанесения: не менее 25 мм</w:t>
            </w:r>
            <w:r w:rsidRPr="00CF2AC4">
              <w:rPr>
                <w:rFonts w:ascii="Times New Roman" w:hAnsi="Times New Roman" w:cs="Times New Roman"/>
              </w:rPr>
              <w:br/>
              <w:t>Максимальная толщина нанесения при частичном выравнивании: не менее 35 мм</w:t>
            </w:r>
            <w:r w:rsidRPr="00CF2AC4">
              <w:rPr>
                <w:rFonts w:ascii="Times New Roman" w:hAnsi="Times New Roman" w:cs="Times New Roman"/>
              </w:rPr>
              <w:br/>
              <w:t>Затирка допускается через: 8 часов</w:t>
            </w:r>
            <w:r w:rsidRPr="00CF2AC4">
              <w:rPr>
                <w:rFonts w:ascii="Times New Roman" w:hAnsi="Times New Roman" w:cs="Times New Roman"/>
              </w:rPr>
              <w:br/>
              <w:t>Время полного набо</w:t>
            </w:r>
            <w:r w:rsidR="00235FA1">
              <w:rPr>
                <w:rFonts w:ascii="Times New Roman" w:hAnsi="Times New Roman" w:cs="Times New Roman"/>
              </w:rPr>
              <w:t>ра прочности: не более 28 суток</w:t>
            </w:r>
            <w:r w:rsidRPr="00CF2AC4">
              <w:rPr>
                <w:rFonts w:ascii="Times New Roman" w:hAnsi="Times New Roman" w:cs="Times New Roman"/>
                <w:color w:val="FF0000"/>
              </w:rPr>
              <w:br/>
            </w:r>
            <w:r w:rsidRPr="00CF2AC4">
              <w:rPr>
                <w:rFonts w:ascii="Times New Roman" w:hAnsi="Times New Roman" w:cs="Times New Roman"/>
              </w:rPr>
              <w:t>Марочная прочность: не менее М 100</w:t>
            </w:r>
            <w:r w:rsidRPr="00CF2AC4">
              <w:rPr>
                <w:rFonts w:ascii="Times New Roman" w:hAnsi="Times New Roman" w:cs="Times New Roman"/>
              </w:rPr>
              <w:br/>
              <w:t>Морозостойкость: не менее F 50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3000</w:t>
            </w:r>
          </w:p>
        </w:tc>
        <w:tc>
          <w:tcPr>
            <w:tcW w:w="1098"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кг</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w:t>
            </w:r>
          </w:p>
        </w:tc>
        <w:tc>
          <w:tcPr>
            <w:tcW w:w="6793" w:type="dxa"/>
          </w:tcPr>
          <w:p w:rsidR="00235FA1" w:rsidRDefault="00CF2AC4" w:rsidP="00CF2AC4">
            <w:pPr>
              <w:spacing w:after="0" w:line="240" w:lineRule="auto"/>
              <w:rPr>
                <w:rFonts w:ascii="Times New Roman" w:eastAsia="Times New Roman" w:hAnsi="Times New Roman" w:cs="Times New Roman"/>
                <w:lang w:eastAsia="ru-RU"/>
              </w:rPr>
            </w:pPr>
            <w:proofErr w:type="spellStart"/>
            <w:r w:rsidRPr="00CF2AC4">
              <w:rPr>
                <w:rFonts w:ascii="Times New Roman" w:eastAsia="Times New Roman" w:hAnsi="Times New Roman" w:cs="Times New Roman"/>
                <w:lang w:eastAsia="ru-RU"/>
              </w:rPr>
              <w:t>Акрилатная</w:t>
            </w:r>
            <w:proofErr w:type="spellEnd"/>
            <w:r w:rsidRPr="00CF2AC4">
              <w:rPr>
                <w:rFonts w:ascii="Times New Roman" w:eastAsia="Times New Roman" w:hAnsi="Times New Roman" w:cs="Times New Roman"/>
                <w:lang w:eastAsia="ru-RU"/>
              </w:rPr>
              <w:t xml:space="preserve"> краска фасадная </w:t>
            </w:r>
            <w:proofErr w:type="spellStart"/>
            <w:r w:rsidRPr="00CF2AC4">
              <w:rPr>
                <w:rFonts w:ascii="Times New Roman" w:eastAsia="Times New Roman" w:hAnsi="Times New Roman" w:cs="Times New Roman"/>
                <w:lang w:eastAsia="ru-RU"/>
              </w:rPr>
              <w:t>Tikkurila</w:t>
            </w:r>
            <w:proofErr w:type="spellEnd"/>
            <w:r w:rsidRPr="00CF2AC4">
              <w:rPr>
                <w:rFonts w:ascii="Times New Roman" w:eastAsia="Times New Roman" w:hAnsi="Times New Roman" w:cs="Times New Roman"/>
                <w:lang w:eastAsia="ru-RU"/>
              </w:rPr>
              <w:t xml:space="preserve"> </w:t>
            </w:r>
            <w:r w:rsidR="00235FA1">
              <w:rPr>
                <w:rFonts w:ascii="Times New Roman" w:eastAsia="Times New Roman" w:hAnsi="Times New Roman" w:cs="Times New Roman"/>
                <w:lang w:eastAsia="ru-RU"/>
              </w:rPr>
              <w:t>(</w:t>
            </w:r>
            <w:r w:rsidRPr="00CF2AC4">
              <w:rPr>
                <w:rFonts w:ascii="Times New Roman" w:eastAsia="Times New Roman" w:hAnsi="Times New Roman" w:cs="Times New Roman"/>
                <w:lang w:eastAsia="ru-RU"/>
              </w:rPr>
              <w:t>или эквивалент</w:t>
            </w:r>
            <w:r w:rsidR="00235FA1">
              <w:rPr>
                <w:rFonts w:ascii="Times New Roman" w:eastAsia="Times New Roman" w:hAnsi="Times New Roman" w:cs="Times New Roman"/>
                <w:lang w:eastAsia="ru-RU"/>
              </w:rPr>
              <w:t>)</w:t>
            </w:r>
            <w:r w:rsidRPr="00CF2AC4">
              <w:rPr>
                <w:rFonts w:ascii="Times New Roman" w:eastAsia="Times New Roman" w:hAnsi="Times New Roman" w:cs="Times New Roman"/>
                <w:lang w:eastAsia="ru-RU"/>
              </w:rPr>
              <w:t>.</w:t>
            </w:r>
          </w:p>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 Цвет темно-серый, оттенок по согласованию, фасовка в ведрах </w:t>
            </w:r>
            <w:r w:rsidR="0033112B">
              <w:rPr>
                <w:rFonts w:ascii="Times New Roman" w:eastAsia="Times New Roman" w:hAnsi="Times New Roman" w:cs="Times New Roman"/>
                <w:lang w:eastAsia="ru-RU"/>
              </w:rPr>
              <w:t xml:space="preserve">не менее </w:t>
            </w:r>
            <w:r w:rsidRPr="00CF2AC4">
              <w:rPr>
                <w:rFonts w:ascii="Times New Roman" w:eastAsia="Times New Roman" w:hAnsi="Times New Roman" w:cs="Times New Roman"/>
                <w:lang w:eastAsia="ru-RU"/>
              </w:rPr>
              <w:t>9л.</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Times New Roman" w:hAnsi="Times New Roman" w:cs="Times New Roman"/>
                <w:lang w:eastAsia="ru-RU"/>
              </w:rPr>
              <w:t xml:space="preserve">Должна быть совершенно матовая, на </w:t>
            </w:r>
            <w:proofErr w:type="gramStart"/>
            <w:r w:rsidRPr="00CF2AC4">
              <w:rPr>
                <w:rFonts w:ascii="Times New Roman" w:eastAsia="Times New Roman" w:hAnsi="Times New Roman" w:cs="Times New Roman"/>
                <w:lang w:eastAsia="ru-RU"/>
              </w:rPr>
              <w:t>чистом</w:t>
            </w:r>
            <w:proofErr w:type="gramEnd"/>
            <w:r w:rsidRPr="00CF2AC4">
              <w:rPr>
                <w:rFonts w:ascii="Times New Roman" w:eastAsia="Times New Roman" w:hAnsi="Times New Roman" w:cs="Times New Roman"/>
                <w:lang w:eastAsia="ru-RU"/>
              </w:rPr>
              <w:t xml:space="preserve"> </w:t>
            </w:r>
            <w:proofErr w:type="spellStart"/>
            <w:r w:rsidRPr="00CF2AC4">
              <w:rPr>
                <w:rFonts w:ascii="Times New Roman" w:eastAsia="Times New Roman" w:hAnsi="Times New Roman" w:cs="Times New Roman"/>
                <w:lang w:eastAsia="ru-RU"/>
              </w:rPr>
              <w:t>акрилатном</w:t>
            </w:r>
            <w:proofErr w:type="spellEnd"/>
            <w:r w:rsidRPr="00CF2AC4">
              <w:rPr>
                <w:rFonts w:ascii="Times New Roman" w:eastAsia="Times New Roman" w:hAnsi="Times New Roman" w:cs="Times New Roman"/>
                <w:lang w:eastAsia="ru-RU"/>
              </w:rPr>
              <w:t xml:space="preserve"> связующем, должна обладать хорошей стойкостью к очистке и должна придавать окрашенной поверхности бархатистый эффект. Базис: С. Степень блеска: совершенно матовая.</w:t>
            </w:r>
            <w:r w:rsidRPr="00CF2AC4">
              <w:rPr>
                <w:rFonts w:ascii="Times New Roman" w:eastAsia="Calibri" w:hAnsi="Times New Roman" w:cs="Times New Roman"/>
              </w:rPr>
              <w:t xml:space="preserve"> </w:t>
            </w:r>
            <w:r w:rsidRPr="00CF2AC4">
              <w:rPr>
                <w:rFonts w:ascii="Times New Roman" w:eastAsia="Times New Roman" w:hAnsi="Times New Roman" w:cs="Times New Roman"/>
                <w:lang w:eastAsia="ru-RU"/>
              </w:rPr>
              <w:t>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CF2AC4">
              <w:rPr>
                <w:rFonts w:ascii="Times New Roman" w:eastAsia="Times New Roman" w:hAnsi="Times New Roman" w:cs="Times New Roman"/>
                <w:lang w:eastAsia="ru-RU"/>
              </w:rPr>
              <w:t>кв</w:t>
            </w:r>
            <w:proofErr w:type="gramStart"/>
            <w:r w:rsidRPr="00CF2AC4">
              <w:rPr>
                <w:rFonts w:ascii="Times New Roman" w:eastAsia="Times New Roman" w:hAnsi="Times New Roman" w:cs="Times New Roman"/>
                <w:lang w:eastAsia="ru-RU"/>
              </w:rPr>
              <w:t>.м</w:t>
            </w:r>
            <w:proofErr w:type="spellEnd"/>
            <w:proofErr w:type="gramEnd"/>
            <w:r w:rsidRPr="00CF2AC4">
              <w:rPr>
                <w:rFonts w:ascii="Times New Roman" w:eastAsia="Times New Roman" w:hAnsi="Times New Roman" w:cs="Times New Roman"/>
                <w:lang w:eastAsia="ru-RU"/>
              </w:rPr>
              <w:t xml:space="preserve">  не более 160-250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45</w:t>
            </w:r>
          </w:p>
        </w:tc>
        <w:tc>
          <w:tcPr>
            <w:tcW w:w="1098"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л</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w:t>
            </w:r>
          </w:p>
        </w:tc>
        <w:tc>
          <w:tcPr>
            <w:tcW w:w="6793" w:type="dxa"/>
          </w:tcPr>
          <w:p w:rsidR="00235FA1" w:rsidRDefault="00CF2AC4" w:rsidP="00CF2AC4">
            <w:pPr>
              <w:spacing w:after="0" w:line="240" w:lineRule="auto"/>
              <w:rPr>
                <w:rFonts w:ascii="Times New Roman" w:eastAsia="Times New Roman" w:hAnsi="Times New Roman" w:cs="Times New Roman"/>
                <w:lang w:eastAsia="ru-RU"/>
              </w:rPr>
            </w:pPr>
            <w:proofErr w:type="spellStart"/>
            <w:r w:rsidRPr="00CF2AC4">
              <w:rPr>
                <w:rFonts w:ascii="Times New Roman" w:eastAsia="Times New Roman" w:hAnsi="Times New Roman" w:cs="Times New Roman"/>
                <w:lang w:eastAsia="ru-RU"/>
              </w:rPr>
              <w:t>Акрилатная</w:t>
            </w:r>
            <w:proofErr w:type="spellEnd"/>
            <w:r w:rsidRPr="00CF2AC4">
              <w:rPr>
                <w:rFonts w:ascii="Times New Roman" w:eastAsia="Times New Roman" w:hAnsi="Times New Roman" w:cs="Times New Roman"/>
                <w:lang w:eastAsia="ru-RU"/>
              </w:rPr>
              <w:t xml:space="preserve"> краска фасадная </w:t>
            </w:r>
            <w:proofErr w:type="spellStart"/>
            <w:r w:rsidRPr="00CF2AC4">
              <w:rPr>
                <w:rFonts w:ascii="Times New Roman" w:eastAsia="Times New Roman" w:hAnsi="Times New Roman" w:cs="Times New Roman"/>
                <w:lang w:eastAsia="ru-RU"/>
              </w:rPr>
              <w:t>Tikkurila</w:t>
            </w:r>
            <w:proofErr w:type="spellEnd"/>
            <w:r w:rsidRPr="00CF2AC4">
              <w:rPr>
                <w:rFonts w:ascii="Times New Roman" w:eastAsia="Times New Roman" w:hAnsi="Times New Roman" w:cs="Times New Roman"/>
                <w:lang w:eastAsia="ru-RU"/>
              </w:rPr>
              <w:t xml:space="preserve"> </w:t>
            </w:r>
            <w:r w:rsidR="00235FA1">
              <w:rPr>
                <w:rFonts w:ascii="Times New Roman" w:eastAsia="Times New Roman" w:hAnsi="Times New Roman" w:cs="Times New Roman"/>
                <w:lang w:eastAsia="ru-RU"/>
              </w:rPr>
              <w:t>(</w:t>
            </w:r>
            <w:r w:rsidRPr="00CF2AC4">
              <w:rPr>
                <w:rFonts w:ascii="Times New Roman" w:eastAsia="Times New Roman" w:hAnsi="Times New Roman" w:cs="Times New Roman"/>
                <w:lang w:eastAsia="ru-RU"/>
              </w:rPr>
              <w:t>или эквивалент</w:t>
            </w:r>
            <w:r w:rsidR="00235FA1">
              <w:rPr>
                <w:rFonts w:ascii="Times New Roman" w:eastAsia="Times New Roman" w:hAnsi="Times New Roman" w:cs="Times New Roman"/>
                <w:lang w:eastAsia="ru-RU"/>
              </w:rPr>
              <w:t>).</w:t>
            </w:r>
            <w:r w:rsidRPr="00CF2AC4">
              <w:rPr>
                <w:rFonts w:ascii="Times New Roman" w:eastAsia="Times New Roman" w:hAnsi="Times New Roman" w:cs="Times New Roman"/>
                <w:lang w:eastAsia="ru-RU"/>
              </w:rPr>
              <w:t xml:space="preserve"> </w:t>
            </w:r>
          </w:p>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Цвет светло-серый, оттенок по согласованию, фасовка в ведрах</w:t>
            </w:r>
            <w:r w:rsidR="005117B5">
              <w:rPr>
                <w:rFonts w:ascii="Times New Roman" w:eastAsia="Times New Roman" w:hAnsi="Times New Roman" w:cs="Times New Roman"/>
                <w:lang w:eastAsia="ru-RU"/>
              </w:rPr>
              <w:t xml:space="preserve"> не менее </w:t>
            </w:r>
            <w:r w:rsidR="00235FA1">
              <w:rPr>
                <w:rFonts w:ascii="Times New Roman" w:eastAsia="Times New Roman" w:hAnsi="Times New Roman" w:cs="Times New Roman"/>
                <w:lang w:eastAsia="ru-RU"/>
              </w:rPr>
              <w:t xml:space="preserve"> </w:t>
            </w:r>
            <w:r w:rsidRPr="00CF2AC4">
              <w:rPr>
                <w:rFonts w:ascii="Times New Roman" w:eastAsia="Times New Roman" w:hAnsi="Times New Roman" w:cs="Times New Roman"/>
                <w:lang w:eastAsia="ru-RU"/>
              </w:rPr>
              <w:t xml:space="preserve"> 9л.</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Times New Roman" w:hAnsi="Times New Roman" w:cs="Times New Roman"/>
                <w:lang w:eastAsia="ru-RU"/>
              </w:rPr>
              <w:t xml:space="preserve">Должна быть совершенно матовая, на </w:t>
            </w:r>
            <w:proofErr w:type="gramStart"/>
            <w:r w:rsidRPr="00CF2AC4">
              <w:rPr>
                <w:rFonts w:ascii="Times New Roman" w:eastAsia="Times New Roman" w:hAnsi="Times New Roman" w:cs="Times New Roman"/>
                <w:lang w:eastAsia="ru-RU"/>
              </w:rPr>
              <w:t>чистом</w:t>
            </w:r>
            <w:proofErr w:type="gramEnd"/>
            <w:r w:rsidRPr="00CF2AC4">
              <w:rPr>
                <w:rFonts w:ascii="Times New Roman" w:eastAsia="Times New Roman" w:hAnsi="Times New Roman" w:cs="Times New Roman"/>
                <w:lang w:eastAsia="ru-RU"/>
              </w:rPr>
              <w:t xml:space="preserve"> </w:t>
            </w:r>
            <w:proofErr w:type="spellStart"/>
            <w:r w:rsidRPr="00CF2AC4">
              <w:rPr>
                <w:rFonts w:ascii="Times New Roman" w:eastAsia="Times New Roman" w:hAnsi="Times New Roman" w:cs="Times New Roman"/>
                <w:lang w:eastAsia="ru-RU"/>
              </w:rPr>
              <w:t>акрилатном</w:t>
            </w:r>
            <w:proofErr w:type="spellEnd"/>
            <w:r w:rsidRPr="00CF2AC4">
              <w:rPr>
                <w:rFonts w:ascii="Times New Roman" w:eastAsia="Times New Roman" w:hAnsi="Times New Roman" w:cs="Times New Roman"/>
                <w:lang w:eastAsia="ru-RU"/>
              </w:rPr>
              <w:t xml:space="preserve"> связующем, должна обладать хорошей стойкостью к очистке и должна придавать окрашенной поверхности бархатистый эффект. Базис: С. Степень блеска: совершенно матовая.</w:t>
            </w:r>
            <w:r w:rsidRPr="00CF2AC4">
              <w:rPr>
                <w:rFonts w:ascii="Times New Roman" w:eastAsia="Calibri" w:hAnsi="Times New Roman" w:cs="Times New Roman"/>
              </w:rPr>
              <w:t xml:space="preserve"> </w:t>
            </w:r>
            <w:r w:rsidRPr="00CF2AC4">
              <w:rPr>
                <w:rFonts w:ascii="Times New Roman" w:eastAsia="Times New Roman" w:hAnsi="Times New Roman" w:cs="Times New Roman"/>
                <w:lang w:eastAsia="ru-RU"/>
              </w:rPr>
              <w:t xml:space="preserve">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w:t>
            </w:r>
            <w:r w:rsidRPr="00CF2AC4">
              <w:rPr>
                <w:rFonts w:ascii="Times New Roman" w:eastAsia="Times New Roman" w:hAnsi="Times New Roman" w:cs="Times New Roman"/>
                <w:lang w:eastAsia="ru-RU"/>
              </w:rPr>
              <w:lastRenderedPageBreak/>
              <w:t>более 40 %. Время нанесения следующего слоя, ч не более 2-4 Расход, г/</w:t>
            </w:r>
            <w:proofErr w:type="spellStart"/>
            <w:r w:rsidRPr="00CF2AC4">
              <w:rPr>
                <w:rFonts w:ascii="Times New Roman" w:eastAsia="Times New Roman" w:hAnsi="Times New Roman" w:cs="Times New Roman"/>
                <w:lang w:eastAsia="ru-RU"/>
              </w:rPr>
              <w:t>кв</w:t>
            </w:r>
            <w:proofErr w:type="gramStart"/>
            <w:r w:rsidRPr="00CF2AC4">
              <w:rPr>
                <w:rFonts w:ascii="Times New Roman" w:eastAsia="Times New Roman" w:hAnsi="Times New Roman" w:cs="Times New Roman"/>
                <w:lang w:eastAsia="ru-RU"/>
              </w:rPr>
              <w:t>.м</w:t>
            </w:r>
            <w:proofErr w:type="spellEnd"/>
            <w:proofErr w:type="gramEnd"/>
            <w:r w:rsidRPr="00CF2AC4">
              <w:rPr>
                <w:rFonts w:ascii="Times New Roman" w:eastAsia="Times New Roman" w:hAnsi="Times New Roman" w:cs="Times New Roman"/>
                <w:lang w:eastAsia="ru-RU"/>
              </w:rPr>
              <w:t xml:space="preserve">  не более 160-250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lastRenderedPageBreak/>
              <w:t>45</w:t>
            </w:r>
          </w:p>
        </w:tc>
        <w:tc>
          <w:tcPr>
            <w:tcW w:w="1098"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л</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lastRenderedPageBreak/>
              <w:t>8</w:t>
            </w:r>
          </w:p>
        </w:tc>
        <w:tc>
          <w:tcPr>
            <w:tcW w:w="6793" w:type="dxa"/>
          </w:tcPr>
          <w:p w:rsidR="00235FA1" w:rsidRDefault="00CF2AC4" w:rsidP="00CF2AC4">
            <w:pPr>
              <w:spacing w:after="0" w:line="240" w:lineRule="auto"/>
              <w:rPr>
                <w:rFonts w:ascii="Times New Roman" w:eastAsia="Times New Roman" w:hAnsi="Times New Roman" w:cs="Times New Roman"/>
                <w:lang w:eastAsia="ru-RU"/>
              </w:rPr>
            </w:pPr>
            <w:proofErr w:type="spellStart"/>
            <w:r w:rsidRPr="00CF2AC4">
              <w:rPr>
                <w:rFonts w:ascii="Times New Roman" w:eastAsia="Times New Roman" w:hAnsi="Times New Roman" w:cs="Times New Roman"/>
                <w:lang w:eastAsia="ru-RU"/>
              </w:rPr>
              <w:t>Акрилатная</w:t>
            </w:r>
            <w:proofErr w:type="spellEnd"/>
            <w:r w:rsidRPr="00CF2AC4">
              <w:rPr>
                <w:rFonts w:ascii="Times New Roman" w:eastAsia="Times New Roman" w:hAnsi="Times New Roman" w:cs="Times New Roman"/>
                <w:lang w:eastAsia="ru-RU"/>
              </w:rPr>
              <w:t xml:space="preserve"> краска фас</w:t>
            </w:r>
            <w:r w:rsidR="00235FA1">
              <w:rPr>
                <w:rFonts w:ascii="Times New Roman" w:eastAsia="Times New Roman" w:hAnsi="Times New Roman" w:cs="Times New Roman"/>
                <w:lang w:eastAsia="ru-RU"/>
              </w:rPr>
              <w:t xml:space="preserve">адная </w:t>
            </w:r>
            <w:proofErr w:type="spellStart"/>
            <w:r w:rsidR="00235FA1">
              <w:rPr>
                <w:rFonts w:ascii="Times New Roman" w:eastAsia="Times New Roman" w:hAnsi="Times New Roman" w:cs="Times New Roman"/>
                <w:lang w:eastAsia="ru-RU"/>
              </w:rPr>
              <w:t>Tikkurila</w:t>
            </w:r>
            <w:proofErr w:type="spellEnd"/>
            <w:r w:rsidR="00235FA1">
              <w:rPr>
                <w:rFonts w:ascii="Times New Roman" w:eastAsia="Times New Roman" w:hAnsi="Times New Roman" w:cs="Times New Roman"/>
                <w:lang w:eastAsia="ru-RU"/>
              </w:rPr>
              <w:t xml:space="preserve"> (или эквивалент).</w:t>
            </w:r>
            <w:r w:rsidRPr="00CF2AC4">
              <w:rPr>
                <w:rFonts w:ascii="Times New Roman" w:eastAsia="Times New Roman" w:hAnsi="Times New Roman" w:cs="Times New Roman"/>
                <w:lang w:eastAsia="ru-RU"/>
              </w:rPr>
              <w:t xml:space="preserve"> </w:t>
            </w:r>
          </w:p>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Цвет кирпичный, оттенок по согласованию, фасовка в ведрах </w:t>
            </w:r>
            <w:r w:rsidR="005117B5">
              <w:rPr>
                <w:rFonts w:ascii="Times New Roman" w:eastAsia="Times New Roman" w:hAnsi="Times New Roman" w:cs="Times New Roman"/>
                <w:lang w:eastAsia="ru-RU"/>
              </w:rPr>
              <w:t xml:space="preserve">не менее </w:t>
            </w:r>
            <w:r w:rsidRPr="00CF2AC4">
              <w:rPr>
                <w:rFonts w:ascii="Times New Roman" w:eastAsia="Times New Roman" w:hAnsi="Times New Roman" w:cs="Times New Roman"/>
                <w:lang w:eastAsia="ru-RU"/>
              </w:rPr>
              <w:t xml:space="preserve"> 9л.</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Times New Roman" w:hAnsi="Times New Roman" w:cs="Times New Roman"/>
                <w:lang w:eastAsia="ru-RU"/>
              </w:rPr>
              <w:t xml:space="preserve">Должна быть совершенно матовая, на </w:t>
            </w:r>
            <w:proofErr w:type="gramStart"/>
            <w:r w:rsidRPr="00CF2AC4">
              <w:rPr>
                <w:rFonts w:ascii="Times New Roman" w:eastAsia="Times New Roman" w:hAnsi="Times New Roman" w:cs="Times New Roman"/>
                <w:lang w:eastAsia="ru-RU"/>
              </w:rPr>
              <w:t>чистом</w:t>
            </w:r>
            <w:proofErr w:type="gramEnd"/>
            <w:r w:rsidRPr="00CF2AC4">
              <w:rPr>
                <w:rFonts w:ascii="Times New Roman" w:eastAsia="Times New Roman" w:hAnsi="Times New Roman" w:cs="Times New Roman"/>
                <w:lang w:eastAsia="ru-RU"/>
              </w:rPr>
              <w:t xml:space="preserve"> </w:t>
            </w:r>
            <w:proofErr w:type="spellStart"/>
            <w:r w:rsidRPr="00CF2AC4">
              <w:rPr>
                <w:rFonts w:ascii="Times New Roman" w:eastAsia="Times New Roman" w:hAnsi="Times New Roman" w:cs="Times New Roman"/>
                <w:lang w:eastAsia="ru-RU"/>
              </w:rPr>
              <w:t>акрилатном</w:t>
            </w:r>
            <w:proofErr w:type="spellEnd"/>
            <w:r w:rsidRPr="00CF2AC4">
              <w:rPr>
                <w:rFonts w:ascii="Times New Roman" w:eastAsia="Times New Roman" w:hAnsi="Times New Roman" w:cs="Times New Roman"/>
                <w:lang w:eastAsia="ru-RU"/>
              </w:rPr>
              <w:t xml:space="preserve"> связующем, должна обладать хорошей стойкостью к очистке и должна придавать окрашенной поверхности бархатистый эффект. Базис: С. Степень блеска: совершенно матовая. 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CF2AC4">
              <w:rPr>
                <w:rFonts w:ascii="Times New Roman" w:eastAsia="Times New Roman" w:hAnsi="Times New Roman" w:cs="Times New Roman"/>
                <w:lang w:eastAsia="ru-RU"/>
              </w:rPr>
              <w:t>кв</w:t>
            </w:r>
            <w:proofErr w:type="gramStart"/>
            <w:r w:rsidRPr="00CF2AC4">
              <w:rPr>
                <w:rFonts w:ascii="Times New Roman" w:eastAsia="Times New Roman" w:hAnsi="Times New Roman" w:cs="Times New Roman"/>
                <w:lang w:eastAsia="ru-RU"/>
              </w:rPr>
              <w:t>.м</w:t>
            </w:r>
            <w:proofErr w:type="spellEnd"/>
            <w:proofErr w:type="gramEnd"/>
            <w:r w:rsidRPr="00CF2AC4">
              <w:rPr>
                <w:rFonts w:ascii="Times New Roman" w:eastAsia="Times New Roman" w:hAnsi="Times New Roman" w:cs="Times New Roman"/>
                <w:lang w:eastAsia="ru-RU"/>
              </w:rPr>
              <w:t xml:space="preserve">  не более 160-250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45</w:t>
            </w:r>
          </w:p>
        </w:tc>
        <w:tc>
          <w:tcPr>
            <w:tcW w:w="1098"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л</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w:t>
            </w:r>
          </w:p>
        </w:tc>
        <w:tc>
          <w:tcPr>
            <w:tcW w:w="6793" w:type="dxa"/>
          </w:tcPr>
          <w:p w:rsidR="00CF2AC4" w:rsidRPr="00CF2AC4" w:rsidRDefault="00CF2AC4" w:rsidP="00CF2AC4">
            <w:pPr>
              <w:spacing w:after="0" w:line="240" w:lineRule="auto"/>
              <w:rPr>
                <w:rFonts w:ascii="Times New Roman" w:eastAsia="Calibri" w:hAnsi="Times New Roman" w:cs="Times New Roman"/>
              </w:rPr>
            </w:pPr>
            <w:proofErr w:type="spellStart"/>
            <w:r w:rsidRPr="00CF2AC4">
              <w:rPr>
                <w:rFonts w:ascii="Times New Roman" w:eastAsia="Calibri" w:hAnsi="Times New Roman" w:cs="Times New Roman"/>
                <w:b/>
              </w:rPr>
              <w:t>Акрилатная</w:t>
            </w:r>
            <w:proofErr w:type="spellEnd"/>
            <w:r w:rsidRPr="00CF2AC4">
              <w:rPr>
                <w:rFonts w:ascii="Times New Roman" w:eastAsia="Calibri" w:hAnsi="Times New Roman" w:cs="Times New Roman"/>
                <w:b/>
              </w:rPr>
              <w:t xml:space="preserve"> краска</w:t>
            </w:r>
            <w:r w:rsidRPr="00CF2AC4">
              <w:rPr>
                <w:rFonts w:ascii="Times New Roman" w:eastAsia="Calibri" w:hAnsi="Times New Roman" w:cs="Times New Roman"/>
              </w:rPr>
              <w:t xml:space="preserve"> для интерьера,</w:t>
            </w:r>
            <w:r w:rsidRPr="00CF2AC4">
              <w:rPr>
                <w:rFonts w:ascii="Times New Roman" w:hAnsi="Times New Roman" w:cs="Times New Roman"/>
              </w:rPr>
              <w:t xml:space="preserve"> </w:t>
            </w:r>
            <w:proofErr w:type="spellStart"/>
            <w:r w:rsidRPr="00CF2AC4">
              <w:rPr>
                <w:rFonts w:ascii="Times New Roman" w:eastAsia="Times New Roman" w:hAnsi="Times New Roman" w:cs="Times New Roman"/>
                <w:lang w:eastAsia="ru-RU"/>
              </w:rPr>
              <w:t>Tikkurila</w:t>
            </w:r>
            <w:proofErr w:type="spellEnd"/>
            <w:r w:rsidR="00235FA1">
              <w:rPr>
                <w:rFonts w:ascii="Times New Roman" w:eastAsia="Times New Roman" w:hAnsi="Times New Roman" w:cs="Times New Roman"/>
                <w:lang w:eastAsia="ru-RU"/>
              </w:rPr>
              <w:t xml:space="preserve"> (</w:t>
            </w:r>
            <w:r w:rsidRPr="00CF2AC4">
              <w:rPr>
                <w:rFonts w:ascii="Times New Roman" w:eastAsia="Times New Roman" w:hAnsi="Times New Roman" w:cs="Times New Roman"/>
                <w:lang w:eastAsia="ru-RU"/>
              </w:rPr>
              <w:t>или эквивалент</w:t>
            </w:r>
            <w:r w:rsidR="00235FA1">
              <w:rPr>
                <w:rFonts w:ascii="Times New Roman" w:eastAsia="Times New Roman" w:hAnsi="Times New Roman" w:cs="Times New Roman"/>
                <w:lang w:eastAsia="ru-RU"/>
              </w:rPr>
              <w:t>)</w:t>
            </w:r>
            <w:proofErr w:type="gramStart"/>
            <w:r w:rsidRPr="00CF2AC4">
              <w:rPr>
                <w:rFonts w:ascii="Times New Roman" w:eastAsia="Times New Roman" w:hAnsi="Times New Roman" w:cs="Times New Roman"/>
                <w:lang w:eastAsia="ru-RU"/>
              </w:rPr>
              <w:t>.</w:t>
            </w:r>
            <w:proofErr w:type="gramEnd"/>
            <w:r w:rsidRPr="00CF2AC4">
              <w:rPr>
                <w:rFonts w:ascii="Times New Roman" w:eastAsia="Times New Roman" w:hAnsi="Times New Roman" w:cs="Times New Roman"/>
                <w:lang w:eastAsia="ru-RU"/>
              </w:rPr>
              <w:t xml:space="preserve"> </w:t>
            </w:r>
            <w:r w:rsidRPr="00CF2AC4">
              <w:rPr>
                <w:rFonts w:ascii="Times New Roman" w:eastAsia="Calibri" w:hAnsi="Times New Roman" w:cs="Times New Roman"/>
              </w:rPr>
              <w:t xml:space="preserve"> </w:t>
            </w:r>
            <w:proofErr w:type="gramStart"/>
            <w:r w:rsidRPr="00CF2AC4">
              <w:rPr>
                <w:rFonts w:ascii="Times New Roman" w:eastAsia="Calibri" w:hAnsi="Times New Roman" w:cs="Times New Roman"/>
              </w:rPr>
              <w:t>ф</w:t>
            </w:r>
            <w:proofErr w:type="gramEnd"/>
            <w:r w:rsidRPr="00CF2AC4">
              <w:rPr>
                <w:rFonts w:ascii="Times New Roman" w:eastAsia="Calibri" w:hAnsi="Times New Roman" w:cs="Times New Roman"/>
              </w:rPr>
              <w:t xml:space="preserve">асовка </w:t>
            </w:r>
            <w:r w:rsidR="005117B5">
              <w:rPr>
                <w:rFonts w:ascii="Times New Roman" w:eastAsia="Calibri" w:hAnsi="Times New Roman" w:cs="Times New Roman"/>
              </w:rPr>
              <w:t xml:space="preserve">не менее </w:t>
            </w:r>
            <w:r w:rsidRPr="00CF2AC4">
              <w:rPr>
                <w:rFonts w:ascii="Times New Roman" w:eastAsia="Calibri" w:hAnsi="Times New Roman" w:cs="Times New Roman"/>
              </w:rPr>
              <w:t xml:space="preserve">9л. </w:t>
            </w:r>
          </w:p>
          <w:p w:rsidR="00CF2AC4" w:rsidRPr="00CF2AC4" w:rsidRDefault="00CF2AC4" w:rsidP="00CF2AC4">
            <w:pPr>
              <w:spacing w:after="0" w:line="240" w:lineRule="auto"/>
              <w:rPr>
                <w:rFonts w:ascii="Times New Roman" w:eastAsia="Calibri" w:hAnsi="Times New Roman" w:cs="Times New Roman"/>
              </w:rPr>
            </w:pPr>
            <w:proofErr w:type="gramStart"/>
            <w:r w:rsidRPr="00CF2AC4">
              <w:rPr>
                <w:rFonts w:ascii="Times New Roman" w:eastAsia="Calibri" w:hAnsi="Times New Roman" w:cs="Times New Roman"/>
              </w:rPr>
              <w:t>Цвет-бежевый</w:t>
            </w:r>
            <w:proofErr w:type="gramEnd"/>
            <w:r w:rsidRPr="00CF2AC4">
              <w:rPr>
                <w:rFonts w:ascii="Times New Roman" w:eastAsia="Calibri" w:hAnsi="Times New Roman" w:cs="Times New Roman"/>
              </w:rPr>
              <w:t>, оттенок по согласованию.</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Должна быть совершенно матовая, на </w:t>
            </w:r>
            <w:proofErr w:type="gramStart"/>
            <w:r w:rsidRPr="00CF2AC4">
              <w:rPr>
                <w:rFonts w:ascii="Times New Roman" w:eastAsia="Calibri" w:hAnsi="Times New Roman" w:cs="Times New Roman"/>
              </w:rPr>
              <w:t>чистом</w:t>
            </w:r>
            <w:proofErr w:type="gramEnd"/>
            <w:r w:rsidRPr="00CF2AC4">
              <w:rPr>
                <w:rFonts w:ascii="Times New Roman" w:eastAsia="Calibri" w:hAnsi="Times New Roman" w:cs="Times New Roman"/>
              </w:rPr>
              <w:t xml:space="preserve"> </w:t>
            </w:r>
            <w:proofErr w:type="spellStart"/>
            <w:r w:rsidRPr="00CF2AC4">
              <w:rPr>
                <w:rFonts w:ascii="Times New Roman" w:eastAsia="Calibri" w:hAnsi="Times New Roman" w:cs="Times New Roman"/>
              </w:rPr>
              <w:t>акрилатном</w:t>
            </w:r>
            <w:proofErr w:type="spellEnd"/>
            <w:r w:rsidRPr="00CF2AC4">
              <w:rPr>
                <w:rFonts w:ascii="Times New Roman" w:eastAsia="Calibri" w:hAnsi="Times New Roman" w:cs="Times New Roman"/>
              </w:rPr>
              <w:t xml:space="preserve"> связующем, с хорошей стойкостью к очистке, придающая окрашенной поверхности бархатистый эффект. Базис: А. Степень блеска: совершенно матовая. Стойкость к мытью: не менее  10000 проходов щеткой. Стойкость к чистящим химикатам и слабым растворителям. Термостойкость: не менее 850С сухого тепла. Сухой остаток: не менее 40 %. Время высыхания не более 30 мин. Время нанесения следующего слоя не более 1-2 часа. Расход не более 80-140 г/</w:t>
            </w:r>
            <w:proofErr w:type="spellStart"/>
            <w:r w:rsidRPr="00CF2AC4">
              <w:rPr>
                <w:rFonts w:ascii="Times New Roman" w:eastAsia="Calibri" w:hAnsi="Times New Roman" w:cs="Times New Roman"/>
              </w:rPr>
              <w:t>кв</w:t>
            </w:r>
            <w:proofErr w:type="gramStart"/>
            <w:r w:rsidRPr="00CF2AC4">
              <w:rPr>
                <w:rFonts w:ascii="Times New Roman" w:eastAsia="Calibri" w:hAnsi="Times New Roman" w:cs="Times New Roman"/>
              </w:rPr>
              <w:t>.м</w:t>
            </w:r>
            <w:proofErr w:type="spellEnd"/>
            <w:proofErr w:type="gramEnd"/>
          </w:p>
        </w:tc>
        <w:tc>
          <w:tcPr>
            <w:tcW w:w="1133"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eastAsia="Calibri" w:hAnsi="Times New Roman" w:cs="Times New Roman"/>
              </w:rPr>
              <w:t>90</w:t>
            </w:r>
          </w:p>
        </w:tc>
        <w:tc>
          <w:tcPr>
            <w:tcW w:w="1098"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eastAsia="Calibri" w:hAnsi="Times New Roman" w:cs="Times New Roman"/>
              </w:rPr>
              <w:t>л</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w:t>
            </w:r>
          </w:p>
        </w:tc>
        <w:tc>
          <w:tcPr>
            <w:tcW w:w="6793" w:type="dxa"/>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 Профиль </w:t>
            </w:r>
            <w:proofErr w:type="spellStart"/>
            <w:r w:rsidRPr="00CF2AC4">
              <w:rPr>
                <w:rFonts w:ascii="Times New Roman" w:eastAsia="Times New Roman" w:hAnsi="Times New Roman" w:cs="Times New Roman"/>
                <w:lang w:eastAsia="ru-RU"/>
              </w:rPr>
              <w:t>маячковый</w:t>
            </w:r>
            <w:proofErr w:type="spellEnd"/>
            <w:r w:rsidRPr="00CF2AC4">
              <w:rPr>
                <w:rFonts w:ascii="Times New Roman" w:eastAsia="Times New Roman" w:hAnsi="Times New Roman" w:cs="Times New Roman"/>
                <w:lang w:eastAsia="ru-RU"/>
              </w:rPr>
              <w:t xml:space="preserve">  22х6 мм (для штукатурки), длина не менее 3 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11</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Times New Roman" w:hAnsi="Times New Roman" w:cs="Times New Roman"/>
                <w:lang w:eastAsia="ru-RU"/>
              </w:rPr>
              <w:t xml:space="preserve"> Профиль </w:t>
            </w:r>
            <w:proofErr w:type="spellStart"/>
            <w:r w:rsidRPr="00CF2AC4">
              <w:rPr>
                <w:rFonts w:ascii="Times New Roman" w:eastAsia="Times New Roman" w:hAnsi="Times New Roman" w:cs="Times New Roman"/>
                <w:lang w:eastAsia="ru-RU"/>
              </w:rPr>
              <w:t>маячковый</w:t>
            </w:r>
            <w:proofErr w:type="spellEnd"/>
            <w:r w:rsidRPr="00CF2AC4">
              <w:rPr>
                <w:rFonts w:ascii="Times New Roman" w:eastAsia="Times New Roman" w:hAnsi="Times New Roman" w:cs="Times New Roman"/>
                <w:lang w:eastAsia="ru-RU"/>
              </w:rPr>
              <w:t xml:space="preserve">  22х10 мм (для штукатурки), длина не менее 3 м</w:t>
            </w:r>
          </w:p>
        </w:tc>
        <w:tc>
          <w:tcPr>
            <w:tcW w:w="1133" w:type="dxa"/>
          </w:tcPr>
          <w:p w:rsidR="00CF2AC4" w:rsidRPr="00CF2AC4" w:rsidRDefault="00CF2AC4" w:rsidP="00CF2AC4">
            <w:pPr>
              <w:spacing w:after="0" w:line="240" w:lineRule="auto"/>
              <w:jc w:val="right"/>
              <w:rPr>
                <w:rFonts w:ascii="Times New Roman" w:eastAsia="Calibri" w:hAnsi="Times New Roman" w:cs="Times New Roman"/>
              </w:rPr>
            </w:pPr>
            <w:r w:rsidRPr="00CF2AC4">
              <w:rPr>
                <w:rFonts w:ascii="Times New Roman" w:eastAsia="Calibri" w:hAnsi="Times New Roman" w:cs="Times New Roman"/>
              </w:rPr>
              <w:t>25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12</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Скотч малярный, ширина не менее 38 мм, длина не менее 50 м </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48</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13</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Песок сухой сеяный в бумажных мешках по 25 кг</w:t>
            </w:r>
            <w:r w:rsidR="00235FA1">
              <w:rPr>
                <w:rFonts w:ascii="Times New Roman" w:hAnsi="Times New Roman" w:cs="Times New Roman"/>
              </w:rPr>
              <w:t>*</w:t>
            </w:r>
            <w:r w:rsidRPr="00CF2AC4">
              <w:rPr>
                <w:rFonts w:ascii="Times New Roman" w:hAnsi="Times New Roman" w:cs="Times New Roman"/>
              </w:rPr>
              <w:t xml:space="preserve"> </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1500</w:t>
            </w:r>
          </w:p>
        </w:tc>
        <w:tc>
          <w:tcPr>
            <w:tcW w:w="1098"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кг</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14</w:t>
            </w:r>
          </w:p>
        </w:tc>
        <w:tc>
          <w:tcPr>
            <w:tcW w:w="6793" w:type="dxa"/>
          </w:tcPr>
          <w:p w:rsidR="00CF2AC4" w:rsidRPr="00CF2AC4" w:rsidRDefault="00CF2AC4" w:rsidP="00CF2AC4">
            <w:pPr>
              <w:spacing w:after="0"/>
              <w:rPr>
                <w:rFonts w:ascii="Times New Roman" w:hAnsi="Times New Roman" w:cs="Times New Roman"/>
              </w:rPr>
            </w:pPr>
            <w:proofErr w:type="gramStart"/>
            <w:r w:rsidRPr="00CF2AC4">
              <w:rPr>
                <w:rFonts w:ascii="Times New Roman" w:hAnsi="Times New Roman" w:cs="Times New Roman"/>
              </w:rPr>
              <w:t>Профиль</w:t>
            </w:r>
            <w:proofErr w:type="gramEnd"/>
            <w:r w:rsidRPr="00CF2AC4">
              <w:rPr>
                <w:rFonts w:ascii="Times New Roman" w:hAnsi="Times New Roman" w:cs="Times New Roman"/>
              </w:rPr>
              <w:t xml:space="preserve"> перфорированный угловой, оцинкованный, 20х20 мм, длина не менее 3 м</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25</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15</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Гидроизоляция ГЕРКУЛЕС «АКВА-СТОП»</w:t>
            </w:r>
            <w:r w:rsidR="00235FA1">
              <w:rPr>
                <w:rFonts w:ascii="Times New Roman" w:hAnsi="Times New Roman" w:cs="Times New Roman"/>
              </w:rPr>
              <w:t xml:space="preserve"> (</w:t>
            </w:r>
            <w:r w:rsidRPr="00CF2AC4">
              <w:rPr>
                <w:rFonts w:ascii="Times New Roman" w:hAnsi="Times New Roman" w:cs="Times New Roman"/>
              </w:rPr>
              <w:t>или эквивалент</w:t>
            </w:r>
            <w:r w:rsidR="00235FA1">
              <w:rPr>
                <w:rFonts w:ascii="Times New Roman" w:hAnsi="Times New Roman" w:cs="Times New Roman"/>
              </w:rPr>
              <w:t>)</w:t>
            </w:r>
            <w:r w:rsidRPr="00CF2AC4">
              <w:rPr>
                <w:rFonts w:ascii="Times New Roman" w:hAnsi="Times New Roman" w:cs="Times New Roman"/>
              </w:rPr>
              <w:t>, в мешках по 25 кг</w:t>
            </w:r>
            <w:r w:rsidR="00235FA1">
              <w:rPr>
                <w:rFonts w:ascii="Times New Roman" w:hAnsi="Times New Roman" w:cs="Times New Roman"/>
              </w:rPr>
              <w:t>*</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Цвет </w:t>
            </w:r>
            <w:r w:rsidRPr="00CF2AC4">
              <w:rPr>
                <w:rFonts w:ascii="Times New Roman" w:hAnsi="Times New Roman" w:cs="Times New Roman"/>
              </w:rPr>
              <w:tab/>
              <w:t>Серый</w:t>
            </w:r>
          </w:p>
          <w:p w:rsidR="00CF2AC4" w:rsidRPr="00CF2AC4" w:rsidRDefault="00CF2AC4" w:rsidP="00CF2AC4">
            <w:pPr>
              <w:spacing w:after="0"/>
              <w:rPr>
                <w:rFonts w:ascii="Times New Roman" w:hAnsi="Times New Roman" w:cs="Times New Roman"/>
              </w:rPr>
            </w:pPr>
            <w:proofErr w:type="gramStart"/>
            <w:r w:rsidRPr="00CF2AC4">
              <w:rPr>
                <w:rFonts w:ascii="Times New Roman" w:hAnsi="Times New Roman" w:cs="Times New Roman"/>
              </w:rPr>
              <w:t>Вяжущее</w:t>
            </w:r>
            <w:proofErr w:type="gramEnd"/>
            <w:r w:rsidRPr="00CF2AC4">
              <w:rPr>
                <w:rFonts w:ascii="Times New Roman" w:hAnsi="Times New Roman" w:cs="Times New Roman"/>
              </w:rPr>
              <w:t xml:space="preserve"> </w:t>
            </w:r>
            <w:r w:rsidRPr="00CF2AC4">
              <w:rPr>
                <w:rFonts w:ascii="Times New Roman" w:hAnsi="Times New Roman" w:cs="Times New Roman"/>
              </w:rPr>
              <w:tab/>
              <w:t>Цемент</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Наибольший размер частиц не более</w:t>
            </w:r>
            <w:r w:rsidRPr="00CF2AC4">
              <w:rPr>
                <w:rFonts w:ascii="Times New Roman" w:hAnsi="Times New Roman" w:cs="Times New Roman"/>
              </w:rPr>
              <w:tab/>
              <w:t>0,63 мм</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Расход воды: </w:t>
            </w:r>
            <w:r w:rsidRPr="00CF2AC4">
              <w:rPr>
                <w:rFonts w:ascii="Times New Roman" w:hAnsi="Times New Roman" w:cs="Times New Roman"/>
              </w:rPr>
              <w:tab/>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При нанесении кистью </w:t>
            </w:r>
            <w:r w:rsidRPr="00CF2AC4">
              <w:rPr>
                <w:rFonts w:ascii="Times New Roman" w:hAnsi="Times New Roman" w:cs="Times New Roman"/>
              </w:rPr>
              <w:tab/>
              <w:t>0,26–0,29 л/кг сухой смеси</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При нанесении шпателем </w:t>
            </w:r>
            <w:r w:rsidRPr="00CF2AC4">
              <w:rPr>
                <w:rFonts w:ascii="Times New Roman" w:hAnsi="Times New Roman" w:cs="Times New Roman"/>
              </w:rPr>
              <w:tab/>
              <w:t>0,18–0,22 л/кг сухой смеси</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Выход готового раствора </w:t>
            </w:r>
            <w:r w:rsidRPr="00CF2AC4">
              <w:rPr>
                <w:rFonts w:ascii="Times New Roman" w:hAnsi="Times New Roman" w:cs="Times New Roman"/>
              </w:rPr>
              <w:tab/>
              <w:t>не менее 0,6 л/кг сухой смеси</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Средний расход смеси при толщине слоя 1 мм </w:t>
            </w:r>
            <w:r w:rsidRPr="00CF2AC4">
              <w:rPr>
                <w:rFonts w:ascii="Times New Roman" w:hAnsi="Times New Roman" w:cs="Times New Roman"/>
              </w:rPr>
              <w:tab/>
              <w:t>не более 1,64 кг/м</w:t>
            </w:r>
            <w:proofErr w:type="gramStart"/>
            <w:r w:rsidRPr="00CF2AC4">
              <w:rPr>
                <w:rFonts w:ascii="Times New Roman" w:hAnsi="Times New Roman" w:cs="Times New Roman"/>
              </w:rPr>
              <w:t>2</w:t>
            </w:r>
            <w:proofErr w:type="gramEnd"/>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Жизнеспособность после смешивания с водой, не менее </w:t>
            </w:r>
            <w:r w:rsidRPr="00CF2AC4">
              <w:rPr>
                <w:rFonts w:ascii="Times New Roman" w:hAnsi="Times New Roman" w:cs="Times New Roman"/>
              </w:rPr>
              <w:tab/>
              <w:t>1 ч.</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Рекомендуемая толщина покрытия </w:t>
            </w:r>
            <w:r w:rsidRPr="00CF2AC4">
              <w:rPr>
                <w:rFonts w:ascii="Times New Roman" w:hAnsi="Times New Roman" w:cs="Times New Roman"/>
              </w:rPr>
              <w:tab/>
              <w:t>2,5–3,0 мм</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Готовность для дальнейших работ, не ранее </w:t>
            </w:r>
            <w:r w:rsidRPr="00CF2AC4">
              <w:rPr>
                <w:rFonts w:ascii="Times New Roman" w:hAnsi="Times New Roman" w:cs="Times New Roman"/>
              </w:rPr>
              <w:tab/>
              <w:t>1 сутки</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Готовность к эксплуатации, не ранее </w:t>
            </w:r>
            <w:r w:rsidRPr="00CF2AC4">
              <w:rPr>
                <w:rFonts w:ascii="Times New Roman" w:hAnsi="Times New Roman" w:cs="Times New Roman"/>
              </w:rPr>
              <w:tab/>
              <w:t>14 суток</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150</w:t>
            </w:r>
          </w:p>
        </w:tc>
        <w:tc>
          <w:tcPr>
            <w:tcW w:w="1098"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кг</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16</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 Лента шлифовальная бесконечная размер не менее 75х457 мм (Р40)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17</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 Лента шлифовальная бесконечная   размер не менее 75х457 мм (Р80)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18</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 Лента шлифовальная бесконечная  размер не менее 75х457 мм (Р120)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Древесно-стружечные плиты, толщина не менее 16мм, но не более 18мм, ширина не менее 1220 мм, длина не менее 2440 мм.</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25</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20</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Стекло оконное ширина не менее 1300мм, длина не менее 1600 мм, толщина не менее 4 мм</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25</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lastRenderedPageBreak/>
              <w:t>21</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Клей ПВА</w:t>
            </w:r>
            <w:proofErr w:type="gramStart"/>
            <w:r w:rsidRPr="00CF2AC4">
              <w:rPr>
                <w:rFonts w:ascii="Times New Roman" w:hAnsi="Times New Roman" w:cs="Times New Roman"/>
              </w:rPr>
              <w:t xml:space="preserve"> ,</w:t>
            </w:r>
            <w:proofErr w:type="gramEnd"/>
            <w:r w:rsidRPr="00CF2AC4">
              <w:rPr>
                <w:rFonts w:ascii="Times New Roman" w:hAnsi="Times New Roman" w:cs="Times New Roman"/>
              </w:rPr>
              <w:t xml:space="preserve"> столярный, морозостойкий (1л)</w:t>
            </w:r>
            <w:r w:rsidR="00235FA1">
              <w:rPr>
                <w:rFonts w:ascii="Times New Roman" w:hAnsi="Times New Roman" w:cs="Times New Roman"/>
              </w:rPr>
              <w:t>*</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22</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Ролик пластиковый для шкафа купе, коричневый </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50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23</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Дюбель универсальный без кромки 6x50 мм нейлон</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24</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Дюбель для </w:t>
            </w:r>
            <w:proofErr w:type="spellStart"/>
            <w:r w:rsidRPr="00CF2AC4">
              <w:rPr>
                <w:rFonts w:ascii="Times New Roman" w:hAnsi="Times New Roman" w:cs="Times New Roman"/>
              </w:rPr>
              <w:t>гипсокартона</w:t>
            </w:r>
            <w:proofErr w:type="spellEnd"/>
            <w:proofErr w:type="gramStart"/>
            <w:r w:rsidRPr="00CF2AC4">
              <w:rPr>
                <w:rFonts w:ascii="Times New Roman" w:hAnsi="Times New Roman" w:cs="Times New Roman"/>
              </w:rPr>
              <w:t xml:space="preserve"> </w:t>
            </w:r>
            <w:r w:rsidRPr="00CF2AC4">
              <w:rPr>
                <w:rFonts w:ascii="Times New Roman" w:hAnsi="Times New Roman" w:cs="Times New Roman"/>
                <w:color w:val="FF0000"/>
              </w:rPr>
              <w:t>,</w:t>
            </w:r>
            <w:proofErr w:type="gramEnd"/>
            <w:r w:rsidRPr="00CF2AC4">
              <w:rPr>
                <w:rFonts w:ascii="Times New Roman" w:hAnsi="Times New Roman" w:cs="Times New Roman"/>
              </w:rPr>
              <w:t xml:space="preserve">нейлон, с </w:t>
            </w:r>
            <w:proofErr w:type="spellStart"/>
            <w:r w:rsidRPr="00CF2AC4">
              <w:rPr>
                <w:rFonts w:ascii="Times New Roman" w:hAnsi="Times New Roman" w:cs="Times New Roman"/>
              </w:rPr>
              <w:t>саморезом</w:t>
            </w:r>
            <w:proofErr w:type="spellEnd"/>
            <w:r w:rsidRPr="00CF2AC4">
              <w:rPr>
                <w:rFonts w:ascii="Times New Roman" w:hAnsi="Times New Roman" w:cs="Times New Roman"/>
              </w:rPr>
              <w:t xml:space="preserve"> в комплекте</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200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25</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Болт </w:t>
            </w:r>
            <w:r w:rsidRPr="00CF2AC4">
              <w:rPr>
                <w:rFonts w:ascii="Times New Roman" w:hAnsi="Times New Roman" w:cs="Times New Roman"/>
                <w:lang w:val="en-US"/>
              </w:rPr>
              <w:t>M</w:t>
            </w:r>
            <w:r w:rsidRPr="00CF2AC4">
              <w:rPr>
                <w:rFonts w:ascii="Times New Roman" w:hAnsi="Times New Roman" w:cs="Times New Roman"/>
              </w:rPr>
              <w:t>6х80 мм, мебельный, цинк</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26</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Болт </w:t>
            </w:r>
            <w:r w:rsidRPr="00CF2AC4">
              <w:rPr>
                <w:rFonts w:ascii="Times New Roman" w:hAnsi="Times New Roman" w:cs="Times New Roman"/>
                <w:lang w:val="en-US"/>
              </w:rPr>
              <w:t>M</w:t>
            </w:r>
            <w:r w:rsidRPr="00CF2AC4">
              <w:rPr>
                <w:rFonts w:ascii="Times New Roman" w:hAnsi="Times New Roman" w:cs="Times New Roman"/>
              </w:rPr>
              <w:t>6х60 мм, мебельный, цинк</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27</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Болт M6х40 мм, мебельный, цинк</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28</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Гайка барашковая </w:t>
            </w:r>
            <w:r w:rsidRPr="00CF2AC4">
              <w:rPr>
                <w:rFonts w:ascii="Times New Roman" w:hAnsi="Times New Roman" w:cs="Times New Roman"/>
                <w:lang w:val="en-US"/>
              </w:rPr>
              <w:t>M</w:t>
            </w:r>
            <w:r w:rsidRPr="00CF2AC4">
              <w:rPr>
                <w:rFonts w:ascii="Times New Roman" w:hAnsi="Times New Roman" w:cs="Times New Roman"/>
              </w:rPr>
              <w:t xml:space="preserve"> 6</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29</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Гайка </w:t>
            </w:r>
            <w:r w:rsidRPr="00CF2AC4">
              <w:rPr>
                <w:rFonts w:ascii="Times New Roman" w:hAnsi="Times New Roman" w:cs="Times New Roman"/>
                <w:lang w:val="en-US"/>
              </w:rPr>
              <w:t>M</w:t>
            </w:r>
            <w:r w:rsidRPr="00CF2AC4">
              <w:rPr>
                <w:rFonts w:ascii="Times New Roman" w:hAnsi="Times New Roman" w:cs="Times New Roman"/>
              </w:rPr>
              <w:t>6, простая, цинк</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200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30</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Шайба </w:t>
            </w:r>
            <w:r w:rsidRPr="00CF2AC4">
              <w:rPr>
                <w:rFonts w:ascii="Times New Roman" w:hAnsi="Times New Roman" w:cs="Times New Roman"/>
                <w:lang w:val="en-US"/>
              </w:rPr>
              <w:t>M</w:t>
            </w:r>
            <w:r w:rsidRPr="00CF2AC4">
              <w:rPr>
                <w:rFonts w:ascii="Times New Roman" w:hAnsi="Times New Roman" w:cs="Times New Roman"/>
              </w:rPr>
              <w:t>6, усиленная, цинк</w:t>
            </w:r>
          </w:p>
        </w:tc>
        <w:tc>
          <w:tcPr>
            <w:tcW w:w="113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200</w:t>
            </w:r>
          </w:p>
        </w:tc>
        <w:tc>
          <w:tcPr>
            <w:tcW w:w="1098" w:type="dxa"/>
          </w:tcPr>
          <w:p w:rsidR="00CF2AC4" w:rsidRPr="00CF2AC4" w:rsidRDefault="00CF2AC4" w:rsidP="00CF2AC4">
            <w:pPr>
              <w:spacing w:after="0"/>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31</w:t>
            </w:r>
          </w:p>
        </w:tc>
        <w:tc>
          <w:tcPr>
            <w:tcW w:w="6793" w:type="dxa"/>
          </w:tcPr>
          <w:p w:rsidR="00CF2AC4" w:rsidRPr="00CF2AC4" w:rsidRDefault="00CF2AC4" w:rsidP="00CF2AC4">
            <w:pPr>
              <w:spacing w:after="0"/>
              <w:rPr>
                <w:rFonts w:ascii="Times New Roman" w:hAnsi="Times New Roman" w:cs="Times New Roman"/>
              </w:rPr>
            </w:pPr>
            <w:proofErr w:type="spellStart"/>
            <w:r w:rsidRPr="00CF2AC4">
              <w:rPr>
                <w:rFonts w:ascii="Times New Roman" w:hAnsi="Times New Roman" w:cs="Times New Roman"/>
              </w:rPr>
              <w:t>Саморез</w:t>
            </w:r>
            <w:proofErr w:type="spellEnd"/>
            <w:r w:rsidRPr="00CF2AC4">
              <w:rPr>
                <w:rFonts w:ascii="Times New Roman" w:hAnsi="Times New Roman" w:cs="Times New Roman"/>
              </w:rPr>
              <w:t xml:space="preserve"> ШСГД  3,8х41мм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4000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32</w:t>
            </w:r>
          </w:p>
        </w:tc>
        <w:tc>
          <w:tcPr>
            <w:tcW w:w="6793" w:type="dxa"/>
          </w:tcPr>
          <w:p w:rsidR="00CF2AC4" w:rsidRPr="00CF2AC4" w:rsidRDefault="00CF2AC4" w:rsidP="00CF2AC4">
            <w:pPr>
              <w:spacing w:after="0"/>
              <w:rPr>
                <w:rFonts w:ascii="Times New Roman" w:hAnsi="Times New Roman" w:cs="Times New Roman"/>
              </w:rPr>
            </w:pPr>
            <w:proofErr w:type="spellStart"/>
            <w:r w:rsidRPr="00CF2AC4">
              <w:rPr>
                <w:rFonts w:ascii="Times New Roman" w:hAnsi="Times New Roman" w:cs="Times New Roman"/>
              </w:rPr>
              <w:t>Саморез</w:t>
            </w:r>
            <w:proofErr w:type="spellEnd"/>
            <w:r w:rsidRPr="00CF2AC4">
              <w:rPr>
                <w:rFonts w:ascii="Times New Roman" w:hAnsi="Times New Roman" w:cs="Times New Roman"/>
              </w:rPr>
              <w:t xml:space="preserve"> ШСГД  3,8х51 мм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4000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33</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w:t>
            </w:r>
            <w:proofErr w:type="spellStart"/>
            <w:r w:rsidRPr="00CF2AC4">
              <w:rPr>
                <w:rFonts w:ascii="Times New Roman" w:hAnsi="Times New Roman" w:cs="Times New Roman"/>
              </w:rPr>
              <w:t>Саморез</w:t>
            </w:r>
            <w:proofErr w:type="spellEnd"/>
            <w:r w:rsidRPr="00CF2AC4">
              <w:rPr>
                <w:rFonts w:ascii="Times New Roman" w:hAnsi="Times New Roman" w:cs="Times New Roman"/>
              </w:rPr>
              <w:t xml:space="preserve"> ШСММ, </w:t>
            </w:r>
            <w:proofErr w:type="gramStart"/>
            <w:r w:rsidRPr="00CF2AC4">
              <w:rPr>
                <w:rFonts w:ascii="Times New Roman" w:hAnsi="Times New Roman" w:cs="Times New Roman"/>
              </w:rPr>
              <w:t>п</w:t>
            </w:r>
            <w:proofErr w:type="gramEnd"/>
            <w:r w:rsidRPr="00CF2AC4">
              <w:rPr>
                <w:rFonts w:ascii="Times New Roman" w:hAnsi="Times New Roman" w:cs="Times New Roman"/>
              </w:rPr>
              <w:t xml:space="preserve">/ш, 4,2x16 мм, сверло </w:t>
            </w:r>
          </w:p>
        </w:tc>
        <w:tc>
          <w:tcPr>
            <w:tcW w:w="1133"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hAnsi="Times New Roman" w:cs="Times New Roman"/>
              </w:rPr>
              <w:t>1000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34</w:t>
            </w:r>
          </w:p>
        </w:tc>
        <w:tc>
          <w:tcPr>
            <w:tcW w:w="6793" w:type="dxa"/>
          </w:tcPr>
          <w:p w:rsidR="00CF2AC4" w:rsidRPr="00CF2AC4" w:rsidRDefault="00CF2AC4" w:rsidP="00CF2AC4">
            <w:pPr>
              <w:spacing w:after="0"/>
              <w:rPr>
                <w:rFonts w:ascii="Times New Roman" w:hAnsi="Times New Roman" w:cs="Times New Roman"/>
              </w:rPr>
            </w:pPr>
            <w:proofErr w:type="spellStart"/>
            <w:r w:rsidRPr="00CF2AC4">
              <w:rPr>
                <w:rFonts w:ascii="Times New Roman" w:hAnsi="Times New Roman" w:cs="Times New Roman"/>
              </w:rPr>
              <w:t>Саморез</w:t>
            </w:r>
            <w:proofErr w:type="spellEnd"/>
            <w:r w:rsidRPr="00CF2AC4">
              <w:rPr>
                <w:rFonts w:ascii="Times New Roman" w:hAnsi="Times New Roman" w:cs="Times New Roman"/>
              </w:rPr>
              <w:t xml:space="preserve"> ШСГМ ZP 3,5x19 мм (</w:t>
            </w:r>
            <w:proofErr w:type="spellStart"/>
            <w:r w:rsidRPr="00CF2AC4">
              <w:rPr>
                <w:rFonts w:ascii="Times New Roman" w:hAnsi="Times New Roman" w:cs="Times New Roman"/>
              </w:rPr>
              <w:t>гипсокартон</w:t>
            </w:r>
            <w:proofErr w:type="spellEnd"/>
            <w:r w:rsidRPr="00CF2AC4">
              <w:rPr>
                <w:rFonts w:ascii="Times New Roman" w:hAnsi="Times New Roman" w:cs="Times New Roman"/>
              </w:rPr>
              <w:t xml:space="preserve">-металл)  </w:t>
            </w:r>
          </w:p>
        </w:tc>
        <w:tc>
          <w:tcPr>
            <w:tcW w:w="1133" w:type="dxa"/>
          </w:tcPr>
          <w:p w:rsidR="00CF2AC4" w:rsidRPr="00CF2AC4" w:rsidRDefault="00CF2AC4" w:rsidP="00CF2AC4">
            <w:pPr>
              <w:spacing w:after="0"/>
              <w:jc w:val="center"/>
              <w:rPr>
                <w:rFonts w:ascii="Times New Roman" w:hAnsi="Times New Roman" w:cs="Times New Roman"/>
              </w:rPr>
            </w:pPr>
            <w:r w:rsidRPr="00CF2AC4">
              <w:rPr>
                <w:rFonts w:ascii="Times New Roman" w:eastAsia="Calibri" w:hAnsi="Times New Roman" w:cs="Times New Roman"/>
              </w:rPr>
              <w:t>10000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35</w:t>
            </w:r>
          </w:p>
        </w:tc>
        <w:tc>
          <w:tcPr>
            <w:tcW w:w="6793" w:type="dxa"/>
          </w:tcPr>
          <w:p w:rsidR="00CF2AC4" w:rsidRPr="00CF2AC4" w:rsidRDefault="00CF2AC4" w:rsidP="00CF2AC4">
            <w:pPr>
              <w:spacing w:after="0"/>
              <w:rPr>
                <w:rFonts w:ascii="Times New Roman" w:hAnsi="Times New Roman" w:cs="Times New Roman"/>
              </w:rPr>
            </w:pPr>
            <w:proofErr w:type="spellStart"/>
            <w:r w:rsidRPr="00CF2AC4">
              <w:rPr>
                <w:rFonts w:ascii="Times New Roman" w:hAnsi="Times New Roman" w:cs="Times New Roman"/>
              </w:rPr>
              <w:t>Саморез</w:t>
            </w:r>
            <w:proofErr w:type="spellEnd"/>
            <w:r w:rsidRPr="00CF2AC4">
              <w:rPr>
                <w:rFonts w:ascii="Times New Roman" w:hAnsi="Times New Roman" w:cs="Times New Roman"/>
              </w:rPr>
              <w:t xml:space="preserve"> ШСГД  3,8х35 мм </w:t>
            </w:r>
          </w:p>
        </w:tc>
        <w:tc>
          <w:tcPr>
            <w:tcW w:w="1133"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hAnsi="Times New Roman" w:cs="Times New Roman"/>
              </w:rPr>
              <w:t>1000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36</w:t>
            </w:r>
          </w:p>
        </w:tc>
        <w:tc>
          <w:tcPr>
            <w:tcW w:w="6793" w:type="dxa"/>
          </w:tcPr>
          <w:p w:rsidR="00CF2AC4" w:rsidRPr="00CF2AC4" w:rsidRDefault="00CF2AC4" w:rsidP="00CF2AC4">
            <w:pPr>
              <w:spacing w:after="0"/>
              <w:rPr>
                <w:rFonts w:ascii="Times New Roman" w:hAnsi="Times New Roman" w:cs="Times New Roman"/>
              </w:rPr>
            </w:pPr>
            <w:proofErr w:type="spellStart"/>
            <w:r w:rsidRPr="00CF2AC4">
              <w:rPr>
                <w:rFonts w:ascii="Times New Roman" w:hAnsi="Times New Roman" w:cs="Times New Roman"/>
              </w:rPr>
              <w:t>Саморез</w:t>
            </w:r>
            <w:proofErr w:type="spellEnd"/>
            <w:r w:rsidRPr="00CF2AC4">
              <w:rPr>
                <w:rFonts w:ascii="Times New Roman" w:hAnsi="Times New Roman" w:cs="Times New Roman"/>
              </w:rPr>
              <w:t xml:space="preserve"> ШСГД  3,8х25 мм </w:t>
            </w:r>
          </w:p>
        </w:tc>
        <w:tc>
          <w:tcPr>
            <w:tcW w:w="1133"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eastAsia="Calibri" w:hAnsi="Times New Roman" w:cs="Times New Roman"/>
              </w:rPr>
              <w:t>1000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37</w:t>
            </w:r>
          </w:p>
        </w:tc>
        <w:tc>
          <w:tcPr>
            <w:tcW w:w="6793" w:type="dxa"/>
          </w:tcPr>
          <w:p w:rsidR="00CF2AC4" w:rsidRPr="00CF2AC4" w:rsidRDefault="00CF2AC4" w:rsidP="00CF2AC4">
            <w:pPr>
              <w:spacing w:after="0"/>
              <w:rPr>
                <w:rFonts w:ascii="Times New Roman" w:hAnsi="Times New Roman" w:cs="Times New Roman"/>
              </w:rPr>
            </w:pPr>
            <w:proofErr w:type="spellStart"/>
            <w:r w:rsidRPr="00CF2AC4">
              <w:rPr>
                <w:rFonts w:ascii="Times New Roman" w:hAnsi="Times New Roman" w:cs="Times New Roman"/>
              </w:rPr>
              <w:t>Саморез</w:t>
            </w:r>
            <w:proofErr w:type="spellEnd"/>
            <w:r w:rsidRPr="00CF2AC4">
              <w:rPr>
                <w:rFonts w:ascii="Times New Roman" w:hAnsi="Times New Roman" w:cs="Times New Roman"/>
              </w:rPr>
              <w:t xml:space="preserve"> ШСГД  3,5х16 мм </w:t>
            </w:r>
          </w:p>
        </w:tc>
        <w:tc>
          <w:tcPr>
            <w:tcW w:w="1133" w:type="dxa"/>
          </w:tcPr>
          <w:p w:rsidR="00CF2AC4" w:rsidRPr="00CF2AC4" w:rsidRDefault="00CF2AC4" w:rsidP="00CF2AC4">
            <w:pPr>
              <w:spacing w:after="0"/>
              <w:jc w:val="center"/>
              <w:rPr>
                <w:rFonts w:ascii="Times New Roman" w:hAnsi="Times New Roman" w:cs="Times New Roman"/>
              </w:rPr>
            </w:pPr>
            <w:r w:rsidRPr="00CF2AC4">
              <w:rPr>
                <w:rFonts w:ascii="Times New Roman" w:hAnsi="Times New Roman" w:cs="Times New Roman"/>
              </w:rPr>
              <w:t>1000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38</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Фанера, ширина не менее 1520мм, длина не менее 1520мм, толщина не менее 10мм. Сорт не ниже 1/2.</w:t>
            </w:r>
          </w:p>
        </w:tc>
        <w:tc>
          <w:tcPr>
            <w:tcW w:w="1133"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Линолеум гетерогенный  коммерческий ширина не менее 3.0м</w:t>
            </w:r>
            <w:proofErr w:type="gramStart"/>
            <w:r w:rsidRPr="00CF2AC4">
              <w:rPr>
                <w:rFonts w:ascii="Times New Roman" w:eastAsia="Calibri" w:hAnsi="Times New Roman" w:cs="Times New Roman"/>
              </w:rPr>
              <w:t>,т</w:t>
            </w:r>
            <w:proofErr w:type="gramEnd"/>
            <w:r w:rsidRPr="00CF2AC4">
              <w:rPr>
                <w:rFonts w:ascii="Times New Roman" w:eastAsia="Calibri" w:hAnsi="Times New Roman" w:cs="Times New Roman"/>
              </w:rPr>
              <w:t>олщина не менее 2,0мм, толщина защитного слоя не менее 0,7мм. Цвет красно-коричневый, оттенок по согласованию.</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Вес 1 </w:t>
            </w:r>
            <w:proofErr w:type="spellStart"/>
            <w:r w:rsidRPr="00CF2AC4">
              <w:rPr>
                <w:rFonts w:ascii="Times New Roman" w:eastAsia="Calibri" w:hAnsi="Times New Roman" w:cs="Times New Roman"/>
              </w:rPr>
              <w:t>кв</w:t>
            </w:r>
            <w:proofErr w:type="spellEnd"/>
            <w:r w:rsidRPr="00CF2AC4">
              <w:rPr>
                <w:rFonts w:ascii="Times New Roman" w:eastAsia="Calibri" w:hAnsi="Times New Roman" w:cs="Times New Roman"/>
              </w:rPr>
              <w:t xml:space="preserve"> м.: не более 2,9 кг. Изменение линейных размеров: не более 0.4%. Абсолютная остаточная деформация: не более 0.1мм. Дополнительное защитное покрытие: не хуже PUR. Сопротивление скольжению: не хуже R9. Показатели пожарной безопасности: не хуже Г</w:t>
            </w:r>
            <w:proofErr w:type="gramStart"/>
            <w:r w:rsidRPr="00CF2AC4">
              <w:rPr>
                <w:rFonts w:ascii="Times New Roman" w:eastAsia="Calibri" w:hAnsi="Times New Roman" w:cs="Times New Roman"/>
              </w:rPr>
              <w:t>1</w:t>
            </w:r>
            <w:proofErr w:type="gramEnd"/>
            <w:r w:rsidRPr="00CF2AC4">
              <w:rPr>
                <w:rFonts w:ascii="Times New Roman" w:eastAsia="Calibri" w:hAnsi="Times New Roman" w:cs="Times New Roman"/>
              </w:rPr>
              <w:t xml:space="preserve">, В2, РП1, Д2, Т2. </w:t>
            </w:r>
          </w:p>
        </w:tc>
        <w:tc>
          <w:tcPr>
            <w:tcW w:w="1133" w:type="dxa"/>
          </w:tcPr>
          <w:p w:rsidR="00CF2AC4" w:rsidRPr="00CF2AC4" w:rsidRDefault="00CF2AC4" w:rsidP="00CF2AC4">
            <w:pPr>
              <w:spacing w:after="0"/>
              <w:jc w:val="center"/>
              <w:rPr>
                <w:rFonts w:ascii="Times New Roman" w:hAnsi="Times New Roman" w:cs="Times New Roman"/>
              </w:rPr>
            </w:pPr>
            <w:r w:rsidRPr="00CF2AC4">
              <w:rPr>
                <w:rFonts w:ascii="Times New Roman" w:eastAsia="Calibri" w:hAnsi="Times New Roman" w:cs="Times New Roman"/>
              </w:rPr>
              <w:t>300</w:t>
            </w:r>
          </w:p>
        </w:tc>
        <w:tc>
          <w:tcPr>
            <w:tcW w:w="1098" w:type="dxa"/>
          </w:tcPr>
          <w:p w:rsidR="00CF2AC4" w:rsidRPr="00CF2AC4" w:rsidRDefault="00CF2AC4" w:rsidP="00CF2AC4">
            <w:pPr>
              <w:spacing w:after="0"/>
              <w:rPr>
                <w:rFonts w:ascii="Times New Roman" w:hAnsi="Times New Roman" w:cs="Times New Roman"/>
              </w:rPr>
            </w:pPr>
            <w:proofErr w:type="spellStart"/>
            <w:r w:rsidRPr="00CF2AC4">
              <w:rPr>
                <w:rFonts w:ascii="Times New Roman" w:eastAsia="Calibri" w:hAnsi="Times New Roman" w:cs="Times New Roman"/>
              </w:rPr>
              <w:t>Кв</w:t>
            </w:r>
            <w:proofErr w:type="gramStart"/>
            <w:r w:rsidRPr="00CF2AC4">
              <w:rPr>
                <w:rFonts w:ascii="Times New Roman" w:eastAsia="Calibri" w:hAnsi="Times New Roman" w:cs="Times New Roman"/>
              </w:rPr>
              <w:t>.м</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40</w:t>
            </w:r>
          </w:p>
        </w:tc>
        <w:tc>
          <w:tcPr>
            <w:tcW w:w="6793" w:type="dxa"/>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Листы гипсокартонные не менее 2,5м*1,2м*9,5мм, </w:t>
            </w:r>
            <w:r w:rsidRPr="00CF2AC4">
              <w:rPr>
                <w:rFonts w:ascii="Times New Roman" w:eastAsia="Calibri" w:hAnsi="Times New Roman" w:cs="Times New Roman"/>
                <w:shd w:val="clear" w:color="auto" w:fill="FFFFFF"/>
              </w:rPr>
              <w:t>ГОСТ 6266-97 </w:t>
            </w:r>
            <w:r w:rsidRPr="00CF2AC4">
              <w:rPr>
                <w:rFonts w:ascii="Times New Roman" w:eastAsia="Times New Roman" w:hAnsi="Times New Roman" w:cs="Times New Roman"/>
                <w:lang w:eastAsia="ru-RU"/>
              </w:rPr>
              <w:t>.</w:t>
            </w:r>
          </w:p>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bCs/>
                <w:lang w:eastAsia="ru-RU"/>
              </w:rPr>
              <w:t>Пожарно-технические характеристики</w:t>
            </w:r>
          </w:p>
          <w:p w:rsidR="00CF2AC4" w:rsidRPr="00CF2AC4" w:rsidRDefault="00CF2AC4" w:rsidP="00CF2AC4">
            <w:pPr>
              <w:numPr>
                <w:ilvl w:val="0"/>
                <w:numId w:val="43"/>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Г</w:t>
            </w:r>
            <w:proofErr w:type="gramStart"/>
            <w:r w:rsidRPr="00CF2AC4">
              <w:rPr>
                <w:rFonts w:ascii="Times New Roman" w:eastAsia="Times New Roman" w:hAnsi="Times New Roman" w:cs="Times New Roman"/>
                <w:lang w:eastAsia="ru-RU"/>
              </w:rPr>
              <w:t>1</w:t>
            </w:r>
            <w:proofErr w:type="gramEnd"/>
            <w:r w:rsidRPr="00CF2AC4">
              <w:rPr>
                <w:rFonts w:ascii="Times New Roman" w:eastAsia="Times New Roman" w:hAnsi="Times New Roman" w:cs="Times New Roman"/>
                <w:lang w:eastAsia="ru-RU"/>
              </w:rPr>
              <w:t> (горючесть по ГОСТ 30244);</w:t>
            </w:r>
          </w:p>
          <w:p w:rsidR="00CF2AC4" w:rsidRPr="00CF2AC4" w:rsidRDefault="00CF2AC4" w:rsidP="00CF2AC4">
            <w:pPr>
              <w:numPr>
                <w:ilvl w:val="0"/>
                <w:numId w:val="43"/>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В</w:t>
            </w:r>
            <w:proofErr w:type="gramStart"/>
            <w:r w:rsidRPr="00CF2AC4">
              <w:rPr>
                <w:rFonts w:ascii="Times New Roman" w:eastAsia="Times New Roman" w:hAnsi="Times New Roman" w:cs="Times New Roman"/>
                <w:lang w:eastAsia="ru-RU"/>
              </w:rPr>
              <w:t>2</w:t>
            </w:r>
            <w:proofErr w:type="gramEnd"/>
            <w:r w:rsidRPr="00CF2AC4">
              <w:rPr>
                <w:rFonts w:ascii="Times New Roman" w:eastAsia="Times New Roman" w:hAnsi="Times New Roman" w:cs="Times New Roman"/>
                <w:lang w:eastAsia="ru-RU"/>
              </w:rPr>
              <w:t> (воспламеняемость по ГОСТ 30402);</w:t>
            </w:r>
          </w:p>
          <w:p w:rsidR="00CF2AC4" w:rsidRPr="00CF2AC4" w:rsidRDefault="00CF2AC4" w:rsidP="00CF2AC4">
            <w:pPr>
              <w:numPr>
                <w:ilvl w:val="0"/>
                <w:numId w:val="43"/>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Д</w:t>
            </w:r>
            <w:proofErr w:type="gramStart"/>
            <w:r w:rsidRPr="00CF2AC4">
              <w:rPr>
                <w:rFonts w:ascii="Times New Roman" w:eastAsia="Times New Roman" w:hAnsi="Times New Roman" w:cs="Times New Roman"/>
                <w:lang w:eastAsia="ru-RU"/>
              </w:rPr>
              <w:t>1</w:t>
            </w:r>
            <w:proofErr w:type="gramEnd"/>
            <w:r w:rsidRPr="00CF2AC4">
              <w:rPr>
                <w:rFonts w:ascii="Times New Roman" w:eastAsia="Times New Roman" w:hAnsi="Times New Roman" w:cs="Times New Roman"/>
                <w:lang w:eastAsia="ru-RU"/>
              </w:rPr>
              <w:t> (дымообразующая способность по ГОСТ 12.1.044);</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Times New Roman" w:hAnsi="Times New Roman" w:cs="Times New Roman"/>
                <w:lang w:eastAsia="ru-RU"/>
              </w:rPr>
              <w:t>Т</w:t>
            </w:r>
            <w:proofErr w:type="gramStart"/>
            <w:r w:rsidRPr="00CF2AC4">
              <w:rPr>
                <w:rFonts w:ascii="Times New Roman" w:eastAsia="Times New Roman" w:hAnsi="Times New Roman" w:cs="Times New Roman"/>
                <w:lang w:eastAsia="ru-RU"/>
              </w:rPr>
              <w:t>1</w:t>
            </w:r>
            <w:proofErr w:type="gramEnd"/>
            <w:r w:rsidRPr="00CF2AC4">
              <w:rPr>
                <w:rFonts w:ascii="Times New Roman" w:eastAsia="Times New Roman" w:hAnsi="Times New Roman" w:cs="Times New Roman"/>
                <w:lang w:eastAsia="ru-RU"/>
              </w:rPr>
              <w:t> (токсичность по ГОСТ 12.1.044).</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40/120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r w:rsidRPr="00CF2AC4">
              <w:rPr>
                <w:rFonts w:ascii="Times New Roman" w:eastAsia="Calibri" w:hAnsi="Times New Roman" w:cs="Times New Roman"/>
              </w:rPr>
              <w:t>/м2</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41</w:t>
            </w:r>
          </w:p>
        </w:tc>
        <w:tc>
          <w:tcPr>
            <w:tcW w:w="6793" w:type="dxa"/>
          </w:tcPr>
          <w:p w:rsidR="00CF2AC4" w:rsidRPr="00CF2AC4" w:rsidRDefault="00CF2AC4" w:rsidP="0033112B">
            <w:pPr>
              <w:spacing w:after="0" w:line="240" w:lineRule="auto"/>
              <w:rPr>
                <w:rFonts w:ascii="Times New Roman" w:eastAsia="Calibri" w:hAnsi="Times New Roman" w:cs="Times New Roman"/>
              </w:rPr>
            </w:pPr>
            <w:r w:rsidRPr="00CF2AC4">
              <w:rPr>
                <w:rFonts w:ascii="Times New Roman" w:eastAsia="Times New Roman" w:hAnsi="Times New Roman" w:cs="Times New Roman"/>
                <w:lang w:eastAsia="ru-RU"/>
              </w:rPr>
              <w:t xml:space="preserve">Растворитель, фасовка </w:t>
            </w:r>
            <w:r w:rsidR="0033112B">
              <w:rPr>
                <w:rFonts w:ascii="Times New Roman" w:eastAsia="Times New Roman" w:hAnsi="Times New Roman" w:cs="Times New Roman"/>
                <w:lang w:eastAsia="ru-RU"/>
              </w:rPr>
              <w:t xml:space="preserve">не менее </w:t>
            </w:r>
            <w:r w:rsidRPr="00CF2AC4">
              <w:rPr>
                <w:rFonts w:ascii="Times New Roman" w:eastAsia="Times New Roman" w:hAnsi="Times New Roman" w:cs="Times New Roman"/>
                <w:lang w:eastAsia="ru-RU"/>
              </w:rPr>
              <w:t xml:space="preserve"> 0,5 л, температура хранения от -40С до +40С, </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42</w:t>
            </w:r>
          </w:p>
        </w:tc>
        <w:tc>
          <w:tcPr>
            <w:tcW w:w="6793" w:type="dxa"/>
          </w:tcPr>
          <w:p w:rsidR="00CF2AC4" w:rsidRPr="00CF2AC4" w:rsidRDefault="00CF2AC4" w:rsidP="00CF2AC4">
            <w:pPr>
              <w:spacing w:after="0" w:line="240" w:lineRule="auto"/>
              <w:rPr>
                <w:rFonts w:ascii="Times New Roman" w:hAnsi="Times New Roman" w:cs="Times New Roman"/>
              </w:rPr>
            </w:pPr>
            <w:r w:rsidRPr="00CF2AC4">
              <w:rPr>
                <w:rFonts w:ascii="Times New Roman" w:eastAsia="Calibri" w:hAnsi="Times New Roman" w:cs="Times New Roman"/>
              </w:rPr>
              <w:t xml:space="preserve">Шпатлевка </w:t>
            </w:r>
            <w:proofErr w:type="spellStart"/>
            <w:r w:rsidRPr="00CF2AC4">
              <w:rPr>
                <w:rFonts w:ascii="Times New Roman" w:eastAsia="Calibri" w:hAnsi="Times New Roman" w:cs="Times New Roman"/>
              </w:rPr>
              <w:t>масляно</w:t>
            </w:r>
            <w:proofErr w:type="spellEnd"/>
            <w:r w:rsidRPr="00CF2AC4">
              <w:rPr>
                <w:rFonts w:ascii="Times New Roman" w:eastAsia="Calibri" w:hAnsi="Times New Roman" w:cs="Times New Roman"/>
              </w:rPr>
              <w:t xml:space="preserve">-клеевая для внутренних работ, повышенной прочности, готовая, в пластиковых ведрах </w:t>
            </w:r>
            <w:r w:rsidR="007B31FD">
              <w:rPr>
                <w:rFonts w:ascii="Times New Roman" w:eastAsia="Calibri" w:hAnsi="Times New Roman" w:cs="Times New Roman"/>
              </w:rPr>
              <w:t xml:space="preserve">не менее </w:t>
            </w:r>
            <w:r w:rsidRPr="00CF2AC4">
              <w:rPr>
                <w:rFonts w:ascii="Times New Roman" w:eastAsia="Calibri" w:hAnsi="Times New Roman" w:cs="Times New Roman"/>
              </w:rPr>
              <w:t>16 кг.</w:t>
            </w:r>
            <w:r w:rsidR="007B31FD">
              <w:rPr>
                <w:rFonts w:ascii="Times New Roman" w:hAnsi="Times New Roman" w:cs="Times New Roman"/>
              </w:rPr>
              <w:t xml:space="preserve"> </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Время высыхания при t+20</w:t>
            </w:r>
            <w:proofErr w:type="gramStart"/>
            <w:r w:rsidRPr="00CF2AC4">
              <w:rPr>
                <w:rFonts w:ascii="Times New Roman" w:eastAsia="Calibri" w:hAnsi="Times New Roman" w:cs="Times New Roman"/>
              </w:rPr>
              <w:t>°С</w:t>
            </w:r>
            <w:proofErr w:type="gramEnd"/>
            <w:r w:rsidRPr="00CF2AC4">
              <w:rPr>
                <w:rFonts w:ascii="Times New Roman" w:eastAsia="Calibri" w:hAnsi="Times New Roman" w:cs="Times New Roman"/>
              </w:rPr>
              <w:t xml:space="preserve"> и влажности 65%: не более 4 часов </w:t>
            </w:r>
          </w:p>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Расход: при толщине 1 мм – не более 1,5 кг на 1 м</w:t>
            </w:r>
            <w:proofErr w:type="gramStart"/>
            <w:r w:rsidRPr="00CF2AC4">
              <w:rPr>
                <w:rFonts w:ascii="Times New Roman" w:eastAsia="Calibri" w:hAnsi="Times New Roman" w:cs="Times New Roman"/>
              </w:rPr>
              <w:t>2</w:t>
            </w:r>
            <w:proofErr w:type="gramEnd"/>
            <w:r w:rsidRPr="00CF2AC4">
              <w:rPr>
                <w:rFonts w:ascii="Times New Roman" w:eastAsia="Calibri" w:hAnsi="Times New Roman" w:cs="Times New Roman"/>
              </w:rPr>
              <w:t xml:space="preserve">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40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43</w:t>
            </w:r>
          </w:p>
        </w:tc>
        <w:tc>
          <w:tcPr>
            <w:tcW w:w="679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Шпатлевка акриловая «</w:t>
            </w:r>
            <w:proofErr w:type="spellStart"/>
            <w:r w:rsidRPr="00CF2AC4">
              <w:rPr>
                <w:rFonts w:ascii="Times New Roman" w:hAnsi="Times New Roman" w:cs="Times New Roman"/>
              </w:rPr>
              <w:t>Диола</w:t>
            </w:r>
            <w:proofErr w:type="spellEnd"/>
            <w:r w:rsidRPr="00CF2AC4">
              <w:rPr>
                <w:rFonts w:ascii="Times New Roman" w:hAnsi="Times New Roman" w:cs="Times New Roman"/>
              </w:rPr>
              <w:t xml:space="preserve"> Д-003» (или эквивалент) для внутренних работ, повышенной прочности, готовая в пластиковых ведрах </w:t>
            </w:r>
            <w:r w:rsidR="007B31FD">
              <w:rPr>
                <w:rFonts w:ascii="Times New Roman" w:hAnsi="Times New Roman" w:cs="Times New Roman"/>
              </w:rPr>
              <w:t>не менее  16 кг</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Время высыхания, час. Не более 12 </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Морозостойкость, циклов не менее 5 </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Расход </w:t>
            </w:r>
            <w:proofErr w:type="gramStart"/>
            <w:r w:rsidRPr="00CF2AC4">
              <w:rPr>
                <w:rFonts w:ascii="Times New Roman" w:eastAsia="Calibri" w:hAnsi="Times New Roman" w:cs="Times New Roman"/>
              </w:rPr>
              <w:t>г</w:t>
            </w:r>
            <w:proofErr w:type="gramEnd"/>
            <w:r w:rsidRPr="00CF2AC4">
              <w:rPr>
                <w:rFonts w:ascii="Times New Roman" w:eastAsia="Calibri" w:hAnsi="Times New Roman" w:cs="Times New Roman"/>
              </w:rPr>
              <w:t xml:space="preserve">/м </w:t>
            </w:r>
            <w:proofErr w:type="spellStart"/>
            <w:r w:rsidRPr="00CF2AC4">
              <w:rPr>
                <w:rFonts w:ascii="Times New Roman" w:eastAsia="Calibri" w:hAnsi="Times New Roman" w:cs="Times New Roman"/>
              </w:rPr>
              <w:t>кв</w:t>
            </w:r>
            <w:proofErr w:type="spellEnd"/>
            <w:r w:rsidRPr="00CF2AC4">
              <w:rPr>
                <w:rFonts w:ascii="Times New Roman" w:eastAsia="Calibri" w:hAnsi="Times New Roman" w:cs="Times New Roman"/>
              </w:rPr>
              <w:t xml:space="preserve"> поверхности 1 слой – не более 170 </w:t>
            </w:r>
          </w:p>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Цвет молочно-белый </w:t>
            </w:r>
          </w:p>
          <w:p w:rsidR="00CF2AC4" w:rsidRPr="00CF2AC4" w:rsidRDefault="00235FA1" w:rsidP="00CF2AC4">
            <w:pPr>
              <w:spacing w:after="0" w:line="240" w:lineRule="auto"/>
              <w:rPr>
                <w:rFonts w:ascii="Times New Roman" w:eastAsia="Calibri" w:hAnsi="Times New Roman" w:cs="Times New Roman"/>
              </w:rPr>
            </w:pPr>
            <w:r>
              <w:rPr>
                <w:rFonts w:ascii="Times New Roman" w:eastAsia="Calibri" w:hAnsi="Times New Roman" w:cs="Times New Roman"/>
              </w:rPr>
              <w:t xml:space="preserve">Толщина слоя, </w:t>
            </w:r>
            <w:proofErr w:type="gramStart"/>
            <w:r>
              <w:rPr>
                <w:rFonts w:ascii="Times New Roman" w:eastAsia="Calibri" w:hAnsi="Times New Roman" w:cs="Times New Roman"/>
              </w:rPr>
              <w:t>мм</w:t>
            </w:r>
            <w:proofErr w:type="gramEnd"/>
            <w:r>
              <w:rPr>
                <w:rFonts w:ascii="Times New Roman" w:eastAsia="Calibri" w:hAnsi="Times New Roman" w:cs="Times New Roman"/>
              </w:rPr>
              <w:t xml:space="preserve"> не менее 3 </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44</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Порог прямой, алюминий, ширина 38 мм, длина 1350 мм (цвет светло-коричневый)</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40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45</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Порог прямой, алюминий, ширина 38 мм, длина 900 мм (цвет светло-коричневый)</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20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46</w:t>
            </w:r>
          </w:p>
        </w:tc>
        <w:tc>
          <w:tcPr>
            <w:tcW w:w="6793" w:type="dxa"/>
          </w:tcPr>
          <w:p w:rsidR="00CF2AC4" w:rsidRPr="00CF2AC4" w:rsidRDefault="00CF2AC4" w:rsidP="005E666F">
            <w:pPr>
              <w:spacing w:after="0"/>
              <w:rPr>
                <w:rFonts w:ascii="Times New Roman" w:eastAsia="Calibri" w:hAnsi="Times New Roman" w:cs="Times New Roman"/>
                <w:shd w:val="clear" w:color="auto" w:fill="FFFFFF"/>
              </w:rPr>
            </w:pPr>
            <w:r w:rsidRPr="00CF2AC4">
              <w:rPr>
                <w:rFonts w:ascii="Times New Roman" w:hAnsi="Times New Roman" w:cs="Times New Roman"/>
              </w:rPr>
              <w:t xml:space="preserve">Холодная Сварка для всех типов ПВХ, стыков линолеума, в тубах </w:t>
            </w:r>
            <w:r w:rsidR="005E666F">
              <w:rPr>
                <w:rFonts w:ascii="Times New Roman" w:hAnsi="Times New Roman" w:cs="Times New Roman"/>
              </w:rPr>
              <w:t xml:space="preserve">не менее </w:t>
            </w:r>
            <w:r w:rsidR="00235FA1">
              <w:rPr>
                <w:rFonts w:ascii="Times New Roman" w:hAnsi="Times New Roman" w:cs="Times New Roman"/>
              </w:rPr>
              <w:t xml:space="preserve"> </w:t>
            </w:r>
            <w:r w:rsidRPr="00CF2AC4">
              <w:rPr>
                <w:rFonts w:ascii="Times New Roman" w:hAnsi="Times New Roman" w:cs="Times New Roman"/>
              </w:rPr>
              <w:t xml:space="preserve"> 44 мл. Тюбик Тип</w:t>
            </w:r>
            <w:proofErr w:type="gramStart"/>
            <w:r w:rsidRPr="00CF2AC4">
              <w:rPr>
                <w:rFonts w:ascii="Times New Roman" w:hAnsi="Times New Roman" w:cs="Times New Roman"/>
              </w:rPr>
              <w:t xml:space="preserve"> А</w:t>
            </w:r>
            <w:proofErr w:type="gramEnd"/>
            <w:r w:rsidRPr="00CF2AC4">
              <w:rPr>
                <w:rFonts w:ascii="Times New Roman" w:hAnsi="Times New Roman" w:cs="Times New Roman"/>
              </w:rPr>
              <w:t xml:space="preserve"> должен быть предназначен для сплавления покрытий полов из ПВХ с плотно резаным швом (резка внахлёст). Металлическая игла в наконечнике  должна обеспечивать </w:t>
            </w:r>
            <w:r w:rsidRPr="00CF2AC4">
              <w:rPr>
                <w:rFonts w:ascii="Times New Roman" w:hAnsi="Times New Roman" w:cs="Times New Roman"/>
              </w:rPr>
              <w:lastRenderedPageBreak/>
              <w:t xml:space="preserve">идеальный прочный шов на стыке. Расход: не менее 44 гр. на 20-25 </w:t>
            </w:r>
            <w:proofErr w:type="spellStart"/>
            <w:r w:rsidRPr="00CF2AC4">
              <w:rPr>
                <w:rFonts w:ascii="Times New Roman" w:hAnsi="Times New Roman" w:cs="Times New Roman"/>
              </w:rPr>
              <w:t>пог</w:t>
            </w:r>
            <w:proofErr w:type="spellEnd"/>
            <w:r w:rsidRPr="00CF2AC4">
              <w:rPr>
                <w:rFonts w:ascii="Times New Roman" w:hAnsi="Times New Roman" w:cs="Times New Roman"/>
              </w:rPr>
              <w:t>. м. шва Время высыхания не более 25 минут.</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lastRenderedPageBreak/>
              <w:t>30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lastRenderedPageBreak/>
              <w:t>47</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Клей для линолеума "</w:t>
            </w:r>
            <w:proofErr w:type="spellStart"/>
            <w:r w:rsidRPr="00CF2AC4">
              <w:rPr>
                <w:rFonts w:ascii="Times New Roman" w:hAnsi="Times New Roman" w:cs="Times New Roman"/>
              </w:rPr>
              <w:t>Homakoll</w:t>
            </w:r>
            <w:proofErr w:type="spellEnd"/>
            <w:r w:rsidRPr="00CF2AC4">
              <w:rPr>
                <w:rFonts w:ascii="Times New Roman" w:hAnsi="Times New Roman" w:cs="Times New Roman"/>
              </w:rPr>
              <w:t xml:space="preserve"> 208"</w:t>
            </w:r>
            <w:r w:rsidR="00235FA1">
              <w:rPr>
                <w:rFonts w:ascii="Times New Roman" w:hAnsi="Times New Roman" w:cs="Times New Roman"/>
              </w:rPr>
              <w:t xml:space="preserve"> (</w:t>
            </w:r>
            <w:r w:rsidRPr="00CF2AC4">
              <w:rPr>
                <w:rFonts w:ascii="Times New Roman" w:hAnsi="Times New Roman" w:cs="Times New Roman"/>
              </w:rPr>
              <w:t>или эквивалент</w:t>
            </w:r>
            <w:r w:rsidR="00235FA1">
              <w:rPr>
                <w:rFonts w:ascii="Times New Roman" w:hAnsi="Times New Roman" w:cs="Times New Roman"/>
              </w:rPr>
              <w:t xml:space="preserve">), ведро </w:t>
            </w:r>
            <w:r w:rsidR="005E666F">
              <w:rPr>
                <w:rFonts w:ascii="Times New Roman" w:hAnsi="Times New Roman" w:cs="Times New Roman"/>
              </w:rPr>
              <w:t>не менее  1,3 кг.</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Основа </w:t>
            </w:r>
            <w:r w:rsidRPr="00CF2AC4">
              <w:rPr>
                <w:rFonts w:ascii="Times New Roman" w:hAnsi="Times New Roman" w:cs="Times New Roman"/>
              </w:rPr>
              <w:tab/>
              <w:t>водная полимерная дисперсия со смолами</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Цвет </w:t>
            </w:r>
            <w:r w:rsidRPr="00CF2AC4">
              <w:rPr>
                <w:rFonts w:ascii="Times New Roman" w:hAnsi="Times New Roman" w:cs="Times New Roman"/>
              </w:rPr>
              <w:tab/>
              <w:t>бежевый</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Содержание нелетучих веществ </w:t>
            </w:r>
            <w:r w:rsidRPr="00CF2AC4">
              <w:rPr>
                <w:rFonts w:ascii="Times New Roman" w:hAnsi="Times New Roman" w:cs="Times New Roman"/>
              </w:rPr>
              <w:tab/>
              <w:t>70%</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Показатель </w:t>
            </w:r>
            <w:proofErr w:type="spellStart"/>
            <w:r w:rsidRPr="00CF2AC4">
              <w:rPr>
                <w:rFonts w:ascii="Times New Roman" w:hAnsi="Times New Roman" w:cs="Times New Roman"/>
              </w:rPr>
              <w:t>pH</w:t>
            </w:r>
            <w:proofErr w:type="spellEnd"/>
            <w:r w:rsidRPr="00CF2AC4">
              <w:rPr>
                <w:rFonts w:ascii="Times New Roman" w:hAnsi="Times New Roman" w:cs="Times New Roman"/>
              </w:rPr>
              <w:t xml:space="preserve"> </w:t>
            </w:r>
            <w:r w:rsidRPr="00CF2AC4">
              <w:rPr>
                <w:rFonts w:ascii="Times New Roman" w:hAnsi="Times New Roman" w:cs="Times New Roman"/>
              </w:rPr>
              <w:tab/>
              <w:t>6-9</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Растворитель/разбавитель </w:t>
            </w:r>
            <w:r w:rsidRPr="00CF2AC4">
              <w:rPr>
                <w:rFonts w:ascii="Times New Roman" w:hAnsi="Times New Roman" w:cs="Times New Roman"/>
              </w:rPr>
              <w:tab/>
              <w:t>вода</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Нанесение </w:t>
            </w:r>
            <w:r w:rsidRPr="00CF2AC4">
              <w:rPr>
                <w:rFonts w:ascii="Times New Roman" w:hAnsi="Times New Roman" w:cs="Times New Roman"/>
              </w:rPr>
              <w:tab/>
              <w:t>зубчатым шпателем А</w:t>
            </w:r>
            <w:proofErr w:type="gramStart"/>
            <w:r w:rsidRPr="00CF2AC4">
              <w:rPr>
                <w:rFonts w:ascii="Times New Roman" w:hAnsi="Times New Roman" w:cs="Times New Roman"/>
              </w:rPr>
              <w:t>2</w:t>
            </w:r>
            <w:proofErr w:type="gramEnd"/>
            <w:r w:rsidRPr="00CF2AC4">
              <w:rPr>
                <w:rFonts w:ascii="Times New Roman" w:hAnsi="Times New Roman" w:cs="Times New Roman"/>
              </w:rPr>
              <w:t xml:space="preserve"> или В1</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Расход </w:t>
            </w:r>
            <w:r w:rsidRPr="00CF2AC4">
              <w:rPr>
                <w:rFonts w:ascii="Times New Roman" w:hAnsi="Times New Roman" w:cs="Times New Roman"/>
              </w:rPr>
              <w:tab/>
              <w:t>не более 340 – 460 г/м</w:t>
            </w:r>
            <w:proofErr w:type="gramStart"/>
            <w:r w:rsidRPr="00CF2AC4">
              <w:rPr>
                <w:rFonts w:ascii="Times New Roman" w:hAnsi="Times New Roman" w:cs="Times New Roman"/>
              </w:rPr>
              <w:t>2</w:t>
            </w:r>
            <w:proofErr w:type="gramEnd"/>
            <w:r w:rsidRPr="00CF2AC4">
              <w:rPr>
                <w:rFonts w:ascii="Times New Roman" w:hAnsi="Times New Roman" w:cs="Times New Roman"/>
              </w:rPr>
              <w:t>, в зависимости от основы</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Открытое время не менее</w:t>
            </w:r>
            <w:r w:rsidRPr="00CF2AC4">
              <w:rPr>
                <w:rFonts w:ascii="Times New Roman" w:hAnsi="Times New Roman" w:cs="Times New Roman"/>
              </w:rPr>
              <w:tab/>
              <w:t>10 - 15 мин, зависит от температуры и влажности в помещении, а также от пористости основания</w:t>
            </w:r>
          </w:p>
          <w:p w:rsidR="00CF2AC4" w:rsidRPr="00CF2AC4" w:rsidRDefault="00CF2AC4" w:rsidP="00641079">
            <w:pPr>
              <w:spacing w:after="0"/>
              <w:rPr>
                <w:rFonts w:ascii="Times New Roman" w:hAnsi="Times New Roman" w:cs="Times New Roman"/>
              </w:rPr>
            </w:pPr>
            <w:r w:rsidRPr="00CF2AC4">
              <w:rPr>
                <w:rFonts w:ascii="Times New Roman" w:hAnsi="Times New Roman" w:cs="Times New Roman"/>
              </w:rPr>
              <w:t>Морозостойкость не менее</w:t>
            </w:r>
            <w:r w:rsidRPr="00CF2AC4">
              <w:rPr>
                <w:rFonts w:ascii="Times New Roman" w:hAnsi="Times New Roman" w:cs="Times New Roman"/>
              </w:rPr>
              <w:tab/>
              <w:t>5 циклов замораживания и оттаивания, не рекомендуется хранить в замороженном состоянии, размораживать при комнатной температуре</w:t>
            </w:r>
          </w:p>
        </w:tc>
        <w:tc>
          <w:tcPr>
            <w:tcW w:w="1133"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hAnsi="Times New Roman" w:cs="Times New Roman"/>
              </w:rPr>
              <w:t>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48</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Дверной доводчик «</w:t>
            </w:r>
            <w:proofErr w:type="spellStart"/>
            <w:r w:rsidRPr="00CF2AC4">
              <w:rPr>
                <w:rFonts w:ascii="Times New Roman" w:hAnsi="Times New Roman" w:cs="Times New Roman"/>
              </w:rPr>
              <w:t>palladium</w:t>
            </w:r>
            <w:proofErr w:type="spellEnd"/>
            <w:r w:rsidRPr="00CF2AC4">
              <w:rPr>
                <w:rFonts w:ascii="Times New Roman" w:hAnsi="Times New Roman" w:cs="Times New Roman"/>
              </w:rPr>
              <w:t xml:space="preserve"> 10600 </w:t>
            </w:r>
            <w:r w:rsidRPr="00CF2AC4">
              <w:rPr>
                <w:rFonts w:ascii="Times New Roman" w:hAnsi="Times New Roman" w:cs="Times New Roman"/>
                <w:lang w:val="en-US"/>
              </w:rPr>
              <w:t>BC</w:t>
            </w:r>
            <w:r w:rsidRPr="00CF2AC4">
              <w:rPr>
                <w:rFonts w:ascii="Times New Roman" w:hAnsi="Times New Roman" w:cs="Times New Roman"/>
              </w:rPr>
              <w:t>/</w:t>
            </w:r>
            <w:r w:rsidRPr="00CF2AC4">
              <w:rPr>
                <w:rFonts w:ascii="Times New Roman" w:hAnsi="Times New Roman" w:cs="Times New Roman"/>
                <w:lang w:val="en-US"/>
              </w:rPr>
              <w:t>DA</w:t>
            </w:r>
            <w:r w:rsidRPr="00CF2AC4">
              <w:rPr>
                <w:rFonts w:ascii="Times New Roman" w:hAnsi="Times New Roman" w:cs="Times New Roman"/>
              </w:rPr>
              <w:t xml:space="preserve"> </w:t>
            </w:r>
            <w:r w:rsidR="00235FA1">
              <w:rPr>
                <w:rFonts w:ascii="Times New Roman" w:hAnsi="Times New Roman" w:cs="Times New Roman"/>
              </w:rPr>
              <w:t xml:space="preserve"> (</w:t>
            </w:r>
            <w:r w:rsidRPr="00CF2AC4">
              <w:rPr>
                <w:rFonts w:ascii="Times New Roman" w:hAnsi="Times New Roman" w:cs="Times New Roman"/>
              </w:rPr>
              <w:t>или эквивалент</w:t>
            </w:r>
            <w:r w:rsidR="00235FA1">
              <w:rPr>
                <w:rFonts w:ascii="Times New Roman" w:hAnsi="Times New Roman" w:cs="Times New Roman"/>
              </w:rPr>
              <w:t>)</w:t>
            </w:r>
          </w:p>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Дверной доводчик – сразу 5 регулировок</w:t>
            </w:r>
            <w:proofErr w:type="gramStart"/>
            <w:r w:rsidRPr="00CF2AC4">
              <w:rPr>
                <w:rFonts w:ascii="Times New Roman" w:eastAsia="Times New Roman" w:hAnsi="Times New Roman" w:cs="Times New Roman"/>
                <w:lang w:eastAsia="ru-RU"/>
              </w:rPr>
              <w:t>.</w:t>
            </w:r>
            <w:proofErr w:type="gramEnd"/>
            <w:r w:rsidRPr="00CF2AC4">
              <w:rPr>
                <w:rFonts w:ascii="Times New Roman" w:eastAsia="Times New Roman" w:hAnsi="Times New Roman" w:cs="Times New Roman"/>
                <w:lang w:eastAsia="ru-RU"/>
              </w:rPr>
              <w:t xml:space="preserve"> </w:t>
            </w:r>
            <w:proofErr w:type="gramStart"/>
            <w:r w:rsidRPr="00CF2AC4">
              <w:rPr>
                <w:rFonts w:ascii="Times New Roman" w:eastAsia="Times New Roman" w:hAnsi="Times New Roman" w:cs="Times New Roman"/>
                <w:lang w:eastAsia="ru-RU"/>
              </w:rPr>
              <w:t>у</w:t>
            </w:r>
            <w:proofErr w:type="gramEnd"/>
            <w:r w:rsidRPr="00CF2AC4">
              <w:rPr>
                <w:rFonts w:ascii="Times New Roman" w:eastAsia="Times New Roman" w:hAnsi="Times New Roman" w:cs="Times New Roman"/>
                <w:lang w:eastAsia="ru-RU"/>
              </w:rPr>
              <w:t>ниверсальный: Должен подходить для любых дверей массой 30-85 кг и размером до 900*2100 мм.</w:t>
            </w:r>
          </w:p>
          <w:p w:rsidR="00641079"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Доводчик морозостойкий. </w:t>
            </w:r>
          </w:p>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Функции:</w:t>
            </w:r>
          </w:p>
          <w:p w:rsidR="00CF2AC4" w:rsidRPr="00CF2AC4" w:rsidRDefault="00CF2AC4" w:rsidP="00CF2AC4">
            <w:pPr>
              <w:numPr>
                <w:ilvl w:val="0"/>
                <w:numId w:val="44"/>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Регулировка скорости закрывания двери до угла 15° </w:t>
            </w:r>
          </w:p>
          <w:p w:rsidR="00CF2AC4" w:rsidRPr="00CF2AC4" w:rsidRDefault="00CF2AC4" w:rsidP="00CF2AC4">
            <w:pPr>
              <w:numPr>
                <w:ilvl w:val="0"/>
                <w:numId w:val="44"/>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Регулировка скорости доводки двери в секторе от 15° до 0° </w:t>
            </w:r>
          </w:p>
          <w:p w:rsidR="00CF2AC4" w:rsidRPr="00CF2AC4" w:rsidRDefault="00CF2AC4" w:rsidP="00CF2AC4">
            <w:pPr>
              <w:numPr>
                <w:ilvl w:val="0"/>
                <w:numId w:val="44"/>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Регулировка упругости пружины под двери разного веса (30-45 кг, 45-60 кг, 60-85 кг).</w:t>
            </w:r>
          </w:p>
          <w:p w:rsidR="00CF2AC4" w:rsidRPr="00CF2AC4" w:rsidRDefault="00CF2AC4" w:rsidP="00CF2AC4">
            <w:pPr>
              <w:numPr>
                <w:ilvl w:val="0"/>
                <w:numId w:val="44"/>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Ветровой тормоз</w:t>
            </w:r>
            <w:proofErr w:type="gramStart"/>
            <w:r w:rsidRPr="00CF2AC4">
              <w:rPr>
                <w:rFonts w:ascii="Times New Roman" w:eastAsia="Times New Roman" w:hAnsi="Times New Roman" w:cs="Times New Roman"/>
                <w:lang w:eastAsia="ru-RU"/>
              </w:rPr>
              <w:t xml:space="preserve"> .</w:t>
            </w:r>
            <w:proofErr w:type="gramEnd"/>
          </w:p>
          <w:p w:rsidR="00CF2AC4" w:rsidRPr="00CF2AC4" w:rsidRDefault="00CF2AC4" w:rsidP="00CF2AC4">
            <w:pPr>
              <w:numPr>
                <w:ilvl w:val="0"/>
                <w:numId w:val="44"/>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 Должен в несколько раз замедлять закрывание двери на</w:t>
            </w:r>
            <w:r w:rsidR="00641079">
              <w:rPr>
                <w:rFonts w:ascii="Times New Roman" w:eastAsia="Times New Roman" w:hAnsi="Times New Roman" w:cs="Times New Roman"/>
                <w:lang w:eastAsia="ru-RU"/>
              </w:rPr>
              <w:t xml:space="preserve"> участке от 180° до 70°.</w:t>
            </w:r>
          </w:p>
          <w:p w:rsidR="00CF2AC4" w:rsidRPr="00CF2AC4" w:rsidRDefault="00CF2AC4" w:rsidP="00CF2AC4">
            <w:pPr>
              <w:numPr>
                <w:ilvl w:val="0"/>
                <w:numId w:val="44"/>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 Максимальное время задержки – не более 35 секунд.</w:t>
            </w:r>
          </w:p>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В комплекте должно быть: </w:t>
            </w:r>
          </w:p>
          <w:p w:rsidR="00CF2AC4" w:rsidRPr="00CF2AC4" w:rsidRDefault="00CF2AC4" w:rsidP="00CF2AC4">
            <w:pPr>
              <w:numPr>
                <w:ilvl w:val="0"/>
                <w:numId w:val="45"/>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доводчик, </w:t>
            </w:r>
          </w:p>
          <w:p w:rsidR="00CF2AC4" w:rsidRPr="00CF2AC4" w:rsidRDefault="00CF2AC4" w:rsidP="00CF2AC4">
            <w:pPr>
              <w:numPr>
                <w:ilvl w:val="0"/>
                <w:numId w:val="45"/>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крепеж, </w:t>
            </w:r>
          </w:p>
          <w:p w:rsidR="00CF2AC4" w:rsidRPr="00CF2AC4" w:rsidRDefault="00CF2AC4" w:rsidP="00CF2AC4">
            <w:pPr>
              <w:numPr>
                <w:ilvl w:val="0"/>
                <w:numId w:val="45"/>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кронштейн параллельного рычага, </w:t>
            </w:r>
          </w:p>
          <w:p w:rsidR="00CF2AC4" w:rsidRPr="00CF2AC4" w:rsidRDefault="00CF2AC4" w:rsidP="00CF2AC4">
            <w:pPr>
              <w:numPr>
                <w:ilvl w:val="0"/>
                <w:numId w:val="45"/>
              </w:numPr>
              <w:spacing w:after="0" w:line="240" w:lineRule="auto"/>
              <w:ind w:left="0"/>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инструкция с монтажным шаблоном.</w:t>
            </w:r>
          </w:p>
        </w:tc>
        <w:tc>
          <w:tcPr>
            <w:tcW w:w="1133" w:type="dxa"/>
          </w:tcPr>
          <w:p w:rsidR="00CF2AC4" w:rsidRPr="00CF2AC4" w:rsidRDefault="00CF2AC4" w:rsidP="00CF2AC4">
            <w:pPr>
              <w:spacing w:after="0" w:line="240" w:lineRule="auto"/>
              <w:jc w:val="center"/>
              <w:rPr>
                <w:rFonts w:ascii="Times New Roman" w:eastAsia="Calibri" w:hAnsi="Times New Roman" w:cs="Times New Roman"/>
              </w:rPr>
            </w:pPr>
            <w:r w:rsidRPr="00CF2AC4">
              <w:rPr>
                <w:rFonts w:ascii="Times New Roman" w:hAnsi="Times New Roman" w:cs="Times New Roman"/>
              </w:rPr>
              <w:t>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rPr>
          <w:trHeight w:val="619"/>
        </w:trPr>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49</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Диск пильный по дереву 165x20x2мм</w:t>
            </w:r>
            <w:proofErr w:type="gramStart"/>
            <w:r w:rsidRPr="00CF2AC4">
              <w:rPr>
                <w:rFonts w:ascii="Times New Roman" w:eastAsia="Calibri" w:hAnsi="Times New Roman" w:cs="Times New Roman"/>
              </w:rPr>
              <w:t>,т</w:t>
            </w:r>
            <w:proofErr w:type="gramEnd"/>
            <w:r w:rsidRPr="00CF2AC4">
              <w:rPr>
                <w:rFonts w:ascii="Times New Roman" w:eastAsia="Calibri" w:hAnsi="Times New Roman" w:cs="Times New Roman"/>
              </w:rPr>
              <w:t>вердосплавный для дерева и ДСП</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2</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50</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Диск отрезной алмазный, сухая и влажная резка, для </w:t>
            </w:r>
            <w:proofErr w:type="spellStart"/>
            <w:r w:rsidRPr="00CF2AC4">
              <w:rPr>
                <w:rFonts w:ascii="Times New Roman" w:hAnsi="Times New Roman" w:cs="Times New Roman"/>
              </w:rPr>
              <w:t>керамогранита</w:t>
            </w:r>
            <w:proofErr w:type="spellEnd"/>
            <w:r w:rsidRPr="00CF2AC4">
              <w:rPr>
                <w:rFonts w:ascii="Times New Roman" w:hAnsi="Times New Roman" w:cs="Times New Roman"/>
              </w:rPr>
              <w:t xml:space="preserve"> 180х22,2/20мм</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2</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51</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 xml:space="preserve">Диск алмазный универсальный для </w:t>
            </w:r>
            <w:proofErr w:type="spellStart"/>
            <w:r w:rsidRPr="00CF2AC4">
              <w:rPr>
                <w:rFonts w:ascii="Times New Roman" w:hAnsi="Times New Roman" w:cs="Times New Roman"/>
              </w:rPr>
              <w:t>керамогранита</w:t>
            </w:r>
            <w:proofErr w:type="spellEnd"/>
            <w:r w:rsidRPr="00CF2AC4">
              <w:rPr>
                <w:rFonts w:ascii="Times New Roman" w:hAnsi="Times New Roman" w:cs="Times New Roman"/>
              </w:rPr>
              <w:t xml:space="preserve"> 180мм 10/50.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8</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52</w:t>
            </w:r>
          </w:p>
        </w:tc>
        <w:tc>
          <w:tcPr>
            <w:tcW w:w="679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Пистолет для монтажной пены профессиональный.</w:t>
            </w:r>
          </w:p>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Технические характеристики:</w:t>
            </w:r>
          </w:p>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 Для работы с монтажной пеной в баллонах</w:t>
            </w:r>
          </w:p>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 Цельнометаллический корпус</w:t>
            </w:r>
          </w:p>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 Латунный игольчатый клапан с тефлоновым покрытием</w:t>
            </w:r>
          </w:p>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 Латунный держатель баллонов</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3</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53</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Универсальный клей  </w:t>
            </w:r>
            <w:proofErr w:type="spellStart"/>
            <w:r w:rsidRPr="00CF2AC4">
              <w:rPr>
                <w:rFonts w:ascii="Times New Roman" w:hAnsi="Times New Roman" w:cs="Times New Roman"/>
              </w:rPr>
              <w:t>суперсильный</w:t>
            </w:r>
            <w:proofErr w:type="spellEnd"/>
            <w:r w:rsidRPr="00CF2AC4">
              <w:rPr>
                <w:rFonts w:ascii="Times New Roman" w:hAnsi="Times New Roman" w:cs="Times New Roman"/>
              </w:rPr>
              <w:t xml:space="preserve"> прозрачный, для пистолета, в тубах </w:t>
            </w:r>
            <w:r w:rsidR="0033112B">
              <w:rPr>
                <w:rFonts w:ascii="Times New Roman" w:hAnsi="Times New Roman" w:cs="Times New Roman"/>
              </w:rPr>
              <w:t xml:space="preserve">не менее </w:t>
            </w:r>
            <w:r w:rsidRPr="00CF2AC4">
              <w:rPr>
                <w:rFonts w:ascii="Times New Roman" w:hAnsi="Times New Roman" w:cs="Times New Roman"/>
              </w:rPr>
              <w:t xml:space="preserve"> 280мл</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Основа </w:t>
            </w:r>
            <w:proofErr w:type="spellStart"/>
            <w:r w:rsidRPr="00CF2AC4">
              <w:rPr>
                <w:rFonts w:ascii="Times New Roman" w:hAnsi="Times New Roman" w:cs="Times New Roman"/>
              </w:rPr>
              <w:t>Сополимерная</w:t>
            </w:r>
            <w:proofErr w:type="spellEnd"/>
            <w:r w:rsidRPr="00CF2AC4">
              <w:rPr>
                <w:rFonts w:ascii="Times New Roman" w:hAnsi="Times New Roman" w:cs="Times New Roman"/>
              </w:rPr>
              <w:t xml:space="preserve"> дисперсия </w:t>
            </w:r>
            <w:proofErr w:type="spellStart"/>
            <w:r w:rsidRPr="00CF2AC4">
              <w:rPr>
                <w:rFonts w:ascii="Times New Roman" w:hAnsi="Times New Roman" w:cs="Times New Roman"/>
              </w:rPr>
              <w:t>полиакрилатов</w:t>
            </w:r>
            <w:proofErr w:type="spellEnd"/>
            <w:r w:rsidRPr="00CF2AC4">
              <w:rPr>
                <w:rFonts w:ascii="Times New Roman" w:hAnsi="Times New Roman" w:cs="Times New Roman"/>
              </w:rPr>
              <w:t xml:space="preserve">/ не содержит растворителей </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Цвет Белый, после высыхания прозрачный </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Консистенция Пастообразная, гладкая поверхность</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Должен быть устойчив к воздействию влаги</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Для внутреннего и наружного применения</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Темпер</w:t>
            </w:r>
            <w:r w:rsidR="00235FA1">
              <w:rPr>
                <w:rFonts w:ascii="Times New Roman" w:hAnsi="Times New Roman" w:cs="Times New Roman"/>
              </w:rPr>
              <w:t>атура  нанесения не ниже +10</w:t>
            </w:r>
            <w:proofErr w:type="gramStart"/>
            <w:r w:rsidR="00235FA1">
              <w:rPr>
                <w:rFonts w:ascii="Times New Roman" w:hAnsi="Times New Roman" w:cs="Times New Roman"/>
              </w:rPr>
              <w:t xml:space="preserve"> °С</w:t>
            </w:r>
            <w:proofErr w:type="gramEnd"/>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lastRenderedPageBreak/>
              <w:t>Температура эксплуатации от –20 до +80</w:t>
            </w:r>
            <w:proofErr w:type="gramStart"/>
            <w:r w:rsidRPr="00CF2AC4">
              <w:rPr>
                <w:rFonts w:ascii="Times New Roman" w:hAnsi="Times New Roman" w:cs="Times New Roman"/>
              </w:rPr>
              <w:t xml:space="preserve"> °С</w:t>
            </w:r>
            <w:proofErr w:type="gramEnd"/>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Рабочее (открытое) время не менее. 15  минут</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Заполняет щели до 10 мм</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Время отвердевания: не более 48 часов, увеличивается при увеличении толщины наносимого клея</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Расход не более 200-400г/м</w:t>
            </w:r>
            <w:proofErr w:type="gramStart"/>
            <w:r w:rsidRPr="00CF2AC4">
              <w:rPr>
                <w:rFonts w:ascii="Times New Roman" w:hAnsi="Times New Roman" w:cs="Times New Roman"/>
              </w:rPr>
              <w:t>2</w:t>
            </w:r>
            <w:proofErr w:type="gramEnd"/>
            <w:r w:rsidRPr="00CF2AC4">
              <w:rPr>
                <w:rFonts w:ascii="Times New Roman" w:hAnsi="Times New Roman" w:cs="Times New Roman"/>
              </w:rPr>
              <w:t xml:space="preserve"> для декоративных и изоляционных панелей; не более 20-40 г/м для профилей, панелей из дерева</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Возможно окрашивание </w:t>
            </w:r>
          </w:p>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Не горюч</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lastRenderedPageBreak/>
              <w:t>12</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rPr>
          <w:trHeight w:val="249"/>
        </w:trPr>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lastRenderedPageBreak/>
              <w:t>54</w:t>
            </w:r>
          </w:p>
        </w:tc>
        <w:tc>
          <w:tcPr>
            <w:tcW w:w="679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Сетка абразивная P220 , размер 110х280мм (</w:t>
            </w:r>
            <w:r w:rsidR="00235FA1">
              <w:rPr>
                <w:rFonts w:ascii="Times New Roman" w:hAnsi="Times New Roman" w:cs="Times New Roman"/>
              </w:rPr>
              <w:t xml:space="preserve">в упаковке </w:t>
            </w:r>
            <w:r w:rsidRPr="00CF2AC4">
              <w:rPr>
                <w:rFonts w:ascii="Times New Roman" w:hAnsi="Times New Roman" w:cs="Times New Roman"/>
              </w:rPr>
              <w:t xml:space="preserve">10 шт.)  </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20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r w:rsidRPr="00CF2AC4">
              <w:rPr>
                <w:rFonts w:ascii="Times New Roman" w:hAnsi="Times New Roman" w:cs="Times New Roman"/>
              </w:rPr>
              <w:t>уп</w:t>
            </w:r>
            <w:proofErr w:type="spell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55</w:t>
            </w:r>
          </w:p>
        </w:tc>
        <w:tc>
          <w:tcPr>
            <w:tcW w:w="679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 xml:space="preserve">Набор оснастки для МФИ </w:t>
            </w:r>
            <w:proofErr w:type="spellStart"/>
            <w:r w:rsidRPr="00CF2AC4">
              <w:rPr>
                <w:rFonts w:ascii="Times New Roman" w:hAnsi="Times New Roman" w:cs="Times New Roman"/>
              </w:rPr>
              <w:t>Makita</w:t>
            </w:r>
            <w:proofErr w:type="spellEnd"/>
            <w:r w:rsidRPr="00CF2AC4">
              <w:rPr>
                <w:rFonts w:ascii="Times New Roman" w:hAnsi="Times New Roman" w:cs="Times New Roman"/>
              </w:rPr>
              <w:t xml:space="preserve"> (В-30623), для монтажных работ, 4 предмета</w:t>
            </w:r>
            <w:proofErr w:type="gramStart"/>
            <w:r w:rsidRPr="00CF2AC4">
              <w:rPr>
                <w:rFonts w:ascii="Times New Roman" w:hAnsi="Times New Roman" w:cs="Times New Roman"/>
              </w:rPr>
              <w:t>.</w:t>
            </w:r>
            <w:proofErr w:type="gramEnd"/>
            <w:r w:rsidRPr="00CF2AC4">
              <w:rPr>
                <w:rFonts w:ascii="Times New Roman" w:hAnsi="Times New Roman" w:cs="Times New Roman"/>
              </w:rPr>
              <w:t xml:space="preserve"> (</w:t>
            </w:r>
            <w:proofErr w:type="gramStart"/>
            <w:r w:rsidRPr="00CF2AC4">
              <w:rPr>
                <w:rFonts w:ascii="Times New Roman" w:hAnsi="Times New Roman" w:cs="Times New Roman"/>
              </w:rPr>
              <w:t>б</w:t>
            </w:r>
            <w:proofErr w:type="gramEnd"/>
            <w:r w:rsidRPr="00CF2AC4">
              <w:rPr>
                <w:rFonts w:ascii="Times New Roman" w:hAnsi="Times New Roman" w:cs="Times New Roman"/>
              </w:rPr>
              <w:t>иметаллический сегментированный пильный диск 85 мм (дерево-металл), биметаллическое погружное пильное полотно 28х50 мм (дерево-металл), биметаллическое погружное пильное полотно 20х20 мм (металл), биметаллическое погружное пильное полотно 32х40 мм (твердое дерево)</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56</w:t>
            </w:r>
          </w:p>
        </w:tc>
        <w:tc>
          <w:tcPr>
            <w:tcW w:w="679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8"/>
              <w:gridCol w:w="81"/>
            </w:tblGrid>
            <w:tr w:rsidR="00CF2AC4" w:rsidRPr="00CF2AC4" w:rsidTr="00CF2AC4">
              <w:trPr>
                <w:tblCellSpacing w:w="15" w:type="dxa"/>
              </w:trPr>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Calibri" w:hAnsi="Times New Roman" w:cs="Times New Roman"/>
                    </w:rPr>
                    <w:t xml:space="preserve">Зубило для перфоратора  SDS+ 400 мм, граненное, с лопаткой </w:t>
                  </w:r>
                </w:p>
              </w:tc>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p>
              </w:tc>
            </w:tr>
          </w:tbl>
          <w:p w:rsidR="00CF2AC4" w:rsidRPr="00CF2AC4" w:rsidRDefault="00CF2AC4" w:rsidP="00CF2AC4">
            <w:pPr>
              <w:spacing w:after="0"/>
              <w:rPr>
                <w:rFonts w:ascii="Times New Roman" w:hAnsi="Times New Roman" w:cs="Times New Roman"/>
              </w:rPr>
            </w:pP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2</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57</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Зубило для перфоратора  SDS+ 40х250 мм, изогнутое</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2</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58</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Пика для перфоратора  SDS+ 400 мм, круглая</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2</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rPr>
          <w:trHeight w:val="255"/>
        </w:trPr>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Древесноволокнистые плиты, толщина не менее 6,0мм, ширина не менее 1220 мм, длина не менее 2720 мм. Цвет светло-коричневый, оттенок по согласованию.</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60</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Круг отрезной по металлу 230х2,5х22 мм А30 </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61</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Круг отрезной по металлу 125х2х22 мм </w:t>
            </w:r>
          </w:p>
        </w:tc>
        <w:tc>
          <w:tcPr>
            <w:tcW w:w="1133" w:type="dxa"/>
          </w:tcPr>
          <w:p w:rsidR="00CF2AC4" w:rsidRPr="00CF2AC4" w:rsidRDefault="00CF2AC4" w:rsidP="00CF2AC4">
            <w:pPr>
              <w:spacing w:after="0" w:line="240" w:lineRule="auto"/>
              <w:rPr>
                <w:rFonts w:ascii="Times New Roman" w:eastAsia="Calibri" w:hAnsi="Times New Roman" w:cs="Times New Roman"/>
                <w:lang w:val="en-US"/>
              </w:rPr>
            </w:pPr>
            <w:r w:rsidRPr="00CF2AC4">
              <w:rPr>
                <w:rFonts w:ascii="Times New Roman" w:hAnsi="Times New Roman" w:cs="Times New Roman"/>
              </w:rPr>
              <w:t>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62</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Диск пильный по дереву, размером 200х30 мм (количество зубьев - 24)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2</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63</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Диск пильный по ламинату, твердосплавный, 216х30мм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2</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64</w:t>
            </w:r>
          </w:p>
        </w:tc>
        <w:tc>
          <w:tcPr>
            <w:tcW w:w="6793" w:type="dxa"/>
          </w:tcPr>
          <w:p w:rsidR="00CF2AC4" w:rsidRPr="00CF2AC4" w:rsidRDefault="00CF2AC4" w:rsidP="00CF2AC4">
            <w:pPr>
              <w:spacing w:after="0"/>
              <w:rPr>
                <w:rFonts w:ascii="Times New Roman" w:eastAsia="Calibri" w:hAnsi="Times New Roman" w:cs="Times New Roman"/>
              </w:rPr>
            </w:pPr>
            <w:r w:rsidRPr="00CF2AC4">
              <w:rPr>
                <w:rFonts w:ascii="Times New Roman" w:eastAsia="Calibri" w:hAnsi="Times New Roman" w:cs="Times New Roman"/>
              </w:rPr>
              <w:t>Герметик кровельный к</w:t>
            </w:r>
            <w:r w:rsidR="005E666F">
              <w:rPr>
                <w:rFonts w:ascii="Times New Roman" w:eastAsia="Calibri" w:hAnsi="Times New Roman" w:cs="Times New Roman"/>
              </w:rPr>
              <w:t xml:space="preserve">аучуковый, прозрачный, в тубах не менее </w:t>
            </w:r>
            <w:r w:rsidRPr="00CF2AC4">
              <w:rPr>
                <w:rFonts w:ascii="Times New Roman" w:eastAsia="Calibri" w:hAnsi="Times New Roman" w:cs="Times New Roman"/>
              </w:rPr>
              <w:t xml:space="preserve"> 310 мл</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Основа: битумно-каучуковая;</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Время работы не менее 15 мин;</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Температура применения от +10°C до +35°C;</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Термостойкость: от -45°C до +90°C;</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Долговечность: до 8-10 лет;</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Возможность окрашивания: нет;</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Цвет: черный;</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Срок годности: 24 месяца;</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Должен иметь </w:t>
            </w:r>
            <w:proofErr w:type="spellStart"/>
            <w:r w:rsidRPr="00CF2AC4">
              <w:rPr>
                <w:rFonts w:ascii="Times New Roman" w:hAnsi="Times New Roman" w:cs="Times New Roman"/>
              </w:rPr>
              <w:t>тиксотропную</w:t>
            </w:r>
            <w:proofErr w:type="spellEnd"/>
            <w:r w:rsidRPr="00CF2AC4">
              <w:rPr>
                <w:rFonts w:ascii="Times New Roman" w:hAnsi="Times New Roman" w:cs="Times New Roman"/>
              </w:rPr>
              <w:t xml:space="preserve"> структуру - не стекать со стен;</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Высокая </w:t>
            </w:r>
            <w:proofErr w:type="spellStart"/>
            <w:r w:rsidRPr="00CF2AC4">
              <w:rPr>
                <w:rFonts w:ascii="Times New Roman" w:hAnsi="Times New Roman" w:cs="Times New Roman"/>
              </w:rPr>
              <w:t>атмосферостойкость</w:t>
            </w:r>
            <w:proofErr w:type="spellEnd"/>
            <w:r w:rsidRPr="00CF2AC4">
              <w:rPr>
                <w:rFonts w:ascii="Times New Roman" w:hAnsi="Times New Roman" w:cs="Times New Roman"/>
              </w:rPr>
              <w:t>;</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Допускается хранение при температуре -30</w:t>
            </w:r>
            <w:proofErr w:type="gramStart"/>
            <w:r w:rsidRPr="00CF2AC4">
              <w:rPr>
                <w:rFonts w:ascii="Times New Roman" w:hAnsi="Times New Roman" w:cs="Times New Roman"/>
              </w:rPr>
              <w:t>°С</w:t>
            </w:r>
            <w:proofErr w:type="gramEnd"/>
            <w:r w:rsidRPr="00CF2AC4">
              <w:rPr>
                <w:rFonts w:ascii="Times New Roman" w:hAnsi="Times New Roman" w:cs="Times New Roman"/>
              </w:rPr>
              <w:t xml:space="preserve"> до 4 недель;</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Должен выдерживать не менее 4 цикла заморозки;</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Должен подходить для влажных поверхностей;</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 Пластичный.</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60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65</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shd w:val="clear" w:color="auto" w:fill="FFFFFF"/>
              </w:rPr>
              <w:t xml:space="preserve"> Очиститель пены, пр</w:t>
            </w:r>
            <w:r w:rsidR="0033112B">
              <w:rPr>
                <w:rFonts w:ascii="Times New Roman" w:eastAsia="Calibri" w:hAnsi="Times New Roman" w:cs="Times New Roman"/>
                <w:shd w:val="clear" w:color="auto" w:fill="FFFFFF"/>
              </w:rPr>
              <w:t xml:space="preserve">офессиональный, (фасовка не менее 0,5л)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10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66</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Заклепка вытяжная комбинированная 4х8 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2000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67</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Заклепка вытяжная комбинированная 4х10 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68</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Заклепка вытяжная комбинированная 4х14 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69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Заклепка вытяжная комбинированная 4х16 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500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70</w:t>
            </w:r>
          </w:p>
        </w:tc>
        <w:tc>
          <w:tcPr>
            <w:tcW w:w="6793" w:type="dxa"/>
          </w:tcPr>
          <w:p w:rsidR="00CF2AC4" w:rsidRPr="00CF2AC4" w:rsidRDefault="00CF2AC4" w:rsidP="00CF2AC4">
            <w:pPr>
              <w:spacing w:after="0"/>
              <w:rPr>
                <w:rFonts w:ascii="Times New Roman" w:hAnsi="Times New Roman" w:cs="Times New Roman"/>
                <w:color w:val="FF0000"/>
              </w:rPr>
            </w:pPr>
            <w:r w:rsidRPr="00CF2AC4">
              <w:rPr>
                <w:rFonts w:ascii="Times New Roman" w:hAnsi="Times New Roman" w:cs="Times New Roman"/>
              </w:rPr>
              <w:t xml:space="preserve">Монтажная лента 19х1 мм, длинна 30м, перфорированная, универсальная, </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Материал изделия Сталь углеродистая</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 xml:space="preserve">Ширина/толщина </w:t>
            </w:r>
            <w:proofErr w:type="gramStart"/>
            <w:r w:rsidRPr="00CF2AC4">
              <w:rPr>
                <w:rFonts w:ascii="Times New Roman" w:hAnsi="Times New Roman" w:cs="Times New Roman"/>
              </w:rPr>
              <w:t>мм</w:t>
            </w:r>
            <w:proofErr w:type="gramEnd"/>
            <w:r w:rsidRPr="00CF2AC4">
              <w:rPr>
                <w:rFonts w:ascii="Times New Roman" w:hAnsi="Times New Roman" w:cs="Times New Roman"/>
              </w:rPr>
              <w:t>: 19х1,0.</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Длина бухты 30 метров.</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Тип изделия Лента-хомут</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lang w:val="en-US"/>
              </w:rPr>
              <w:lastRenderedPageBreak/>
              <w:t>D</w:t>
            </w:r>
            <w:r w:rsidRPr="00CF2AC4">
              <w:rPr>
                <w:rFonts w:ascii="Times New Roman" w:hAnsi="Times New Roman" w:cs="Times New Roman"/>
              </w:rPr>
              <w:t xml:space="preserve"> большого отверстия не более 8,3мм</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lang w:val="en-US"/>
              </w:rPr>
              <w:t>D</w:t>
            </w:r>
            <w:r w:rsidRPr="00CF2AC4">
              <w:rPr>
                <w:rFonts w:ascii="Times New Roman" w:hAnsi="Times New Roman" w:cs="Times New Roman"/>
              </w:rPr>
              <w:t xml:space="preserve"> маленького отверстия не более 3,3мм</w:t>
            </w:r>
          </w:p>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Расстояние между отверстиями  не более 18мм</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lastRenderedPageBreak/>
              <w:t>4</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lastRenderedPageBreak/>
              <w:t>71</w:t>
            </w:r>
          </w:p>
        </w:tc>
        <w:tc>
          <w:tcPr>
            <w:tcW w:w="6793" w:type="dxa"/>
          </w:tcPr>
          <w:p w:rsidR="00CF2AC4" w:rsidRPr="00CF2AC4" w:rsidRDefault="00CF2AC4" w:rsidP="00CF2AC4">
            <w:pPr>
              <w:spacing w:after="0" w:line="240" w:lineRule="auto"/>
              <w:rPr>
                <w:rFonts w:ascii="Times New Roman" w:hAnsi="Times New Roman" w:cs="Times New Roman"/>
                <w:bCs/>
              </w:rPr>
            </w:pPr>
            <w:r w:rsidRPr="00CF2AC4">
              <w:rPr>
                <w:rFonts w:ascii="Times New Roman" w:hAnsi="Times New Roman" w:cs="Times New Roman"/>
                <w:bCs/>
              </w:rPr>
              <w:t xml:space="preserve">Смазка «Литол-24», </w:t>
            </w:r>
            <w:r w:rsidR="0033112B">
              <w:rPr>
                <w:rFonts w:ascii="Times New Roman" w:hAnsi="Times New Roman" w:cs="Times New Roman"/>
                <w:bCs/>
              </w:rPr>
              <w:t xml:space="preserve">фасовка не менее </w:t>
            </w:r>
            <w:r w:rsidRPr="00CF2AC4">
              <w:rPr>
                <w:rFonts w:ascii="Times New Roman" w:hAnsi="Times New Roman" w:cs="Times New Roman"/>
                <w:bCs/>
              </w:rPr>
              <w:t xml:space="preserve">100 мл </w:t>
            </w:r>
            <w:r w:rsidRPr="00CF2AC4">
              <w:rPr>
                <w:rFonts w:ascii="Times New Roman" w:hAnsi="Times New Roman" w:cs="Times New Roman"/>
              </w:rPr>
              <w:t xml:space="preserve"> </w:t>
            </w:r>
            <w:r w:rsidRPr="00CF2AC4">
              <w:rPr>
                <w:rFonts w:ascii="Times New Roman" w:hAnsi="Times New Roman" w:cs="Times New Roman"/>
                <w:bCs/>
              </w:rPr>
              <w:t xml:space="preserve">ГОСТ 21150 87 </w:t>
            </w:r>
            <w:r w:rsidR="00235FA1">
              <w:rPr>
                <w:rFonts w:ascii="Times New Roman" w:hAnsi="Times New Roman" w:cs="Times New Roman"/>
                <w:bCs/>
              </w:rPr>
              <w:t>(</w:t>
            </w:r>
            <w:r w:rsidRPr="00CF2AC4">
              <w:rPr>
                <w:rFonts w:ascii="Times New Roman" w:hAnsi="Times New Roman" w:cs="Times New Roman"/>
                <w:bCs/>
              </w:rPr>
              <w:t>или эквивалент</w:t>
            </w:r>
            <w:r w:rsidR="00235FA1">
              <w:rPr>
                <w:rFonts w:ascii="Times New Roman" w:hAnsi="Times New Roman" w:cs="Times New Roman"/>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00"/>
              <w:gridCol w:w="1277"/>
            </w:tblGrid>
            <w:tr w:rsidR="00CF2AC4" w:rsidRPr="00CF2AC4" w:rsidTr="00CF2AC4">
              <w:trPr>
                <w:tblCellSpacing w:w="15" w:type="dxa"/>
              </w:trPr>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Вязкость при -203С и среднем градиенте скорости деформации 10 с-1, не более</w:t>
                  </w:r>
                </w:p>
              </w:tc>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650 </w:t>
                  </w:r>
                  <w:proofErr w:type="gramStart"/>
                  <w:r w:rsidRPr="00CF2AC4">
                    <w:rPr>
                      <w:rFonts w:ascii="Times New Roman" w:eastAsia="Times New Roman" w:hAnsi="Times New Roman" w:cs="Times New Roman"/>
                      <w:lang w:eastAsia="ru-RU"/>
                    </w:rPr>
                    <w:t>П</w:t>
                  </w:r>
                  <w:proofErr w:type="gramEnd"/>
                  <w:r w:rsidRPr="00CF2AC4">
                    <w:rPr>
                      <w:rFonts w:ascii="Times New Roman" w:eastAsia="Times New Roman" w:hAnsi="Times New Roman" w:cs="Times New Roman"/>
                      <w:lang w:eastAsia="ru-RU"/>
                    </w:rPr>
                    <w:t>*с (6500 П)</w:t>
                  </w:r>
                </w:p>
              </w:tc>
            </w:tr>
            <w:tr w:rsidR="00CF2AC4" w:rsidRPr="00CF2AC4" w:rsidTr="00CF2AC4">
              <w:trPr>
                <w:tblCellSpacing w:w="15" w:type="dxa"/>
              </w:trPr>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Вязкость при 0"</w:t>
                  </w:r>
                  <w:proofErr w:type="gramStart"/>
                  <w:r w:rsidRPr="00CF2AC4">
                    <w:rPr>
                      <w:rFonts w:ascii="Times New Roman" w:eastAsia="Times New Roman" w:hAnsi="Times New Roman" w:cs="Times New Roman"/>
                      <w:lang w:eastAsia="ru-RU"/>
                    </w:rPr>
                    <w:t>С</w:t>
                  </w:r>
                  <w:proofErr w:type="gramEnd"/>
                  <w:r w:rsidRPr="00CF2AC4">
                    <w:rPr>
                      <w:rFonts w:ascii="Times New Roman" w:eastAsia="Times New Roman" w:hAnsi="Times New Roman" w:cs="Times New Roman"/>
                      <w:lang w:eastAsia="ru-RU"/>
                    </w:rPr>
                    <w:t xml:space="preserve"> и </w:t>
                  </w:r>
                  <w:proofErr w:type="gramStart"/>
                  <w:r w:rsidRPr="00CF2AC4">
                    <w:rPr>
                      <w:rFonts w:ascii="Times New Roman" w:eastAsia="Times New Roman" w:hAnsi="Times New Roman" w:cs="Times New Roman"/>
                      <w:lang w:eastAsia="ru-RU"/>
                    </w:rPr>
                    <w:t>среднем</w:t>
                  </w:r>
                  <w:proofErr w:type="gramEnd"/>
                  <w:r w:rsidRPr="00CF2AC4">
                    <w:rPr>
                      <w:rFonts w:ascii="Times New Roman" w:eastAsia="Times New Roman" w:hAnsi="Times New Roman" w:cs="Times New Roman"/>
                      <w:lang w:eastAsia="ru-RU"/>
                    </w:rPr>
                    <w:t xml:space="preserve"> градиенте скорости деформации 10 с-1, не более</w:t>
                  </w:r>
                </w:p>
              </w:tc>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280 </w:t>
                  </w:r>
                  <w:proofErr w:type="gramStart"/>
                  <w:r w:rsidRPr="00CF2AC4">
                    <w:rPr>
                      <w:rFonts w:ascii="Times New Roman" w:eastAsia="Times New Roman" w:hAnsi="Times New Roman" w:cs="Times New Roman"/>
                      <w:lang w:eastAsia="ru-RU"/>
                    </w:rPr>
                    <w:t>П</w:t>
                  </w:r>
                  <w:proofErr w:type="gramEnd"/>
                  <w:r w:rsidRPr="00CF2AC4">
                    <w:rPr>
                      <w:rFonts w:ascii="Times New Roman" w:eastAsia="Times New Roman" w:hAnsi="Times New Roman" w:cs="Times New Roman"/>
                      <w:lang w:eastAsia="ru-RU"/>
                    </w:rPr>
                    <w:t>*с (2800 П)</w:t>
                  </w:r>
                </w:p>
              </w:tc>
            </w:tr>
            <w:tr w:rsidR="00CF2AC4" w:rsidRPr="00CF2AC4" w:rsidTr="00CF2AC4">
              <w:trPr>
                <w:tblCellSpacing w:w="15" w:type="dxa"/>
              </w:trPr>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Вязкость при +50</w:t>
                  </w:r>
                  <w:proofErr w:type="gramStart"/>
                  <w:r w:rsidRPr="00CF2AC4">
                    <w:rPr>
                      <w:rFonts w:ascii="Times New Roman" w:eastAsia="Times New Roman" w:hAnsi="Times New Roman" w:cs="Times New Roman"/>
                      <w:lang w:eastAsia="ru-RU"/>
                    </w:rPr>
                    <w:t>°С</w:t>
                  </w:r>
                  <w:proofErr w:type="gramEnd"/>
                  <w:r w:rsidRPr="00CF2AC4">
                    <w:rPr>
                      <w:rFonts w:ascii="Times New Roman" w:eastAsia="Times New Roman" w:hAnsi="Times New Roman" w:cs="Times New Roman"/>
                      <w:lang w:eastAsia="ru-RU"/>
                    </w:rPr>
                    <w:t xml:space="preserve"> и среднем градиенте скорости деформации 100 с-1, не более</w:t>
                  </w:r>
                </w:p>
              </w:tc>
              <w:tc>
                <w:tcPr>
                  <w:tcW w:w="0" w:type="auto"/>
                  <w:vAlign w:val="center"/>
                  <w:hideMark/>
                </w:tcPr>
                <w:p w:rsidR="00CF2AC4" w:rsidRPr="00CF2AC4" w:rsidRDefault="00CF2AC4" w:rsidP="00CF2AC4">
                  <w:pPr>
                    <w:spacing w:after="0" w:line="240" w:lineRule="auto"/>
                    <w:rPr>
                      <w:rFonts w:ascii="Times New Roman" w:eastAsia="Times New Roman" w:hAnsi="Times New Roman" w:cs="Times New Roman"/>
                      <w:lang w:eastAsia="ru-RU"/>
                    </w:rPr>
                  </w:pPr>
                  <w:r w:rsidRPr="00CF2AC4">
                    <w:rPr>
                      <w:rFonts w:ascii="Times New Roman" w:eastAsia="Times New Roman" w:hAnsi="Times New Roman" w:cs="Times New Roman"/>
                      <w:lang w:eastAsia="ru-RU"/>
                    </w:rPr>
                    <w:t xml:space="preserve">8 </w:t>
                  </w:r>
                  <w:proofErr w:type="spellStart"/>
                  <w:r w:rsidRPr="00CF2AC4">
                    <w:rPr>
                      <w:rFonts w:ascii="Times New Roman" w:eastAsia="Times New Roman" w:hAnsi="Times New Roman" w:cs="Times New Roman"/>
                      <w:lang w:eastAsia="ru-RU"/>
                    </w:rPr>
                    <w:t>П</w:t>
                  </w:r>
                  <w:proofErr w:type="gramStart"/>
                  <w:r w:rsidRPr="00CF2AC4">
                    <w:rPr>
                      <w:rFonts w:ascii="Times New Roman" w:eastAsia="Times New Roman" w:hAnsi="Times New Roman" w:cs="Times New Roman"/>
                      <w:lang w:eastAsia="ru-RU"/>
                    </w:rPr>
                    <w:t>«с</w:t>
                  </w:r>
                  <w:proofErr w:type="spellEnd"/>
                  <w:proofErr w:type="gramEnd"/>
                  <w:r w:rsidRPr="00CF2AC4">
                    <w:rPr>
                      <w:rFonts w:ascii="Times New Roman" w:eastAsia="Times New Roman" w:hAnsi="Times New Roman" w:cs="Times New Roman"/>
                      <w:lang w:eastAsia="ru-RU"/>
                    </w:rPr>
                    <w:t xml:space="preserve"> (80 П)</w:t>
                  </w:r>
                </w:p>
              </w:tc>
            </w:tr>
          </w:tbl>
          <w:p w:rsidR="00CF2AC4" w:rsidRPr="00CF2AC4" w:rsidRDefault="00CF2AC4" w:rsidP="00CF2AC4">
            <w:pPr>
              <w:spacing w:after="0" w:line="240" w:lineRule="auto"/>
              <w:rPr>
                <w:rFonts w:ascii="Times New Roman" w:eastAsia="Calibri" w:hAnsi="Times New Roman" w:cs="Times New Roman"/>
              </w:rPr>
            </w:pP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72</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Эмаль акриловая для радиаторов</w:t>
            </w:r>
            <w:proofErr w:type="gramStart"/>
            <w:r w:rsidRPr="00CF2AC4">
              <w:rPr>
                <w:rFonts w:ascii="Times New Roman" w:eastAsia="Calibri" w:hAnsi="Times New Roman" w:cs="Times New Roman"/>
              </w:rPr>
              <w:t xml:space="preserve">  ,</w:t>
            </w:r>
            <w:proofErr w:type="gramEnd"/>
            <w:r w:rsidRPr="00CF2AC4">
              <w:rPr>
                <w:rFonts w:ascii="Times New Roman" w:eastAsia="Calibri" w:hAnsi="Times New Roman" w:cs="Times New Roman"/>
              </w:rPr>
              <w:t xml:space="preserve"> белая, </w:t>
            </w:r>
            <w:proofErr w:type="spellStart"/>
            <w:r w:rsidRPr="00CF2AC4">
              <w:rPr>
                <w:rFonts w:ascii="Times New Roman" w:eastAsia="Calibri" w:hAnsi="Times New Roman" w:cs="Times New Roman"/>
              </w:rPr>
              <w:t>полуглянцевая</w:t>
            </w:r>
            <w:proofErr w:type="spellEnd"/>
            <w:r w:rsidRPr="00CF2AC4">
              <w:rPr>
                <w:rFonts w:ascii="Times New Roman" w:eastAsia="Calibri" w:hAnsi="Times New Roman" w:cs="Times New Roman"/>
              </w:rPr>
              <w:t>, без запаха  (емкость</w:t>
            </w:r>
            <w:r w:rsidR="0033112B">
              <w:rPr>
                <w:rFonts w:ascii="Times New Roman" w:eastAsia="Calibri" w:hAnsi="Times New Roman" w:cs="Times New Roman"/>
              </w:rPr>
              <w:t xml:space="preserve"> не менее  0,8 л)</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73</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Венчик 120x600 мм для миксера </w:t>
            </w:r>
            <w:proofErr w:type="spellStart"/>
            <w:r w:rsidRPr="00CF2AC4">
              <w:rPr>
                <w:rFonts w:ascii="Times New Roman" w:eastAsia="Calibri" w:hAnsi="Times New Roman" w:cs="Times New Roman"/>
              </w:rPr>
              <w:t>Hammerflex</w:t>
            </w:r>
            <w:proofErr w:type="spellEnd"/>
            <w:r w:rsidRPr="00CF2AC4">
              <w:rPr>
                <w:rFonts w:ascii="Times New Roman" w:eastAsia="Calibri" w:hAnsi="Times New Roman" w:cs="Times New Roman"/>
              </w:rPr>
              <w:t xml:space="preserve"> 221-007 MX-AC </w:t>
            </w:r>
            <w:r w:rsidRPr="00CF2AC4">
              <w:rPr>
                <w:rFonts w:ascii="Times New Roman" w:eastAsia="Calibri" w:hAnsi="Times New Roman" w:cs="Times New Roman"/>
                <w:color w:val="FF0000"/>
              </w:rPr>
              <w:t xml:space="preserve"> </w:t>
            </w:r>
            <w:r w:rsidRPr="00CF2AC4">
              <w:rPr>
                <w:rFonts w:ascii="Times New Roman" w:eastAsia="Calibri" w:hAnsi="Times New Roman" w:cs="Times New Roman"/>
              </w:rPr>
              <w:t>, для смешивания краски и сухих смесей, тип патрона М14</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74</w:t>
            </w:r>
          </w:p>
        </w:tc>
        <w:tc>
          <w:tcPr>
            <w:tcW w:w="679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Щетка 6-рядная стальная с деревянной ручкой</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75</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Кисть для работы с эмалями, натуральная щетина, 50х12 мм</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20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76</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Кисть плоская для алкидных красок, 38 мм  </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77</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Кисть (ракля) 70х30 мм, натуральная щетина</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78</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Кисть (ракля</w:t>
            </w:r>
            <w:proofErr w:type="gramStart"/>
            <w:r w:rsidRPr="00CF2AC4">
              <w:rPr>
                <w:rFonts w:ascii="Times New Roman" w:eastAsia="Calibri" w:hAnsi="Times New Roman" w:cs="Times New Roman"/>
              </w:rPr>
              <w:t xml:space="preserve"> )</w:t>
            </w:r>
            <w:proofErr w:type="gramEnd"/>
            <w:r w:rsidRPr="00CF2AC4">
              <w:rPr>
                <w:rFonts w:ascii="Times New Roman" w:eastAsia="Calibri" w:hAnsi="Times New Roman" w:cs="Times New Roman"/>
              </w:rPr>
              <w:t>100х30 мм, натуральная щетина</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79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Кисть круглая, 60 мм</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33112B">
        <w:trPr>
          <w:trHeight w:val="348"/>
        </w:trPr>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80</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Кисть круглая, 50 мм</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81</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Кисть круглая, 40 мм</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82</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Эмаль П</w:t>
            </w:r>
            <w:proofErr w:type="gramStart"/>
            <w:r w:rsidRPr="00CF2AC4">
              <w:rPr>
                <w:rFonts w:ascii="Times New Roman" w:eastAsia="Calibri" w:hAnsi="Times New Roman" w:cs="Times New Roman"/>
              </w:rPr>
              <w:t>Ф-</w:t>
            </w:r>
            <w:proofErr w:type="gramEnd"/>
            <w:r w:rsidRPr="00CF2AC4">
              <w:rPr>
                <w:rFonts w:ascii="Times New Roman" w:eastAsia="Calibri" w:hAnsi="Times New Roman" w:cs="Times New Roman"/>
              </w:rPr>
              <w:t xml:space="preserve">, белая, глянцевая (емкость </w:t>
            </w:r>
            <w:r w:rsidR="0033112B">
              <w:rPr>
                <w:rFonts w:ascii="Times New Roman" w:eastAsia="Calibri" w:hAnsi="Times New Roman" w:cs="Times New Roman"/>
              </w:rPr>
              <w:t>не менее 2,5 кг)</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83</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 xml:space="preserve">Валик в сборе для работы с эмалями, 100% акрил, ворс 12 мм, 180 мм, </w:t>
            </w:r>
            <w:r w:rsidRPr="00CF2AC4">
              <w:rPr>
                <w:rFonts w:ascii="Times New Roman" w:eastAsia="Calibri" w:hAnsi="Times New Roman" w:cs="Times New Roman"/>
                <w:lang w:val="en-US"/>
              </w:rPr>
              <w:t>D</w:t>
            </w:r>
            <w:r w:rsidRPr="00CF2AC4">
              <w:rPr>
                <w:rFonts w:ascii="Times New Roman" w:eastAsia="Calibri" w:hAnsi="Times New Roman" w:cs="Times New Roman"/>
              </w:rPr>
              <w:t>=8 мм</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10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84</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 xml:space="preserve">Валик в сборе для фасадных работ, 100% акрил, ворс 18 мм, 180 мм, </w:t>
            </w:r>
            <w:r w:rsidRPr="00CF2AC4">
              <w:rPr>
                <w:rFonts w:ascii="Times New Roman" w:eastAsia="Calibri" w:hAnsi="Times New Roman" w:cs="Times New Roman"/>
                <w:lang w:val="en-US"/>
              </w:rPr>
              <w:t>D</w:t>
            </w:r>
            <w:r w:rsidRPr="00CF2AC4">
              <w:rPr>
                <w:rFonts w:ascii="Times New Roman" w:eastAsia="Calibri" w:hAnsi="Times New Roman" w:cs="Times New Roman"/>
              </w:rPr>
              <w:t xml:space="preserve">=8 мм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10</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85</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Валик в сборе для работы с в/д красками, полиамид, ворс 12 мм, 180 мм, </w:t>
            </w:r>
            <w:r w:rsidRPr="00CF2AC4">
              <w:rPr>
                <w:rFonts w:ascii="Times New Roman" w:eastAsia="Calibri" w:hAnsi="Times New Roman" w:cs="Times New Roman"/>
                <w:lang w:val="en-US"/>
              </w:rPr>
              <w:t>D</w:t>
            </w:r>
            <w:r w:rsidRPr="00CF2AC4">
              <w:rPr>
                <w:rFonts w:ascii="Times New Roman" w:eastAsia="Calibri" w:hAnsi="Times New Roman" w:cs="Times New Roman"/>
              </w:rPr>
              <w:t>=8 мм</w:t>
            </w:r>
            <w:proofErr w:type="gramStart"/>
            <w:r w:rsidRPr="00CF2AC4">
              <w:rPr>
                <w:rFonts w:ascii="Times New Roman" w:eastAsia="Calibri" w:hAnsi="Times New Roman" w:cs="Times New Roman"/>
              </w:rPr>
              <w:t xml:space="preserve">  .</w:t>
            </w:r>
            <w:proofErr w:type="gramEnd"/>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86</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 xml:space="preserve">Валик малярный 100 мм, </w:t>
            </w:r>
            <w:proofErr w:type="spellStart"/>
            <w:r w:rsidRPr="00CF2AC4">
              <w:rPr>
                <w:rFonts w:ascii="Times New Roman" w:hAnsi="Times New Roman" w:cs="Times New Roman"/>
              </w:rPr>
              <w:t>полиакрил</w:t>
            </w:r>
            <w:proofErr w:type="spellEnd"/>
            <w:r w:rsidRPr="00CF2AC4">
              <w:rPr>
                <w:rFonts w:ascii="Times New Roman" w:hAnsi="Times New Roman" w:cs="Times New Roman"/>
              </w:rPr>
              <w:t xml:space="preserve">, в комплекте с </w:t>
            </w:r>
            <w:proofErr w:type="spellStart"/>
            <w:r w:rsidRPr="00CF2AC4">
              <w:rPr>
                <w:rFonts w:ascii="Times New Roman" w:hAnsi="Times New Roman" w:cs="Times New Roman"/>
              </w:rPr>
              <w:t>бюгелем</w:t>
            </w:r>
            <w:proofErr w:type="spellEnd"/>
            <w:r w:rsidRPr="00CF2AC4">
              <w:rPr>
                <w:rFonts w:ascii="Times New Roman" w:hAnsi="Times New Roman" w:cs="Times New Roman"/>
              </w:rPr>
              <w:t xml:space="preserve"> с пластиковой ручкой, для водно-дисперсионных, масляных красок и эмалей</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87</w:t>
            </w:r>
          </w:p>
        </w:tc>
        <w:tc>
          <w:tcPr>
            <w:tcW w:w="6793" w:type="dxa"/>
          </w:tcPr>
          <w:p w:rsidR="00CF2AC4" w:rsidRPr="00CF2AC4" w:rsidRDefault="00CF2AC4" w:rsidP="00BC6A01">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Подвесной </w:t>
            </w:r>
            <w:proofErr w:type="spellStart"/>
            <w:r w:rsidRPr="00CF2AC4">
              <w:rPr>
                <w:rFonts w:ascii="Times New Roman" w:eastAsia="Calibri" w:hAnsi="Times New Roman" w:cs="Times New Roman"/>
              </w:rPr>
              <w:t>металлореечный</w:t>
            </w:r>
            <w:proofErr w:type="spellEnd"/>
            <w:r w:rsidRPr="00CF2AC4">
              <w:rPr>
                <w:rFonts w:ascii="Times New Roman" w:eastAsia="Calibri" w:hAnsi="Times New Roman" w:cs="Times New Roman"/>
              </w:rPr>
              <w:t xml:space="preserve"> потолок в комплект</w:t>
            </w:r>
            <w:r w:rsidR="00BC6A01">
              <w:rPr>
                <w:rFonts w:ascii="Times New Roman" w:eastAsia="Calibri" w:hAnsi="Times New Roman" w:cs="Times New Roman"/>
              </w:rPr>
              <w:t xml:space="preserve">е, с шириной рейки 85 мм, (для замены существующих </w:t>
            </w:r>
            <w:r w:rsidRPr="00CF2AC4">
              <w:rPr>
                <w:rFonts w:ascii="Times New Roman" w:eastAsia="Calibri" w:hAnsi="Times New Roman" w:cs="Times New Roman"/>
              </w:rPr>
              <w:t xml:space="preserve"> в помещениях с влажностью до 100%)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r w:rsidRPr="00CF2AC4">
              <w:rPr>
                <w:rFonts w:ascii="Times New Roman" w:eastAsia="Calibri" w:hAnsi="Times New Roman" w:cs="Times New Roman"/>
              </w:rPr>
              <w:t>Кв</w:t>
            </w:r>
            <w:proofErr w:type="gramStart"/>
            <w:r w:rsidRPr="00CF2AC4">
              <w:rPr>
                <w:rFonts w:ascii="Times New Roman" w:eastAsia="Calibri" w:hAnsi="Times New Roman" w:cs="Times New Roman"/>
              </w:rPr>
              <w:t>.м</w:t>
            </w:r>
            <w:proofErr w:type="spellEnd"/>
            <w:proofErr w:type="gramEnd"/>
          </w:p>
        </w:tc>
      </w:tr>
      <w:tr w:rsidR="00CF2AC4" w:rsidRPr="00CF2AC4" w:rsidTr="00CF2AC4">
        <w:trPr>
          <w:trHeight w:val="274"/>
        </w:trPr>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88</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Профиль ПВХ стартовый для</w:t>
            </w:r>
            <w:r w:rsidR="00BC6A01">
              <w:rPr>
                <w:rFonts w:ascii="Times New Roman" w:eastAsia="Calibri" w:hAnsi="Times New Roman" w:cs="Times New Roman"/>
              </w:rPr>
              <w:t xml:space="preserve"> (</w:t>
            </w:r>
            <w:r w:rsidRPr="00CF2AC4">
              <w:rPr>
                <w:rFonts w:ascii="Times New Roman" w:eastAsia="Calibri" w:hAnsi="Times New Roman" w:cs="Times New Roman"/>
              </w:rPr>
              <w:t>панелей 10 мм), длина не менее 3000 мм, цвет белый</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89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H-профиль соединительный пластиковый (для панелей 10 мм),</w:t>
            </w:r>
            <w:r w:rsidRPr="00CF2AC4">
              <w:rPr>
                <w:rFonts w:ascii="Times New Roman" w:eastAsia="Calibri" w:hAnsi="Times New Roman" w:cs="Times New Roman"/>
              </w:rPr>
              <w:t xml:space="preserve"> </w:t>
            </w:r>
            <w:r w:rsidRPr="00CF2AC4">
              <w:rPr>
                <w:rFonts w:ascii="Times New Roman" w:hAnsi="Times New Roman" w:cs="Times New Roman"/>
              </w:rPr>
              <w:t>длина не менее 3000 мм, цвет белый</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10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90</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Панель пластиковая (для устройства в помещениях с влажностью до 100%), цвет белый, размер 3000х100х10 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200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91</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Уголок пластиковый 45х31 мм, толщина не менее 2 мм,  длина не менее 3 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25</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92</w:t>
            </w:r>
          </w:p>
        </w:tc>
        <w:tc>
          <w:tcPr>
            <w:tcW w:w="6793" w:type="dxa"/>
          </w:tcPr>
          <w:p w:rsidR="00CF2AC4" w:rsidRPr="00CF2AC4" w:rsidRDefault="00CF2AC4" w:rsidP="00CF2AC4">
            <w:pPr>
              <w:spacing w:after="0" w:line="240" w:lineRule="auto"/>
              <w:rPr>
                <w:rFonts w:ascii="Times New Roman" w:hAnsi="Times New Roman" w:cs="Times New Roman"/>
              </w:rPr>
            </w:pPr>
            <w:proofErr w:type="spellStart"/>
            <w:r w:rsidRPr="00CF2AC4">
              <w:rPr>
                <w:rFonts w:ascii="Times New Roman" w:eastAsia="Calibri" w:hAnsi="Times New Roman" w:cs="Times New Roman"/>
              </w:rPr>
              <w:t>Самоклеющийся</w:t>
            </w:r>
            <w:proofErr w:type="spellEnd"/>
            <w:r w:rsidRPr="00CF2AC4">
              <w:rPr>
                <w:rFonts w:ascii="Times New Roman" w:eastAsia="Calibri" w:hAnsi="Times New Roman" w:cs="Times New Roman"/>
              </w:rPr>
              <w:t xml:space="preserve"> уплотнитель на клеевой основе для стальных дверей, цвет черный, контурный</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r w:rsidRPr="00CF2AC4">
              <w:rPr>
                <w:rFonts w:ascii="Times New Roman" w:eastAsia="Calibri" w:hAnsi="Times New Roman" w:cs="Times New Roman"/>
              </w:rPr>
              <w:t>М.пог</w:t>
            </w:r>
            <w:proofErr w:type="spell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93</w:t>
            </w:r>
          </w:p>
        </w:tc>
        <w:tc>
          <w:tcPr>
            <w:tcW w:w="6793" w:type="dxa"/>
          </w:tcPr>
          <w:p w:rsidR="00CF2AC4" w:rsidRPr="00CF2AC4" w:rsidRDefault="00CF2AC4" w:rsidP="00CF2AC4">
            <w:pPr>
              <w:tabs>
                <w:tab w:val="left" w:pos="2627"/>
              </w:tabs>
              <w:spacing w:after="0"/>
              <w:rPr>
                <w:rFonts w:ascii="Times New Roman" w:hAnsi="Times New Roman" w:cs="Times New Roman"/>
              </w:rPr>
            </w:pPr>
            <w:r w:rsidRPr="00CF2AC4">
              <w:rPr>
                <w:rFonts w:ascii="Times New Roman" w:eastAsia="Calibri" w:hAnsi="Times New Roman" w:cs="Times New Roman"/>
              </w:rPr>
              <w:t xml:space="preserve">Стяжка для столярных работ 3,5 м </w:t>
            </w:r>
          </w:p>
        </w:tc>
        <w:tc>
          <w:tcPr>
            <w:tcW w:w="1133" w:type="dxa"/>
          </w:tcPr>
          <w:p w:rsidR="00CF2AC4" w:rsidRPr="00CF2AC4" w:rsidRDefault="00CF2AC4" w:rsidP="00CF2AC4">
            <w:pPr>
              <w:spacing w:after="0"/>
              <w:rPr>
                <w:rFonts w:ascii="Times New Roman" w:hAnsi="Times New Roman" w:cs="Times New Roman"/>
              </w:rPr>
            </w:pPr>
            <w:r w:rsidRPr="00CF2AC4">
              <w:rPr>
                <w:rFonts w:ascii="Times New Roman" w:eastAsia="Calibri" w:hAnsi="Times New Roman" w:cs="Times New Roman"/>
              </w:rPr>
              <w:t>4</w:t>
            </w:r>
          </w:p>
        </w:tc>
        <w:tc>
          <w:tcPr>
            <w:tcW w:w="1098" w:type="dxa"/>
          </w:tcPr>
          <w:p w:rsidR="00CF2AC4" w:rsidRPr="00CF2AC4" w:rsidRDefault="00CF2AC4" w:rsidP="00CF2AC4">
            <w:pPr>
              <w:spacing w:after="0"/>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94</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Сверло по металлу, шлиф</w:t>
            </w:r>
            <w:proofErr w:type="gramStart"/>
            <w:r w:rsidRPr="00CF2AC4">
              <w:rPr>
                <w:rFonts w:ascii="Times New Roman" w:eastAsia="Calibri" w:hAnsi="Times New Roman" w:cs="Times New Roman"/>
              </w:rPr>
              <w:t xml:space="preserve">., </w:t>
            </w:r>
            <w:proofErr w:type="gramEnd"/>
            <w:r w:rsidRPr="00CF2AC4">
              <w:rPr>
                <w:rFonts w:ascii="Times New Roman" w:eastAsia="Calibri" w:hAnsi="Times New Roman" w:cs="Times New Roman"/>
                <w:lang w:val="en-US"/>
              </w:rPr>
              <w:t>d</w:t>
            </w:r>
            <w:r w:rsidRPr="00CF2AC4">
              <w:rPr>
                <w:rFonts w:ascii="Times New Roman" w:eastAsia="Calibri" w:hAnsi="Times New Roman" w:cs="Times New Roman"/>
              </w:rPr>
              <w:t xml:space="preserve">=3 мм  </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40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95</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Сверло по металлу, шлиф</w:t>
            </w:r>
            <w:proofErr w:type="gramStart"/>
            <w:r w:rsidRPr="00CF2AC4">
              <w:rPr>
                <w:rFonts w:ascii="Times New Roman" w:hAnsi="Times New Roman" w:cs="Times New Roman"/>
              </w:rPr>
              <w:t xml:space="preserve">., </w:t>
            </w:r>
            <w:proofErr w:type="gramEnd"/>
            <w:r w:rsidRPr="00CF2AC4">
              <w:rPr>
                <w:rFonts w:ascii="Times New Roman" w:hAnsi="Times New Roman" w:cs="Times New Roman"/>
              </w:rPr>
              <w:t xml:space="preserve">d=4 мм  </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hAnsi="Times New Roman" w:cs="Times New Roman"/>
              </w:rPr>
              <w:t>40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96</w:t>
            </w:r>
          </w:p>
        </w:tc>
        <w:tc>
          <w:tcPr>
            <w:tcW w:w="6793" w:type="dxa"/>
          </w:tcPr>
          <w:p w:rsidR="00CF2AC4" w:rsidRPr="00CF2AC4" w:rsidRDefault="00CF2AC4" w:rsidP="00CF2AC4">
            <w:pPr>
              <w:spacing w:after="0"/>
              <w:rPr>
                <w:rFonts w:ascii="Times New Roman" w:hAnsi="Times New Roman" w:cs="Times New Roman"/>
              </w:rPr>
            </w:pPr>
            <w:r w:rsidRPr="00CF2AC4">
              <w:rPr>
                <w:rFonts w:ascii="Times New Roman" w:hAnsi="Times New Roman" w:cs="Times New Roman"/>
              </w:rPr>
              <w:t>Сверло по металлу, шлиф</w:t>
            </w:r>
            <w:proofErr w:type="gramStart"/>
            <w:r w:rsidRPr="00CF2AC4">
              <w:rPr>
                <w:rFonts w:ascii="Times New Roman" w:hAnsi="Times New Roman" w:cs="Times New Roman"/>
              </w:rPr>
              <w:t xml:space="preserve">., </w:t>
            </w:r>
            <w:proofErr w:type="gramEnd"/>
            <w:r w:rsidRPr="00CF2AC4">
              <w:rPr>
                <w:rFonts w:ascii="Times New Roman" w:hAnsi="Times New Roman" w:cs="Times New Roman"/>
              </w:rPr>
              <w:t xml:space="preserve">d=5 мм  </w:t>
            </w:r>
          </w:p>
        </w:tc>
        <w:tc>
          <w:tcPr>
            <w:tcW w:w="1133" w:type="dxa"/>
          </w:tcPr>
          <w:p w:rsidR="00CF2AC4" w:rsidRPr="00CF2AC4" w:rsidRDefault="00CF2AC4" w:rsidP="00CF2AC4">
            <w:pPr>
              <w:spacing w:after="0" w:line="240" w:lineRule="auto"/>
              <w:rPr>
                <w:rFonts w:ascii="Times New Roman" w:hAnsi="Times New Roman" w:cs="Times New Roman"/>
              </w:rPr>
            </w:pPr>
            <w:r w:rsidRPr="00CF2AC4">
              <w:rPr>
                <w:rFonts w:ascii="Times New Roman" w:eastAsia="Calibri" w:hAnsi="Times New Roman" w:cs="Times New Roman"/>
              </w:rPr>
              <w:t>40</w:t>
            </w:r>
          </w:p>
        </w:tc>
        <w:tc>
          <w:tcPr>
            <w:tcW w:w="1098" w:type="dxa"/>
          </w:tcPr>
          <w:p w:rsidR="00CF2AC4" w:rsidRPr="00CF2AC4" w:rsidRDefault="00CF2AC4" w:rsidP="00CF2AC4">
            <w:pPr>
              <w:spacing w:after="0" w:line="240" w:lineRule="auto"/>
              <w:rPr>
                <w:rFonts w:ascii="Times New Roman"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97</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Сверло по металлу, шлиф</w:t>
            </w:r>
            <w:proofErr w:type="gramStart"/>
            <w:r w:rsidRPr="00CF2AC4">
              <w:rPr>
                <w:rFonts w:ascii="Times New Roman" w:eastAsia="Calibri" w:hAnsi="Times New Roman" w:cs="Times New Roman"/>
              </w:rPr>
              <w:t xml:space="preserve">., </w:t>
            </w:r>
            <w:proofErr w:type="gramEnd"/>
            <w:r w:rsidRPr="00CF2AC4">
              <w:rPr>
                <w:rFonts w:ascii="Times New Roman" w:eastAsia="Calibri" w:hAnsi="Times New Roman" w:cs="Times New Roman"/>
                <w:lang w:val="en-US"/>
              </w:rPr>
              <w:t>d</w:t>
            </w:r>
            <w:r w:rsidRPr="00CF2AC4">
              <w:rPr>
                <w:rFonts w:ascii="Times New Roman" w:eastAsia="Calibri" w:hAnsi="Times New Roman" w:cs="Times New Roman"/>
              </w:rPr>
              <w:t xml:space="preserve">=6 мм  </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98</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Сверло 5 мм с зенкером 9,5 мм для мебельных стяжек (для стяжки 7х50)</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99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Сверло 6х100 мм по керамической плитке, крестовая пластинка, шестигранный хвостовик</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100</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Крюк-кольцо 5,0х40 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lastRenderedPageBreak/>
              <w:t>101</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Уголок бытовой 20х80х80х2 мм, оцинкованный  </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102</w:t>
            </w:r>
          </w:p>
        </w:tc>
        <w:tc>
          <w:tcPr>
            <w:tcW w:w="6793" w:type="dxa"/>
          </w:tcPr>
          <w:p w:rsidR="00CF2AC4" w:rsidRPr="00CF2AC4" w:rsidRDefault="00F9753F" w:rsidP="00CF2AC4">
            <w:pPr>
              <w:spacing w:after="0" w:line="240" w:lineRule="auto"/>
              <w:rPr>
                <w:rFonts w:ascii="Times New Roman" w:eastAsia="Calibri" w:hAnsi="Times New Roman" w:cs="Times New Roman"/>
              </w:rPr>
            </w:pPr>
            <w:proofErr w:type="spellStart"/>
            <w:r>
              <w:rPr>
                <w:rFonts w:ascii="Times New Roman" w:eastAsia="Calibri" w:hAnsi="Times New Roman" w:cs="Times New Roman"/>
              </w:rPr>
              <w:t>Заклепочник</w:t>
            </w:r>
            <w:proofErr w:type="spellEnd"/>
            <w:r w:rsidR="00CF2AC4" w:rsidRPr="00CF2AC4">
              <w:rPr>
                <w:rFonts w:ascii="Times New Roman" w:eastAsia="Calibri" w:hAnsi="Times New Roman" w:cs="Times New Roman"/>
              </w:rPr>
              <w:t>,</w:t>
            </w:r>
            <w:r w:rsidR="007248AB">
              <w:rPr>
                <w:rFonts w:ascii="Times New Roman" w:eastAsia="Calibri" w:hAnsi="Times New Roman" w:cs="Times New Roman"/>
              </w:rPr>
              <w:t xml:space="preserve"> </w:t>
            </w:r>
            <w:r w:rsidR="00CF2AC4" w:rsidRPr="00CF2AC4">
              <w:rPr>
                <w:rFonts w:ascii="Times New Roman" w:eastAsia="Calibri" w:hAnsi="Times New Roman" w:cs="Times New Roman"/>
              </w:rPr>
              <w:t xml:space="preserve">тип </w:t>
            </w:r>
            <w:proofErr w:type="spellStart"/>
            <w:r w:rsidR="00CF2AC4" w:rsidRPr="00CF2AC4">
              <w:rPr>
                <w:rFonts w:ascii="Times New Roman" w:eastAsia="Calibri" w:hAnsi="Times New Roman" w:cs="Times New Roman"/>
              </w:rPr>
              <w:t>заклепочника</w:t>
            </w:r>
            <w:proofErr w:type="spellEnd"/>
            <w:r w:rsidR="00CF2AC4" w:rsidRPr="00CF2AC4">
              <w:rPr>
                <w:rFonts w:ascii="Times New Roman" w:eastAsia="Calibri" w:hAnsi="Times New Roman" w:cs="Times New Roman"/>
              </w:rPr>
              <w:t xml:space="preserve"> - стандартный (усиленный), размер заклепок от 2,4 до 4,8 мм, </w:t>
            </w:r>
            <w:r w:rsidR="00BC6A01">
              <w:rPr>
                <w:rFonts w:ascii="Times New Roman" w:eastAsia="Calibri" w:hAnsi="Times New Roman" w:cs="Times New Roman"/>
              </w:rPr>
              <w:t xml:space="preserve">должен </w:t>
            </w:r>
            <w:r w:rsidR="00CF2AC4" w:rsidRPr="00CF2AC4">
              <w:rPr>
                <w:rFonts w:ascii="Times New Roman" w:eastAsia="Calibri" w:hAnsi="Times New Roman" w:cs="Times New Roman"/>
              </w:rPr>
              <w:t>подходит</w:t>
            </w:r>
            <w:r w:rsidR="00BC6A01">
              <w:rPr>
                <w:rFonts w:ascii="Times New Roman" w:eastAsia="Calibri" w:hAnsi="Times New Roman" w:cs="Times New Roman"/>
              </w:rPr>
              <w:t>ь</w:t>
            </w:r>
            <w:r w:rsidR="00CF2AC4" w:rsidRPr="00CF2AC4">
              <w:rPr>
                <w:rFonts w:ascii="Times New Roman" w:eastAsia="Calibri" w:hAnsi="Times New Roman" w:cs="Times New Roman"/>
              </w:rPr>
              <w:t xml:space="preserve"> для  алюминиевых, стальных и из нержавеющей стали заклепок</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103</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Набор гаечных ключей  (№6 - №27 мм), всего в наборе 12 шт.</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BC6A01">
        <w:trPr>
          <w:trHeight w:val="257"/>
        </w:trPr>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104</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Ножовка по газобетону длина полотна не менее 700 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105</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Бита</w:t>
            </w:r>
            <w:r w:rsidRPr="00CF2AC4">
              <w:rPr>
                <w:rFonts w:ascii="Times New Roman" w:eastAsia="Calibri" w:hAnsi="Times New Roman" w:cs="Times New Roman"/>
                <w:lang w:val="en-US"/>
              </w:rPr>
              <w:t xml:space="preserve"> PH-2, 50</w:t>
            </w:r>
            <w:r w:rsidRPr="00CF2AC4">
              <w:rPr>
                <w:rFonts w:ascii="Times New Roman" w:eastAsia="Calibri" w:hAnsi="Times New Roman" w:cs="Times New Roman"/>
              </w:rPr>
              <w:t>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106</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Бита </w:t>
            </w:r>
            <w:proofErr w:type="spellStart"/>
            <w:r w:rsidRPr="00CF2AC4">
              <w:rPr>
                <w:rFonts w:ascii="Times New Roman" w:eastAsia="Calibri" w:hAnsi="Times New Roman" w:cs="Times New Roman"/>
                <w:lang w:val="en-US"/>
              </w:rPr>
              <w:t>Pz</w:t>
            </w:r>
            <w:proofErr w:type="spellEnd"/>
            <w:r w:rsidRPr="00CF2AC4">
              <w:rPr>
                <w:rFonts w:ascii="Times New Roman" w:eastAsia="Calibri" w:hAnsi="Times New Roman" w:cs="Times New Roman"/>
              </w:rPr>
              <w:t>2, 110мм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20</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107</w:t>
            </w:r>
          </w:p>
        </w:tc>
        <w:tc>
          <w:tcPr>
            <w:tcW w:w="6793" w:type="dxa"/>
          </w:tcPr>
          <w:p w:rsidR="00CF2AC4" w:rsidRPr="00CF2AC4" w:rsidRDefault="00CF2AC4" w:rsidP="00BC6A01">
            <w:pPr>
              <w:spacing w:after="0" w:line="240" w:lineRule="auto"/>
              <w:rPr>
                <w:rFonts w:ascii="Times New Roman" w:eastAsia="Calibri" w:hAnsi="Times New Roman" w:cs="Times New Roman"/>
              </w:rPr>
            </w:pPr>
            <w:r w:rsidRPr="00CF2AC4">
              <w:rPr>
                <w:rFonts w:ascii="Times New Roman" w:eastAsia="Calibri" w:hAnsi="Times New Roman" w:cs="Times New Roman"/>
              </w:rPr>
              <w:t>Набор</w:t>
            </w:r>
            <w:r w:rsidRPr="00CF2AC4">
              <w:rPr>
                <w:rFonts w:ascii="Times New Roman" w:hAnsi="Times New Roman" w:cs="Times New Roman"/>
              </w:rPr>
              <w:t xml:space="preserve"> фрез для</w:t>
            </w:r>
            <w:r w:rsidR="00BC6A01">
              <w:rPr>
                <w:rFonts w:ascii="Times New Roman" w:hAnsi="Times New Roman" w:cs="Times New Roman"/>
              </w:rPr>
              <w:t xml:space="preserve"> </w:t>
            </w:r>
            <w:r w:rsidRPr="00CF2AC4">
              <w:rPr>
                <w:rFonts w:ascii="Times New Roman" w:hAnsi="Times New Roman" w:cs="Times New Roman"/>
              </w:rPr>
              <w:t xml:space="preserve"> </w:t>
            </w:r>
            <w:r w:rsidR="00BC6A01">
              <w:rPr>
                <w:rFonts w:ascii="Times New Roman" w:hAnsi="Times New Roman" w:cs="Times New Roman"/>
              </w:rPr>
              <w:t>МФИ</w:t>
            </w:r>
            <w:r w:rsidRPr="00CF2AC4">
              <w:rPr>
                <w:rFonts w:ascii="Times New Roman" w:hAnsi="Times New Roman" w:cs="Times New Roman"/>
              </w:rPr>
              <w:t xml:space="preserve"> «BOSCH» </w:t>
            </w:r>
            <w:r w:rsidRPr="00CF2AC4">
              <w:rPr>
                <w:rFonts w:ascii="Times New Roman" w:eastAsia="Calibri" w:hAnsi="Times New Roman" w:cs="Times New Roman"/>
              </w:rPr>
              <w:t xml:space="preserve"> (12шт.), хвостовик 8мм в состав набора входят: 2 фрезы для закруглений, 1 фреза для выборки заподлицо, 1 фреза для снятия фасок/выборки заподлицо, 2 </w:t>
            </w:r>
            <w:proofErr w:type="spellStart"/>
            <w:r w:rsidRPr="00CF2AC4">
              <w:rPr>
                <w:rFonts w:ascii="Times New Roman" w:eastAsia="Calibri" w:hAnsi="Times New Roman" w:cs="Times New Roman"/>
              </w:rPr>
              <w:t>галтельные</w:t>
            </w:r>
            <w:proofErr w:type="spellEnd"/>
            <w:r w:rsidRPr="00CF2AC4">
              <w:rPr>
                <w:rFonts w:ascii="Times New Roman" w:eastAsia="Calibri" w:hAnsi="Times New Roman" w:cs="Times New Roman"/>
              </w:rPr>
              <w:t xml:space="preserve"> фрезы, 3 пазовые фрезы (с 2 режущими кромками), 1 профильная фреза, 1 V-образная пазовая фреза, 1 фреза ''ласточкин хвост'</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w:t>
            </w:r>
          </w:p>
        </w:tc>
        <w:tc>
          <w:tcPr>
            <w:tcW w:w="1098" w:type="dxa"/>
          </w:tcPr>
          <w:p w:rsidR="00CF2AC4" w:rsidRPr="00CF2AC4" w:rsidRDefault="00CF2AC4" w:rsidP="00CF2AC4">
            <w:pPr>
              <w:spacing w:after="0" w:line="240" w:lineRule="auto"/>
              <w:rPr>
                <w:rFonts w:ascii="Times New Roman" w:eastAsia="Calibri" w:hAnsi="Times New Roman" w:cs="Times New Roman"/>
              </w:rPr>
            </w:pPr>
            <w:proofErr w:type="spellStart"/>
            <w:proofErr w:type="gramStart"/>
            <w:r w:rsidRPr="00CF2AC4">
              <w:rPr>
                <w:rFonts w:ascii="Times New Roman" w:eastAsia="Calibri" w:hAnsi="Times New Roman" w:cs="Times New Roman"/>
              </w:rPr>
              <w:t>шт</w:t>
            </w:r>
            <w:proofErr w:type="spellEnd"/>
            <w:proofErr w:type="gramEnd"/>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108</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Доска обрезная (сосна, 1 сорт), 50 х150 мм, длина </w:t>
            </w:r>
            <w:r w:rsidR="00BC6A01">
              <w:rPr>
                <w:rFonts w:ascii="Times New Roman" w:eastAsia="Calibri" w:hAnsi="Times New Roman" w:cs="Times New Roman"/>
              </w:rPr>
              <w:t xml:space="preserve">не менее </w:t>
            </w:r>
            <w:r w:rsidRPr="00CF2AC4">
              <w:rPr>
                <w:rFonts w:ascii="Times New Roman" w:eastAsia="Calibri" w:hAnsi="Times New Roman" w:cs="Times New Roman"/>
              </w:rPr>
              <w:t>6 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3     </w:t>
            </w:r>
          </w:p>
        </w:tc>
        <w:tc>
          <w:tcPr>
            <w:tcW w:w="1098"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М3</w:t>
            </w:r>
          </w:p>
        </w:tc>
      </w:tr>
      <w:tr w:rsidR="00CF2AC4" w:rsidRPr="00CF2AC4" w:rsidTr="00CF2AC4">
        <w:tc>
          <w:tcPr>
            <w:tcW w:w="547"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109</w:t>
            </w:r>
          </w:p>
        </w:tc>
        <w:tc>
          <w:tcPr>
            <w:tcW w:w="679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 xml:space="preserve">Доска обрезная (сосна, 1 сорт), 30 х150 мм, длина </w:t>
            </w:r>
            <w:r w:rsidR="00BC6A01">
              <w:rPr>
                <w:rFonts w:ascii="Times New Roman" w:eastAsia="Calibri" w:hAnsi="Times New Roman" w:cs="Times New Roman"/>
              </w:rPr>
              <w:t xml:space="preserve">не менее </w:t>
            </w:r>
            <w:r w:rsidRPr="00CF2AC4">
              <w:rPr>
                <w:rFonts w:ascii="Times New Roman" w:eastAsia="Calibri" w:hAnsi="Times New Roman" w:cs="Times New Roman"/>
              </w:rPr>
              <w:t>6 м</w:t>
            </w:r>
          </w:p>
        </w:tc>
        <w:tc>
          <w:tcPr>
            <w:tcW w:w="1133"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3</w:t>
            </w:r>
          </w:p>
        </w:tc>
        <w:tc>
          <w:tcPr>
            <w:tcW w:w="1098" w:type="dxa"/>
          </w:tcPr>
          <w:p w:rsidR="00CF2AC4" w:rsidRPr="00CF2AC4" w:rsidRDefault="00CF2AC4" w:rsidP="00CF2AC4">
            <w:pPr>
              <w:spacing w:after="0" w:line="240" w:lineRule="auto"/>
              <w:rPr>
                <w:rFonts w:ascii="Times New Roman" w:eastAsia="Calibri" w:hAnsi="Times New Roman" w:cs="Times New Roman"/>
              </w:rPr>
            </w:pPr>
            <w:r w:rsidRPr="00CF2AC4">
              <w:rPr>
                <w:rFonts w:ascii="Times New Roman" w:eastAsia="Calibri" w:hAnsi="Times New Roman" w:cs="Times New Roman"/>
              </w:rPr>
              <w:t>М3</w:t>
            </w:r>
          </w:p>
        </w:tc>
      </w:tr>
    </w:tbl>
    <w:p w:rsidR="00CF2AC4" w:rsidRPr="00CF2AC4" w:rsidRDefault="00CF2AC4" w:rsidP="00CF2AC4">
      <w:pPr>
        <w:spacing w:after="0"/>
        <w:rPr>
          <w:rFonts w:ascii="Times New Roman" w:hAnsi="Times New Roman" w:cs="Times New Roman"/>
        </w:rPr>
      </w:pPr>
    </w:p>
    <w:p w:rsidR="00BC6A01" w:rsidRPr="00DA1A2B" w:rsidRDefault="00BC6A01" w:rsidP="00BC6A01">
      <w:pPr>
        <w:rPr>
          <w:rFonts w:ascii="Times New Roman" w:hAnsi="Times New Roman" w:cs="Times New Roman"/>
        </w:rPr>
      </w:pPr>
      <w:r>
        <w:rPr>
          <w:rFonts w:ascii="Times New Roman" w:hAnsi="Times New Roman" w:cs="Times New Roman"/>
          <w:bCs/>
          <w:sz w:val="20"/>
          <w:szCs w:val="20"/>
        </w:rPr>
        <w:t xml:space="preserve"> </w:t>
      </w:r>
      <w:r w:rsidRPr="00DA1A2B">
        <w:rPr>
          <w:rFonts w:ascii="Times New Roman" w:hAnsi="Times New Roman" w:cs="Times New Roman"/>
        </w:rPr>
        <w:t>*- данная упаковка необходима для более экономичного расхода материала</w:t>
      </w:r>
    </w:p>
    <w:p w:rsidR="00CF2AC4" w:rsidRPr="00F9070B" w:rsidRDefault="00CF2AC4" w:rsidP="00D84985">
      <w:pPr>
        <w:spacing w:after="0" w:line="240" w:lineRule="auto"/>
        <w:jc w:val="center"/>
        <w:rPr>
          <w:rFonts w:ascii="Times New Roman" w:hAnsi="Times New Roman" w:cs="Times New Roman"/>
          <w:bCs/>
          <w:sz w:val="20"/>
          <w:szCs w:val="20"/>
        </w:rPr>
        <w:sectPr w:rsidR="00CF2AC4"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F9753F">
        <w:rPr>
          <w:rFonts w:ascii="Times New Roman" w:eastAsia="Times New Roman" w:hAnsi="Times New Roman" w:cs="Times New Roman"/>
          <w:b/>
          <w:lang w:eastAsia="ru-RU"/>
        </w:rPr>
        <w:t xml:space="preserve">строительных </w:t>
      </w:r>
      <w:r w:rsidR="001D7D72" w:rsidRPr="00F9070B">
        <w:rPr>
          <w:rFonts w:ascii="Times New Roman" w:eastAsia="Times New Roman" w:hAnsi="Times New Roman" w:cs="Times New Roman"/>
          <w:b/>
          <w:lang w:eastAsia="ru-RU"/>
        </w:rPr>
        <w:t xml:space="preserve"> материалов</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F9753F">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F9753F">
              <w:rPr>
                <w:rFonts w:ascii="Times New Roman" w:eastAsia="Times New Roman" w:hAnsi="Times New Roman" w:cs="Times New Roman"/>
                <w:lang w:eastAsia="ru-RU"/>
              </w:rPr>
              <w:t xml:space="preserve">строительных </w:t>
            </w:r>
            <w:r w:rsidR="001D7D72" w:rsidRPr="00F9070B">
              <w:rPr>
                <w:rFonts w:ascii="Times New Roman" w:eastAsia="Times New Roman" w:hAnsi="Times New Roman" w:cs="Times New Roman"/>
                <w:lang w:eastAsia="ru-RU"/>
              </w:rPr>
              <w:t xml:space="preserve"> материалов</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2D75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751A7">
              <w:rPr>
                <w:rFonts w:ascii="Times New Roman" w:hAnsi="Times New Roman" w:cs="Times New Roman"/>
                <w:sz w:val="20"/>
                <w:szCs w:val="20"/>
              </w:rPr>
              <w:t xml:space="preserve">5,99 </w:t>
            </w:r>
            <w:r w:rsidR="0031596B" w:rsidRPr="00F9070B">
              <w:rPr>
                <w:rFonts w:ascii="Times New Roman" w:hAnsi="Times New Roman" w:cs="Times New Roman"/>
                <w:sz w:val="20"/>
                <w:szCs w:val="20"/>
              </w:rPr>
              <w:t xml:space="preserve">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F9753F">
              <w:rPr>
                <w:rFonts w:ascii="Times New Roman" w:hAnsi="Times New Roman" w:cs="Times New Roman"/>
                <w:sz w:val="20"/>
                <w:szCs w:val="20"/>
              </w:rPr>
              <w:t>109 наименований</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5751A7" w:rsidP="00BA298E">
            <w:pPr>
              <w:spacing w:after="0"/>
              <w:rPr>
                <w:rFonts w:ascii="Times New Roman" w:hAnsi="Times New Roman" w:cs="Times New Roman"/>
                <w:b/>
                <w:bCs/>
                <w:sz w:val="20"/>
                <w:szCs w:val="20"/>
              </w:rPr>
            </w:pPr>
            <w:r>
              <w:rPr>
                <w:rFonts w:ascii="Times New Roman" w:hAnsi="Times New Roman" w:cs="Times New Roman"/>
                <w:b/>
                <w:bCs/>
                <w:sz w:val="20"/>
                <w:szCs w:val="20"/>
              </w:rPr>
              <w:t>31.10</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sidR="002D7531" w:rsidRPr="00F9070B">
              <w:rPr>
                <w:rFonts w:ascii="Times New Roman" w:hAnsi="Times New Roman" w:cs="Times New Roman"/>
                <w:b/>
                <w:bCs/>
                <w:sz w:val="20"/>
                <w:szCs w:val="20"/>
              </w:rPr>
              <w:t>2018</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37"/>
        <w:gridCol w:w="1131"/>
        <w:gridCol w:w="1373"/>
        <w:gridCol w:w="408"/>
        <w:gridCol w:w="810"/>
        <w:gridCol w:w="1218"/>
        <w:gridCol w:w="1213"/>
        <w:gridCol w:w="1205"/>
        <w:gridCol w:w="1197"/>
        <w:gridCol w:w="1416"/>
        <w:gridCol w:w="1503"/>
        <w:gridCol w:w="1920"/>
      </w:tblGrid>
      <w:tr w:rsidR="00DF0241" w:rsidRPr="00F9070B" w:rsidTr="00F9753F">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F9753F" w:rsidRPr="00F9753F" w:rsidTr="00F9753F">
        <w:tblPrEx>
          <w:tblCellMar>
            <w:left w:w="108" w:type="dxa"/>
            <w:right w:w="108" w:type="dxa"/>
          </w:tblCellMar>
          <w:tblLook w:val="04A0" w:firstRow="1" w:lastRow="0" w:firstColumn="1" w:lastColumn="0" w:noHBand="0" w:noVBand="1"/>
        </w:tblPrEx>
        <w:trPr>
          <w:trHeight w:val="540"/>
        </w:trPr>
        <w:tc>
          <w:tcPr>
            <w:tcW w:w="229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Количество источников ценовой информации</w:t>
            </w:r>
          </w:p>
        </w:tc>
        <w:tc>
          <w:tcPr>
            <w:tcW w:w="6051" w:type="dxa"/>
            <w:gridSpan w:val="6"/>
            <w:tcBorders>
              <w:top w:val="single" w:sz="8" w:space="0" w:color="auto"/>
              <w:left w:val="nil"/>
              <w:bottom w:val="single" w:sz="8" w:space="0" w:color="auto"/>
              <w:right w:val="single" w:sz="8" w:space="0" w:color="000000"/>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Коэффициент вариации</w:t>
            </w:r>
          </w:p>
        </w:tc>
        <w:tc>
          <w:tcPr>
            <w:tcW w:w="15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Итого</w:t>
            </w:r>
          </w:p>
        </w:tc>
      </w:tr>
      <w:tr w:rsidR="00F9753F" w:rsidRPr="00F9753F" w:rsidTr="00F9753F">
        <w:tblPrEx>
          <w:tblCellMar>
            <w:left w:w="108" w:type="dxa"/>
            <w:right w:w="108" w:type="dxa"/>
          </w:tblCellMar>
          <w:tblLook w:val="04A0" w:firstRow="1" w:lastRow="0" w:firstColumn="1" w:lastColumn="0" w:noHBand="0" w:noVBand="1"/>
        </w:tblPrEx>
        <w:trPr>
          <w:trHeight w:val="615"/>
        </w:trPr>
        <w:tc>
          <w:tcPr>
            <w:tcW w:w="2291" w:type="dxa"/>
            <w:gridSpan w:val="2"/>
            <w:vMerge/>
            <w:tcBorders>
              <w:top w:val="single" w:sz="8" w:space="0" w:color="auto"/>
              <w:left w:val="single" w:sz="8" w:space="0" w:color="auto"/>
              <w:bottom w:val="single" w:sz="8" w:space="0" w:color="000000"/>
              <w:right w:val="single" w:sz="8" w:space="0" w:color="auto"/>
            </w:tcBorders>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i/>
                <w:iCs/>
                <w:lang w:eastAsia="ru-RU"/>
              </w:rPr>
            </w:pPr>
            <w:r w:rsidRPr="00F9753F">
              <w:rPr>
                <w:rFonts w:ascii="Times New Roman" w:eastAsia="Times New Roman" w:hAnsi="Times New Roman" w:cs="Times New Roman"/>
                <w:i/>
                <w:iCs/>
                <w:lang w:eastAsia="ru-RU"/>
              </w:rPr>
              <w:t>КП №…                от …</w:t>
            </w:r>
          </w:p>
        </w:tc>
        <w:tc>
          <w:tcPr>
            <w:tcW w:w="1218" w:type="dxa"/>
            <w:tcBorders>
              <w:top w:val="nil"/>
              <w:left w:val="nil"/>
              <w:bottom w:val="single" w:sz="8" w:space="0" w:color="auto"/>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i/>
                <w:iCs/>
                <w:lang w:eastAsia="ru-RU"/>
              </w:rPr>
            </w:pPr>
            <w:r w:rsidRPr="00F9753F">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i/>
                <w:iCs/>
                <w:lang w:eastAsia="ru-RU"/>
              </w:rPr>
            </w:pPr>
            <w:r w:rsidRPr="00F9753F">
              <w:rPr>
                <w:rFonts w:ascii="Times New Roman" w:eastAsia="Times New Roman" w:hAnsi="Times New Roman" w:cs="Times New Roman"/>
                <w:i/>
                <w:iCs/>
                <w:lang w:eastAsia="ru-RU"/>
              </w:rPr>
              <w:t>КП №…                от …</w:t>
            </w:r>
          </w:p>
        </w:tc>
        <w:tc>
          <w:tcPr>
            <w:tcW w:w="1205" w:type="dxa"/>
            <w:tcBorders>
              <w:top w:val="nil"/>
              <w:left w:val="nil"/>
              <w:bottom w:val="single" w:sz="8" w:space="0" w:color="auto"/>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КАТ №…</w:t>
            </w:r>
          </w:p>
        </w:tc>
        <w:tc>
          <w:tcPr>
            <w:tcW w:w="1197" w:type="dxa"/>
            <w:tcBorders>
              <w:top w:val="nil"/>
              <w:left w:val="nil"/>
              <w:bottom w:val="single" w:sz="8" w:space="0" w:color="auto"/>
              <w:right w:val="single" w:sz="8" w:space="0" w:color="auto"/>
            </w:tcBorders>
            <w:shd w:val="clear" w:color="auto" w:fill="auto"/>
            <w:vAlign w:val="bottom"/>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1503" w:type="dxa"/>
            <w:vMerge/>
            <w:tcBorders>
              <w:top w:val="single" w:sz="4" w:space="0" w:color="auto"/>
              <w:left w:val="single" w:sz="4" w:space="0" w:color="auto"/>
              <w:bottom w:val="single" w:sz="4" w:space="0" w:color="000000"/>
              <w:right w:val="single" w:sz="4" w:space="0" w:color="000000"/>
            </w:tcBorders>
            <w:vAlign w:val="center"/>
            <w:hideMark/>
          </w:tcPr>
          <w:p w:rsidR="00F9753F" w:rsidRPr="00F9753F" w:rsidRDefault="00F9753F" w:rsidP="00F9753F">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F9753F" w:rsidRPr="00F9753F" w:rsidRDefault="00F9753F" w:rsidP="00F9753F">
            <w:pPr>
              <w:spacing w:after="0" w:line="240" w:lineRule="auto"/>
              <w:rPr>
                <w:rFonts w:ascii="Arial" w:eastAsia="Times New Roman" w:hAnsi="Arial" w:cs="Arial"/>
                <w:sz w:val="20"/>
                <w:szCs w:val="20"/>
                <w:lang w:eastAsia="ru-RU"/>
              </w:rPr>
            </w:pP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F9753F" w:rsidRPr="00F9753F">
              <w:rPr>
                <w:rFonts w:ascii="Times New Roman" w:eastAsia="Times New Roman" w:hAnsi="Times New Roman" w:cs="Times New Roman"/>
                <w:color w:val="000000"/>
                <w:lang w:eastAsia="ru-RU"/>
              </w:rPr>
              <w:t> </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F9753F" w:rsidRPr="00F9753F">
              <w:rPr>
                <w:rFonts w:ascii="Times New Roman" w:eastAsia="Times New Roman" w:hAnsi="Times New Roman" w:cs="Times New Roman"/>
                <w:lang w:eastAsia="ru-RU"/>
              </w:rPr>
              <w:t> </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F9753F" w:rsidRPr="00F9753F" w:rsidRDefault="005751A7" w:rsidP="00F975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5751A7" w:rsidP="00F9753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5751A7" w:rsidP="00F9753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single" w:sz="8" w:space="0" w:color="auto"/>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ровнитель для пола, </w:t>
            </w:r>
            <w:proofErr w:type="gramStart"/>
            <w:r w:rsidRPr="00F9753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11,2</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11,15</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11,42</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1,28%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11,26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45 040,00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кисть радиаторная 50мм,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42,55</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42,13</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43,4</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42,69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853,80</w:t>
            </w:r>
          </w:p>
        </w:tc>
      </w:tr>
      <w:tr w:rsidR="00F9753F" w:rsidRPr="00F9753F" w:rsidTr="005751A7">
        <w:tblPrEx>
          <w:tblCellMar>
            <w:left w:w="108" w:type="dxa"/>
            <w:right w:w="108" w:type="dxa"/>
          </w:tblCellMar>
          <w:tblLook w:val="04A0" w:firstRow="1" w:lastRow="0" w:firstColumn="1" w:lastColumn="0" w:noHBand="0" w:noVBand="1"/>
        </w:tblPrEx>
        <w:trPr>
          <w:trHeight w:val="9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lastRenderedPageBreak/>
              <w:t>мешки полипропиленовые,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500</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8,08</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8,24</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4 055,00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полиуретановая пена,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48</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388</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384,42</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395,76</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1,49%</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389,39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18 690,72</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штукатурка цементная, </w:t>
            </w:r>
            <w:proofErr w:type="gramStart"/>
            <w:r w:rsidRPr="00F9753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3000</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11,8</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11,73</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12,04</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1,37%</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35 580,00</w:t>
            </w:r>
          </w:p>
        </w:tc>
      </w:tr>
      <w:tr w:rsidR="00F9753F" w:rsidRPr="00F9753F" w:rsidTr="005751A7">
        <w:tblPrEx>
          <w:tblCellMar>
            <w:left w:w="108" w:type="dxa"/>
            <w:right w:w="108" w:type="dxa"/>
          </w:tblCellMar>
          <w:tblLook w:val="04A0" w:firstRow="1" w:lastRow="0" w:firstColumn="1" w:lastColumn="0" w:noHBand="0" w:noVBand="1"/>
        </w:tblPrEx>
        <w:trPr>
          <w:trHeight w:val="9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краска </w:t>
            </w:r>
            <w:proofErr w:type="spellStart"/>
            <w:r w:rsidRPr="00F9753F">
              <w:rPr>
                <w:rFonts w:ascii="Times New Roman" w:eastAsia="Times New Roman" w:hAnsi="Times New Roman" w:cs="Times New Roman"/>
                <w:color w:val="000000"/>
                <w:lang w:eastAsia="ru-RU"/>
              </w:rPr>
              <w:t>акрилатная</w:t>
            </w:r>
            <w:proofErr w:type="spellEnd"/>
            <w:r w:rsidRPr="00F9753F">
              <w:rPr>
                <w:rFonts w:ascii="Times New Roman" w:eastAsia="Times New Roman" w:hAnsi="Times New Roman" w:cs="Times New Roman"/>
                <w:color w:val="000000"/>
                <w:lang w:eastAsia="ru-RU"/>
              </w:rPr>
              <w:t xml:space="preserve"> фасадная темно-серая, </w:t>
            </w:r>
            <w:proofErr w:type="gramStart"/>
            <w:r w:rsidRPr="00F9753F">
              <w:rPr>
                <w:rFonts w:ascii="Times New Roman" w:eastAsia="Times New Roman" w:hAnsi="Times New Roman" w:cs="Times New Roman"/>
                <w:color w:val="000000"/>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45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629</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623,22</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642</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631,41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28 413,45</w:t>
            </w:r>
          </w:p>
        </w:tc>
      </w:tr>
      <w:tr w:rsidR="00F9753F" w:rsidRPr="00F9753F" w:rsidTr="005751A7">
        <w:tblPrEx>
          <w:tblCellMar>
            <w:left w:w="108" w:type="dxa"/>
            <w:right w:w="108" w:type="dxa"/>
          </w:tblCellMar>
          <w:tblLook w:val="04A0" w:firstRow="1" w:lastRow="0" w:firstColumn="1" w:lastColumn="0" w:noHBand="0" w:noVBand="1"/>
        </w:tblPrEx>
        <w:trPr>
          <w:trHeight w:val="9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краска </w:t>
            </w:r>
            <w:proofErr w:type="spellStart"/>
            <w:r w:rsidRPr="00F9753F">
              <w:rPr>
                <w:rFonts w:ascii="Times New Roman" w:eastAsia="Times New Roman" w:hAnsi="Times New Roman" w:cs="Times New Roman"/>
                <w:color w:val="000000"/>
                <w:lang w:eastAsia="ru-RU"/>
              </w:rPr>
              <w:t>акрилатная</w:t>
            </w:r>
            <w:proofErr w:type="spellEnd"/>
            <w:r w:rsidRPr="00F9753F">
              <w:rPr>
                <w:rFonts w:ascii="Times New Roman" w:eastAsia="Times New Roman" w:hAnsi="Times New Roman" w:cs="Times New Roman"/>
                <w:color w:val="000000"/>
                <w:lang w:eastAsia="ru-RU"/>
              </w:rPr>
              <w:t xml:space="preserve"> фасадная светло-серая, </w:t>
            </w:r>
            <w:proofErr w:type="gramStart"/>
            <w:r w:rsidRPr="00F9753F">
              <w:rPr>
                <w:rFonts w:ascii="Times New Roman" w:eastAsia="Times New Roman" w:hAnsi="Times New Roman" w:cs="Times New Roman"/>
                <w:color w:val="000000"/>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45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778</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770,64</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793,3</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780,65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35 129,25</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краска </w:t>
            </w:r>
            <w:proofErr w:type="spellStart"/>
            <w:r w:rsidRPr="00F9753F">
              <w:rPr>
                <w:rFonts w:ascii="Times New Roman" w:eastAsia="Times New Roman" w:hAnsi="Times New Roman" w:cs="Times New Roman"/>
                <w:color w:val="000000"/>
                <w:lang w:eastAsia="ru-RU"/>
              </w:rPr>
              <w:t>акрилатная</w:t>
            </w:r>
            <w:proofErr w:type="spellEnd"/>
            <w:r w:rsidRPr="00F9753F">
              <w:rPr>
                <w:rFonts w:ascii="Times New Roman" w:eastAsia="Times New Roman" w:hAnsi="Times New Roman" w:cs="Times New Roman"/>
                <w:color w:val="000000"/>
                <w:lang w:eastAsia="ru-RU"/>
              </w:rPr>
              <w:t xml:space="preserve"> фасадная кирпич, </w:t>
            </w:r>
            <w:proofErr w:type="gramStart"/>
            <w:r w:rsidRPr="00F9753F">
              <w:rPr>
                <w:rFonts w:ascii="Times New Roman" w:eastAsia="Times New Roman" w:hAnsi="Times New Roman" w:cs="Times New Roman"/>
                <w:color w:val="000000"/>
                <w:lang w:eastAsia="ru-RU"/>
              </w:rPr>
              <w:t>л</w:t>
            </w:r>
            <w:proofErr w:type="gramEnd"/>
            <w:r w:rsidRPr="00F9753F">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45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872</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863,51</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889</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874,84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39 367,80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краска </w:t>
            </w:r>
            <w:proofErr w:type="spellStart"/>
            <w:r w:rsidRPr="00F9753F">
              <w:rPr>
                <w:rFonts w:ascii="Times New Roman" w:eastAsia="Times New Roman" w:hAnsi="Times New Roman" w:cs="Times New Roman"/>
                <w:color w:val="000000"/>
                <w:lang w:eastAsia="ru-RU"/>
              </w:rPr>
              <w:t>акрилатная</w:t>
            </w:r>
            <w:proofErr w:type="spellEnd"/>
            <w:r w:rsidRPr="00F9753F">
              <w:rPr>
                <w:rFonts w:ascii="Times New Roman" w:eastAsia="Times New Roman" w:hAnsi="Times New Roman" w:cs="Times New Roman"/>
                <w:color w:val="000000"/>
                <w:lang w:eastAsia="ru-RU"/>
              </w:rPr>
              <w:t xml:space="preserve"> интерьер, бежевая, </w:t>
            </w:r>
            <w:proofErr w:type="gramStart"/>
            <w:r w:rsidRPr="00F9753F">
              <w:rPr>
                <w:rFonts w:ascii="Times New Roman" w:eastAsia="Times New Roman" w:hAnsi="Times New Roman" w:cs="Times New Roman"/>
                <w:color w:val="000000"/>
                <w:lang w:eastAsia="ru-RU"/>
              </w:rPr>
              <w:t>л</w:t>
            </w:r>
            <w:proofErr w:type="gramEnd"/>
            <w:r w:rsidRPr="00F9753F">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90</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808</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800,28</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824,15</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810,81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72 972,90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профиль </w:t>
            </w:r>
            <w:proofErr w:type="spellStart"/>
            <w:r w:rsidRPr="00F9753F">
              <w:rPr>
                <w:rFonts w:ascii="Times New Roman" w:eastAsia="Times New Roman" w:hAnsi="Times New Roman" w:cs="Times New Roman"/>
                <w:color w:val="000000"/>
                <w:lang w:eastAsia="ru-RU"/>
              </w:rPr>
              <w:t>маячковый</w:t>
            </w:r>
            <w:proofErr w:type="spellEnd"/>
            <w:r w:rsidRPr="00F9753F">
              <w:rPr>
                <w:rFonts w:ascii="Times New Roman" w:eastAsia="Times New Roman" w:hAnsi="Times New Roman" w:cs="Times New Roman"/>
                <w:color w:val="000000"/>
                <w:lang w:eastAsia="ru-RU"/>
              </w:rPr>
              <w:t xml:space="preserve"> 22*6,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26,15</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25,9</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27,1</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2,40%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26,38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659,50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профиль </w:t>
            </w:r>
            <w:proofErr w:type="spellStart"/>
            <w:r w:rsidRPr="00F9753F">
              <w:rPr>
                <w:rFonts w:ascii="Times New Roman" w:eastAsia="Times New Roman" w:hAnsi="Times New Roman" w:cs="Times New Roman"/>
                <w:color w:val="000000"/>
                <w:lang w:eastAsia="ru-RU"/>
              </w:rPr>
              <w:t>маячковый</w:t>
            </w:r>
            <w:proofErr w:type="spellEnd"/>
            <w:r w:rsidRPr="00F9753F">
              <w:rPr>
                <w:rFonts w:ascii="Times New Roman" w:eastAsia="Times New Roman" w:hAnsi="Times New Roman" w:cs="Times New Roman"/>
                <w:color w:val="000000"/>
                <w:lang w:eastAsia="ru-RU"/>
              </w:rPr>
              <w:t xml:space="preserve"> 22*10,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27,3</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27,06</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28,2</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2,18%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27,52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688,00</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скотч малярный,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48</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73,5</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72,8</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74,97</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73,76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3 540,48</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песок сухой, </w:t>
            </w:r>
            <w:proofErr w:type="gramStart"/>
            <w:r w:rsidRPr="00F9753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1500</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4,65</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4,59</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4,75</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1,73%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6 990,00</w:t>
            </w:r>
          </w:p>
        </w:tc>
      </w:tr>
      <w:tr w:rsidR="00F9753F" w:rsidRPr="00F9753F" w:rsidTr="005751A7">
        <w:tblPrEx>
          <w:tblCellMar>
            <w:left w:w="108" w:type="dxa"/>
            <w:right w:w="108" w:type="dxa"/>
          </w:tblCellMar>
          <w:tblLook w:val="04A0" w:firstRow="1" w:lastRow="0" w:firstColumn="1" w:lastColumn="0" w:noHBand="0" w:noVBand="1"/>
        </w:tblPrEx>
        <w:trPr>
          <w:trHeight w:val="9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профиль перфорированный 20*20,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41,3</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40,9</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42,1</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1,47%</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41,43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1 035,75</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гидроизоляция, </w:t>
            </w:r>
            <w:proofErr w:type="gramStart"/>
            <w:r w:rsidRPr="00F9753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150</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38,7</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38,38</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39,47</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38,85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5 827,50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лента шлифовальная Р40,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FF0000"/>
                <w:lang w:eastAsia="ru-RU"/>
              </w:rPr>
            </w:pPr>
            <w:r w:rsidRPr="00F9753F">
              <w:rPr>
                <w:rFonts w:ascii="Times New Roman" w:eastAsia="Times New Roman" w:hAnsi="Times New Roman" w:cs="Times New Roman"/>
                <w:lang w:eastAsia="ru-RU"/>
              </w:rPr>
              <w:t>15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99,5</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98,55</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101,49</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99,85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1 497,75</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лента шлифовальная Р80,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99,53</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98,55</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101,52</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99,87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1 498,05</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lastRenderedPageBreak/>
              <w:t>лента шлифовальная Р120,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109</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108</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111,18</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1,49%</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109,39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1 640,85</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nil"/>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ДСП, шт.</w:t>
            </w:r>
          </w:p>
        </w:tc>
        <w:tc>
          <w:tcPr>
            <w:tcW w:w="1131"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815</w:t>
            </w:r>
          </w:p>
        </w:tc>
        <w:tc>
          <w:tcPr>
            <w:tcW w:w="1218"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807,19</w:t>
            </w:r>
          </w:p>
        </w:tc>
        <w:tc>
          <w:tcPr>
            <w:tcW w:w="1213"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831,3</w:t>
            </w:r>
          </w:p>
        </w:tc>
        <w:tc>
          <w:tcPr>
            <w:tcW w:w="1205"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817,83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20 445,75</w:t>
            </w:r>
          </w:p>
        </w:tc>
      </w:tr>
      <w:tr w:rsidR="00F9753F" w:rsidRPr="00F9753F" w:rsidTr="005751A7">
        <w:tblPrEx>
          <w:tblCellMar>
            <w:left w:w="108" w:type="dxa"/>
            <w:right w:w="108" w:type="dxa"/>
          </w:tblCellMar>
          <w:tblLook w:val="04A0" w:firstRow="1" w:lastRow="0" w:firstColumn="1" w:lastColumn="0" w:noHBand="0" w:noVBand="1"/>
        </w:tblPrEx>
        <w:trPr>
          <w:trHeight w:val="645"/>
        </w:trPr>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стекло, шт.</w:t>
            </w:r>
          </w:p>
        </w:tc>
        <w:tc>
          <w:tcPr>
            <w:tcW w:w="1131" w:type="dxa"/>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25</w:t>
            </w:r>
          </w:p>
        </w:tc>
        <w:tc>
          <w:tcPr>
            <w:tcW w:w="1373" w:type="dxa"/>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3</w:t>
            </w:r>
          </w:p>
        </w:tc>
        <w:tc>
          <w:tcPr>
            <w:tcW w:w="1218" w:type="dxa"/>
            <w:gridSpan w:val="2"/>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1 090,80</w:t>
            </w:r>
          </w:p>
        </w:tc>
        <w:tc>
          <w:tcPr>
            <w:tcW w:w="1218" w:type="dxa"/>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1 080,00</w:t>
            </w:r>
          </w:p>
        </w:tc>
        <w:tc>
          <w:tcPr>
            <w:tcW w:w="1213" w:type="dxa"/>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1 112,00</w:t>
            </w:r>
          </w:p>
        </w:tc>
        <w:tc>
          <w:tcPr>
            <w:tcW w:w="1205" w:type="dxa"/>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197" w:type="dxa"/>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1,49%</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1094,27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27 356,75</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клей ПВА,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225</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223,61</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229</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1,24%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225,87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2 258,70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ролик пластиковый,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16,5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16,37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16,8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16,56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828,00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дюбель без кромки,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0,54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0,53</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0,55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1,85%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0,54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54,00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дюбель для </w:t>
            </w:r>
            <w:proofErr w:type="spellStart"/>
            <w:r w:rsidRPr="00F9753F">
              <w:rPr>
                <w:rFonts w:ascii="Times New Roman" w:eastAsia="Times New Roman" w:hAnsi="Times New Roman" w:cs="Times New Roman"/>
                <w:color w:val="000000"/>
                <w:lang w:eastAsia="ru-RU"/>
              </w:rPr>
              <w:t>гипсокартона</w:t>
            </w:r>
            <w:proofErr w:type="spellEnd"/>
            <w:r w:rsidRPr="00F9753F">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3,99</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3,96</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4,07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802,00</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болт М</w:t>
            </w:r>
            <w:proofErr w:type="gramStart"/>
            <w:r w:rsidRPr="00F9753F">
              <w:rPr>
                <w:rFonts w:ascii="Times New Roman" w:eastAsia="Times New Roman" w:hAnsi="Times New Roman" w:cs="Times New Roman"/>
                <w:color w:val="000000"/>
                <w:lang w:eastAsia="ru-RU"/>
              </w:rPr>
              <w:t>6</w:t>
            </w:r>
            <w:proofErr w:type="gramEnd"/>
            <w:r w:rsidRPr="00F9753F">
              <w:rPr>
                <w:rFonts w:ascii="Times New Roman" w:eastAsia="Times New Roman" w:hAnsi="Times New Roman" w:cs="Times New Roman"/>
                <w:color w:val="000000"/>
                <w:lang w:eastAsia="ru-RU"/>
              </w:rPr>
              <w:t>*80,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4,85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4,81</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4,95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487,00</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болт М</w:t>
            </w:r>
            <w:proofErr w:type="gramStart"/>
            <w:r w:rsidRPr="00F9753F">
              <w:rPr>
                <w:rFonts w:ascii="Times New Roman" w:eastAsia="Times New Roman" w:hAnsi="Times New Roman" w:cs="Times New Roman"/>
                <w:color w:val="000000"/>
                <w:lang w:eastAsia="ru-RU"/>
              </w:rPr>
              <w:t>6</w:t>
            </w:r>
            <w:proofErr w:type="gramEnd"/>
            <w:r w:rsidRPr="00F9753F">
              <w:rPr>
                <w:rFonts w:ascii="Times New Roman" w:eastAsia="Times New Roman" w:hAnsi="Times New Roman" w:cs="Times New Roman"/>
                <w:color w:val="000000"/>
                <w:lang w:eastAsia="ru-RU"/>
              </w:rPr>
              <w:t>*60,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3,12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3,09</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3,18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313,00</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болт М</w:t>
            </w:r>
            <w:proofErr w:type="gramStart"/>
            <w:r w:rsidRPr="00F9753F">
              <w:rPr>
                <w:rFonts w:ascii="Times New Roman" w:eastAsia="Times New Roman" w:hAnsi="Times New Roman" w:cs="Times New Roman"/>
                <w:color w:val="000000"/>
                <w:lang w:eastAsia="ru-RU"/>
              </w:rPr>
              <w:t>6</w:t>
            </w:r>
            <w:proofErr w:type="gramEnd"/>
            <w:r w:rsidRPr="00F9753F">
              <w:rPr>
                <w:rFonts w:ascii="Times New Roman" w:eastAsia="Times New Roman" w:hAnsi="Times New Roman" w:cs="Times New Roman"/>
                <w:color w:val="000000"/>
                <w:lang w:eastAsia="ru-RU"/>
              </w:rPr>
              <w:t>*40,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4,71</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4,67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473,00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гайка барашковая М</w:t>
            </w:r>
            <w:proofErr w:type="gramStart"/>
            <w:r w:rsidRPr="00F9753F">
              <w:rPr>
                <w:rFonts w:ascii="Times New Roman" w:eastAsia="Times New Roman" w:hAnsi="Times New Roman" w:cs="Times New Roman"/>
                <w:color w:val="000000"/>
                <w:lang w:eastAsia="ru-RU"/>
              </w:rPr>
              <w:t>6</w:t>
            </w:r>
            <w:proofErr w:type="gramEnd"/>
            <w:r w:rsidRPr="00F9753F">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1,1</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1,09</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1,12</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110,00</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гайка М</w:t>
            </w:r>
            <w:proofErr w:type="gramStart"/>
            <w:r w:rsidRPr="00F9753F">
              <w:rPr>
                <w:rFonts w:ascii="Times New Roman" w:eastAsia="Times New Roman" w:hAnsi="Times New Roman" w:cs="Times New Roman"/>
                <w:color w:val="000000"/>
                <w:lang w:eastAsia="ru-RU"/>
              </w:rPr>
              <w:t>6</w:t>
            </w:r>
            <w:proofErr w:type="gramEnd"/>
            <w:r w:rsidRPr="00F9753F">
              <w:rPr>
                <w:rFonts w:ascii="Times New Roman" w:eastAsia="Times New Roman" w:hAnsi="Times New Roman" w:cs="Times New Roman"/>
                <w:color w:val="000000"/>
                <w:lang w:eastAsia="ru-RU"/>
              </w:rPr>
              <w:t xml:space="preserve"> простая,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0,69</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0,68</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0,69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138,00</w:t>
            </w:r>
          </w:p>
        </w:tc>
      </w:tr>
      <w:tr w:rsidR="00F9753F" w:rsidRPr="00F9753F" w:rsidTr="005751A7">
        <w:tblPrEx>
          <w:tblCellMar>
            <w:left w:w="108" w:type="dxa"/>
            <w:right w:w="108" w:type="dxa"/>
          </w:tblCellMar>
          <w:tblLook w:val="04A0" w:firstRow="1" w:lastRow="0" w:firstColumn="1" w:lastColumn="0" w:noHBand="0" w:noVBand="1"/>
        </w:tblPrEx>
        <w:trPr>
          <w:trHeight w:val="615"/>
        </w:trPr>
        <w:tc>
          <w:tcPr>
            <w:tcW w:w="2291" w:type="dxa"/>
            <w:gridSpan w:val="2"/>
            <w:tcBorders>
              <w:top w:val="nil"/>
              <w:left w:val="single" w:sz="4" w:space="0" w:color="auto"/>
              <w:bottom w:val="nil"/>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шайба М</w:t>
            </w:r>
            <w:proofErr w:type="gramStart"/>
            <w:r w:rsidRPr="00F9753F">
              <w:rPr>
                <w:rFonts w:ascii="Times New Roman" w:eastAsia="Times New Roman" w:hAnsi="Times New Roman" w:cs="Times New Roman"/>
                <w:color w:val="000000"/>
                <w:lang w:eastAsia="ru-RU"/>
              </w:rPr>
              <w:t>6</w:t>
            </w:r>
            <w:proofErr w:type="gramEnd"/>
            <w:r w:rsidRPr="00F9753F">
              <w:rPr>
                <w:rFonts w:ascii="Times New Roman" w:eastAsia="Times New Roman" w:hAnsi="Times New Roman" w:cs="Times New Roman"/>
                <w:color w:val="000000"/>
                <w:lang w:eastAsia="ru-RU"/>
              </w:rPr>
              <w:t xml:space="preserve"> усиленная,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1,49</w:t>
            </w:r>
          </w:p>
        </w:tc>
        <w:tc>
          <w:tcPr>
            <w:tcW w:w="1213" w:type="dxa"/>
            <w:tcBorders>
              <w:top w:val="nil"/>
              <w:left w:val="nil"/>
              <w:bottom w:val="nil"/>
              <w:right w:val="nil"/>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1,53</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nil"/>
              <w:right w:val="nil"/>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302,00</w:t>
            </w:r>
          </w:p>
        </w:tc>
      </w:tr>
      <w:tr w:rsidR="00F9753F" w:rsidRPr="00F9753F" w:rsidTr="005751A7">
        <w:tblPrEx>
          <w:tblCellMar>
            <w:left w:w="108" w:type="dxa"/>
            <w:right w:w="108" w:type="dxa"/>
          </w:tblCellMar>
          <w:tblLook w:val="04A0" w:firstRow="1" w:lastRow="0" w:firstColumn="1" w:lastColumn="0" w:noHBand="0" w:noVBand="1"/>
        </w:tblPrEx>
        <w:trPr>
          <w:trHeight w:val="315"/>
        </w:trPr>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саморез</w:t>
            </w:r>
            <w:proofErr w:type="spellEnd"/>
            <w:r w:rsidRPr="00F9753F">
              <w:rPr>
                <w:rFonts w:ascii="Times New Roman" w:eastAsia="Times New Roman" w:hAnsi="Times New Roman" w:cs="Times New Roman"/>
                <w:color w:val="000000"/>
                <w:lang w:eastAsia="ru-RU"/>
              </w:rPr>
              <w:t xml:space="preserve"> 3,8*41,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0,6</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0,59</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0,62</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2,53%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2 400,00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саморез</w:t>
            </w:r>
            <w:proofErr w:type="spellEnd"/>
            <w:r w:rsidRPr="00F9753F">
              <w:rPr>
                <w:rFonts w:ascii="Times New Roman" w:eastAsia="Times New Roman" w:hAnsi="Times New Roman" w:cs="Times New Roman"/>
                <w:color w:val="000000"/>
                <w:lang w:eastAsia="ru-RU"/>
              </w:rPr>
              <w:t xml:space="preserve"> 3,8*51,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0,72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0,74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2,78%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2 880,00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саморез</w:t>
            </w:r>
            <w:proofErr w:type="spellEnd"/>
            <w:r w:rsidRPr="00F9753F">
              <w:rPr>
                <w:rFonts w:ascii="Times New Roman" w:eastAsia="Times New Roman" w:hAnsi="Times New Roman" w:cs="Times New Roman"/>
                <w:color w:val="000000"/>
                <w:lang w:eastAsia="ru-RU"/>
              </w:rPr>
              <w:t xml:space="preserve"> 4,2*16,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0,61</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0,59</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0,62</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2,52%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0,61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610,00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саморез</w:t>
            </w:r>
            <w:proofErr w:type="spellEnd"/>
            <w:r w:rsidRPr="00F9753F">
              <w:rPr>
                <w:rFonts w:ascii="Times New Roman" w:eastAsia="Times New Roman" w:hAnsi="Times New Roman" w:cs="Times New Roman"/>
                <w:color w:val="000000"/>
                <w:lang w:eastAsia="ru-RU"/>
              </w:rPr>
              <w:t xml:space="preserve"> 3,5*19,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0,32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0,3</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0,33</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4,82%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3 200,00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саморез</w:t>
            </w:r>
            <w:proofErr w:type="spellEnd"/>
            <w:r w:rsidRPr="00F9753F">
              <w:rPr>
                <w:rFonts w:ascii="Times New Roman" w:eastAsia="Times New Roman" w:hAnsi="Times New Roman" w:cs="Times New Roman"/>
                <w:color w:val="000000"/>
                <w:lang w:eastAsia="ru-RU"/>
              </w:rPr>
              <w:t xml:space="preserve"> 3,8*35,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0,55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0,56</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5,99%</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0,54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саморез</w:t>
            </w:r>
            <w:proofErr w:type="spellEnd"/>
            <w:r w:rsidRPr="00F9753F">
              <w:rPr>
                <w:rFonts w:ascii="Times New Roman" w:eastAsia="Times New Roman" w:hAnsi="Times New Roman" w:cs="Times New Roman"/>
                <w:color w:val="000000"/>
                <w:lang w:eastAsia="ru-RU"/>
              </w:rPr>
              <w:t xml:space="preserve"> 3,8*25,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0,42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0,4</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0,44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4,76%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саморез</w:t>
            </w:r>
            <w:proofErr w:type="spellEnd"/>
            <w:r w:rsidRPr="00F9753F">
              <w:rPr>
                <w:rFonts w:ascii="Times New Roman" w:eastAsia="Times New Roman" w:hAnsi="Times New Roman" w:cs="Times New Roman"/>
                <w:color w:val="000000"/>
                <w:lang w:eastAsia="ru-RU"/>
              </w:rPr>
              <w:t xml:space="preserve"> 3,5*16,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0,29</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0,32</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5,04%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фанера, лист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1770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1755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1805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1776,67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177 667,00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линолеум, м</w:t>
            </w:r>
            <w:proofErr w:type="gramStart"/>
            <w:r w:rsidRPr="00F9753F">
              <w:rPr>
                <w:rFonts w:ascii="Times New Roman" w:eastAsia="Times New Roman" w:hAnsi="Times New Roman" w:cs="Times New Roman"/>
                <w:color w:val="00000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545,4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556</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1,49%</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547,13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164 139,00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nil"/>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lastRenderedPageBreak/>
              <w:t xml:space="preserve">листы </w:t>
            </w:r>
            <w:proofErr w:type="spellStart"/>
            <w:r w:rsidRPr="00F9753F">
              <w:rPr>
                <w:rFonts w:ascii="Times New Roman" w:eastAsia="Times New Roman" w:hAnsi="Times New Roman" w:cs="Times New Roman"/>
                <w:color w:val="000000"/>
                <w:lang w:eastAsia="ru-RU"/>
              </w:rPr>
              <w:t>гипсокартон</w:t>
            </w:r>
            <w:proofErr w:type="spellEnd"/>
            <w:r w:rsidRPr="00F9753F">
              <w:rPr>
                <w:rFonts w:ascii="Times New Roman" w:eastAsia="Times New Roman" w:hAnsi="Times New Roman" w:cs="Times New Roman"/>
                <w:color w:val="000000"/>
                <w:lang w:eastAsia="ru-RU"/>
              </w:rPr>
              <w:t>,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358,55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365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359,52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14 380,80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растворитель, бут.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106,05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108,15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106,4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5 320,00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шпатлевка </w:t>
            </w:r>
            <w:proofErr w:type="spellStart"/>
            <w:r w:rsidRPr="00F9753F">
              <w:rPr>
                <w:rFonts w:ascii="Times New Roman" w:eastAsia="Times New Roman" w:hAnsi="Times New Roman" w:cs="Times New Roman"/>
                <w:color w:val="000000"/>
                <w:lang w:eastAsia="ru-RU"/>
              </w:rPr>
              <w:t>масляно</w:t>
            </w:r>
            <w:proofErr w:type="spellEnd"/>
            <w:r w:rsidRPr="00F9753F">
              <w:rPr>
                <w:rFonts w:ascii="Times New Roman" w:eastAsia="Times New Roman" w:hAnsi="Times New Roman" w:cs="Times New Roman"/>
                <w:color w:val="000000"/>
                <w:lang w:eastAsia="ru-RU"/>
              </w:rPr>
              <w:t>-клеевая,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483,79</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479</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493</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1,47%</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485,26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19 410,40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шпатлевка акриловая,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528,23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523</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538</w:t>
            </w:r>
          </w:p>
        </w:tc>
        <w:tc>
          <w:tcPr>
            <w:tcW w:w="1205" w:type="dxa"/>
            <w:tcBorders>
              <w:top w:val="nil"/>
              <w:left w:val="nil"/>
              <w:bottom w:val="nil"/>
              <w:right w:val="nil"/>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529,74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5 297,40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порог прямой 1350мм,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165,64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164</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168,8</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1,47%</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166,15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6 646,00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nil"/>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порог прямой 900мм,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111,1</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113,3</w:t>
            </w:r>
          </w:p>
        </w:tc>
        <w:tc>
          <w:tcPr>
            <w:tcW w:w="1205" w:type="dxa"/>
            <w:tcBorders>
              <w:top w:val="nil"/>
              <w:left w:val="nil"/>
              <w:bottom w:val="nil"/>
              <w:right w:val="nil"/>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111,47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2 229,40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холодная сварка,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613,5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607,5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625</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615,33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18 459,90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клей для линолеума,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259,6</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260,2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1 301,00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nil"/>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дверной доводчик,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2590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2571,75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2640</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2600,58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13 002,90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диск пильный,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974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965,25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993</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977,42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1 954,84</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диск отрезной,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419,15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415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427,6</w:t>
            </w:r>
          </w:p>
        </w:tc>
        <w:tc>
          <w:tcPr>
            <w:tcW w:w="1205" w:type="dxa"/>
            <w:tcBorders>
              <w:top w:val="nil"/>
              <w:left w:val="nil"/>
              <w:bottom w:val="nil"/>
              <w:right w:val="nil"/>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420,58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841,16</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диск алмазный для </w:t>
            </w:r>
            <w:proofErr w:type="spellStart"/>
            <w:r w:rsidRPr="00F9753F">
              <w:rPr>
                <w:rFonts w:ascii="Times New Roman" w:eastAsia="Times New Roman" w:hAnsi="Times New Roman" w:cs="Times New Roman"/>
                <w:color w:val="000000"/>
                <w:lang w:eastAsia="ru-RU"/>
              </w:rPr>
              <w:t>керамогранита</w:t>
            </w:r>
            <w:proofErr w:type="spellEnd"/>
            <w:r w:rsidRPr="00F9753F">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520,15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515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530,5</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521,88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4 175,04</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пистолет для монтажной пены,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1860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1841,4</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1897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1866,13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5 598,39</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клей </w:t>
            </w:r>
            <w:proofErr w:type="spellStart"/>
            <w:r w:rsidRPr="00F9753F">
              <w:rPr>
                <w:rFonts w:ascii="Times New Roman" w:eastAsia="Times New Roman" w:hAnsi="Times New Roman" w:cs="Times New Roman"/>
                <w:color w:val="000000"/>
                <w:lang w:eastAsia="ru-RU"/>
              </w:rPr>
              <w:t>суперсильный</w:t>
            </w:r>
            <w:proofErr w:type="spellEnd"/>
            <w:r w:rsidRPr="00F9753F">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262,6</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3 158,40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сетка абразивная, </w:t>
            </w:r>
            <w:proofErr w:type="spellStart"/>
            <w:r w:rsidRPr="00F9753F">
              <w:rPr>
                <w:rFonts w:ascii="Times New Roman" w:eastAsia="Times New Roman" w:hAnsi="Times New Roman" w:cs="Times New Roman"/>
                <w:color w:val="000000"/>
                <w:lang w:eastAsia="ru-RU"/>
              </w:rPr>
              <w:t>упак</w:t>
            </w:r>
            <w:proofErr w:type="spellEnd"/>
            <w:r w:rsidRPr="00F9753F">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96,1</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95,04</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98,05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96,4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1 928,00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набор оснастки,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4975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4927,5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5074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4992,17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4 992,17</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gramStart"/>
            <w:r w:rsidRPr="00F9753F">
              <w:rPr>
                <w:rFonts w:ascii="Times New Roman" w:eastAsia="Times New Roman" w:hAnsi="Times New Roman" w:cs="Times New Roman"/>
                <w:color w:val="000000"/>
                <w:lang w:eastAsia="ru-RU"/>
              </w:rPr>
              <w:t>зубило</w:t>
            </w:r>
            <w:proofErr w:type="gramEnd"/>
            <w:r w:rsidRPr="00F9753F">
              <w:rPr>
                <w:rFonts w:ascii="Times New Roman" w:eastAsia="Times New Roman" w:hAnsi="Times New Roman" w:cs="Times New Roman"/>
                <w:color w:val="000000"/>
                <w:lang w:eastAsia="ru-RU"/>
              </w:rPr>
              <w:t xml:space="preserve"> граненное с лопаткой,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282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279,45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287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282,82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565,64</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зубило изогнутое,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179,55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182,18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364,36</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пика,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191,7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1,37%</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194,23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388,46</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lastRenderedPageBreak/>
              <w:t>древесноволокнистые плиты,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538,65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554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545,55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10 911,00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круг отрезной 230*2,5*22,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59,14</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61,2</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1,72%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60,11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1 202,20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круг отрезной 125*2*22,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24,25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24</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24,35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0,74%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484,00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диск пильный по дереву,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358,55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365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nil"/>
              <w:right w:val="nil"/>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359,52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719,04</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диск пильный по ламинату,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1920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1899,45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1958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1925,82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3 851,64</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герметик </w:t>
            </w:r>
            <w:proofErr w:type="gramStart"/>
            <w:r w:rsidRPr="00F9753F">
              <w:rPr>
                <w:rFonts w:ascii="Times New Roman" w:eastAsia="Times New Roman" w:hAnsi="Times New Roman" w:cs="Times New Roman"/>
                <w:color w:val="000000"/>
                <w:lang w:eastAsia="ru-RU"/>
              </w:rPr>
              <w:t>кровельный</w:t>
            </w:r>
            <w:proofErr w:type="gramEnd"/>
            <w:r w:rsidRPr="00F9753F">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421,2</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433</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426,4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25 584,00</w:t>
            </w:r>
          </w:p>
        </w:tc>
      </w:tr>
      <w:tr w:rsidR="00F9753F" w:rsidRPr="00F9753F" w:rsidTr="005751A7">
        <w:tblPrEx>
          <w:tblCellMar>
            <w:left w:w="108" w:type="dxa"/>
            <w:right w:w="108" w:type="dxa"/>
          </w:tblCellMar>
          <w:tblLook w:val="04A0" w:firstRow="1" w:lastRow="0" w:firstColumn="1" w:lastColumn="0" w:noHBand="0" w:noVBand="1"/>
        </w:tblPrEx>
        <w:trPr>
          <w:trHeight w:val="9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очиститель профессиональный,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424,2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432</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425,4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4 254,00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заклепка 4*8,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0,71</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0,73</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2,14%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1 420,00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заклепка 4*10,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0,73</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3,34%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0,75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750,00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nil"/>
              <w:right w:val="single" w:sz="8"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заклепка 4*14,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1,76</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1,73%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865,00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заклепка 4*16,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1,89</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2,44%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925,00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монтажная лента,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2115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2092,5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2157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2121,5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8 486,00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смазка,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91,8</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94,8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1,62%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466,00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эмаль для радиаторов,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353,5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360</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354,5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10 635,00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венчик для миксера,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1225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1213,65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1249</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1,47%</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1229,22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4 916,88</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щетка стальная с </w:t>
            </w:r>
            <w:proofErr w:type="spellStart"/>
            <w:r w:rsidRPr="00F9753F">
              <w:rPr>
                <w:rFonts w:ascii="Times New Roman" w:eastAsia="Times New Roman" w:hAnsi="Times New Roman" w:cs="Times New Roman"/>
                <w:color w:val="000000"/>
                <w:lang w:eastAsia="ru-RU"/>
              </w:rPr>
              <w:t>дер</w:t>
            </w:r>
            <w:proofErr w:type="gramStart"/>
            <w:r w:rsidRPr="00F9753F">
              <w:rPr>
                <w:rFonts w:ascii="Times New Roman" w:eastAsia="Times New Roman" w:hAnsi="Times New Roman" w:cs="Times New Roman"/>
                <w:color w:val="000000"/>
                <w:lang w:eastAsia="ru-RU"/>
              </w:rPr>
              <w:t>.р</w:t>
            </w:r>
            <w:proofErr w:type="gramEnd"/>
            <w:r w:rsidRPr="00F9753F">
              <w:rPr>
                <w:rFonts w:ascii="Times New Roman" w:eastAsia="Times New Roman" w:hAnsi="Times New Roman" w:cs="Times New Roman"/>
                <w:color w:val="000000"/>
                <w:lang w:eastAsia="ru-RU"/>
              </w:rPr>
              <w:t>учкой</w:t>
            </w:r>
            <w:proofErr w:type="spellEnd"/>
            <w:r w:rsidRPr="00F9753F">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52</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54,1</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1,98%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53,03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530,30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кисть для</w:t>
            </w:r>
            <w:r>
              <w:rPr>
                <w:rFonts w:ascii="Times New Roman" w:eastAsia="Times New Roman" w:hAnsi="Times New Roman" w:cs="Times New Roman"/>
                <w:color w:val="000000"/>
                <w:lang w:eastAsia="ru-RU"/>
              </w:rPr>
              <w:t xml:space="preserve"> </w:t>
            </w:r>
            <w:r w:rsidRPr="00F9753F">
              <w:rPr>
                <w:rFonts w:ascii="Times New Roman" w:eastAsia="Times New Roman" w:hAnsi="Times New Roman" w:cs="Times New Roman"/>
                <w:color w:val="000000"/>
                <w:lang w:eastAsia="ru-RU"/>
              </w:rPr>
              <w:t>работы с эмалями,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29,3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29</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29,8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1,38%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29,37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587,40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кисть плоская 38мм,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26,5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2,96%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258,30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кисть 70*30,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78</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76</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79,5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2,26%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77,83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778,30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lastRenderedPageBreak/>
              <w:t>кисть 100*30,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90,9</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92,7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912,00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кисть круглая 60мм,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136</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138,7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136,57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1 365,70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кисть круглая 50мм,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80,8</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82,4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81,07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810,70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кисть круглая 40мм,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46,4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456,30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эмаль белая,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668</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662</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681</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670,33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20 109,90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валик для работы с эмалями,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137</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139</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1,46%</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1 370,00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валик для фасадных работ,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196,95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200</w:t>
            </w:r>
          </w:p>
        </w:tc>
        <w:tc>
          <w:tcPr>
            <w:tcW w:w="1205" w:type="dxa"/>
            <w:tcBorders>
              <w:top w:val="nil"/>
              <w:left w:val="nil"/>
              <w:bottom w:val="nil"/>
              <w:right w:val="nil"/>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1,28%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197,32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1 973,20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валик для работы с в/д красками,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156,55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155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159</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1,29%</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156,85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1 568,50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валик малярный,</w:t>
            </w:r>
            <w:r>
              <w:rPr>
                <w:rFonts w:ascii="Times New Roman" w:eastAsia="Times New Roman" w:hAnsi="Times New Roman" w:cs="Times New Roman"/>
                <w:color w:val="000000"/>
                <w:lang w:eastAsia="ru-RU"/>
              </w:rPr>
              <w:t xml:space="preserve"> </w:t>
            </w:r>
            <w:r w:rsidRPr="00F9753F">
              <w:rPr>
                <w:rFonts w:ascii="Times New Roman" w:eastAsia="Times New Roman" w:hAnsi="Times New Roman" w:cs="Times New Roman"/>
                <w:color w:val="000000"/>
                <w:lang w:eastAsia="ru-RU"/>
              </w:rPr>
              <w:t>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45,6</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1,80%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448,70</w:t>
            </w:r>
          </w:p>
        </w:tc>
      </w:tr>
      <w:tr w:rsidR="00F9753F" w:rsidRPr="00F9753F" w:rsidTr="005751A7">
        <w:tblPrEx>
          <w:tblCellMar>
            <w:left w:w="108" w:type="dxa"/>
            <w:right w:w="108" w:type="dxa"/>
          </w:tblCellMar>
          <w:tblLook w:val="04A0" w:firstRow="1" w:lastRow="0" w:firstColumn="1" w:lastColumn="0" w:noHBand="0" w:noVBand="1"/>
        </w:tblPrEx>
        <w:trPr>
          <w:trHeight w:val="9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подвесной </w:t>
            </w:r>
            <w:proofErr w:type="spellStart"/>
            <w:r w:rsidRPr="00F9753F">
              <w:rPr>
                <w:rFonts w:ascii="Times New Roman" w:eastAsia="Times New Roman" w:hAnsi="Times New Roman" w:cs="Times New Roman"/>
                <w:color w:val="000000"/>
                <w:lang w:eastAsia="ru-RU"/>
              </w:rPr>
              <w:t>металлореечный</w:t>
            </w:r>
            <w:proofErr w:type="spellEnd"/>
            <w:r w:rsidRPr="00F9753F">
              <w:rPr>
                <w:rFonts w:ascii="Times New Roman" w:eastAsia="Times New Roman" w:hAnsi="Times New Roman" w:cs="Times New Roman"/>
                <w:color w:val="000000"/>
                <w:lang w:eastAsia="ru-RU"/>
              </w:rPr>
              <w:t xml:space="preserve"> потолок, м</w:t>
            </w:r>
            <w:proofErr w:type="gramStart"/>
            <w:r w:rsidRPr="00F9753F">
              <w:rPr>
                <w:rFonts w:ascii="Times New Roman" w:eastAsia="Times New Roman" w:hAnsi="Times New Roman" w:cs="Times New Roman"/>
                <w:color w:val="00000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1307,95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1295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1335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1312,65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131 265,00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профиль ПВХ стартовый</w:t>
            </w:r>
            <w:proofErr w:type="gramStart"/>
            <w:r w:rsidRPr="00F9753F">
              <w:rPr>
                <w:rFonts w:ascii="Times New Roman" w:eastAsia="Times New Roman" w:hAnsi="Times New Roman" w:cs="Times New Roman"/>
                <w:color w:val="000000"/>
                <w:lang w:eastAsia="ru-RU"/>
              </w:rPr>
              <w:t xml:space="preserve"> ,</w:t>
            </w:r>
            <w:proofErr w:type="gramEnd"/>
            <w:r w:rsidRPr="00F9753F">
              <w:rPr>
                <w:rFonts w:ascii="Times New Roman" w:eastAsia="Times New Roman" w:hAnsi="Times New Roman" w:cs="Times New Roman"/>
                <w:color w:val="00000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36</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36,7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2,38%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1 077,00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Н-профиль соединительный,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343,4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340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350</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344,47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3 444,70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панель пластиковая,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61,35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60,75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62,5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61,53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12 306,00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уголок пластиковый,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187,65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193,8</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1,63%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190,48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4 762,00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уплотнитель для дверей, </w:t>
            </w:r>
            <w:proofErr w:type="spellStart"/>
            <w:r w:rsidRPr="00F9753F">
              <w:rPr>
                <w:rFonts w:ascii="Times New Roman" w:eastAsia="Times New Roman" w:hAnsi="Times New Roman" w:cs="Times New Roman"/>
                <w:color w:val="000000"/>
                <w:lang w:eastAsia="ru-RU"/>
              </w:rPr>
              <w:t>м.п</w:t>
            </w:r>
            <w:proofErr w:type="spellEnd"/>
            <w:r w:rsidRPr="00F9753F">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137</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139,4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1,61%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137,13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13 713,00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стяжка для столярных работ,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694</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687,15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707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696,05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2 784,20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сверло по металлу, 3мм,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10,1</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10,3</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405,20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lastRenderedPageBreak/>
              <w:t>сверло по металлу 4мм,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13,15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1,94%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528,80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сверло по металлу 5мм,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18,2</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18,56</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730,00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сверло по металлу 6 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25,81</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1,61%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25,37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507,40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сверло с зенкером,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75,6</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77,11</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1,43%</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75,9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151,80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 xml:space="preserve">сверло </w:t>
            </w:r>
            <w:proofErr w:type="gramStart"/>
            <w:r w:rsidRPr="00F9753F">
              <w:rPr>
                <w:rFonts w:ascii="Times New Roman" w:eastAsia="Times New Roman" w:hAnsi="Times New Roman" w:cs="Times New Roman"/>
                <w:color w:val="000000"/>
                <w:lang w:eastAsia="ru-RU"/>
              </w:rPr>
              <w:t>по</w:t>
            </w:r>
            <w:r>
              <w:rPr>
                <w:rFonts w:ascii="Times New Roman" w:eastAsia="Times New Roman" w:hAnsi="Times New Roman" w:cs="Times New Roman"/>
                <w:color w:val="000000"/>
                <w:lang w:eastAsia="ru-RU"/>
              </w:rPr>
              <w:t xml:space="preserve"> </w:t>
            </w:r>
            <w:proofErr w:type="spellStart"/>
            <w:r w:rsidRPr="00F9753F">
              <w:rPr>
                <w:rFonts w:ascii="Times New Roman" w:eastAsia="Times New Roman" w:hAnsi="Times New Roman" w:cs="Times New Roman"/>
                <w:color w:val="000000"/>
                <w:lang w:eastAsia="ru-RU"/>
              </w:rPr>
              <w:t>керам</w:t>
            </w:r>
            <w:proofErr w:type="spellEnd"/>
            <w:proofErr w:type="gramEnd"/>
            <w:r w:rsidRPr="00F975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F9753F">
              <w:rPr>
                <w:rFonts w:ascii="Times New Roman" w:eastAsia="Times New Roman" w:hAnsi="Times New Roman" w:cs="Times New Roman"/>
                <w:color w:val="000000"/>
                <w:lang w:eastAsia="ru-RU"/>
              </w:rPr>
              <w:t>плитке,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287</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285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292</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1,25%</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576,00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кольцо-крюк,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30,95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1,60%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30,42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608,40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уголок бытовой,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7,2</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7,45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1,72%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732,00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proofErr w:type="spellStart"/>
            <w:r w:rsidRPr="00F9753F">
              <w:rPr>
                <w:rFonts w:ascii="Times New Roman" w:eastAsia="Times New Roman" w:hAnsi="Times New Roman" w:cs="Times New Roman"/>
                <w:color w:val="000000"/>
                <w:lang w:eastAsia="ru-RU"/>
              </w:rPr>
              <w:t>заклепочник</w:t>
            </w:r>
            <w:proofErr w:type="spellEnd"/>
            <w:r w:rsidRPr="00F9753F">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445</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440</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453,9</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446,30</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набор гаечных ключей,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3133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3102,3</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3195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3143,43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3 143,43</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ножовка по газобетону,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1063,53</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1053</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1084</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1,48%</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1066,97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1 066,97</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бита 50мм,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67,67</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69,05</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1,54%</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67,91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1 358,20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бита 110мм,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178</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175,5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181,6</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1,72%</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178,37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3 567,40</w:t>
            </w:r>
          </w:p>
        </w:tc>
      </w:tr>
      <w:tr w:rsidR="00F9753F" w:rsidRPr="00F9753F" w:rsidTr="005751A7">
        <w:tblPrEx>
          <w:tblCellMar>
            <w:left w:w="108" w:type="dxa"/>
            <w:right w:w="108" w:type="dxa"/>
          </w:tblCellMar>
          <w:tblLook w:val="04A0" w:firstRow="1" w:lastRow="0" w:firstColumn="1" w:lastColumn="0" w:noHBand="0" w:noVBand="1"/>
        </w:tblPrEx>
        <w:trPr>
          <w:trHeight w:val="3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набор фрез, шт.</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4390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4347</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4477</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1,50%</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4404,67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4 404,67</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доска обрезная 50-150, м3</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12950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12825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13209</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12994,67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38 984,01</w:t>
            </w:r>
          </w:p>
        </w:tc>
      </w:tr>
      <w:tr w:rsidR="00F9753F" w:rsidRPr="00F9753F" w:rsidTr="005751A7">
        <w:tblPrEx>
          <w:tblCellMar>
            <w:left w:w="108" w:type="dxa"/>
            <w:right w:w="108" w:type="dxa"/>
          </w:tblCellMar>
          <w:tblLook w:val="04A0" w:firstRow="1" w:lastRow="0" w:firstColumn="1" w:lastColumn="0" w:noHBand="0" w:noVBand="1"/>
        </w:tblPrEx>
        <w:trPr>
          <w:trHeight w:val="600"/>
        </w:trPr>
        <w:tc>
          <w:tcPr>
            <w:tcW w:w="2291" w:type="dxa"/>
            <w:gridSpan w:val="2"/>
            <w:tcBorders>
              <w:top w:val="nil"/>
              <w:left w:val="single" w:sz="4" w:space="0" w:color="auto"/>
              <w:bottom w:val="single" w:sz="4" w:space="0" w:color="auto"/>
              <w:right w:val="single" w:sz="4" w:space="0" w:color="auto"/>
            </w:tcBorders>
            <w:shd w:val="clear" w:color="auto" w:fill="auto"/>
            <w:hideMark/>
          </w:tcPr>
          <w:p w:rsidR="00F9753F" w:rsidRPr="00F9753F" w:rsidRDefault="00F9753F" w:rsidP="00F9753F">
            <w:pPr>
              <w:spacing w:after="0" w:line="240" w:lineRule="auto"/>
              <w:jc w:val="center"/>
              <w:rPr>
                <w:rFonts w:ascii="Times New Roman" w:eastAsia="Times New Roman" w:hAnsi="Times New Roman" w:cs="Times New Roman"/>
                <w:color w:val="000000"/>
                <w:lang w:eastAsia="ru-RU"/>
              </w:rPr>
            </w:pPr>
            <w:r w:rsidRPr="00F9753F">
              <w:rPr>
                <w:rFonts w:ascii="Times New Roman" w:eastAsia="Times New Roman" w:hAnsi="Times New Roman" w:cs="Times New Roman"/>
                <w:color w:val="000000"/>
                <w:lang w:eastAsia="ru-RU"/>
              </w:rPr>
              <w:t>доска обрезная 30-150, м3</w:t>
            </w:r>
          </w:p>
        </w:tc>
        <w:tc>
          <w:tcPr>
            <w:tcW w:w="1131"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center"/>
              <w:rPr>
                <w:rFonts w:ascii="Arial" w:eastAsia="Times New Roman" w:hAnsi="Arial" w:cs="Arial"/>
                <w:sz w:val="20"/>
                <w:szCs w:val="20"/>
                <w:lang w:eastAsia="ru-RU"/>
              </w:rPr>
            </w:pPr>
            <w:r w:rsidRPr="00F9753F">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12950</w:t>
            </w:r>
          </w:p>
        </w:tc>
        <w:tc>
          <w:tcPr>
            <w:tcW w:w="1218"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12825</w:t>
            </w:r>
          </w:p>
        </w:tc>
        <w:tc>
          <w:tcPr>
            <w:tcW w:w="1213"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13209</w:t>
            </w:r>
          </w:p>
        </w:tc>
        <w:tc>
          <w:tcPr>
            <w:tcW w:w="1205"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F9753F" w:rsidRPr="00F9753F" w:rsidRDefault="00F9753F" w:rsidP="00F9753F">
            <w:pPr>
              <w:spacing w:after="0" w:line="240" w:lineRule="auto"/>
              <w:rPr>
                <w:rFonts w:ascii="Arial" w:eastAsia="Times New Roman" w:hAnsi="Arial" w:cs="Arial"/>
                <w:sz w:val="20"/>
                <w:szCs w:val="20"/>
                <w:lang w:eastAsia="ru-RU"/>
              </w:rPr>
            </w:pPr>
            <w:r w:rsidRPr="00F9753F">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9753F" w:rsidRPr="00F9753F" w:rsidRDefault="00F9753F" w:rsidP="00F9753F">
            <w:pPr>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lang w:eastAsia="ru-RU"/>
              </w:rPr>
              <w:t>1,51%</w:t>
            </w:r>
          </w:p>
        </w:tc>
        <w:tc>
          <w:tcPr>
            <w:tcW w:w="15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12994,67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9753F" w:rsidRPr="00F9753F" w:rsidRDefault="00F9753F" w:rsidP="00F9753F">
            <w:pPr>
              <w:spacing w:after="0" w:line="240" w:lineRule="auto"/>
              <w:jc w:val="right"/>
              <w:rPr>
                <w:rFonts w:ascii="Arial" w:eastAsia="Times New Roman" w:hAnsi="Arial" w:cs="Arial"/>
                <w:sz w:val="20"/>
                <w:szCs w:val="20"/>
                <w:lang w:eastAsia="ru-RU"/>
              </w:rPr>
            </w:pPr>
            <w:r w:rsidRPr="00F9753F">
              <w:rPr>
                <w:rFonts w:ascii="Arial" w:eastAsia="Times New Roman" w:hAnsi="Arial" w:cs="Arial"/>
                <w:sz w:val="20"/>
                <w:szCs w:val="20"/>
                <w:lang w:eastAsia="ru-RU"/>
              </w:rPr>
              <w:t>38 984,01</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33112B" w:rsidRPr="0033112B" w:rsidRDefault="000E0816" w:rsidP="0033112B">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r w:rsidR="0033112B" w:rsidRPr="0033112B">
        <w:rPr>
          <w:rFonts w:ascii="Times New Roman" w:eastAsia="Times New Roman" w:hAnsi="Times New Roman" w:cs="Times New Roman"/>
          <w:b/>
          <w:kern w:val="1"/>
          <w:sz w:val="20"/>
          <w:szCs w:val="20"/>
          <w:lang w:eastAsia="ar-SA"/>
        </w:rPr>
        <w:t xml:space="preserve">        </w:t>
      </w:r>
    </w:p>
    <w:p w:rsidR="0033112B" w:rsidRPr="0033112B" w:rsidRDefault="0033112B" w:rsidP="0033112B">
      <w:pPr>
        <w:keepNext/>
        <w:spacing w:after="0" w:line="240" w:lineRule="auto"/>
        <w:jc w:val="center"/>
        <w:outlineLvl w:val="0"/>
        <w:rPr>
          <w:rFonts w:ascii="Times New Roman" w:eastAsia="Times New Roman" w:hAnsi="Times New Roman" w:cs="Times New Roman"/>
          <w:b/>
          <w:bCs/>
          <w:kern w:val="28"/>
          <w:sz w:val="20"/>
          <w:szCs w:val="20"/>
          <w:lang w:eastAsia="ru-RU"/>
        </w:rPr>
      </w:pPr>
      <w:r w:rsidRPr="0033112B">
        <w:rPr>
          <w:rFonts w:ascii="Times New Roman" w:eastAsia="Times New Roman" w:hAnsi="Times New Roman" w:cs="Times New Roman"/>
          <w:b/>
          <w:bCs/>
          <w:kern w:val="28"/>
          <w:sz w:val="20"/>
          <w:szCs w:val="20"/>
          <w:lang w:eastAsia="ru-RU"/>
        </w:rPr>
        <w:t>ДОГОВОР № __________________________</w:t>
      </w:r>
    </w:p>
    <w:p w:rsidR="0033112B" w:rsidRPr="0033112B" w:rsidRDefault="0033112B" w:rsidP="0033112B">
      <w:pPr>
        <w:suppressAutoHyphens/>
        <w:jc w:val="center"/>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на поставку товаров</w:t>
      </w:r>
    </w:p>
    <w:p w:rsidR="0033112B" w:rsidRPr="0033112B" w:rsidRDefault="0033112B" w:rsidP="0033112B">
      <w:pPr>
        <w:suppressAutoHyphens/>
        <w:spacing w:after="0"/>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г. Новосибирск                                                                                              «___»  ________________________ 2018 г.</w:t>
      </w:r>
    </w:p>
    <w:p w:rsidR="0033112B" w:rsidRPr="0033112B" w:rsidRDefault="0033112B" w:rsidP="0033112B">
      <w:pPr>
        <w:suppressAutoHyphens/>
        <w:spacing w:after="0"/>
        <w:rPr>
          <w:rFonts w:ascii="Times New Roman" w:eastAsia="Times New Roman" w:hAnsi="Times New Roman" w:cs="Times New Roman"/>
          <w:b/>
          <w:kern w:val="1"/>
          <w:sz w:val="20"/>
          <w:szCs w:val="20"/>
          <w:lang w:eastAsia="ar-SA"/>
        </w:rPr>
      </w:pPr>
    </w:p>
    <w:p w:rsidR="0033112B" w:rsidRPr="0033112B" w:rsidRDefault="0033112B" w:rsidP="0033112B">
      <w:pPr>
        <w:suppressAutoHyphens/>
        <w:rPr>
          <w:rFonts w:ascii="Times New Roman" w:eastAsia="Times New Roman" w:hAnsi="Times New Roman" w:cs="Times New Roman"/>
          <w:b/>
          <w:sz w:val="21"/>
          <w:szCs w:val="21"/>
          <w:lang w:eastAsia="ru-RU"/>
        </w:rPr>
      </w:pPr>
      <w:r w:rsidRPr="0033112B">
        <w:rPr>
          <w:rFonts w:ascii="Times New Roman" w:eastAsia="Times New Roman" w:hAnsi="Times New Roman" w:cs="Times New Roman"/>
          <w:b/>
          <w:kern w:val="1"/>
          <w:sz w:val="20"/>
          <w:szCs w:val="20"/>
          <w:lang w:eastAsia="ar-SA"/>
        </w:rPr>
        <w:t xml:space="preserve"> Идентификационный код закупки №181540211315554020100100850760000000</w:t>
      </w:r>
    </w:p>
    <w:p w:rsidR="0033112B" w:rsidRPr="0033112B" w:rsidRDefault="0033112B" w:rsidP="003311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b/>
          <w:kern w:val="1"/>
          <w:sz w:val="20"/>
          <w:szCs w:val="20"/>
          <w:lang w:eastAsia="ar-SA"/>
        </w:rPr>
        <w:t xml:space="preserve"> </w:t>
      </w:r>
      <w:proofErr w:type="gramStart"/>
      <w:r w:rsidRPr="0033112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3112B">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33112B">
        <w:rPr>
          <w:rFonts w:ascii="Times New Roman" w:eastAsia="Times New Roman" w:hAnsi="Times New Roman" w:cs="Times New Roman"/>
          <w:b/>
          <w:kern w:val="1"/>
          <w:sz w:val="20"/>
          <w:szCs w:val="20"/>
          <w:lang w:eastAsia="ar-SA"/>
        </w:rPr>
        <w:t xml:space="preserve"> ______________, </w:t>
      </w:r>
      <w:r w:rsidRPr="0033112B">
        <w:rPr>
          <w:rFonts w:ascii="Times New Roman" w:eastAsia="Times New Roman" w:hAnsi="Times New Roman" w:cs="Times New Roman"/>
          <w:kern w:val="1"/>
          <w:sz w:val="20"/>
          <w:szCs w:val="20"/>
          <w:lang w:eastAsia="ar-SA"/>
        </w:rPr>
        <w:t>именуемое в дальнейшем Поставщик, в лице</w:t>
      </w:r>
      <w:r w:rsidRPr="0033112B">
        <w:rPr>
          <w:rFonts w:ascii="Calibri" w:eastAsia="Times New Roman" w:hAnsi="Calibri" w:cs="Times New Roman"/>
          <w:kern w:val="1"/>
          <w:sz w:val="20"/>
          <w:szCs w:val="20"/>
          <w:lang w:eastAsia="ar-SA"/>
        </w:rPr>
        <w:t xml:space="preserve"> </w:t>
      </w:r>
      <w:r w:rsidRPr="0033112B">
        <w:rPr>
          <w:rFonts w:ascii="Times New Roman" w:eastAsia="Times New Roman" w:hAnsi="Times New Roman" w:cs="Times New Roman"/>
          <w:kern w:val="1"/>
          <w:sz w:val="20"/>
          <w:szCs w:val="20"/>
          <w:lang w:eastAsia="ar-SA"/>
        </w:rPr>
        <w:t xml:space="preserve"> _____________,  действующего  на основании  ________, с другой стороны, в результате осуществления закупки в соответствии с Федеральным законом от  05.04.2013г. № 44-ФЗ</w:t>
      </w:r>
      <w:proofErr w:type="gramEnd"/>
      <w:r w:rsidRPr="0033112B">
        <w:rPr>
          <w:rFonts w:ascii="Times New Roman" w:eastAsia="Times New Roman" w:hAnsi="Times New Roman" w:cs="Times New Roman"/>
          <w:kern w:val="1"/>
          <w:sz w:val="20"/>
          <w:szCs w:val="20"/>
          <w:lang w:eastAsia="ar-SA"/>
        </w:rPr>
        <w:t xml:space="preserve"> путем проведения электронного аукциона №ЭА-42/……</w:t>
      </w:r>
      <w:r w:rsidRPr="0033112B">
        <w:rPr>
          <w:rFonts w:ascii="Times New Roman" w:hAnsi="Times New Roman" w:cs="Times New Roman"/>
          <w:b/>
        </w:rPr>
        <w:t xml:space="preserve"> </w:t>
      </w:r>
      <w:r w:rsidRPr="0033112B">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3112B" w:rsidRPr="0033112B" w:rsidRDefault="0033112B" w:rsidP="0033112B">
      <w:pPr>
        <w:suppressAutoHyphens/>
        <w:spacing w:after="0"/>
        <w:ind w:firstLine="360"/>
        <w:rPr>
          <w:rFonts w:ascii="Times New Roman" w:eastAsia="Times New Roman" w:hAnsi="Times New Roman" w:cs="Times New Roman"/>
          <w:kern w:val="1"/>
          <w:sz w:val="20"/>
          <w:szCs w:val="20"/>
          <w:lang w:eastAsia="ar-SA"/>
        </w:rPr>
      </w:pPr>
    </w:p>
    <w:p w:rsidR="0033112B" w:rsidRPr="0033112B" w:rsidRDefault="0033112B" w:rsidP="0033112B">
      <w:pPr>
        <w:suppressAutoHyphens/>
        <w:spacing w:after="0"/>
        <w:ind w:left="-360"/>
        <w:jc w:val="center"/>
        <w:rPr>
          <w:rFonts w:ascii="Times New Roman" w:eastAsia="Times New Roman" w:hAnsi="Times New Roman" w:cs="Times New Roman"/>
          <w:b/>
          <w:kern w:val="1"/>
          <w:sz w:val="20"/>
          <w:szCs w:val="20"/>
          <w:lang w:eastAsia="ar-SA"/>
        </w:rPr>
      </w:pPr>
      <w:r w:rsidRPr="0033112B">
        <w:rPr>
          <w:rFonts w:ascii="Times New Roman" w:eastAsia="Times New Roman" w:hAnsi="Times New Roman" w:cs="Times New Roman"/>
          <w:b/>
          <w:kern w:val="1"/>
          <w:sz w:val="20"/>
          <w:szCs w:val="20"/>
          <w:lang w:eastAsia="ar-SA"/>
        </w:rPr>
        <w:t>1.Предмет договора</w:t>
      </w:r>
    </w:p>
    <w:p w:rsidR="0033112B" w:rsidRPr="0033112B" w:rsidRDefault="0033112B" w:rsidP="003311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33112B" w:rsidRPr="0033112B" w:rsidRDefault="0033112B" w:rsidP="003311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33112B" w:rsidRPr="0033112B" w:rsidRDefault="0033112B" w:rsidP="003311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33112B" w:rsidRPr="0033112B" w:rsidRDefault="0033112B" w:rsidP="003311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112B" w:rsidRPr="0033112B" w:rsidRDefault="0033112B" w:rsidP="0033112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ab/>
      </w:r>
    </w:p>
    <w:p w:rsidR="0033112B" w:rsidRPr="0033112B" w:rsidRDefault="0033112B" w:rsidP="0033112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33112B">
        <w:rPr>
          <w:rFonts w:ascii="Times New Roman" w:eastAsia="DejaVu Sans" w:hAnsi="Times New Roman" w:cs="Times New Roman"/>
          <w:b/>
          <w:kern w:val="1"/>
          <w:sz w:val="20"/>
          <w:szCs w:val="20"/>
          <w:lang w:eastAsia="ar-SA"/>
        </w:rPr>
        <w:t>2.Цена  договора и порядок оплаты</w:t>
      </w:r>
    </w:p>
    <w:p w:rsidR="0033112B" w:rsidRPr="0033112B" w:rsidRDefault="0033112B" w:rsidP="0033112B">
      <w:pPr>
        <w:widowControl w:val="0"/>
        <w:suppressAutoHyphens/>
        <w:spacing w:after="0" w:line="240" w:lineRule="auto"/>
        <w:jc w:val="both"/>
        <w:rPr>
          <w:rFonts w:ascii="Times New Roman" w:eastAsia="DejaVu Sans"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2.1. Цена договора  составляет</w:t>
      </w:r>
      <w:proofErr w:type="gramStart"/>
      <w:r w:rsidRPr="0033112B">
        <w:rPr>
          <w:rFonts w:ascii="Times New Roman" w:eastAsia="Times New Roman" w:hAnsi="Times New Roman" w:cs="Times New Roman"/>
          <w:kern w:val="1"/>
          <w:sz w:val="20"/>
          <w:szCs w:val="20"/>
          <w:lang w:eastAsia="ar-SA"/>
        </w:rPr>
        <w:t xml:space="preserve">   _______________(____________), </w:t>
      </w:r>
      <w:proofErr w:type="gramEnd"/>
      <w:r w:rsidRPr="0033112B">
        <w:rPr>
          <w:rFonts w:ascii="Times New Roman" w:eastAsia="Times New Roman" w:hAnsi="Times New Roman" w:cs="Times New Roman"/>
          <w:kern w:val="1"/>
          <w:sz w:val="20"/>
          <w:szCs w:val="20"/>
          <w:lang w:eastAsia="ar-SA"/>
        </w:rPr>
        <w:t>с учетом или без учета НДС</w:t>
      </w:r>
      <w:r w:rsidRPr="0033112B">
        <w:rPr>
          <w:rFonts w:ascii="Times New Roman" w:eastAsia="DejaVu Sans" w:hAnsi="Times New Roman" w:cs="Times New Roman"/>
          <w:kern w:val="1"/>
          <w:sz w:val="20"/>
          <w:szCs w:val="20"/>
          <w:lang w:eastAsia="ar-SA"/>
        </w:rPr>
        <w:t>.</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33112B">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3112B">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33112B" w:rsidRPr="0033112B" w:rsidRDefault="0033112B" w:rsidP="0033112B">
      <w:pPr>
        <w:widowControl w:val="0"/>
        <w:suppressAutoHyphens/>
        <w:spacing w:after="0" w:line="240" w:lineRule="auto"/>
        <w:jc w:val="both"/>
        <w:rPr>
          <w:rFonts w:ascii="Times New Roman" w:eastAsia="DejaVu Sans" w:hAnsi="Times New Roman" w:cs="Times New Roman"/>
          <w:kern w:val="1"/>
          <w:sz w:val="20"/>
          <w:szCs w:val="20"/>
          <w:lang w:eastAsia="ar-SA"/>
        </w:rPr>
      </w:pPr>
      <w:r w:rsidRPr="0033112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3112B" w:rsidRPr="0033112B" w:rsidRDefault="0033112B" w:rsidP="0033112B">
      <w:pPr>
        <w:widowControl w:val="0"/>
        <w:suppressAutoHyphens/>
        <w:spacing w:after="0" w:line="240" w:lineRule="auto"/>
        <w:jc w:val="both"/>
        <w:rPr>
          <w:rFonts w:ascii="Times New Roman" w:eastAsia="DejaVu Sans" w:hAnsi="Times New Roman" w:cs="font185"/>
          <w:kern w:val="1"/>
          <w:sz w:val="20"/>
          <w:szCs w:val="20"/>
          <w:lang w:eastAsia="ar-SA"/>
        </w:rPr>
      </w:pPr>
      <w:r w:rsidRPr="0033112B">
        <w:rPr>
          <w:rFonts w:ascii="Times New Roman" w:eastAsia="DejaVu Sans" w:hAnsi="Times New Roman" w:cs="Times New Roman"/>
          <w:kern w:val="1"/>
          <w:sz w:val="20"/>
          <w:szCs w:val="20"/>
          <w:lang w:eastAsia="ar-SA"/>
        </w:rPr>
        <w:t xml:space="preserve">       2.5 Ц</w:t>
      </w:r>
      <w:r w:rsidRPr="0033112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3112B">
        <w:rPr>
          <w:rFonts w:ascii="Times New Roman" w:eastAsia="DejaVu Sans" w:hAnsi="Times New Roman" w:cs="font185"/>
          <w:kern w:val="1"/>
          <w:sz w:val="20"/>
          <w:szCs w:val="20"/>
          <w:lang w:eastAsia="ar-SA"/>
        </w:rPr>
        <w:t xml:space="preserve"> :</w:t>
      </w:r>
      <w:proofErr w:type="gramEnd"/>
    </w:p>
    <w:p w:rsidR="0033112B" w:rsidRPr="0033112B" w:rsidRDefault="0033112B" w:rsidP="0033112B">
      <w:pPr>
        <w:widowControl w:val="0"/>
        <w:suppressAutoHyphens/>
        <w:spacing w:after="0" w:line="240" w:lineRule="auto"/>
        <w:jc w:val="both"/>
        <w:rPr>
          <w:rFonts w:ascii="Times New Roman" w:eastAsia="DejaVu Sans" w:hAnsi="Times New Roman" w:cs="font185"/>
          <w:kern w:val="1"/>
          <w:sz w:val="20"/>
          <w:szCs w:val="20"/>
          <w:lang w:eastAsia="ar-SA"/>
        </w:rPr>
      </w:pPr>
      <w:r w:rsidRPr="0033112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112B" w:rsidRPr="0033112B" w:rsidRDefault="0033112B" w:rsidP="0033112B">
      <w:pPr>
        <w:widowControl w:val="0"/>
        <w:suppressAutoHyphens/>
        <w:spacing w:after="0" w:line="240" w:lineRule="auto"/>
        <w:jc w:val="both"/>
        <w:rPr>
          <w:rFonts w:ascii="Times New Roman" w:eastAsia="DejaVu Sans" w:hAnsi="Times New Roman" w:cs="font185"/>
          <w:kern w:val="1"/>
          <w:sz w:val="20"/>
          <w:szCs w:val="20"/>
          <w:lang w:eastAsia="ar-SA"/>
        </w:rPr>
      </w:pPr>
      <w:r w:rsidRPr="0033112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112B" w:rsidRPr="0033112B" w:rsidRDefault="0033112B" w:rsidP="0033112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33112B">
        <w:rPr>
          <w:rFonts w:ascii="Times New Roman" w:eastAsia="Times New Roman" w:hAnsi="Times New Roman" w:cs="Times New Roman"/>
          <w:b/>
          <w:bCs/>
          <w:kern w:val="1"/>
          <w:sz w:val="20"/>
          <w:szCs w:val="20"/>
          <w:lang w:eastAsia="ar-SA"/>
        </w:rPr>
        <w:t>3. Условия поставки и принятия товара</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bCs/>
          <w:kern w:val="1"/>
          <w:sz w:val="20"/>
          <w:szCs w:val="20"/>
          <w:lang w:eastAsia="ar-SA"/>
        </w:rPr>
        <w:t xml:space="preserve">  3.1.</w:t>
      </w:r>
      <w:r w:rsidRPr="0033112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33112B">
        <w:rPr>
          <w:rFonts w:ascii="Times New Roman" w:eastAsia="Times New Roman" w:hAnsi="Times New Roman" w:cs="Times New Roman"/>
          <w:sz w:val="20"/>
          <w:szCs w:val="20"/>
          <w:lang w:eastAsia="ru-RU"/>
        </w:rPr>
        <w:t>630049 г</w:t>
      </w:r>
      <w:proofErr w:type="gramStart"/>
      <w:r w:rsidRPr="0033112B">
        <w:rPr>
          <w:rFonts w:ascii="Times New Roman" w:eastAsia="Times New Roman" w:hAnsi="Times New Roman" w:cs="Times New Roman"/>
          <w:sz w:val="20"/>
          <w:szCs w:val="20"/>
          <w:lang w:eastAsia="ru-RU"/>
        </w:rPr>
        <w:t>.Н</w:t>
      </w:r>
      <w:proofErr w:type="gramEnd"/>
      <w:r w:rsidRPr="0033112B">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33112B">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33112B">
        <w:rPr>
          <w:rFonts w:ascii="Times New Roman" w:eastAsia="Times New Roman" w:hAnsi="Times New Roman" w:cs="Times New Roman"/>
          <w:kern w:val="1"/>
          <w:sz w:val="20"/>
          <w:szCs w:val="20"/>
          <w:lang w:eastAsia="ar-SA"/>
        </w:rPr>
        <w:t>.</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33112B">
        <w:rPr>
          <w:rFonts w:ascii="Times New Roman" w:eastAsia="Times New Roman" w:hAnsi="Times New Roman" w:cs="Times New Roman"/>
          <w:kern w:val="1"/>
          <w:sz w:val="20"/>
          <w:szCs w:val="20"/>
          <w:lang w:eastAsia="ar-SA"/>
        </w:rPr>
        <w:t>обязательств</w:t>
      </w:r>
      <w:proofErr w:type="gramEnd"/>
      <w:r w:rsidRPr="0033112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w:t>
      </w:r>
      <w:proofErr w:type="gramStart"/>
      <w:r w:rsidRPr="0033112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3.13.Подписанные сторонами документы</w:t>
      </w:r>
      <w:proofErr w:type="gramStart"/>
      <w:r w:rsidRPr="0033112B">
        <w:rPr>
          <w:rFonts w:ascii="Times New Roman" w:eastAsia="Times New Roman" w:hAnsi="Times New Roman" w:cs="Times New Roman"/>
          <w:kern w:val="1"/>
          <w:sz w:val="20"/>
          <w:szCs w:val="20"/>
          <w:lang w:eastAsia="ar-SA"/>
        </w:rPr>
        <w:t xml:space="preserve"> :</w:t>
      </w:r>
      <w:proofErr w:type="gramEnd"/>
      <w:r w:rsidRPr="0033112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112B" w:rsidRPr="0033112B" w:rsidRDefault="0033112B" w:rsidP="0033112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112B" w:rsidRPr="0033112B" w:rsidRDefault="0033112B" w:rsidP="0033112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3112B">
        <w:rPr>
          <w:rFonts w:ascii="Times New Roman" w:eastAsia="Times New Roman" w:hAnsi="Times New Roman" w:cs="Times New Roman"/>
          <w:b/>
          <w:kern w:val="1"/>
          <w:sz w:val="20"/>
          <w:szCs w:val="20"/>
          <w:lang w:eastAsia="ar-SA"/>
        </w:rPr>
        <w:t>4. Права и обязанности сторон</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4.3.</w:t>
      </w:r>
      <w:r w:rsidRPr="0033112B">
        <w:rPr>
          <w:rFonts w:ascii="Times New Roman" w:hAnsi="Times New Roman" w:cs="Times New Roman"/>
          <w:sz w:val="20"/>
          <w:szCs w:val="20"/>
        </w:rPr>
        <w:t xml:space="preserve"> </w:t>
      </w:r>
      <w:r w:rsidRPr="0033112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4.4.</w:t>
      </w:r>
      <w:r w:rsidRPr="0033112B">
        <w:rPr>
          <w:rFonts w:ascii="Courier New" w:eastAsiaTheme="minorEastAsia" w:hAnsi="Courier New" w:cs="Courier New"/>
          <w:sz w:val="20"/>
          <w:szCs w:val="20"/>
          <w:lang w:eastAsia="ru-RU"/>
        </w:rPr>
        <w:t xml:space="preserve"> </w:t>
      </w:r>
      <w:proofErr w:type="gramStart"/>
      <w:r w:rsidRPr="0033112B">
        <w:rPr>
          <w:rFonts w:ascii="Times New Roman" w:eastAsiaTheme="minorEastAsia" w:hAnsi="Times New Roman" w:cs="Times New Roman"/>
          <w:sz w:val="20"/>
          <w:szCs w:val="20"/>
          <w:lang w:eastAsia="ru-RU"/>
        </w:rPr>
        <w:t>Поставщик обязан о</w:t>
      </w:r>
      <w:r w:rsidRPr="0033112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4.5.</w:t>
      </w:r>
      <w:r w:rsidRPr="0033112B">
        <w:rPr>
          <w:rFonts w:ascii="Courier New" w:eastAsiaTheme="minorEastAsia" w:hAnsi="Courier New" w:cs="Courier New"/>
          <w:sz w:val="20"/>
          <w:szCs w:val="20"/>
          <w:lang w:eastAsia="ru-RU"/>
        </w:rPr>
        <w:t xml:space="preserve"> </w:t>
      </w:r>
      <w:r w:rsidRPr="0033112B">
        <w:rPr>
          <w:rFonts w:ascii="Times New Roman" w:eastAsiaTheme="minorEastAsia" w:hAnsi="Times New Roman" w:cs="Times New Roman"/>
          <w:sz w:val="20"/>
          <w:szCs w:val="20"/>
          <w:lang w:eastAsia="ru-RU"/>
        </w:rPr>
        <w:t>Поставщик обязан о</w:t>
      </w:r>
      <w:r w:rsidRPr="0033112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33112B">
        <w:rPr>
          <w:rFonts w:ascii="Times New Roman" w:eastAsia="Times New Roman" w:hAnsi="Times New Roman" w:cs="Times New Roman"/>
          <w:kern w:val="1"/>
          <w:sz w:val="20"/>
          <w:szCs w:val="20"/>
          <w:lang w:eastAsia="ar-SA"/>
        </w:rPr>
        <w:t>оплатить его стоимость на</w:t>
      </w:r>
      <w:proofErr w:type="gramEnd"/>
      <w:r w:rsidRPr="0033112B">
        <w:rPr>
          <w:rFonts w:ascii="Times New Roman" w:eastAsia="Times New Roman" w:hAnsi="Times New Roman" w:cs="Times New Roman"/>
          <w:kern w:val="1"/>
          <w:sz w:val="20"/>
          <w:szCs w:val="20"/>
          <w:lang w:eastAsia="ar-SA"/>
        </w:rPr>
        <w:t xml:space="preserve"> условиях настоящего договора. </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112B" w:rsidRPr="0033112B" w:rsidRDefault="0033112B" w:rsidP="0033112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112B" w:rsidRPr="0033112B" w:rsidRDefault="0033112B" w:rsidP="0033112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33112B">
        <w:rPr>
          <w:rFonts w:ascii="Times New Roman" w:eastAsia="Times New Roman" w:hAnsi="Times New Roman" w:cs="Times New Roman"/>
          <w:b/>
          <w:kern w:val="1"/>
          <w:sz w:val="20"/>
          <w:szCs w:val="20"/>
          <w:lang w:eastAsia="ar-SA"/>
        </w:rPr>
        <w:t>5.Гарантийные обязательства</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5.2. Срок гарантии или годности  поставляемого товара (если он установлен) должен соответствовать гарантийному сроку или сроку годности, установленному производителем.</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3112B" w:rsidRPr="0033112B" w:rsidRDefault="0033112B" w:rsidP="003311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112B" w:rsidRPr="0033112B" w:rsidRDefault="0033112B" w:rsidP="003311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3112B">
        <w:rPr>
          <w:rFonts w:ascii="Times New Roman" w:eastAsia="DejaVu Sans" w:hAnsi="Times New Roman" w:cs="Times New Roman"/>
          <w:b/>
          <w:kern w:val="1"/>
          <w:sz w:val="20"/>
          <w:szCs w:val="20"/>
          <w:lang w:eastAsia="ar-SA"/>
        </w:rPr>
        <w:t>6 Ответственность сторон</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3112B">
        <w:rPr>
          <w:rFonts w:ascii="Times New Roman" w:eastAsia="Times New Roman" w:hAnsi="Times New Roman" w:cs="Times New Roman"/>
          <w:sz w:val="20"/>
          <w:szCs w:val="20"/>
          <w:lang w:eastAsia="ru-RU"/>
        </w:rPr>
        <w:t xml:space="preserve">( </w:t>
      </w:r>
      <w:proofErr w:type="gramEnd"/>
      <w:r w:rsidRPr="0033112B">
        <w:rPr>
          <w:rFonts w:ascii="Times New Roman" w:eastAsia="Times New Roman" w:hAnsi="Times New Roman" w:cs="Times New Roman"/>
          <w:sz w:val="20"/>
          <w:szCs w:val="20"/>
          <w:lang w:eastAsia="ru-RU"/>
        </w:rPr>
        <w:t>штрафа, пени) на следующих условиях:</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112B" w:rsidRPr="0033112B" w:rsidRDefault="0033112B" w:rsidP="003311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 </w:t>
      </w:r>
    </w:p>
    <w:p w:rsidR="0033112B" w:rsidRPr="0033112B" w:rsidRDefault="0033112B" w:rsidP="0033112B">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33112B" w:rsidRPr="0033112B" w:rsidRDefault="0033112B" w:rsidP="003311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3112B">
        <w:rPr>
          <w:rFonts w:ascii="Times New Roman" w:eastAsia="DejaVu Sans" w:hAnsi="Times New Roman" w:cs="Times New Roman"/>
          <w:b/>
          <w:kern w:val="1"/>
          <w:sz w:val="20"/>
          <w:szCs w:val="20"/>
          <w:lang w:eastAsia="ar-SA"/>
        </w:rPr>
        <w:t xml:space="preserve">7. Обеспечение исполнения контракта </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7.1 Размер обеспечения исполнения настоящего договора установлен в сумме 119 140,48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неустойки (штраф, пени), рассчитанной по условиям договора и удержанной без  дополнительного согласия Поставщика, в случае если при исполнении договора:</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 неисполнения Поставщиком условий договора полностью или в части</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3112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112B" w:rsidRPr="0033112B" w:rsidRDefault="0033112B" w:rsidP="0033112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3112B" w:rsidRPr="0033112B" w:rsidRDefault="0033112B" w:rsidP="003311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3112B">
        <w:rPr>
          <w:rFonts w:ascii="Times New Roman" w:eastAsia="DejaVu Sans" w:hAnsi="Times New Roman" w:cs="Times New Roman"/>
          <w:b/>
          <w:kern w:val="1"/>
          <w:sz w:val="20"/>
          <w:szCs w:val="20"/>
          <w:lang w:eastAsia="ar-SA"/>
        </w:rPr>
        <w:t>8. Обстоятельства непреодолимой силы</w:t>
      </w:r>
    </w:p>
    <w:p w:rsidR="0033112B" w:rsidRPr="0033112B" w:rsidRDefault="0033112B" w:rsidP="0033112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33112B">
        <w:rPr>
          <w:rFonts w:ascii="Times New Roman" w:eastAsia="Times New Roman" w:hAnsi="Times New Roman" w:cs="Times New Roman"/>
          <w:kern w:val="1"/>
          <w:sz w:val="20"/>
          <w:szCs w:val="20"/>
          <w:lang w:eastAsia="ar-SA"/>
        </w:rPr>
        <w:t xml:space="preserve">       </w:t>
      </w:r>
      <w:proofErr w:type="gramStart"/>
      <w:r w:rsidRPr="0033112B">
        <w:rPr>
          <w:rFonts w:ascii="Times New Roman" w:eastAsia="Times New Roman" w:hAnsi="Times New Roman" w:cs="Times New Roman"/>
          <w:kern w:val="1"/>
          <w:sz w:val="20"/>
          <w:szCs w:val="20"/>
          <w:lang w:eastAsia="ar-SA"/>
        </w:rPr>
        <w:t>8.1</w:t>
      </w:r>
      <w:r w:rsidRPr="0033112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112B" w:rsidRPr="0033112B" w:rsidRDefault="0033112B" w:rsidP="0033112B">
      <w:pPr>
        <w:tabs>
          <w:tab w:val="left" w:pos="1496"/>
        </w:tabs>
        <w:spacing w:after="0" w:line="240" w:lineRule="auto"/>
        <w:jc w:val="both"/>
        <w:rPr>
          <w:rFonts w:ascii="Times New Roman" w:eastAsia="Times New Roman" w:hAnsi="Times New Roman" w:cs="Times New Roman"/>
          <w:sz w:val="20"/>
          <w:szCs w:val="20"/>
          <w:lang w:eastAsia="ar-SA"/>
        </w:rPr>
      </w:pPr>
      <w:r w:rsidRPr="0033112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112B" w:rsidRPr="0033112B" w:rsidRDefault="0033112B" w:rsidP="0033112B">
      <w:pPr>
        <w:tabs>
          <w:tab w:val="left" w:pos="1496"/>
        </w:tabs>
        <w:spacing w:after="0" w:line="240" w:lineRule="auto"/>
        <w:jc w:val="both"/>
        <w:rPr>
          <w:rFonts w:ascii="Times New Roman" w:eastAsia="Times New Roman" w:hAnsi="Times New Roman" w:cs="Times New Roman"/>
          <w:sz w:val="20"/>
          <w:szCs w:val="20"/>
          <w:lang w:eastAsia="ar-SA"/>
        </w:rPr>
      </w:pPr>
      <w:r w:rsidRPr="0033112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112B" w:rsidRPr="0033112B" w:rsidRDefault="0033112B" w:rsidP="0033112B">
      <w:pPr>
        <w:widowControl w:val="0"/>
        <w:suppressAutoHyphens/>
        <w:spacing w:after="0" w:line="240" w:lineRule="auto"/>
        <w:jc w:val="both"/>
        <w:rPr>
          <w:rFonts w:ascii="Times New Roman" w:eastAsia="DejaVu Sans" w:hAnsi="Times New Roman" w:cs="Times New Roman"/>
          <w:kern w:val="1"/>
          <w:sz w:val="20"/>
          <w:szCs w:val="20"/>
          <w:lang w:eastAsia="ar-SA"/>
        </w:rPr>
      </w:pPr>
      <w:r w:rsidRPr="0033112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112B" w:rsidRPr="0033112B" w:rsidRDefault="0033112B" w:rsidP="0033112B">
      <w:pPr>
        <w:widowControl w:val="0"/>
        <w:suppressAutoHyphens/>
        <w:spacing w:after="0" w:line="240" w:lineRule="auto"/>
        <w:jc w:val="both"/>
        <w:rPr>
          <w:rFonts w:ascii="Times New Roman" w:eastAsia="DejaVu Sans" w:hAnsi="Times New Roman" w:cs="Times New Roman"/>
          <w:kern w:val="1"/>
          <w:sz w:val="20"/>
          <w:szCs w:val="20"/>
          <w:lang w:eastAsia="ar-SA"/>
        </w:rPr>
      </w:pPr>
    </w:p>
    <w:p w:rsidR="0033112B" w:rsidRPr="0033112B" w:rsidRDefault="0033112B" w:rsidP="0033112B">
      <w:pPr>
        <w:spacing w:after="0" w:line="240" w:lineRule="auto"/>
        <w:jc w:val="center"/>
        <w:rPr>
          <w:rFonts w:ascii="Times New Roman" w:eastAsia="Times New Roman" w:hAnsi="Times New Roman" w:cs="Times New Roman"/>
          <w:b/>
          <w:sz w:val="20"/>
          <w:szCs w:val="20"/>
          <w:lang w:eastAsia="ru-RU"/>
        </w:rPr>
      </w:pPr>
      <w:r w:rsidRPr="0033112B">
        <w:rPr>
          <w:rFonts w:ascii="Times New Roman" w:eastAsia="Times New Roman" w:hAnsi="Times New Roman" w:cs="Times New Roman"/>
          <w:b/>
          <w:sz w:val="20"/>
          <w:szCs w:val="20"/>
          <w:lang w:eastAsia="ru-RU"/>
        </w:rPr>
        <w:t>9. Порядок разрешения споров</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112B" w:rsidRPr="0033112B" w:rsidRDefault="0033112B" w:rsidP="0033112B">
      <w:pPr>
        <w:widowControl w:val="0"/>
        <w:suppressAutoHyphens/>
        <w:spacing w:after="0" w:line="240" w:lineRule="auto"/>
        <w:rPr>
          <w:rFonts w:ascii="Times New Roman" w:eastAsia="DejaVu Sans" w:hAnsi="Times New Roman" w:cs="Times New Roman"/>
          <w:kern w:val="1"/>
          <w:sz w:val="20"/>
          <w:szCs w:val="20"/>
          <w:lang w:eastAsia="ar-SA"/>
        </w:rPr>
      </w:pPr>
    </w:p>
    <w:p w:rsidR="0033112B" w:rsidRPr="0033112B" w:rsidRDefault="0033112B" w:rsidP="0033112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3112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112B" w:rsidRPr="0033112B" w:rsidRDefault="0033112B" w:rsidP="003311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lastRenderedPageBreak/>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33112B">
        <w:rPr>
          <w:rFonts w:ascii="Times New Roman" w:eastAsia="Times New Roman" w:hAnsi="Times New Roman" w:cs="Times New Roman"/>
          <w:kern w:val="1"/>
          <w:sz w:val="20"/>
          <w:szCs w:val="20"/>
          <w:lang w:eastAsia="ar-SA"/>
        </w:rPr>
        <w:t xml:space="preserve"> ,</w:t>
      </w:r>
      <w:proofErr w:type="gramEnd"/>
      <w:r w:rsidRPr="0033112B">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112B" w:rsidRPr="0033112B" w:rsidRDefault="0033112B" w:rsidP="0033112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33112B">
        <w:rPr>
          <w:rFonts w:ascii="Times New Roman" w:eastAsia="Times New Roman" w:hAnsi="Times New Roman" w:cs="Times New Roman"/>
          <w:b/>
          <w:kern w:val="1"/>
          <w:sz w:val="20"/>
          <w:szCs w:val="20"/>
          <w:lang w:eastAsia="ar-SA"/>
        </w:rPr>
        <w:t>11. Порядок расторжения договора</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11.3. </w:t>
      </w:r>
      <w:proofErr w:type="gramStart"/>
      <w:r w:rsidRPr="0033112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3112B">
        <w:rPr>
          <w:rFonts w:ascii="Times New Roman" w:eastAsia="Times New Roman" w:hAnsi="Times New Roman" w:cs="Times New Roman"/>
          <w:bCs/>
          <w:kern w:val="1"/>
          <w:sz w:val="20"/>
          <w:szCs w:val="20"/>
          <w:lang w:eastAsia="ar-SA"/>
        </w:rPr>
        <w:t xml:space="preserve"> связи и доставки, </w:t>
      </w:r>
      <w:proofErr w:type="gramStart"/>
      <w:r w:rsidRPr="0033112B">
        <w:rPr>
          <w:rFonts w:ascii="Times New Roman" w:eastAsia="Times New Roman" w:hAnsi="Times New Roman" w:cs="Times New Roman"/>
          <w:bCs/>
          <w:kern w:val="1"/>
          <w:sz w:val="20"/>
          <w:szCs w:val="20"/>
          <w:lang w:eastAsia="ar-SA"/>
        </w:rPr>
        <w:t>обеспечивающих</w:t>
      </w:r>
      <w:proofErr w:type="gramEnd"/>
      <w:r w:rsidRPr="0033112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3112B">
        <w:rPr>
          <w:rFonts w:ascii="Times New Roman" w:eastAsia="Times New Roman" w:hAnsi="Times New Roman" w:cs="Times New Roman"/>
          <w:bCs/>
          <w:kern w:val="1"/>
          <w:sz w:val="20"/>
          <w:szCs w:val="20"/>
          <w:lang w:eastAsia="ar-SA"/>
        </w:rPr>
        <w:t>с даты размещения</w:t>
      </w:r>
      <w:proofErr w:type="gramEnd"/>
      <w:r w:rsidRPr="0033112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33112B">
        <w:rPr>
          <w:rFonts w:ascii="Times New Roman" w:eastAsia="Times New Roman" w:hAnsi="Times New Roman" w:cs="Times New Roman"/>
          <w:bCs/>
          <w:kern w:val="1"/>
          <w:sz w:val="20"/>
          <w:szCs w:val="20"/>
          <w:lang w:eastAsia="ar-SA"/>
        </w:rPr>
        <w:t>силу</w:t>
      </w:r>
      <w:proofErr w:type="gramEnd"/>
      <w:r w:rsidRPr="0033112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11.6. </w:t>
      </w:r>
      <w:proofErr w:type="gramStart"/>
      <w:r w:rsidRPr="0033112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3112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11.9. </w:t>
      </w:r>
      <w:proofErr w:type="gramStart"/>
      <w:r w:rsidRPr="0033112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3112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33112B">
        <w:rPr>
          <w:rFonts w:ascii="Times New Roman" w:eastAsia="Times New Roman" w:hAnsi="Times New Roman" w:cs="Times New Roman"/>
          <w:bCs/>
          <w:kern w:val="1"/>
          <w:sz w:val="20"/>
          <w:szCs w:val="20"/>
          <w:lang w:eastAsia="ar-SA"/>
        </w:rPr>
        <w:t>силу</w:t>
      </w:r>
      <w:proofErr w:type="gramEnd"/>
      <w:r w:rsidRPr="0033112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3112B">
        <w:rPr>
          <w:rFonts w:ascii="Times New Roman" w:eastAsia="Times New Roman" w:hAnsi="Times New Roman" w:cs="Times New Roman"/>
          <w:bCs/>
          <w:kern w:val="1"/>
          <w:sz w:val="20"/>
          <w:szCs w:val="20"/>
          <w:lang w:eastAsia="ar-SA"/>
        </w:rPr>
        <w:t>решении</w:t>
      </w:r>
      <w:proofErr w:type="gramEnd"/>
      <w:r w:rsidRPr="0033112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3112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w:t>
      </w:r>
      <w:r w:rsidRPr="0033112B">
        <w:rPr>
          <w:rFonts w:ascii="Times New Roman" w:eastAsia="Times New Roman" w:hAnsi="Times New Roman" w:cs="Times New Roman"/>
          <w:bCs/>
          <w:kern w:val="1"/>
          <w:sz w:val="20"/>
          <w:szCs w:val="20"/>
          <w:lang w:eastAsia="ar-SA"/>
        </w:rPr>
        <w:lastRenderedPageBreak/>
        <w:t>обусловленного обстоятельствами, являющимися основанием для принятия решения об одностороннем отказе от исполнения договора.</w:t>
      </w:r>
    </w:p>
    <w:p w:rsidR="0033112B" w:rsidRPr="0033112B" w:rsidRDefault="0033112B" w:rsidP="003311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112B" w:rsidRPr="0033112B" w:rsidRDefault="0033112B" w:rsidP="0033112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33112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112B" w:rsidRPr="0033112B" w:rsidTr="00787023">
        <w:tc>
          <w:tcPr>
            <w:tcW w:w="4923" w:type="dxa"/>
          </w:tcPr>
          <w:p w:rsidR="0033112B" w:rsidRPr="0033112B" w:rsidRDefault="0033112B" w:rsidP="003311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3112B">
              <w:rPr>
                <w:rFonts w:ascii="Times New Roman" w:eastAsia="DejaVu Sans" w:hAnsi="Times New Roman" w:cs="Times New Roman"/>
                <w:b/>
                <w:kern w:val="1"/>
                <w:sz w:val="20"/>
                <w:szCs w:val="20"/>
                <w:lang w:eastAsia="ar-SA"/>
              </w:rPr>
              <w:t>Заказчик:</w:t>
            </w:r>
          </w:p>
          <w:p w:rsidR="0033112B" w:rsidRPr="0033112B" w:rsidRDefault="0033112B" w:rsidP="0033112B">
            <w:pPr>
              <w:spacing w:after="0" w:line="240" w:lineRule="auto"/>
              <w:jc w:val="both"/>
              <w:rPr>
                <w:rFonts w:ascii="Times New Roman" w:eastAsia="Times New Roman" w:hAnsi="Times New Roman" w:cs="Times New Roman"/>
                <w:b/>
                <w:sz w:val="20"/>
                <w:szCs w:val="20"/>
                <w:lang w:eastAsia="ru-RU"/>
              </w:rPr>
            </w:pPr>
            <w:r w:rsidRPr="0033112B">
              <w:rPr>
                <w:rFonts w:ascii="Times New Roman" w:eastAsia="Times New Roman" w:hAnsi="Times New Roman" w:cs="Times New Roman"/>
                <w:b/>
                <w:sz w:val="20"/>
                <w:szCs w:val="20"/>
                <w:lang w:eastAsia="ru-RU"/>
              </w:rPr>
              <w:t xml:space="preserve">ФГБОУ </w:t>
            </w:r>
            <w:proofErr w:type="gramStart"/>
            <w:r w:rsidRPr="0033112B">
              <w:rPr>
                <w:rFonts w:ascii="Times New Roman" w:eastAsia="Times New Roman" w:hAnsi="Times New Roman" w:cs="Times New Roman"/>
                <w:b/>
                <w:sz w:val="20"/>
                <w:szCs w:val="20"/>
                <w:lang w:eastAsia="ru-RU"/>
              </w:rPr>
              <w:t>ВО</w:t>
            </w:r>
            <w:proofErr w:type="gramEnd"/>
            <w:r w:rsidRPr="0033112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630049 г</w:t>
            </w:r>
            <w:proofErr w:type="gramStart"/>
            <w:r w:rsidRPr="0033112B">
              <w:rPr>
                <w:rFonts w:ascii="Times New Roman" w:eastAsia="Times New Roman" w:hAnsi="Times New Roman" w:cs="Times New Roman"/>
                <w:sz w:val="20"/>
                <w:szCs w:val="20"/>
                <w:lang w:eastAsia="ru-RU"/>
              </w:rPr>
              <w:t>.Н</w:t>
            </w:r>
            <w:proofErr w:type="gramEnd"/>
            <w:r w:rsidRPr="0033112B">
              <w:rPr>
                <w:rFonts w:ascii="Times New Roman" w:eastAsia="Times New Roman" w:hAnsi="Times New Roman" w:cs="Times New Roman"/>
                <w:sz w:val="20"/>
                <w:szCs w:val="20"/>
                <w:lang w:eastAsia="ru-RU"/>
              </w:rPr>
              <w:t xml:space="preserve">овосибирск,49 ул. Дуси Ковальчук д.191, </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ИНН: 5402113155 КПП 540201001</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ОГРН 1025401011680     ОКПО 01115969</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Получатель: УФК по Новосибирской области (СГУПС л/с 20516Х38290)</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БИК 045004001</w:t>
            </w:r>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 xml:space="preserve">Банк: СИБИРСКОЕ ГУ Банка России  </w:t>
            </w:r>
            <w:proofErr w:type="spellStart"/>
            <w:r w:rsidRPr="0033112B">
              <w:rPr>
                <w:rFonts w:ascii="Times New Roman" w:eastAsia="Times New Roman" w:hAnsi="Times New Roman" w:cs="Times New Roman"/>
                <w:sz w:val="20"/>
                <w:szCs w:val="20"/>
                <w:lang w:eastAsia="ru-RU"/>
              </w:rPr>
              <w:t>г</w:t>
            </w:r>
            <w:proofErr w:type="gramStart"/>
            <w:r w:rsidRPr="0033112B">
              <w:rPr>
                <w:rFonts w:ascii="Times New Roman" w:eastAsia="Times New Roman" w:hAnsi="Times New Roman" w:cs="Times New Roman"/>
                <w:sz w:val="20"/>
                <w:szCs w:val="20"/>
                <w:lang w:eastAsia="ru-RU"/>
              </w:rPr>
              <w:t>.Н</w:t>
            </w:r>
            <w:proofErr w:type="gramEnd"/>
            <w:r w:rsidRPr="0033112B">
              <w:rPr>
                <w:rFonts w:ascii="Times New Roman" w:eastAsia="Times New Roman" w:hAnsi="Times New Roman" w:cs="Times New Roman"/>
                <w:sz w:val="20"/>
                <w:szCs w:val="20"/>
                <w:lang w:eastAsia="ru-RU"/>
              </w:rPr>
              <w:t>овосибирск</w:t>
            </w:r>
            <w:proofErr w:type="spellEnd"/>
          </w:p>
          <w:p w:rsidR="0033112B" w:rsidRPr="0033112B" w:rsidRDefault="0033112B" w:rsidP="0033112B">
            <w:pPr>
              <w:spacing w:after="0" w:line="240" w:lineRule="auto"/>
              <w:jc w:val="both"/>
              <w:rPr>
                <w:rFonts w:ascii="Times New Roman" w:eastAsia="Times New Roman" w:hAnsi="Times New Roman" w:cs="Times New Roman"/>
                <w:sz w:val="20"/>
                <w:szCs w:val="20"/>
                <w:lang w:eastAsia="ru-RU"/>
              </w:rPr>
            </w:pPr>
            <w:r w:rsidRPr="0033112B">
              <w:rPr>
                <w:rFonts w:ascii="Times New Roman" w:eastAsia="Times New Roman" w:hAnsi="Times New Roman" w:cs="Times New Roman"/>
                <w:sz w:val="20"/>
                <w:szCs w:val="20"/>
                <w:lang w:eastAsia="ru-RU"/>
              </w:rPr>
              <w:t>Расчетный счет   40501810700042000002</w:t>
            </w:r>
          </w:p>
          <w:p w:rsidR="0033112B" w:rsidRPr="0033112B" w:rsidRDefault="0033112B" w:rsidP="0033112B">
            <w:pPr>
              <w:suppressAutoHyphens/>
              <w:spacing w:after="0"/>
              <w:rPr>
                <w:rFonts w:ascii="Times New Roman" w:eastAsia="Times New Roman" w:hAnsi="Times New Roman" w:cs="Times New Roman"/>
                <w:kern w:val="1"/>
                <w:sz w:val="20"/>
                <w:szCs w:val="20"/>
                <w:lang w:eastAsia="ar-SA"/>
              </w:rPr>
            </w:pPr>
          </w:p>
          <w:p w:rsidR="0033112B" w:rsidRPr="0033112B" w:rsidRDefault="0033112B" w:rsidP="0033112B">
            <w:pPr>
              <w:suppressAutoHyphens/>
              <w:spacing w:after="0"/>
              <w:rPr>
                <w:rFonts w:ascii="Times New Roman" w:eastAsia="Times New Roman" w:hAnsi="Times New Roman" w:cs="Times New Roman"/>
                <w:kern w:val="1"/>
                <w:sz w:val="20"/>
                <w:szCs w:val="20"/>
                <w:lang w:eastAsia="ar-SA"/>
              </w:rPr>
            </w:pPr>
          </w:p>
          <w:p w:rsidR="0033112B" w:rsidRPr="0033112B" w:rsidRDefault="0033112B" w:rsidP="0033112B">
            <w:pPr>
              <w:suppressAutoHyphens/>
              <w:spacing w:after="0"/>
              <w:rPr>
                <w:rFonts w:ascii="Times New Roman" w:eastAsia="Times New Roman" w:hAnsi="Times New Roman" w:cs="Times New Roman"/>
                <w:kern w:val="1"/>
                <w:sz w:val="20"/>
                <w:szCs w:val="20"/>
                <w:lang w:eastAsia="ar-SA"/>
              </w:rPr>
            </w:pPr>
          </w:p>
          <w:p w:rsidR="0033112B" w:rsidRPr="0033112B" w:rsidRDefault="0033112B" w:rsidP="0033112B">
            <w:pPr>
              <w:suppressAutoHyphens/>
              <w:spacing w:after="0" w:line="240" w:lineRule="auto"/>
              <w:rPr>
                <w:rFonts w:ascii="Times New Roman" w:eastAsia="Times New Roman" w:hAnsi="Times New Roman" w:cs="Times New Roman"/>
                <w:kern w:val="1"/>
                <w:sz w:val="20"/>
                <w:szCs w:val="20"/>
                <w:lang w:eastAsia="ar-SA"/>
              </w:rPr>
            </w:pPr>
            <w:r w:rsidRPr="0033112B">
              <w:rPr>
                <w:rFonts w:ascii="Times New Roman" w:eastAsia="Times New Roman" w:hAnsi="Times New Roman" w:cs="Times New Roman"/>
                <w:kern w:val="1"/>
                <w:sz w:val="20"/>
                <w:szCs w:val="20"/>
                <w:lang w:eastAsia="ar-SA"/>
              </w:rPr>
              <w:t>Проректор СГУПС</w:t>
            </w:r>
          </w:p>
          <w:p w:rsidR="0033112B" w:rsidRPr="0033112B" w:rsidRDefault="0033112B" w:rsidP="0033112B">
            <w:pPr>
              <w:suppressAutoHyphens/>
              <w:spacing w:after="0"/>
              <w:rPr>
                <w:rFonts w:ascii="Times New Roman" w:eastAsia="Times New Roman" w:hAnsi="Times New Roman" w:cs="Times New Roman"/>
                <w:kern w:val="1"/>
                <w:sz w:val="20"/>
                <w:szCs w:val="20"/>
                <w:lang w:eastAsia="ar-SA"/>
              </w:rPr>
            </w:pPr>
          </w:p>
          <w:p w:rsidR="0033112B" w:rsidRPr="0033112B" w:rsidRDefault="0033112B" w:rsidP="0033112B">
            <w:pPr>
              <w:widowControl w:val="0"/>
              <w:suppressAutoHyphens/>
              <w:spacing w:after="0" w:line="240" w:lineRule="auto"/>
              <w:rPr>
                <w:rFonts w:ascii="Times New Roman" w:eastAsia="DejaVu Sans" w:hAnsi="Times New Roman" w:cs="Times New Roman"/>
                <w:kern w:val="1"/>
                <w:sz w:val="20"/>
                <w:szCs w:val="20"/>
                <w:lang w:eastAsia="ar-SA"/>
              </w:rPr>
            </w:pPr>
            <w:r w:rsidRPr="0033112B">
              <w:rPr>
                <w:rFonts w:ascii="Times New Roman" w:eastAsia="DejaVu Sans" w:hAnsi="Times New Roman" w:cs="Times New Roman"/>
                <w:kern w:val="1"/>
                <w:sz w:val="20"/>
                <w:szCs w:val="20"/>
                <w:lang w:eastAsia="ar-SA"/>
              </w:rPr>
              <w:t xml:space="preserve">________________ </w:t>
            </w:r>
            <w:proofErr w:type="spellStart"/>
            <w:r w:rsidRPr="0033112B">
              <w:rPr>
                <w:rFonts w:ascii="Times New Roman" w:eastAsia="DejaVu Sans" w:hAnsi="Times New Roman" w:cs="Times New Roman"/>
                <w:kern w:val="1"/>
                <w:sz w:val="20"/>
                <w:szCs w:val="20"/>
                <w:lang w:eastAsia="ar-SA"/>
              </w:rPr>
              <w:t>А.А.Новоселов</w:t>
            </w:r>
            <w:proofErr w:type="spellEnd"/>
          </w:p>
          <w:p w:rsidR="0033112B" w:rsidRPr="0033112B" w:rsidRDefault="0033112B" w:rsidP="0033112B">
            <w:pPr>
              <w:widowControl w:val="0"/>
              <w:suppressAutoHyphens/>
              <w:spacing w:after="0" w:line="240" w:lineRule="auto"/>
              <w:rPr>
                <w:rFonts w:ascii="Times New Roman" w:eastAsia="DejaVu Sans" w:hAnsi="Times New Roman" w:cs="Times New Roman"/>
                <w:kern w:val="1"/>
                <w:sz w:val="20"/>
                <w:szCs w:val="20"/>
                <w:lang w:eastAsia="ar-SA"/>
              </w:rPr>
            </w:pPr>
            <w:r w:rsidRPr="0033112B">
              <w:rPr>
                <w:rFonts w:ascii="Times New Roman" w:eastAsia="DejaVu Sans" w:hAnsi="Times New Roman" w:cs="Times New Roman"/>
                <w:kern w:val="1"/>
                <w:sz w:val="20"/>
                <w:szCs w:val="20"/>
                <w:lang w:eastAsia="ar-SA"/>
              </w:rPr>
              <w:t>Электронная подпись</w:t>
            </w:r>
          </w:p>
        </w:tc>
        <w:tc>
          <w:tcPr>
            <w:tcW w:w="5040" w:type="dxa"/>
          </w:tcPr>
          <w:p w:rsidR="0033112B" w:rsidRPr="0033112B" w:rsidRDefault="0033112B" w:rsidP="003311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3112B">
              <w:rPr>
                <w:rFonts w:ascii="Times New Roman" w:eastAsia="DejaVu Sans" w:hAnsi="Times New Roman" w:cs="Times New Roman"/>
                <w:b/>
                <w:kern w:val="1"/>
                <w:sz w:val="20"/>
                <w:szCs w:val="20"/>
                <w:lang w:eastAsia="ar-SA"/>
              </w:rPr>
              <w:t>Поставщик:</w:t>
            </w:r>
          </w:p>
          <w:p w:rsidR="0033112B" w:rsidRPr="0033112B" w:rsidRDefault="0033112B" w:rsidP="003311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33112B" w:rsidRPr="0033112B" w:rsidRDefault="0033112B" w:rsidP="0033112B">
      <w:pPr>
        <w:spacing w:after="0" w:line="240" w:lineRule="auto"/>
        <w:rPr>
          <w:rFonts w:ascii="Times New Roman" w:eastAsia="Times New Roman" w:hAnsi="Times New Roman" w:cs="Times New Roman"/>
          <w:b/>
          <w:kern w:val="1"/>
          <w:sz w:val="20"/>
          <w:szCs w:val="20"/>
          <w:lang w:eastAsia="ar-SA"/>
        </w:rPr>
      </w:pPr>
    </w:p>
    <w:p w:rsidR="00CD0ABE" w:rsidRPr="00F9070B" w:rsidRDefault="00CD0ABE" w:rsidP="00CD0ABE">
      <w:pPr>
        <w:spacing w:after="0"/>
        <w:rPr>
          <w:rFonts w:ascii="Times New Roman" w:eastAsia="Times New Roman" w:hAnsi="Times New Roman" w:cs="Times New Roman"/>
          <w:b/>
          <w:kern w:val="1"/>
          <w:sz w:val="20"/>
          <w:szCs w:val="20"/>
          <w:lang w:eastAsia="ar-SA"/>
        </w:rPr>
      </w:pP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2"/>
  </w:num>
  <w:num w:numId="17">
    <w:abstractNumId w:val="19"/>
  </w:num>
  <w:num w:numId="18">
    <w:abstractNumId w:val="26"/>
  </w:num>
  <w:num w:numId="19">
    <w:abstractNumId w:val="14"/>
  </w:num>
  <w:num w:numId="20">
    <w:abstractNumId w:val="22"/>
  </w:num>
  <w:num w:numId="21">
    <w:abstractNumId w:val="0"/>
  </w:num>
  <w:num w:numId="22">
    <w:abstractNumId w:val="16"/>
  </w:num>
  <w:num w:numId="23">
    <w:abstractNumId w:val="36"/>
  </w:num>
  <w:num w:numId="24">
    <w:abstractNumId w:val="33"/>
  </w:num>
  <w:num w:numId="25">
    <w:abstractNumId w:val="12"/>
  </w:num>
  <w:num w:numId="26">
    <w:abstractNumId w:val="9"/>
  </w:num>
  <w:num w:numId="27">
    <w:abstractNumId w:val="43"/>
  </w:num>
  <w:num w:numId="28">
    <w:abstractNumId w:val="44"/>
  </w:num>
  <w:num w:numId="29">
    <w:abstractNumId w:val="18"/>
  </w:num>
  <w:num w:numId="30">
    <w:abstractNumId w:val="39"/>
  </w:num>
  <w:num w:numId="31">
    <w:abstractNumId w:val="28"/>
  </w:num>
  <w:num w:numId="32">
    <w:abstractNumId w:val="40"/>
  </w:num>
  <w:num w:numId="33">
    <w:abstractNumId w:val="20"/>
  </w:num>
  <w:num w:numId="34">
    <w:abstractNumId w:val="24"/>
  </w:num>
  <w:num w:numId="35">
    <w:abstractNumId w:val="21"/>
  </w:num>
  <w:num w:numId="36">
    <w:abstractNumId w:val="37"/>
  </w:num>
  <w:num w:numId="37">
    <w:abstractNumId w:val="8"/>
  </w:num>
  <w:num w:numId="38">
    <w:abstractNumId w:val="17"/>
  </w:num>
  <w:num w:numId="39">
    <w:abstractNumId w:val="29"/>
  </w:num>
  <w:num w:numId="40">
    <w:abstractNumId w:val="38"/>
  </w:num>
  <w:num w:numId="41">
    <w:abstractNumId w:val="13"/>
  </w:num>
  <w:num w:numId="42">
    <w:abstractNumId w:val="41"/>
  </w:num>
  <w:num w:numId="43">
    <w:abstractNumId w:val="15"/>
  </w:num>
  <w:num w:numId="44">
    <w:abstractNumId w:val="3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204853"/>
    <w:rsid w:val="002150F8"/>
    <w:rsid w:val="002158E1"/>
    <w:rsid w:val="00227C23"/>
    <w:rsid w:val="00233A81"/>
    <w:rsid w:val="00235FA1"/>
    <w:rsid w:val="002641AD"/>
    <w:rsid w:val="0026673E"/>
    <w:rsid w:val="002775A6"/>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49ED"/>
    <w:rsid w:val="0031596B"/>
    <w:rsid w:val="00317619"/>
    <w:rsid w:val="0033112B"/>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12A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17B5"/>
    <w:rsid w:val="005133C6"/>
    <w:rsid w:val="00517FF3"/>
    <w:rsid w:val="00520BFF"/>
    <w:rsid w:val="00524617"/>
    <w:rsid w:val="00542652"/>
    <w:rsid w:val="00547512"/>
    <w:rsid w:val="0056139E"/>
    <w:rsid w:val="005624E9"/>
    <w:rsid w:val="00563279"/>
    <w:rsid w:val="00563667"/>
    <w:rsid w:val="00567079"/>
    <w:rsid w:val="00572932"/>
    <w:rsid w:val="005729E5"/>
    <w:rsid w:val="005751A7"/>
    <w:rsid w:val="00585EF3"/>
    <w:rsid w:val="00586CD3"/>
    <w:rsid w:val="0059523D"/>
    <w:rsid w:val="005C23A5"/>
    <w:rsid w:val="005D4EB6"/>
    <w:rsid w:val="005E666F"/>
    <w:rsid w:val="005F78E8"/>
    <w:rsid w:val="00600C33"/>
    <w:rsid w:val="00613569"/>
    <w:rsid w:val="00616AB3"/>
    <w:rsid w:val="006253E8"/>
    <w:rsid w:val="00626694"/>
    <w:rsid w:val="00626A03"/>
    <w:rsid w:val="006332FB"/>
    <w:rsid w:val="00633D7B"/>
    <w:rsid w:val="00635F6D"/>
    <w:rsid w:val="00641079"/>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48AB"/>
    <w:rsid w:val="0072728F"/>
    <w:rsid w:val="00727760"/>
    <w:rsid w:val="00736029"/>
    <w:rsid w:val="0075523A"/>
    <w:rsid w:val="0077435A"/>
    <w:rsid w:val="007821AA"/>
    <w:rsid w:val="0079248B"/>
    <w:rsid w:val="00795B99"/>
    <w:rsid w:val="007B31FD"/>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C6A01"/>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AC4"/>
    <w:rsid w:val="00CF2E83"/>
    <w:rsid w:val="00CF3420"/>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61908"/>
    <w:rsid w:val="00F71DBD"/>
    <w:rsid w:val="00F75DFD"/>
    <w:rsid w:val="00F7693C"/>
    <w:rsid w:val="00F830A4"/>
    <w:rsid w:val="00F9070B"/>
    <w:rsid w:val="00F95925"/>
    <w:rsid w:val="00F9753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9241232">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B829-F1C4-4433-9EEB-40CF01E5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32</Pages>
  <Words>15425</Words>
  <Characters>87924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38</cp:revision>
  <dcterms:created xsi:type="dcterms:W3CDTF">2018-04-18T08:51:00Z</dcterms:created>
  <dcterms:modified xsi:type="dcterms:W3CDTF">2018-11-02T04:00:00Z</dcterms:modified>
</cp:coreProperties>
</file>