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10774" w:type="dxa"/>
        <w:tblInd w:w="-176" w:type="dxa"/>
        <w:tblLook w:val="04A0" w:firstRow="1" w:lastRow="0" w:firstColumn="1" w:lastColumn="0" w:noHBand="0" w:noVBand="1"/>
      </w:tblPr>
      <w:tblGrid>
        <w:gridCol w:w="3124"/>
        <w:gridCol w:w="7650"/>
      </w:tblGrid>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650"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650"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650" w:type="dxa"/>
          </w:tcPr>
          <w:p w:rsidR="00974186" w:rsidRPr="006B2E31" w:rsidRDefault="007A4704" w:rsidP="00974186">
            <w:pPr>
              <w:jc w:val="both"/>
              <w:rPr>
                <w:rFonts w:ascii="Arial" w:hAnsi="Arial" w:cs="Arial"/>
                <w:sz w:val="18"/>
                <w:szCs w:val="18"/>
              </w:rPr>
            </w:pPr>
            <w:r>
              <w:rPr>
                <w:rFonts w:ascii="Arial" w:hAnsi="Arial" w:cs="Arial"/>
                <w:sz w:val="18"/>
                <w:szCs w:val="18"/>
              </w:rPr>
              <w:t>П</w:t>
            </w:r>
            <w:r w:rsidR="002739A9" w:rsidRPr="002739A9">
              <w:rPr>
                <w:rFonts w:ascii="Arial" w:hAnsi="Arial" w:cs="Arial"/>
                <w:sz w:val="18"/>
                <w:szCs w:val="18"/>
              </w:rPr>
              <w:t>оставка</w:t>
            </w:r>
            <w:r>
              <w:rPr>
                <w:rFonts w:ascii="Arial" w:hAnsi="Arial" w:cs="Arial"/>
                <w:sz w:val="18"/>
                <w:szCs w:val="18"/>
              </w:rPr>
              <w:t xml:space="preserve"> книг для библиотеки – 195 экз.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650" w:type="dxa"/>
          </w:tcPr>
          <w:p w:rsidR="003F3957" w:rsidRPr="006B2E31" w:rsidRDefault="007A4704" w:rsidP="007A4704">
            <w:pPr>
              <w:autoSpaceDE w:val="0"/>
              <w:autoSpaceDN w:val="0"/>
              <w:adjustRightInd w:val="0"/>
              <w:jc w:val="both"/>
              <w:rPr>
                <w:rFonts w:ascii="Arial" w:eastAsia="Times New Roman" w:hAnsi="Arial" w:cs="Arial"/>
                <w:kern w:val="1"/>
                <w:sz w:val="18"/>
                <w:szCs w:val="18"/>
                <w:lang w:eastAsia="ar-SA"/>
              </w:rPr>
            </w:pPr>
            <w:r w:rsidRPr="007A4704">
              <w:rPr>
                <w:rFonts w:ascii="Arial" w:eastAsia="Times New Roman" w:hAnsi="Arial" w:cs="Arial"/>
                <w:kern w:val="1"/>
                <w:sz w:val="18"/>
                <w:szCs w:val="18"/>
                <w:lang w:eastAsia="ar-SA"/>
              </w:rPr>
              <w:t>Отгрузка Продукции производится не позднее 01.02.2019 г.</w:t>
            </w:r>
            <w:r>
              <w:rPr>
                <w:rFonts w:ascii="Arial" w:eastAsia="Times New Roman" w:hAnsi="Arial" w:cs="Arial"/>
                <w:kern w:val="1"/>
                <w:sz w:val="18"/>
                <w:szCs w:val="18"/>
                <w:lang w:eastAsia="ar-SA"/>
              </w:rPr>
              <w:t xml:space="preserve"> </w:t>
            </w:r>
            <w:r w:rsidRPr="007A4704">
              <w:rPr>
                <w:rFonts w:ascii="Arial" w:eastAsia="Times New Roman" w:hAnsi="Arial" w:cs="Arial"/>
                <w:kern w:val="1"/>
                <w:sz w:val="18"/>
                <w:szCs w:val="18"/>
                <w:lang w:eastAsia="ar-SA"/>
              </w:rPr>
              <w:t>Доставка по адресу: 630049, г. Новосибирск, ул. Дуси Ковальчук, д. 191. ауд. 306</w:t>
            </w:r>
            <w:r w:rsidRPr="007A4704">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650" w:type="dxa"/>
          </w:tcPr>
          <w:p w:rsidR="003F3957" w:rsidRPr="006B2E31" w:rsidRDefault="003F3957" w:rsidP="007A4704">
            <w:pPr>
              <w:jc w:val="both"/>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7A4704">
              <w:rPr>
                <w:rFonts w:ascii="Arial" w:hAnsi="Arial" w:cs="Arial"/>
                <w:sz w:val="18"/>
                <w:szCs w:val="18"/>
              </w:rPr>
              <w:t>122 265</w:t>
            </w:r>
            <w:r w:rsidR="008F3BDF">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7A4704" w:rsidRPr="007A4704">
              <w:rPr>
                <w:rFonts w:ascii="Arial" w:hAnsi="Arial" w:cs="Arial"/>
                <w:sz w:val="18"/>
                <w:szCs w:val="18"/>
              </w:rPr>
              <w:t>В сумму включаются все расходы Поставщика, связанные с выполнением обязанностей по Договору, в том числе стоимость доставки Продукции</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650" w:type="dxa"/>
          </w:tcPr>
          <w:p w:rsidR="003F3957" w:rsidRPr="006B2E31" w:rsidRDefault="009B5973" w:rsidP="007A4704">
            <w:pPr>
              <w:pStyle w:val="28"/>
              <w:ind w:firstLine="0"/>
              <w:jc w:val="both"/>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7A4704" w:rsidRPr="007A4704">
              <w:rPr>
                <w:rFonts w:ascii="Arial" w:hAnsi="Arial" w:cs="Arial"/>
                <w:sz w:val="18"/>
                <w:szCs w:val="18"/>
              </w:rPr>
              <w:t>30 % в срок не позднее 15.12.2018 г.</w:t>
            </w:r>
            <w:r w:rsidR="007A4704">
              <w:rPr>
                <w:rFonts w:ascii="Arial" w:hAnsi="Arial" w:cs="Arial"/>
                <w:sz w:val="18"/>
                <w:szCs w:val="18"/>
              </w:rPr>
              <w:t xml:space="preserve"> О</w:t>
            </w:r>
            <w:r w:rsidR="007A4704" w:rsidRPr="007A4704">
              <w:rPr>
                <w:rFonts w:ascii="Arial" w:hAnsi="Arial" w:cs="Arial"/>
                <w:sz w:val="18"/>
                <w:szCs w:val="18"/>
              </w:rPr>
              <w:t>кончательный расчет в течение 10 рабочих дней после поставки товара на основании счета, с приложением документов, подтверждающих поставку</w:t>
            </w:r>
            <w:r w:rsidR="00AB08DF">
              <w:rPr>
                <w:rFonts w:ascii="Arial" w:hAnsi="Arial" w:cs="Arial"/>
                <w:sz w:val="18"/>
                <w:szCs w:val="18"/>
              </w:rPr>
              <w:t xml:space="preserve"> </w:t>
            </w:r>
            <w:r w:rsidR="00AB08DF" w:rsidRPr="00AB08DF">
              <w:rPr>
                <w:rFonts w:ascii="Arial" w:hAnsi="Arial" w:cs="Arial"/>
                <w:sz w:val="18"/>
                <w:szCs w:val="18"/>
              </w:rPr>
              <w:t xml:space="preserve">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согласно проект</w:t>
            </w:r>
            <w:r w:rsidR="007A4704">
              <w:rPr>
                <w:rFonts w:ascii="Arial" w:eastAsia="Calibri" w:hAnsi="Arial" w:cs="Arial"/>
                <w:sz w:val="18"/>
                <w:szCs w:val="18"/>
              </w:rPr>
              <w:t>а</w:t>
            </w:r>
            <w:proofErr w:type="gramEnd"/>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650"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650"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650"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650"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7A4704">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650"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CE0D96">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7A4704" w:rsidRPr="007A4704" w:rsidRDefault="007A4704" w:rsidP="007A4704">
      <w:pPr>
        <w:suppressAutoHyphens/>
        <w:spacing w:after="0" w:line="240" w:lineRule="auto"/>
        <w:jc w:val="center"/>
        <w:rPr>
          <w:rFonts w:ascii="Arial" w:eastAsia="Times New Roman" w:hAnsi="Arial" w:cs="Arial"/>
          <w:b/>
          <w:sz w:val="18"/>
          <w:szCs w:val="18"/>
          <w:lang w:eastAsia="ar-SA"/>
        </w:rPr>
      </w:pPr>
      <w:r w:rsidRPr="007A4704">
        <w:rPr>
          <w:rFonts w:ascii="Arial" w:eastAsia="Times New Roman" w:hAnsi="Arial" w:cs="Arial"/>
          <w:b/>
          <w:sz w:val="18"/>
          <w:szCs w:val="18"/>
          <w:lang w:eastAsia="ar-SA"/>
        </w:rPr>
        <w:t>поставки книжной продукции</w:t>
      </w:r>
    </w:p>
    <w:p w:rsidR="007A4704" w:rsidRPr="007A4704" w:rsidRDefault="007A4704" w:rsidP="007A4704">
      <w:pPr>
        <w:suppressAutoHyphens/>
        <w:spacing w:after="0" w:line="240" w:lineRule="auto"/>
        <w:jc w:val="center"/>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г. Москва                                                                                           </w:t>
      </w:r>
      <w:r>
        <w:rPr>
          <w:rFonts w:ascii="Arial" w:eastAsia="Times New Roman" w:hAnsi="Arial" w:cs="Arial"/>
          <w:sz w:val="18"/>
          <w:szCs w:val="18"/>
          <w:lang w:eastAsia="ar-SA"/>
        </w:rPr>
        <w:t xml:space="preserve">                      </w:t>
      </w:r>
      <w:r w:rsidRPr="007A4704">
        <w:rPr>
          <w:rFonts w:ascii="Arial" w:eastAsia="Times New Roman" w:hAnsi="Arial" w:cs="Arial"/>
          <w:sz w:val="18"/>
          <w:szCs w:val="18"/>
          <w:lang w:eastAsia="ar-SA"/>
        </w:rPr>
        <w:t xml:space="preserve">                      «____»_________ 2018 г.</w:t>
      </w:r>
    </w:p>
    <w:p w:rsidR="007A4704" w:rsidRPr="007A4704" w:rsidRDefault="007A4704" w:rsidP="007A4704">
      <w:pPr>
        <w:suppressAutoHyphens/>
        <w:spacing w:after="0" w:line="240" w:lineRule="auto"/>
        <w:jc w:val="both"/>
        <w:rPr>
          <w:rFonts w:ascii="Arial" w:eastAsia="Times New Roman" w:hAnsi="Arial" w:cs="Arial"/>
          <w:sz w:val="18"/>
          <w:szCs w:val="18"/>
          <w:lang w:eastAsia="ar-SA"/>
        </w:rPr>
      </w:pPr>
    </w:p>
    <w:p w:rsidR="007A4704" w:rsidRPr="007A4704" w:rsidRDefault="007A4704" w:rsidP="007A4704">
      <w:pPr>
        <w:suppressAutoHyphens/>
        <w:spacing w:after="0" w:line="240" w:lineRule="auto"/>
        <w:ind w:firstLine="360"/>
        <w:jc w:val="both"/>
        <w:rPr>
          <w:rFonts w:ascii="Arial" w:eastAsia="Times New Roman" w:hAnsi="Arial" w:cs="Arial"/>
          <w:sz w:val="18"/>
          <w:szCs w:val="18"/>
          <w:lang w:eastAsia="ar-SA"/>
        </w:rPr>
      </w:pPr>
      <w:proofErr w:type="gramStart"/>
      <w:r w:rsidRPr="007A4704">
        <w:rPr>
          <w:rFonts w:ascii="Arial" w:eastAsia="Times New Roman" w:hAnsi="Arial" w:cs="Arial"/>
          <w:b/>
          <w:sz w:val="18"/>
          <w:szCs w:val="18"/>
          <w:lang w:eastAsia="ar-SA"/>
        </w:rPr>
        <w:t xml:space="preserve">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транспорта» (ФГБУ ДПО «УМЦ ЖДТ), </w:t>
      </w:r>
      <w:r w:rsidRPr="007A4704">
        <w:rPr>
          <w:rFonts w:ascii="Arial" w:eastAsia="Times New Roman" w:hAnsi="Arial" w:cs="Arial"/>
          <w:sz w:val="18"/>
          <w:szCs w:val="18"/>
          <w:lang w:eastAsia="ar-SA"/>
        </w:rPr>
        <w:t>именуемое в дальнейшем</w:t>
      </w:r>
      <w:r w:rsidRPr="007A4704">
        <w:rPr>
          <w:rFonts w:ascii="Arial" w:eastAsia="Times New Roman" w:hAnsi="Arial" w:cs="Arial"/>
          <w:b/>
          <w:sz w:val="18"/>
          <w:szCs w:val="18"/>
          <w:lang w:eastAsia="ar-SA"/>
        </w:rPr>
        <w:t xml:space="preserve"> «Поставщик», </w:t>
      </w:r>
      <w:r w:rsidRPr="007A4704">
        <w:rPr>
          <w:rFonts w:ascii="Arial" w:eastAsia="Times New Roman" w:hAnsi="Arial" w:cs="Arial"/>
          <w:sz w:val="18"/>
          <w:szCs w:val="18"/>
          <w:lang w:eastAsia="ar-SA"/>
        </w:rPr>
        <w:t xml:space="preserve">в лице директора Старых Ольги Владимировны действующего, на основании Устава, с одной стороны, и </w:t>
      </w:r>
      <w:r w:rsidRPr="007A4704">
        <w:rPr>
          <w:rFonts w:ascii="Arial" w:eastAsia="MS Mincho" w:hAnsi="Arial" w:cs="Arial"/>
          <w:b/>
          <w:sz w:val="18"/>
          <w:szCs w:val="18"/>
          <w:lang w:eastAsia="ar-SA"/>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7A4704">
        <w:rPr>
          <w:rFonts w:ascii="Arial" w:eastAsia="Times New Roman" w:hAnsi="Arial" w:cs="Arial"/>
          <w:sz w:val="18"/>
          <w:szCs w:val="18"/>
          <w:lang w:eastAsia="ar-SA"/>
        </w:rPr>
        <w:t>именуемое в дальнейшем «Покупатель», в лице ректора Манакова Алексея Леонидовича,  действующего на</w:t>
      </w:r>
      <w:proofErr w:type="gramEnd"/>
      <w:r w:rsidRPr="007A4704">
        <w:rPr>
          <w:rFonts w:ascii="Arial" w:eastAsia="Times New Roman" w:hAnsi="Arial" w:cs="Arial"/>
          <w:sz w:val="18"/>
          <w:szCs w:val="18"/>
          <w:lang w:eastAsia="ar-SA"/>
        </w:rPr>
        <w:t xml:space="preserve"> </w:t>
      </w:r>
      <w:proofErr w:type="gramStart"/>
      <w:r w:rsidRPr="007A4704">
        <w:rPr>
          <w:rFonts w:ascii="Arial" w:eastAsia="Times New Roman" w:hAnsi="Arial" w:cs="Arial"/>
          <w:sz w:val="18"/>
          <w:szCs w:val="18"/>
          <w:lang w:eastAsia="ar-SA"/>
        </w:rPr>
        <w:t>основании</w:t>
      </w:r>
      <w:proofErr w:type="gramEnd"/>
      <w:r w:rsidRPr="007A4704">
        <w:rPr>
          <w:rFonts w:ascii="Arial" w:eastAsia="Times New Roman" w:hAnsi="Arial" w:cs="Arial"/>
          <w:sz w:val="18"/>
          <w:szCs w:val="18"/>
          <w:lang w:eastAsia="ar-SA"/>
        </w:rPr>
        <w:t xml:space="preserve"> Устава, с другой стороны,</w:t>
      </w:r>
      <w:r w:rsidRPr="007A4704">
        <w:rPr>
          <w:rFonts w:ascii="Arial" w:eastAsia="Times New Roman" w:hAnsi="Arial" w:cs="Arial"/>
          <w:color w:val="000000"/>
          <w:sz w:val="18"/>
          <w:szCs w:val="18"/>
          <w:lang w:eastAsia="ar-SA"/>
        </w:rPr>
        <w:t xml:space="preserve"> с целью осуществления закупки на основании Федерального закона от 18.07.2011 г № 223-ФЗ и в соответствии с подпунктом 1 пункта 5.1 Положения о закупке заказчика, заключили настоящий Договор</w:t>
      </w:r>
      <w:r w:rsidRPr="007A4704">
        <w:rPr>
          <w:rFonts w:ascii="Arial" w:eastAsia="Times New Roman" w:hAnsi="Arial" w:cs="Arial"/>
          <w:bCs/>
          <w:sz w:val="18"/>
          <w:szCs w:val="18"/>
          <w:shd w:val="clear" w:color="auto" w:fill="FFFFFF"/>
          <w:lang w:eastAsia="ar-SA"/>
        </w:rPr>
        <w:t xml:space="preserve"> </w:t>
      </w:r>
      <w:r w:rsidRPr="007A4704">
        <w:rPr>
          <w:rFonts w:ascii="Arial" w:eastAsia="Times New Roman" w:hAnsi="Arial" w:cs="Arial"/>
          <w:color w:val="000000"/>
          <w:sz w:val="18"/>
          <w:szCs w:val="18"/>
          <w:lang w:eastAsia="ar-SA"/>
        </w:rPr>
        <w:t>о нижеследующем</w:t>
      </w:r>
      <w:r w:rsidRPr="007A4704">
        <w:rPr>
          <w:rFonts w:ascii="Arial" w:eastAsia="Times New Roman" w:hAnsi="Arial" w:cs="Arial"/>
          <w:sz w:val="18"/>
          <w:szCs w:val="18"/>
          <w:lang w:eastAsia="ar-SA"/>
        </w:rPr>
        <w:t>:</w:t>
      </w:r>
    </w:p>
    <w:p w:rsidR="007A4704" w:rsidRPr="007A4704" w:rsidRDefault="007A4704" w:rsidP="007A4704">
      <w:pPr>
        <w:numPr>
          <w:ilvl w:val="0"/>
          <w:numId w:val="29"/>
        </w:numPr>
        <w:suppressAutoHyphens/>
        <w:spacing w:after="0" w:line="240" w:lineRule="auto"/>
        <w:jc w:val="center"/>
        <w:rPr>
          <w:rFonts w:ascii="Arial" w:eastAsia="Times New Roman" w:hAnsi="Arial" w:cs="Arial"/>
          <w:b/>
          <w:sz w:val="18"/>
          <w:szCs w:val="18"/>
          <w:lang w:eastAsia="ar-SA"/>
        </w:rPr>
      </w:pPr>
      <w:r w:rsidRPr="007A4704">
        <w:rPr>
          <w:rFonts w:ascii="Arial" w:eastAsia="Times New Roman" w:hAnsi="Arial" w:cs="Arial"/>
          <w:b/>
          <w:sz w:val="18"/>
          <w:szCs w:val="18"/>
          <w:lang w:eastAsia="ar-SA"/>
        </w:rPr>
        <w:t>ПРЕДМЕТ ДОГОВОРА</w:t>
      </w:r>
    </w:p>
    <w:p w:rsidR="007A4704" w:rsidRPr="007A4704" w:rsidRDefault="007A4704" w:rsidP="007A4704">
      <w:pPr>
        <w:numPr>
          <w:ilvl w:val="1"/>
          <w:numId w:val="29"/>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Поставщик обязуется поставить Покупателю печатное издание далее-Продукция, в соответствии со Спецификацией (Приложение № 1), являющейся неотъемлемой частью настоящего Договора, в обусловленный настоящим Договором срок.  Продукция становится собственностью Покупателя, а Покупатель обязуется принять и оплатить данную Продукцию в соответствии с разделом 3 настоящего Договора. </w:t>
      </w:r>
    </w:p>
    <w:p w:rsidR="007A4704" w:rsidRPr="007A4704" w:rsidRDefault="007A4704" w:rsidP="007A4704">
      <w:pPr>
        <w:suppressAutoHyphens/>
        <w:spacing w:after="0" w:line="240" w:lineRule="auto"/>
        <w:jc w:val="both"/>
        <w:rPr>
          <w:rFonts w:ascii="Arial" w:eastAsia="Times New Roman" w:hAnsi="Arial" w:cs="Arial"/>
          <w:sz w:val="18"/>
          <w:szCs w:val="18"/>
          <w:lang w:eastAsia="ar-SA"/>
        </w:rPr>
      </w:pPr>
    </w:p>
    <w:p w:rsidR="007A4704" w:rsidRPr="007A4704" w:rsidRDefault="007A4704" w:rsidP="007A4704">
      <w:pPr>
        <w:numPr>
          <w:ilvl w:val="0"/>
          <w:numId w:val="29"/>
        </w:numPr>
        <w:suppressAutoHyphens/>
        <w:spacing w:after="0" w:line="240" w:lineRule="auto"/>
        <w:jc w:val="center"/>
        <w:rPr>
          <w:rFonts w:ascii="Arial" w:eastAsia="Times New Roman" w:hAnsi="Arial" w:cs="Arial"/>
          <w:b/>
          <w:sz w:val="18"/>
          <w:szCs w:val="18"/>
          <w:lang w:eastAsia="ar-SA"/>
        </w:rPr>
      </w:pPr>
      <w:r w:rsidRPr="007A4704">
        <w:rPr>
          <w:rFonts w:ascii="Arial" w:eastAsia="Times New Roman" w:hAnsi="Arial" w:cs="Arial"/>
          <w:b/>
          <w:sz w:val="18"/>
          <w:szCs w:val="18"/>
          <w:lang w:eastAsia="ar-SA"/>
        </w:rPr>
        <w:t>ПОРЯДОК ПОСТАВКИ ПРОДУКЦИИ</w:t>
      </w:r>
    </w:p>
    <w:p w:rsidR="007A4704" w:rsidRPr="007A4704" w:rsidRDefault="007A4704" w:rsidP="007A4704">
      <w:pPr>
        <w:numPr>
          <w:ilvl w:val="1"/>
          <w:numId w:val="30"/>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color w:val="000000"/>
          <w:spacing w:val="2"/>
          <w:sz w:val="18"/>
          <w:szCs w:val="18"/>
          <w:lang w:eastAsia="ar-SA"/>
        </w:rPr>
        <w:t>Поставка Продукции осуществляется силами и средствами Поставщика. Отгрузка Продукции в адрес Покупателя производится не позднее 01.02.2019 г.</w:t>
      </w:r>
    </w:p>
    <w:p w:rsidR="007A4704" w:rsidRPr="007A4704" w:rsidRDefault="007A4704" w:rsidP="007A4704">
      <w:pPr>
        <w:numPr>
          <w:ilvl w:val="1"/>
          <w:numId w:val="30"/>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lastRenderedPageBreak/>
        <w:t>Доставка продукции осуществляется Поставщиком по адресу: 630049, г. Новосибирск, ул. Дуси Ковальчук, д. 191. ауд. 306</w:t>
      </w:r>
    </w:p>
    <w:p w:rsidR="007A4704" w:rsidRPr="007A4704" w:rsidRDefault="007A4704" w:rsidP="007A4704">
      <w:pPr>
        <w:numPr>
          <w:ilvl w:val="1"/>
          <w:numId w:val="30"/>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Поставщик осуществляет доставку Продукции в таре (упаковке), обеспечивающей сохранность Товара во время транспортировки, указанные в Спецификации (Приложение №1), являющейся неотъемлемой частью настоящего Договора.</w:t>
      </w:r>
    </w:p>
    <w:p w:rsidR="007A4704" w:rsidRPr="007A4704" w:rsidRDefault="007A4704" w:rsidP="007A4704">
      <w:pPr>
        <w:numPr>
          <w:ilvl w:val="1"/>
          <w:numId w:val="30"/>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Приемка Продукции осуществляется Покупателем, в течение трех дней с момента поставки Продукции, путем проверки на соответствие количества, качества поставляемой Продукции, данным, указанным в товарной накладной, в соответствии со Спецификацией (Приложение № 1 к настоящему Договору). По итогам проверки Продукции подписывается товарная накладная.</w:t>
      </w:r>
    </w:p>
    <w:p w:rsidR="007A4704" w:rsidRPr="007A4704" w:rsidRDefault="007A4704" w:rsidP="007A4704">
      <w:pPr>
        <w:numPr>
          <w:ilvl w:val="1"/>
          <w:numId w:val="30"/>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В случае нарушения требований к поставляемой Продукции по комплектности, ассортименту и качеству (типографский брак, </w:t>
      </w:r>
      <w:proofErr w:type="gramStart"/>
      <w:r w:rsidRPr="007A4704">
        <w:rPr>
          <w:rFonts w:ascii="Arial" w:eastAsia="Times New Roman" w:hAnsi="Arial" w:cs="Arial"/>
          <w:sz w:val="18"/>
          <w:szCs w:val="18"/>
          <w:lang w:eastAsia="ar-SA"/>
        </w:rPr>
        <w:t>брак упаковки</w:t>
      </w:r>
      <w:proofErr w:type="gramEnd"/>
      <w:r w:rsidRPr="007A4704">
        <w:rPr>
          <w:rFonts w:ascii="Arial" w:eastAsia="Times New Roman" w:hAnsi="Arial" w:cs="Arial"/>
          <w:sz w:val="18"/>
          <w:szCs w:val="18"/>
          <w:lang w:eastAsia="ar-SA"/>
        </w:rPr>
        <w:t>, приведший к порче Продукции и т.п.) информация о которых находится в Спецификации (Приложение №1), являющейся неотъемлемой частью настоящего Договора. Поставщик должен исправить указанные недостатки в течение 30 дней с момента получения уведомления Покупателя при условии, что Покупатель предъявит соответствующие требования в письменной форме в течение месяца со дня поставки Продукции.</w:t>
      </w:r>
    </w:p>
    <w:p w:rsidR="007A4704" w:rsidRPr="007A4704" w:rsidRDefault="007A4704" w:rsidP="007A4704">
      <w:pPr>
        <w:numPr>
          <w:ilvl w:val="0"/>
          <w:numId w:val="29"/>
        </w:numPr>
        <w:suppressAutoHyphens/>
        <w:spacing w:after="0" w:line="240" w:lineRule="auto"/>
        <w:jc w:val="center"/>
        <w:rPr>
          <w:rFonts w:ascii="Arial" w:eastAsia="Times New Roman" w:hAnsi="Arial" w:cs="Arial"/>
          <w:b/>
          <w:sz w:val="18"/>
          <w:szCs w:val="18"/>
          <w:lang w:eastAsia="ar-SA"/>
        </w:rPr>
      </w:pPr>
      <w:r w:rsidRPr="007A4704">
        <w:rPr>
          <w:rFonts w:ascii="Arial" w:eastAsia="Times New Roman" w:hAnsi="Arial" w:cs="Arial"/>
          <w:b/>
          <w:sz w:val="18"/>
          <w:szCs w:val="18"/>
          <w:lang w:eastAsia="ar-SA"/>
        </w:rPr>
        <w:t>УСЛОВИЯ И ПОРЯДОК РАСЧЕТОВ</w:t>
      </w:r>
    </w:p>
    <w:p w:rsidR="007A4704" w:rsidRPr="007A4704" w:rsidRDefault="007A4704" w:rsidP="007A4704">
      <w:pPr>
        <w:numPr>
          <w:ilvl w:val="1"/>
          <w:numId w:val="29"/>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Цена Договора составляет 122 265 (сто двадцать две тысячи двести шестьдесят пять) рублей 00 копеек, в том числе НДС 10% - 11 115 (одиннадцать тысяч сто пятнадцать) рублей 00 копеек. </w:t>
      </w:r>
    </w:p>
    <w:p w:rsidR="007A4704" w:rsidRPr="007A4704" w:rsidRDefault="007A4704" w:rsidP="007A4704">
      <w:pPr>
        <w:numPr>
          <w:ilvl w:val="1"/>
          <w:numId w:val="29"/>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Оплата по Договору производится в следующем порядке:</w:t>
      </w:r>
    </w:p>
    <w:p w:rsidR="007A4704" w:rsidRPr="007A4704" w:rsidRDefault="007A4704" w:rsidP="007A4704">
      <w:pPr>
        <w:numPr>
          <w:ilvl w:val="0"/>
          <w:numId w:val="31"/>
        </w:numPr>
        <w:suppressAutoHyphens/>
        <w:spacing w:after="0" w:line="240" w:lineRule="auto"/>
        <w:ind w:left="360"/>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 предоплата 30 % от цены договора в сумме 36 679 (тридцать шесть тысяч шестьсот семьдесят девять) рублей 50 копеек, в </w:t>
      </w:r>
      <w:proofErr w:type="spellStart"/>
      <w:r w:rsidRPr="007A4704">
        <w:rPr>
          <w:rFonts w:ascii="Arial" w:eastAsia="Times New Roman" w:hAnsi="Arial" w:cs="Arial"/>
          <w:sz w:val="18"/>
          <w:szCs w:val="18"/>
          <w:lang w:eastAsia="ar-SA"/>
        </w:rPr>
        <w:t>т.ч</w:t>
      </w:r>
      <w:proofErr w:type="spellEnd"/>
      <w:r w:rsidRPr="007A4704">
        <w:rPr>
          <w:rFonts w:ascii="Arial" w:eastAsia="Times New Roman" w:hAnsi="Arial" w:cs="Arial"/>
          <w:sz w:val="18"/>
          <w:szCs w:val="18"/>
          <w:lang w:eastAsia="ar-SA"/>
        </w:rPr>
        <w:t>. НДС 10%, в срок не позднее 15.12.2018 г.</w:t>
      </w:r>
    </w:p>
    <w:p w:rsidR="007A4704" w:rsidRPr="007A4704" w:rsidRDefault="007A4704" w:rsidP="007A4704">
      <w:pPr>
        <w:numPr>
          <w:ilvl w:val="0"/>
          <w:numId w:val="31"/>
        </w:numPr>
        <w:suppressAutoHyphens/>
        <w:spacing w:after="0" w:line="240" w:lineRule="auto"/>
        <w:ind w:left="360"/>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 окончательный расчет в сумме 85 585 (восемьдесят пять тысяч пятьсот восемьдесят пять) рублей 50 копеек, в </w:t>
      </w:r>
      <w:proofErr w:type="spellStart"/>
      <w:r w:rsidRPr="007A4704">
        <w:rPr>
          <w:rFonts w:ascii="Arial" w:eastAsia="Times New Roman" w:hAnsi="Arial" w:cs="Arial"/>
          <w:sz w:val="18"/>
          <w:szCs w:val="18"/>
          <w:lang w:eastAsia="ar-SA"/>
        </w:rPr>
        <w:t>т.ч</w:t>
      </w:r>
      <w:proofErr w:type="spellEnd"/>
      <w:r w:rsidRPr="007A4704">
        <w:rPr>
          <w:rFonts w:ascii="Arial" w:eastAsia="Times New Roman" w:hAnsi="Arial" w:cs="Arial"/>
          <w:sz w:val="18"/>
          <w:szCs w:val="18"/>
          <w:lang w:eastAsia="ar-SA"/>
        </w:rPr>
        <w:t xml:space="preserve">. НДС 10%, производится в течение 10 рабочих дней после поставки товара на основании счета, с приложением документов, подтверждающих поставку. </w:t>
      </w:r>
    </w:p>
    <w:p w:rsidR="007A4704" w:rsidRPr="007A4704" w:rsidRDefault="007A4704" w:rsidP="007A4704">
      <w:pPr>
        <w:numPr>
          <w:ilvl w:val="1"/>
          <w:numId w:val="29"/>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pacing w:val="-2"/>
          <w:sz w:val="18"/>
          <w:szCs w:val="18"/>
          <w:lang w:eastAsia="ar-SA"/>
        </w:rPr>
        <w:t xml:space="preserve">В сумму Договора, включаются все расходы Поставщика, связанные с </w:t>
      </w:r>
      <w:r w:rsidRPr="007A4704">
        <w:rPr>
          <w:rFonts w:ascii="Arial" w:eastAsia="Times New Roman" w:hAnsi="Arial" w:cs="Arial"/>
          <w:sz w:val="18"/>
          <w:szCs w:val="18"/>
          <w:lang w:eastAsia="ar-SA"/>
        </w:rPr>
        <w:t xml:space="preserve">выполнением обязанностей по Договору, в том числе стоимость доставки Продукции.                </w:t>
      </w:r>
    </w:p>
    <w:p w:rsidR="007A4704" w:rsidRPr="007A4704" w:rsidRDefault="007A4704" w:rsidP="007A4704">
      <w:pPr>
        <w:numPr>
          <w:ilvl w:val="0"/>
          <w:numId w:val="31"/>
        </w:numPr>
        <w:suppressAutoHyphens/>
        <w:spacing w:after="0" w:line="240" w:lineRule="auto"/>
        <w:ind w:left="360"/>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Цена Договора является твердой и определяется на весь срок исполнения Договора.</w:t>
      </w:r>
    </w:p>
    <w:p w:rsidR="007A4704" w:rsidRPr="007A4704" w:rsidRDefault="007A4704" w:rsidP="007A4704">
      <w:pPr>
        <w:suppressAutoHyphens/>
        <w:spacing w:after="0" w:line="240" w:lineRule="auto"/>
        <w:ind w:left="360"/>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 </w:t>
      </w:r>
    </w:p>
    <w:p w:rsidR="007A4704" w:rsidRPr="007A4704" w:rsidRDefault="007A4704" w:rsidP="007A4704">
      <w:pPr>
        <w:keepNext/>
        <w:numPr>
          <w:ilvl w:val="0"/>
          <w:numId w:val="29"/>
        </w:numPr>
        <w:suppressAutoHyphens/>
        <w:spacing w:after="0" w:line="240" w:lineRule="auto"/>
        <w:jc w:val="center"/>
        <w:outlineLvl w:val="0"/>
        <w:rPr>
          <w:rFonts w:ascii="Arial" w:eastAsia="Times New Roman" w:hAnsi="Arial" w:cs="Arial"/>
          <w:b/>
          <w:sz w:val="18"/>
          <w:szCs w:val="18"/>
          <w:lang w:eastAsia="ar-SA"/>
        </w:rPr>
      </w:pPr>
      <w:r w:rsidRPr="007A4704">
        <w:rPr>
          <w:rFonts w:ascii="Arial" w:eastAsia="Times New Roman" w:hAnsi="Arial" w:cs="Arial"/>
          <w:b/>
          <w:sz w:val="18"/>
          <w:szCs w:val="18"/>
          <w:lang w:val="x-none" w:eastAsia="ar-SA"/>
        </w:rPr>
        <w:t>ОТВЕТСТВЕННОСТЬ СТОРОН</w:t>
      </w:r>
    </w:p>
    <w:p w:rsidR="007A4704" w:rsidRPr="007A4704" w:rsidRDefault="007A4704" w:rsidP="007A4704">
      <w:pPr>
        <w:widowControl w:val="0"/>
        <w:numPr>
          <w:ilvl w:val="1"/>
          <w:numId w:val="28"/>
        </w:numPr>
        <w:shd w:val="clear" w:color="auto" w:fill="FFFFFF"/>
        <w:tabs>
          <w:tab w:val="left" w:pos="413"/>
        </w:tabs>
        <w:suppressAutoHyphens/>
        <w:autoSpaceDE w:val="0"/>
        <w:autoSpaceDN w:val="0"/>
        <w:adjustRightInd w:val="0"/>
        <w:spacing w:after="0" w:line="240" w:lineRule="auto"/>
        <w:ind w:left="357" w:hanging="357"/>
        <w:jc w:val="both"/>
        <w:rPr>
          <w:rFonts w:ascii="Arial" w:eastAsia="Times New Roman" w:hAnsi="Arial" w:cs="Arial"/>
          <w:spacing w:val="-2"/>
          <w:sz w:val="18"/>
          <w:szCs w:val="18"/>
          <w:lang w:eastAsia="ar-SA"/>
        </w:rPr>
      </w:pPr>
      <w:r w:rsidRPr="007A4704">
        <w:rPr>
          <w:rFonts w:ascii="Arial" w:eastAsia="Times New Roman" w:hAnsi="Arial" w:cs="Arial"/>
          <w:sz w:val="18"/>
          <w:szCs w:val="18"/>
          <w:lang w:eastAsia="ar-SA"/>
        </w:rPr>
        <w:t xml:space="preserve">Сторона, не исполнившая или ненадлежащим образом исполнившая свои обязательства по данному Договору, обязана возместить другой Стороне причиненный таким неисполнением ущерб. </w:t>
      </w:r>
    </w:p>
    <w:p w:rsidR="007A4704" w:rsidRPr="007A4704" w:rsidRDefault="007A4704" w:rsidP="007A4704">
      <w:pPr>
        <w:widowControl w:val="0"/>
        <w:numPr>
          <w:ilvl w:val="1"/>
          <w:numId w:val="28"/>
        </w:numPr>
        <w:shd w:val="clear" w:color="auto" w:fill="FFFFFF"/>
        <w:tabs>
          <w:tab w:val="left" w:pos="413"/>
        </w:tabs>
        <w:suppressAutoHyphens/>
        <w:autoSpaceDE w:val="0"/>
        <w:autoSpaceDN w:val="0"/>
        <w:adjustRightInd w:val="0"/>
        <w:spacing w:after="0" w:line="240" w:lineRule="auto"/>
        <w:ind w:left="357" w:hanging="357"/>
        <w:jc w:val="both"/>
        <w:rPr>
          <w:rFonts w:ascii="Arial" w:eastAsia="Times New Roman" w:hAnsi="Arial" w:cs="Arial"/>
          <w:spacing w:val="-2"/>
          <w:sz w:val="18"/>
          <w:szCs w:val="18"/>
          <w:lang w:eastAsia="ar-SA"/>
        </w:rPr>
      </w:pPr>
      <w:r w:rsidRPr="007A4704">
        <w:rPr>
          <w:rFonts w:ascii="Arial" w:eastAsia="Times New Roman" w:hAnsi="Arial" w:cs="Arial"/>
          <w:sz w:val="18"/>
          <w:szCs w:val="18"/>
          <w:lang w:eastAsia="ar-SA"/>
        </w:rPr>
        <w:t xml:space="preserve"> </w:t>
      </w:r>
      <w:r w:rsidRPr="007A4704">
        <w:rPr>
          <w:rFonts w:ascii="Arial" w:eastAsia="Times New Roman" w:hAnsi="Arial" w:cs="Arial"/>
          <w:spacing w:val="-2"/>
          <w:sz w:val="18"/>
          <w:szCs w:val="18"/>
          <w:lang w:eastAsia="ar-SA"/>
        </w:rPr>
        <w:t xml:space="preserve">В случае нарушения Поставщиком своих обязательств по Договору, Покупатель вправе потребовать уплату неустойки, которая устанавливается в размере одной трехсотой действующей на день уплаты неустойки ключевой ставки Центрального банка Российской Федерации от </w:t>
      </w:r>
      <w:r w:rsidRPr="007A4704">
        <w:rPr>
          <w:rFonts w:ascii="Arial" w:eastAsia="Times New Roman" w:hAnsi="Arial" w:cs="Arial"/>
          <w:sz w:val="18"/>
          <w:szCs w:val="18"/>
          <w:lang w:eastAsia="ar-SA"/>
        </w:rPr>
        <w:t>стоимости неисполненного обязательства.</w:t>
      </w:r>
      <w:r w:rsidRPr="007A4704">
        <w:rPr>
          <w:rFonts w:ascii="Arial" w:eastAsia="Times New Roman" w:hAnsi="Arial" w:cs="Arial"/>
          <w:spacing w:val="-2"/>
          <w:sz w:val="18"/>
          <w:szCs w:val="18"/>
          <w:lang w:eastAsia="ar-SA"/>
        </w:rPr>
        <w:t xml:space="preserve"> Неустойка начисляется за каждый день просрочки исполнения обязательств, начиная со дня, следующего после дня истечения установленного Договором срока.</w:t>
      </w:r>
    </w:p>
    <w:p w:rsidR="007A4704" w:rsidRPr="007A4704" w:rsidRDefault="007A4704" w:rsidP="007A4704">
      <w:pPr>
        <w:widowControl w:val="0"/>
        <w:numPr>
          <w:ilvl w:val="1"/>
          <w:numId w:val="28"/>
        </w:numPr>
        <w:shd w:val="clear" w:color="auto" w:fill="FFFFFF"/>
        <w:tabs>
          <w:tab w:val="left" w:pos="413"/>
        </w:tabs>
        <w:suppressAutoHyphens/>
        <w:autoSpaceDE w:val="0"/>
        <w:autoSpaceDN w:val="0"/>
        <w:adjustRightInd w:val="0"/>
        <w:spacing w:after="0" w:line="240" w:lineRule="auto"/>
        <w:ind w:left="357" w:hanging="357"/>
        <w:jc w:val="both"/>
        <w:rPr>
          <w:rFonts w:ascii="Arial" w:eastAsia="Times New Roman" w:hAnsi="Arial" w:cs="Arial"/>
          <w:spacing w:val="-2"/>
          <w:sz w:val="18"/>
          <w:szCs w:val="18"/>
          <w:lang w:eastAsia="ar-SA"/>
        </w:rPr>
      </w:pPr>
      <w:r w:rsidRPr="007A4704">
        <w:rPr>
          <w:rFonts w:ascii="Arial" w:eastAsia="Times New Roman" w:hAnsi="Arial" w:cs="Arial"/>
          <w:spacing w:val="-2"/>
          <w:sz w:val="18"/>
          <w:szCs w:val="18"/>
          <w:lang w:eastAsia="ar-SA"/>
        </w:rPr>
        <w:t xml:space="preserve"> В случае просрочки Покупателем оплаты Поставщик вправе потребовать уплату неустойки, которая устанавливается в размере одной трехсотой действующей на день уплаты неустойки ключевой ставки Центрального банка Российской Федерации от суммы задолженности. Неустойка начисляется за каждый день просрочки платежа, начиная со дня, следующего после дня истечения установленного Договором срока оплаты.</w:t>
      </w:r>
    </w:p>
    <w:p w:rsidR="007A4704" w:rsidRPr="007A4704" w:rsidRDefault="007A4704" w:rsidP="007A4704">
      <w:pPr>
        <w:widowControl w:val="0"/>
        <w:numPr>
          <w:ilvl w:val="1"/>
          <w:numId w:val="28"/>
        </w:numPr>
        <w:shd w:val="clear" w:color="auto" w:fill="FFFFFF"/>
        <w:tabs>
          <w:tab w:val="left" w:pos="413"/>
        </w:tabs>
        <w:suppressAutoHyphens/>
        <w:autoSpaceDE w:val="0"/>
        <w:autoSpaceDN w:val="0"/>
        <w:adjustRightInd w:val="0"/>
        <w:spacing w:after="0" w:line="240" w:lineRule="auto"/>
        <w:ind w:left="357" w:hanging="357"/>
        <w:jc w:val="both"/>
        <w:rPr>
          <w:rFonts w:ascii="Arial" w:eastAsia="Times New Roman" w:hAnsi="Arial" w:cs="Arial"/>
          <w:sz w:val="18"/>
          <w:szCs w:val="18"/>
          <w:lang w:eastAsia="ar-SA"/>
        </w:rPr>
      </w:pPr>
      <w:r w:rsidRPr="007A4704">
        <w:rPr>
          <w:rFonts w:ascii="Arial" w:eastAsia="Times New Roman" w:hAnsi="Arial" w:cs="Arial"/>
          <w:spacing w:val="-2"/>
          <w:sz w:val="18"/>
          <w:szCs w:val="18"/>
          <w:lang w:eastAsia="ar-SA"/>
        </w:rPr>
        <w:t xml:space="preserve"> Стороны освобождаются от ответственности за частичное или полное неисполнение обязательств по Договору, если докажут, что просрочка исполнения обязательства произошла вследствие непреодолимой силы или по вине другой Стороны.</w:t>
      </w:r>
    </w:p>
    <w:p w:rsidR="007A4704" w:rsidRPr="007A4704" w:rsidRDefault="007A4704" w:rsidP="007A4704">
      <w:pPr>
        <w:numPr>
          <w:ilvl w:val="1"/>
          <w:numId w:val="28"/>
        </w:numPr>
        <w:suppressAutoHyphens/>
        <w:spacing w:after="0" w:line="240" w:lineRule="auto"/>
        <w:ind w:left="357" w:hanging="357"/>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Уплата одной из Сторон неустойки не освобождает эту Сторону от ее обязательств по выполнению условий настоящего Договора.</w:t>
      </w:r>
    </w:p>
    <w:p w:rsidR="007A4704" w:rsidRDefault="007A4704" w:rsidP="007A4704">
      <w:pPr>
        <w:numPr>
          <w:ilvl w:val="1"/>
          <w:numId w:val="28"/>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Все споры и разногласия, вытекающие из выполнения настоящего Договора, должны решаться путем переговоров между Сторонами, а в случае </w:t>
      </w:r>
      <w:proofErr w:type="gramStart"/>
      <w:r w:rsidRPr="007A4704">
        <w:rPr>
          <w:rFonts w:ascii="Arial" w:eastAsia="Times New Roman" w:hAnsi="Arial" w:cs="Arial"/>
          <w:sz w:val="18"/>
          <w:szCs w:val="18"/>
          <w:lang w:eastAsia="ar-SA"/>
        </w:rPr>
        <w:t>не достижения</w:t>
      </w:r>
      <w:proofErr w:type="gramEnd"/>
      <w:r w:rsidRPr="007A4704">
        <w:rPr>
          <w:rFonts w:ascii="Arial" w:eastAsia="Times New Roman" w:hAnsi="Arial" w:cs="Arial"/>
          <w:sz w:val="18"/>
          <w:szCs w:val="18"/>
          <w:lang w:eastAsia="ar-SA"/>
        </w:rPr>
        <w:t xml:space="preserve"> соглашения – путем обращения заинтересованной Стороны в Арбитражный суд г. Москвы.</w:t>
      </w:r>
    </w:p>
    <w:p w:rsidR="007A4704" w:rsidRPr="007A4704" w:rsidRDefault="007A4704" w:rsidP="007A4704">
      <w:pPr>
        <w:numPr>
          <w:ilvl w:val="1"/>
          <w:numId w:val="28"/>
        </w:numPr>
        <w:suppressAutoHyphens/>
        <w:spacing w:after="0" w:line="240" w:lineRule="auto"/>
        <w:jc w:val="both"/>
        <w:rPr>
          <w:rFonts w:ascii="Arial" w:eastAsia="Times New Roman" w:hAnsi="Arial" w:cs="Arial"/>
          <w:sz w:val="18"/>
          <w:szCs w:val="18"/>
          <w:lang w:eastAsia="ar-SA"/>
        </w:rPr>
      </w:pPr>
    </w:p>
    <w:p w:rsidR="007A4704" w:rsidRPr="007A4704" w:rsidRDefault="007A4704" w:rsidP="007A4704">
      <w:pPr>
        <w:keepNext/>
        <w:numPr>
          <w:ilvl w:val="0"/>
          <w:numId w:val="29"/>
        </w:numPr>
        <w:suppressAutoHyphens/>
        <w:spacing w:after="0" w:line="240" w:lineRule="auto"/>
        <w:jc w:val="center"/>
        <w:outlineLvl w:val="0"/>
        <w:rPr>
          <w:rFonts w:ascii="Arial" w:eastAsia="Times New Roman" w:hAnsi="Arial" w:cs="Arial"/>
          <w:b/>
          <w:sz w:val="18"/>
          <w:szCs w:val="18"/>
          <w:lang w:eastAsia="ar-SA"/>
        </w:rPr>
      </w:pPr>
      <w:r w:rsidRPr="007A4704">
        <w:rPr>
          <w:rFonts w:ascii="Arial" w:eastAsia="Times New Roman" w:hAnsi="Arial" w:cs="Arial"/>
          <w:b/>
          <w:sz w:val="18"/>
          <w:szCs w:val="18"/>
          <w:lang w:val="x-none" w:eastAsia="ar-SA"/>
        </w:rPr>
        <w:t>ЗАКЛЮЧИТЕЛЬНЫЕ ПОЛОЖЕНИЯ</w:t>
      </w:r>
    </w:p>
    <w:p w:rsidR="007A4704" w:rsidRPr="007A4704" w:rsidRDefault="007A4704" w:rsidP="007A4704">
      <w:pPr>
        <w:numPr>
          <w:ilvl w:val="1"/>
          <w:numId w:val="27"/>
        </w:numPr>
        <w:suppressAutoHyphens/>
        <w:spacing w:after="0" w:line="240" w:lineRule="auto"/>
        <w:ind w:left="360" w:hanging="360"/>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Все изменения и дополнения к данному Договору оформляются Сторонами в виде дополнительных соглашений, являющихся неотъемлемой частью настоящего Договора.</w:t>
      </w:r>
    </w:p>
    <w:p w:rsidR="007A4704" w:rsidRPr="007A4704" w:rsidRDefault="007A4704" w:rsidP="007A4704">
      <w:pPr>
        <w:numPr>
          <w:ilvl w:val="1"/>
          <w:numId w:val="27"/>
        </w:numPr>
        <w:suppressAutoHyphens/>
        <w:spacing w:after="0" w:line="240" w:lineRule="auto"/>
        <w:ind w:left="360" w:hanging="360"/>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Настоящий Договор вступает в силу в момент его подписания Сторонами и действует до выполнения ими всех своих обязательств по данному Договору.</w:t>
      </w:r>
    </w:p>
    <w:p w:rsidR="007A4704" w:rsidRPr="007A4704" w:rsidRDefault="007A4704" w:rsidP="007A4704">
      <w:pPr>
        <w:numPr>
          <w:ilvl w:val="1"/>
          <w:numId w:val="27"/>
        </w:numPr>
        <w:suppressAutoHyphens/>
        <w:spacing w:after="0" w:line="240" w:lineRule="auto"/>
        <w:ind w:left="360" w:hanging="360"/>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Действие настоящего Договора может быть прекращено по соглашению Сторон, а также в одностороннем порядке только после завершения Сторонами всех взаиморасчетов. </w:t>
      </w:r>
    </w:p>
    <w:p w:rsidR="007A4704" w:rsidRPr="007A4704" w:rsidRDefault="007A4704" w:rsidP="007A4704">
      <w:pPr>
        <w:numPr>
          <w:ilvl w:val="1"/>
          <w:numId w:val="27"/>
        </w:numPr>
        <w:suppressAutoHyphens/>
        <w:spacing w:after="0" w:line="240" w:lineRule="auto"/>
        <w:ind w:left="360" w:hanging="360"/>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Настоящий Договор составлен в двух экземплярах, имеющих одинаковую юридическую силу, по одному для каждой из Сторон.</w:t>
      </w:r>
    </w:p>
    <w:p w:rsidR="007A4704" w:rsidRPr="007A4704" w:rsidRDefault="007A4704" w:rsidP="007A4704">
      <w:pPr>
        <w:keepNext/>
        <w:numPr>
          <w:ilvl w:val="0"/>
          <w:numId w:val="29"/>
        </w:numPr>
        <w:suppressAutoHyphens/>
        <w:spacing w:after="0" w:line="240" w:lineRule="auto"/>
        <w:jc w:val="center"/>
        <w:outlineLvl w:val="0"/>
        <w:rPr>
          <w:rFonts w:ascii="Arial" w:eastAsia="Times New Roman" w:hAnsi="Arial" w:cs="Arial"/>
          <w:b/>
          <w:sz w:val="18"/>
          <w:szCs w:val="18"/>
          <w:lang w:val="x-none" w:eastAsia="ar-SA"/>
        </w:rPr>
      </w:pPr>
      <w:r w:rsidRPr="007A4704">
        <w:rPr>
          <w:rFonts w:ascii="Arial" w:eastAsia="Times New Roman" w:hAnsi="Arial" w:cs="Arial"/>
          <w:b/>
          <w:sz w:val="18"/>
          <w:szCs w:val="18"/>
          <w:lang w:val="x-none" w:eastAsia="ar-SA"/>
        </w:rPr>
        <w:t>АДРЕСА И  РЕКВИЗИТЫ СТОРОН</w:t>
      </w:r>
    </w:p>
    <w:p w:rsidR="007A4704" w:rsidRPr="007A4704" w:rsidRDefault="007A4704" w:rsidP="007A4704">
      <w:pPr>
        <w:suppressAutoHyphens/>
        <w:spacing w:after="0" w:line="240" w:lineRule="auto"/>
        <w:ind w:left="360"/>
        <w:rPr>
          <w:rFonts w:ascii="Arial" w:eastAsia="Times New Roman" w:hAnsi="Arial" w:cs="Arial"/>
          <w:sz w:val="18"/>
          <w:szCs w:val="18"/>
          <w:lang w:val="x-none" w:eastAsia="ar-SA"/>
        </w:rPr>
      </w:pPr>
    </w:p>
    <w:tbl>
      <w:tblPr>
        <w:tblW w:w="0" w:type="auto"/>
        <w:tblLook w:val="04A0" w:firstRow="1" w:lastRow="0" w:firstColumn="1" w:lastColumn="0" w:noHBand="0" w:noVBand="1"/>
      </w:tblPr>
      <w:tblGrid>
        <w:gridCol w:w="4797"/>
        <w:gridCol w:w="5499"/>
      </w:tblGrid>
      <w:tr w:rsidR="007A4704" w:rsidRPr="007A4704" w:rsidTr="005331A0">
        <w:tc>
          <w:tcPr>
            <w:tcW w:w="4928" w:type="dxa"/>
          </w:tcPr>
          <w:p w:rsidR="007A4704" w:rsidRPr="007A4704" w:rsidRDefault="007A4704" w:rsidP="007A4704">
            <w:pPr>
              <w:shd w:val="clear" w:color="auto" w:fill="FFFFFF"/>
              <w:suppressAutoHyphens/>
              <w:spacing w:after="0" w:line="240" w:lineRule="auto"/>
              <w:rPr>
                <w:rFonts w:ascii="Arial" w:eastAsia="Times New Roman" w:hAnsi="Arial" w:cs="Arial"/>
                <w:b/>
                <w:sz w:val="18"/>
                <w:szCs w:val="18"/>
                <w:lang w:eastAsia="ar-SA"/>
              </w:rPr>
            </w:pPr>
            <w:r w:rsidRPr="007A4704">
              <w:rPr>
                <w:rFonts w:ascii="Arial" w:eastAsia="Times New Roman" w:hAnsi="Arial" w:cs="Arial"/>
                <w:b/>
                <w:sz w:val="18"/>
                <w:szCs w:val="18"/>
                <w:lang w:eastAsia="ar-SA"/>
              </w:rPr>
              <w:t xml:space="preserve">Поставщик: </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ИНН/КПП 7717087897/770101001 (дата постановки на учет в налоговом органе 23 сентября 1999 г.)</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ОГРН 1037739127535</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ОКТМО 45375000</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ОКПО 44473455</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Юридический адрес: 105082, г. Москва, ул. </w:t>
            </w:r>
            <w:proofErr w:type="spellStart"/>
            <w:r w:rsidRPr="007A4704">
              <w:rPr>
                <w:rFonts w:ascii="Arial" w:eastAsia="Times New Roman" w:hAnsi="Arial" w:cs="Arial"/>
                <w:sz w:val="18"/>
                <w:szCs w:val="18"/>
                <w:lang w:eastAsia="ar-SA"/>
              </w:rPr>
              <w:t>Бакунинская</w:t>
            </w:r>
            <w:proofErr w:type="spellEnd"/>
            <w:r w:rsidRPr="007A4704">
              <w:rPr>
                <w:rFonts w:ascii="Arial" w:eastAsia="Times New Roman" w:hAnsi="Arial" w:cs="Arial"/>
                <w:sz w:val="18"/>
                <w:szCs w:val="18"/>
                <w:lang w:eastAsia="ar-SA"/>
              </w:rPr>
              <w:t>, дом 71</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 xml:space="preserve">Фактический адрес: 105082, г. Москва, ул. </w:t>
            </w:r>
            <w:proofErr w:type="spellStart"/>
            <w:r w:rsidRPr="007A4704">
              <w:rPr>
                <w:rFonts w:ascii="Arial" w:eastAsia="Times New Roman" w:hAnsi="Arial" w:cs="Arial"/>
                <w:sz w:val="18"/>
                <w:szCs w:val="18"/>
                <w:lang w:eastAsia="ar-SA"/>
              </w:rPr>
              <w:t>Бакунинская</w:t>
            </w:r>
            <w:proofErr w:type="spellEnd"/>
            <w:r w:rsidRPr="007A4704">
              <w:rPr>
                <w:rFonts w:ascii="Arial" w:eastAsia="Times New Roman" w:hAnsi="Arial" w:cs="Arial"/>
                <w:sz w:val="18"/>
                <w:szCs w:val="18"/>
                <w:lang w:eastAsia="ar-SA"/>
              </w:rPr>
              <w:t>, дом 71</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proofErr w:type="gramStart"/>
            <w:r w:rsidRPr="007A4704">
              <w:rPr>
                <w:rFonts w:ascii="Arial" w:eastAsia="Times New Roman" w:hAnsi="Arial" w:cs="Arial"/>
                <w:sz w:val="18"/>
                <w:szCs w:val="18"/>
                <w:lang w:eastAsia="ar-SA"/>
              </w:rPr>
              <w:t>р</w:t>
            </w:r>
            <w:proofErr w:type="gramEnd"/>
            <w:r w:rsidRPr="007A4704">
              <w:rPr>
                <w:rFonts w:ascii="Arial" w:eastAsia="Times New Roman" w:hAnsi="Arial" w:cs="Arial"/>
                <w:sz w:val="18"/>
                <w:szCs w:val="18"/>
                <w:lang w:eastAsia="ar-SA"/>
              </w:rPr>
              <w:t>/с: 40501810845252000079</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lastRenderedPageBreak/>
              <w:t xml:space="preserve">в Главное управление Банка России по Центральному федеральному округу г. Москва </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proofErr w:type="gramStart"/>
            <w:r w:rsidRPr="007A4704">
              <w:rPr>
                <w:rFonts w:ascii="Arial" w:eastAsia="Times New Roman" w:hAnsi="Arial" w:cs="Arial"/>
                <w:sz w:val="18"/>
                <w:szCs w:val="18"/>
                <w:lang w:eastAsia="ar-SA"/>
              </w:rPr>
              <w:t>л</w:t>
            </w:r>
            <w:proofErr w:type="gramEnd"/>
            <w:r w:rsidRPr="007A4704">
              <w:rPr>
                <w:rFonts w:ascii="Arial" w:eastAsia="Times New Roman" w:hAnsi="Arial" w:cs="Arial"/>
                <w:sz w:val="18"/>
                <w:szCs w:val="18"/>
                <w:lang w:eastAsia="ar-SA"/>
              </w:rPr>
              <w:t>/с 20736Х97190 в УФК по г. Москве</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БИК – 044525000</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eastAsia="ar-SA"/>
              </w:rPr>
              <w:t>Телефон: 8-495-731-00-31, 8-495-731-00-30</w:t>
            </w:r>
          </w:p>
          <w:p w:rsidR="007A4704" w:rsidRPr="007A4704" w:rsidRDefault="007A4704" w:rsidP="007A4704">
            <w:pPr>
              <w:shd w:val="clear" w:color="auto" w:fill="FFFFFF"/>
              <w:suppressAutoHyphens/>
              <w:spacing w:after="0" w:line="240" w:lineRule="auto"/>
              <w:rPr>
                <w:rFonts w:ascii="Arial" w:eastAsia="Times New Roman" w:hAnsi="Arial" w:cs="Arial"/>
                <w:sz w:val="18"/>
                <w:szCs w:val="18"/>
                <w:lang w:eastAsia="ar-SA"/>
              </w:rPr>
            </w:pPr>
            <w:r w:rsidRPr="007A4704">
              <w:rPr>
                <w:rFonts w:ascii="Arial" w:eastAsia="Times New Roman" w:hAnsi="Arial" w:cs="Arial"/>
                <w:sz w:val="18"/>
                <w:szCs w:val="18"/>
                <w:lang w:val="en-US" w:eastAsia="ar-SA"/>
              </w:rPr>
              <w:t>E</w:t>
            </w:r>
            <w:r w:rsidRPr="007A4704">
              <w:rPr>
                <w:rFonts w:ascii="Arial" w:eastAsia="Times New Roman" w:hAnsi="Arial" w:cs="Arial"/>
                <w:sz w:val="18"/>
                <w:szCs w:val="18"/>
                <w:lang w:eastAsia="ar-SA"/>
              </w:rPr>
              <w:t>-</w:t>
            </w:r>
            <w:r w:rsidRPr="007A4704">
              <w:rPr>
                <w:rFonts w:ascii="Arial" w:eastAsia="Times New Roman" w:hAnsi="Arial" w:cs="Arial"/>
                <w:sz w:val="18"/>
                <w:szCs w:val="18"/>
                <w:lang w:val="en-US" w:eastAsia="ar-SA"/>
              </w:rPr>
              <w:t>mail</w:t>
            </w:r>
            <w:r w:rsidRPr="007A4704">
              <w:rPr>
                <w:rFonts w:ascii="Arial" w:eastAsia="Times New Roman" w:hAnsi="Arial" w:cs="Arial"/>
                <w:sz w:val="18"/>
                <w:szCs w:val="18"/>
                <w:lang w:eastAsia="ar-SA"/>
              </w:rPr>
              <w:t xml:space="preserve">: </w:t>
            </w:r>
            <w:hyperlink r:id="rId11" w:history="1">
              <w:r w:rsidRPr="007A4704">
                <w:rPr>
                  <w:rFonts w:ascii="Arial" w:eastAsia="Times New Roman" w:hAnsi="Arial" w:cs="Arial"/>
                  <w:color w:val="0000FF"/>
                  <w:sz w:val="18"/>
                  <w:szCs w:val="18"/>
                  <w:u w:val="single"/>
                  <w:lang w:val="en-US" w:eastAsia="ar-SA"/>
                </w:rPr>
                <w:t>marketing</w:t>
              </w:r>
              <w:r w:rsidRPr="007A4704">
                <w:rPr>
                  <w:rFonts w:ascii="Arial" w:eastAsia="Times New Roman" w:hAnsi="Arial" w:cs="Arial"/>
                  <w:color w:val="0000FF"/>
                  <w:sz w:val="18"/>
                  <w:szCs w:val="18"/>
                  <w:u w:val="single"/>
                  <w:lang w:eastAsia="ar-SA"/>
                </w:rPr>
                <w:t>@</w:t>
              </w:r>
              <w:r w:rsidRPr="007A4704">
                <w:rPr>
                  <w:rFonts w:ascii="Arial" w:eastAsia="Times New Roman" w:hAnsi="Arial" w:cs="Arial"/>
                  <w:color w:val="0000FF"/>
                  <w:sz w:val="18"/>
                  <w:szCs w:val="18"/>
                  <w:u w:val="single"/>
                  <w:lang w:val="en-US" w:eastAsia="ar-SA"/>
                </w:rPr>
                <w:t>umczdt</w:t>
              </w:r>
              <w:r w:rsidRPr="007A4704">
                <w:rPr>
                  <w:rFonts w:ascii="Arial" w:eastAsia="Times New Roman" w:hAnsi="Arial" w:cs="Arial"/>
                  <w:color w:val="0000FF"/>
                  <w:sz w:val="18"/>
                  <w:szCs w:val="18"/>
                  <w:u w:val="single"/>
                  <w:lang w:eastAsia="ar-SA"/>
                </w:rPr>
                <w:t>.</w:t>
              </w:r>
              <w:r w:rsidRPr="007A4704">
                <w:rPr>
                  <w:rFonts w:ascii="Arial" w:eastAsia="Times New Roman" w:hAnsi="Arial" w:cs="Arial"/>
                  <w:color w:val="0000FF"/>
                  <w:sz w:val="18"/>
                  <w:szCs w:val="18"/>
                  <w:u w:val="single"/>
                  <w:lang w:val="en-US" w:eastAsia="ar-SA"/>
                </w:rPr>
                <w:t>ru</w:t>
              </w:r>
            </w:hyperlink>
            <w:r w:rsidRPr="007A4704">
              <w:rPr>
                <w:rFonts w:ascii="Arial" w:eastAsia="Times New Roman" w:hAnsi="Arial" w:cs="Arial"/>
                <w:sz w:val="18"/>
                <w:szCs w:val="18"/>
                <w:lang w:eastAsia="ar-SA"/>
              </w:rPr>
              <w:t xml:space="preserve">, </w:t>
            </w:r>
            <w:r w:rsidRPr="007A4704">
              <w:rPr>
                <w:rFonts w:ascii="Arial" w:eastAsia="Times New Roman" w:hAnsi="Arial" w:cs="Arial"/>
                <w:sz w:val="18"/>
                <w:szCs w:val="18"/>
                <w:lang w:val="en-US" w:eastAsia="ar-SA"/>
              </w:rPr>
              <w:t>info</w:t>
            </w:r>
            <w:r w:rsidRPr="007A4704">
              <w:rPr>
                <w:rFonts w:ascii="Arial" w:eastAsia="Times New Roman" w:hAnsi="Arial" w:cs="Arial"/>
                <w:sz w:val="18"/>
                <w:szCs w:val="18"/>
                <w:lang w:eastAsia="ar-SA"/>
              </w:rPr>
              <w:t>@</w:t>
            </w:r>
            <w:r w:rsidRPr="007A4704">
              <w:rPr>
                <w:rFonts w:ascii="Arial" w:eastAsia="Times New Roman" w:hAnsi="Arial" w:cs="Arial"/>
                <w:sz w:val="18"/>
                <w:szCs w:val="18"/>
                <w:lang w:val="en-US" w:eastAsia="ar-SA"/>
              </w:rPr>
              <w:t>umczdt</w:t>
            </w:r>
            <w:r w:rsidRPr="007A4704">
              <w:rPr>
                <w:rFonts w:ascii="Arial" w:eastAsia="Times New Roman" w:hAnsi="Arial" w:cs="Arial"/>
                <w:sz w:val="18"/>
                <w:szCs w:val="18"/>
                <w:lang w:eastAsia="ar-SA"/>
              </w:rPr>
              <w:t>.</w:t>
            </w:r>
            <w:r w:rsidRPr="007A4704">
              <w:rPr>
                <w:rFonts w:ascii="Arial" w:eastAsia="Times New Roman" w:hAnsi="Arial" w:cs="Arial"/>
                <w:sz w:val="18"/>
                <w:szCs w:val="18"/>
                <w:lang w:val="en-US" w:eastAsia="ar-SA"/>
              </w:rPr>
              <w:t>ru</w:t>
            </w:r>
          </w:p>
        </w:tc>
        <w:tc>
          <w:tcPr>
            <w:tcW w:w="5663" w:type="dxa"/>
          </w:tcPr>
          <w:p w:rsidR="007A4704" w:rsidRPr="007A4704" w:rsidRDefault="007A4704" w:rsidP="007A4704">
            <w:pPr>
              <w:shd w:val="clear" w:color="auto" w:fill="FFFFFF"/>
              <w:suppressAutoHyphens/>
              <w:spacing w:after="0" w:line="240" w:lineRule="auto"/>
              <w:jc w:val="both"/>
              <w:rPr>
                <w:rFonts w:ascii="Arial" w:eastAsia="Times New Roman" w:hAnsi="Arial" w:cs="Arial"/>
                <w:b/>
                <w:sz w:val="18"/>
                <w:szCs w:val="18"/>
                <w:lang w:eastAsia="ar-SA"/>
              </w:rPr>
            </w:pPr>
            <w:r w:rsidRPr="007A4704">
              <w:rPr>
                <w:rFonts w:ascii="Arial" w:eastAsia="Times New Roman" w:hAnsi="Arial" w:cs="Arial"/>
                <w:b/>
                <w:sz w:val="18"/>
                <w:szCs w:val="18"/>
                <w:lang w:eastAsia="ar-SA"/>
              </w:rPr>
              <w:lastRenderedPageBreak/>
              <w:t xml:space="preserve">Покупатель: </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 xml:space="preserve">ИНН 5402113155 </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КПП 540201001</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 xml:space="preserve"> ОКПО 01115969 ОКТМО 50701000001</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Адрес: 630049, г. Новосибирск, ул. Дуси Ковальчук, д. 191.</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Получатель: УФК по Новосибирской области (СГУПС л/с 20516Х38290)</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 xml:space="preserve">Банк: </w:t>
            </w:r>
            <w:proofErr w:type="gramStart"/>
            <w:r w:rsidRPr="007A4704">
              <w:rPr>
                <w:rFonts w:ascii="Arial" w:eastAsia="MS Mincho" w:hAnsi="Arial" w:cs="Arial"/>
                <w:sz w:val="18"/>
                <w:szCs w:val="18"/>
                <w:lang w:eastAsia="ar-SA"/>
              </w:rPr>
              <w:t>СИБИРСКОЕ</w:t>
            </w:r>
            <w:proofErr w:type="gramEnd"/>
            <w:r w:rsidRPr="007A4704">
              <w:rPr>
                <w:rFonts w:ascii="Arial" w:eastAsia="MS Mincho" w:hAnsi="Arial" w:cs="Arial"/>
                <w:sz w:val="18"/>
                <w:szCs w:val="18"/>
                <w:lang w:eastAsia="ar-SA"/>
              </w:rPr>
              <w:t xml:space="preserve"> ГУ БАНКА РОССИИ Г. НОВОСИБИРСК </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БИК 045004001</w:t>
            </w:r>
          </w:p>
          <w:p w:rsidR="007A4704" w:rsidRPr="007A4704" w:rsidRDefault="007A4704" w:rsidP="007A4704">
            <w:pPr>
              <w:suppressAutoHyphens/>
              <w:spacing w:after="0" w:line="0" w:lineRule="atLeast"/>
              <w:rPr>
                <w:rFonts w:ascii="Arial" w:eastAsia="MS Mincho" w:hAnsi="Arial" w:cs="Arial"/>
                <w:sz w:val="18"/>
                <w:szCs w:val="18"/>
                <w:lang w:eastAsia="ar-SA"/>
              </w:rPr>
            </w:pPr>
            <w:r w:rsidRPr="007A4704">
              <w:rPr>
                <w:rFonts w:ascii="Arial" w:eastAsia="MS Mincho" w:hAnsi="Arial" w:cs="Arial"/>
                <w:sz w:val="18"/>
                <w:szCs w:val="18"/>
                <w:lang w:eastAsia="ar-SA"/>
              </w:rPr>
              <w:t>Расчетный счет: № 40501810700042000002.</w:t>
            </w:r>
          </w:p>
        </w:tc>
      </w:tr>
    </w:tbl>
    <w:p w:rsidR="007A4704" w:rsidRPr="007A4704" w:rsidRDefault="007A4704" w:rsidP="007A4704">
      <w:pPr>
        <w:suppressAutoHyphens/>
        <w:spacing w:after="0" w:line="240" w:lineRule="auto"/>
        <w:ind w:left="720"/>
        <w:rPr>
          <w:rFonts w:ascii="Arial" w:eastAsia="Times New Roman" w:hAnsi="Arial" w:cs="Arial"/>
          <w:b/>
          <w:sz w:val="18"/>
          <w:szCs w:val="18"/>
          <w:lang w:eastAsia="ar-SA"/>
        </w:rPr>
      </w:pPr>
      <w:bookmarkStart w:id="0" w:name="_GoBack"/>
      <w:bookmarkEnd w:id="0"/>
    </w:p>
    <w:p w:rsidR="007A4704" w:rsidRPr="007A4704" w:rsidRDefault="007A4704" w:rsidP="007A4704">
      <w:pPr>
        <w:suppressAutoHyphens/>
        <w:spacing w:after="0" w:line="240" w:lineRule="auto"/>
        <w:ind w:left="720"/>
        <w:jc w:val="both"/>
        <w:rPr>
          <w:rFonts w:ascii="Arial" w:eastAsia="Times New Roman" w:hAnsi="Arial" w:cs="Arial"/>
          <w:b/>
          <w:iCs/>
          <w:sz w:val="18"/>
          <w:szCs w:val="18"/>
          <w:u w:val="single"/>
          <w:lang w:eastAsia="ar-SA"/>
        </w:rPr>
      </w:pPr>
      <w:r w:rsidRPr="007A4704">
        <w:rPr>
          <w:rFonts w:ascii="Arial" w:eastAsia="Times New Roman" w:hAnsi="Arial" w:cs="Arial"/>
          <w:b/>
          <w:sz w:val="18"/>
          <w:szCs w:val="18"/>
          <w:lang w:eastAsia="ar-SA"/>
        </w:rPr>
        <w:t>От Поставщика</w:t>
      </w:r>
      <w:proofErr w:type="gramStart"/>
      <w:r w:rsidRPr="007A4704">
        <w:rPr>
          <w:rFonts w:ascii="Arial" w:eastAsia="Times New Roman" w:hAnsi="Arial" w:cs="Arial"/>
          <w:b/>
          <w:sz w:val="18"/>
          <w:szCs w:val="18"/>
          <w:lang w:eastAsia="ar-SA"/>
        </w:rPr>
        <w:t xml:space="preserve">                                                                 О</w:t>
      </w:r>
      <w:proofErr w:type="gramEnd"/>
      <w:r w:rsidRPr="007A4704">
        <w:rPr>
          <w:rFonts w:ascii="Arial" w:eastAsia="Times New Roman" w:hAnsi="Arial" w:cs="Arial"/>
          <w:b/>
          <w:sz w:val="18"/>
          <w:szCs w:val="18"/>
          <w:lang w:eastAsia="ar-SA"/>
        </w:rPr>
        <w:t xml:space="preserve">т Покупателя                                                                                        </w:t>
      </w:r>
    </w:p>
    <w:p w:rsidR="007A4704" w:rsidRPr="007A4704" w:rsidRDefault="007A4704" w:rsidP="007A4704">
      <w:pPr>
        <w:suppressAutoHyphens/>
        <w:spacing w:after="0" w:line="240" w:lineRule="auto"/>
        <w:rPr>
          <w:rFonts w:ascii="Arial" w:eastAsia="Times New Roman" w:hAnsi="Arial" w:cs="Arial"/>
          <w:b/>
          <w:sz w:val="18"/>
          <w:szCs w:val="18"/>
          <w:lang w:eastAsia="ar-SA"/>
        </w:rPr>
      </w:pPr>
    </w:p>
    <w:p w:rsidR="007A4704" w:rsidRPr="007A4704" w:rsidRDefault="007A4704" w:rsidP="007A4704">
      <w:pPr>
        <w:suppressAutoHyphens/>
        <w:spacing w:after="0" w:line="240" w:lineRule="auto"/>
        <w:rPr>
          <w:rFonts w:ascii="Arial" w:eastAsia="Times New Roman" w:hAnsi="Arial" w:cs="Arial"/>
          <w:b/>
          <w:sz w:val="18"/>
          <w:szCs w:val="18"/>
          <w:lang w:eastAsia="ar-SA"/>
        </w:rPr>
      </w:pPr>
    </w:p>
    <w:p w:rsidR="007A4704" w:rsidRPr="007A4704" w:rsidRDefault="007A4704" w:rsidP="007A4704">
      <w:pPr>
        <w:suppressAutoHyphens/>
        <w:spacing w:after="0" w:line="240" w:lineRule="auto"/>
        <w:rPr>
          <w:rFonts w:ascii="Arial" w:eastAsia="Times New Roman" w:hAnsi="Arial" w:cs="Arial"/>
          <w:b/>
          <w:sz w:val="18"/>
          <w:szCs w:val="18"/>
          <w:lang w:eastAsia="ar-SA"/>
        </w:rPr>
      </w:pPr>
      <w:r w:rsidRPr="007A4704">
        <w:rPr>
          <w:rFonts w:ascii="Arial" w:eastAsia="Times New Roman" w:hAnsi="Arial" w:cs="Arial"/>
          <w:b/>
          <w:sz w:val="18"/>
          <w:szCs w:val="18"/>
          <w:lang w:eastAsia="ar-SA"/>
        </w:rPr>
        <w:t>__________________/</w:t>
      </w:r>
      <w:proofErr w:type="gramStart"/>
      <w:r w:rsidRPr="007A4704">
        <w:rPr>
          <w:rFonts w:ascii="Arial" w:eastAsia="Times New Roman" w:hAnsi="Arial" w:cs="Arial"/>
          <w:b/>
          <w:sz w:val="18"/>
          <w:szCs w:val="18"/>
          <w:lang w:eastAsia="ar-SA"/>
        </w:rPr>
        <w:t>Старых</w:t>
      </w:r>
      <w:proofErr w:type="gramEnd"/>
      <w:r w:rsidRPr="007A4704">
        <w:rPr>
          <w:rFonts w:ascii="Arial" w:eastAsia="Times New Roman" w:hAnsi="Arial" w:cs="Arial"/>
          <w:b/>
          <w:sz w:val="18"/>
          <w:szCs w:val="18"/>
          <w:lang w:eastAsia="ar-SA"/>
        </w:rPr>
        <w:t xml:space="preserve"> О.В./                     ___________________</w:t>
      </w:r>
      <w:r w:rsidRPr="007A4704">
        <w:rPr>
          <w:rFonts w:ascii="Arial" w:eastAsia="Times New Roman" w:hAnsi="Arial" w:cs="Arial"/>
          <w:sz w:val="18"/>
          <w:szCs w:val="18"/>
          <w:lang w:eastAsia="ar-SA"/>
        </w:rPr>
        <w:t xml:space="preserve"> /</w:t>
      </w:r>
      <w:r w:rsidRPr="007A4704">
        <w:rPr>
          <w:rFonts w:ascii="Arial" w:eastAsia="Times New Roman" w:hAnsi="Arial" w:cs="Arial"/>
          <w:b/>
          <w:sz w:val="18"/>
          <w:szCs w:val="18"/>
          <w:lang w:eastAsia="ar-SA"/>
        </w:rPr>
        <w:t>Манаков А.Л./</w:t>
      </w:r>
    </w:p>
    <w:p w:rsidR="007A4704" w:rsidRPr="007A4704" w:rsidRDefault="007A4704" w:rsidP="007A4704">
      <w:pPr>
        <w:suppressAutoHyphens/>
        <w:spacing w:after="0" w:line="240" w:lineRule="auto"/>
        <w:rPr>
          <w:rFonts w:ascii="Arial" w:eastAsia="Times New Roman" w:hAnsi="Arial" w:cs="Arial"/>
          <w:b/>
          <w:sz w:val="18"/>
          <w:szCs w:val="18"/>
          <w:lang w:eastAsia="ar-SA"/>
        </w:rPr>
      </w:pPr>
    </w:p>
    <w:p w:rsidR="007A4704" w:rsidRPr="007A4704" w:rsidRDefault="007A4704" w:rsidP="007A4704">
      <w:pPr>
        <w:suppressAutoHyphens/>
        <w:spacing w:after="0" w:line="240" w:lineRule="auto"/>
        <w:jc w:val="right"/>
        <w:rPr>
          <w:rFonts w:ascii="Arial" w:eastAsia="Times New Roman" w:hAnsi="Arial" w:cs="Arial"/>
          <w:sz w:val="18"/>
          <w:szCs w:val="18"/>
          <w:lang w:eastAsia="ar-SA"/>
        </w:rPr>
      </w:pPr>
    </w:p>
    <w:p w:rsidR="007A4704" w:rsidRPr="007A4704" w:rsidRDefault="007A4704" w:rsidP="007A4704">
      <w:pPr>
        <w:suppressAutoHyphens/>
        <w:spacing w:after="0" w:line="240" w:lineRule="auto"/>
        <w:jc w:val="right"/>
        <w:rPr>
          <w:rFonts w:ascii="Arial" w:eastAsia="Times New Roman" w:hAnsi="Arial" w:cs="Arial"/>
          <w:sz w:val="18"/>
          <w:szCs w:val="18"/>
          <w:lang w:eastAsia="ar-SA"/>
        </w:rPr>
      </w:pPr>
    </w:p>
    <w:p w:rsidR="007A4704" w:rsidRPr="007A4704" w:rsidRDefault="007A4704" w:rsidP="007A4704">
      <w:pPr>
        <w:suppressAutoHyphens/>
        <w:spacing w:after="0" w:line="240" w:lineRule="auto"/>
        <w:jc w:val="right"/>
        <w:rPr>
          <w:rFonts w:ascii="Arial" w:eastAsia="Times New Roman" w:hAnsi="Arial" w:cs="Arial"/>
          <w:sz w:val="18"/>
          <w:szCs w:val="18"/>
          <w:lang w:eastAsia="ar-SA"/>
        </w:rPr>
      </w:pPr>
    </w:p>
    <w:p w:rsidR="007A4704" w:rsidRPr="007A4704" w:rsidRDefault="007A4704" w:rsidP="007A4704">
      <w:pPr>
        <w:suppressAutoHyphens/>
        <w:spacing w:after="0" w:line="240" w:lineRule="auto"/>
        <w:jc w:val="right"/>
        <w:rPr>
          <w:rFonts w:ascii="Arial" w:eastAsia="Times New Roman" w:hAnsi="Arial" w:cs="Arial"/>
          <w:sz w:val="18"/>
          <w:szCs w:val="18"/>
          <w:lang w:eastAsia="ar-SA"/>
        </w:rPr>
      </w:pPr>
      <w:r w:rsidRPr="007A4704">
        <w:rPr>
          <w:rFonts w:ascii="Arial" w:eastAsia="Times New Roman" w:hAnsi="Arial" w:cs="Arial"/>
          <w:sz w:val="18"/>
          <w:szCs w:val="18"/>
          <w:lang w:eastAsia="ar-SA"/>
        </w:rPr>
        <w:t>Приложение № 1</w:t>
      </w:r>
    </w:p>
    <w:p w:rsidR="007A4704" w:rsidRPr="007A4704" w:rsidRDefault="007A4704" w:rsidP="007A4704">
      <w:pPr>
        <w:suppressAutoHyphens/>
        <w:spacing w:after="0" w:line="240" w:lineRule="auto"/>
        <w:jc w:val="right"/>
        <w:rPr>
          <w:rFonts w:ascii="Arial" w:eastAsia="Times New Roman" w:hAnsi="Arial" w:cs="Arial"/>
          <w:sz w:val="18"/>
          <w:szCs w:val="18"/>
          <w:lang w:eastAsia="ar-SA"/>
        </w:rPr>
      </w:pPr>
      <w:r w:rsidRPr="007A4704">
        <w:rPr>
          <w:rFonts w:ascii="Arial" w:eastAsia="Times New Roman" w:hAnsi="Arial" w:cs="Arial"/>
          <w:sz w:val="18"/>
          <w:szCs w:val="18"/>
          <w:lang w:eastAsia="ar-SA"/>
        </w:rPr>
        <w:t>к Договору поставки книжной продукции № _________</w:t>
      </w:r>
    </w:p>
    <w:p w:rsidR="007A4704" w:rsidRPr="007A4704" w:rsidRDefault="007A4704" w:rsidP="007A4704">
      <w:pPr>
        <w:suppressAutoHyphens/>
        <w:spacing w:after="0" w:line="240" w:lineRule="auto"/>
        <w:jc w:val="right"/>
        <w:rPr>
          <w:rFonts w:ascii="Arial" w:eastAsia="Times New Roman" w:hAnsi="Arial" w:cs="Arial"/>
          <w:sz w:val="18"/>
          <w:szCs w:val="18"/>
          <w:lang w:eastAsia="ar-SA"/>
        </w:rPr>
      </w:pPr>
      <w:r w:rsidRPr="007A4704">
        <w:rPr>
          <w:rFonts w:ascii="Arial" w:eastAsia="Times New Roman" w:hAnsi="Arial" w:cs="Arial"/>
          <w:sz w:val="18"/>
          <w:szCs w:val="18"/>
          <w:lang w:eastAsia="ar-SA"/>
        </w:rPr>
        <w:t>от «_____»__________2018г.</w:t>
      </w:r>
    </w:p>
    <w:p w:rsidR="007A4704" w:rsidRPr="007A4704" w:rsidRDefault="007A4704" w:rsidP="007A4704">
      <w:pPr>
        <w:suppressAutoHyphens/>
        <w:spacing w:after="0" w:line="240" w:lineRule="auto"/>
        <w:jc w:val="right"/>
        <w:rPr>
          <w:rFonts w:ascii="Arial" w:eastAsia="Times New Roman" w:hAnsi="Arial" w:cs="Arial"/>
          <w:sz w:val="18"/>
          <w:szCs w:val="18"/>
          <w:lang w:eastAsia="ar-SA"/>
        </w:rPr>
      </w:pPr>
    </w:p>
    <w:p w:rsidR="007A4704" w:rsidRPr="007A4704" w:rsidRDefault="007A4704" w:rsidP="007A4704">
      <w:pPr>
        <w:suppressAutoHyphens/>
        <w:spacing w:after="0" w:line="240" w:lineRule="auto"/>
        <w:jc w:val="center"/>
        <w:rPr>
          <w:rFonts w:ascii="Arial" w:eastAsia="Times New Roman" w:hAnsi="Arial" w:cs="Arial"/>
          <w:b/>
          <w:sz w:val="18"/>
          <w:szCs w:val="18"/>
          <w:lang w:eastAsia="ar-SA"/>
        </w:rPr>
      </w:pPr>
      <w:r w:rsidRPr="007A4704">
        <w:rPr>
          <w:rFonts w:ascii="Arial" w:eastAsia="Times New Roman" w:hAnsi="Arial" w:cs="Arial"/>
          <w:b/>
          <w:sz w:val="18"/>
          <w:szCs w:val="18"/>
          <w:lang w:eastAsia="ar-SA"/>
        </w:rPr>
        <w:t>Спецификация</w:t>
      </w:r>
    </w:p>
    <w:p w:rsidR="007A4704" w:rsidRPr="007A4704" w:rsidRDefault="007A4704" w:rsidP="007A4704">
      <w:pPr>
        <w:suppressAutoHyphens/>
        <w:spacing w:after="0" w:line="240" w:lineRule="auto"/>
        <w:jc w:val="center"/>
        <w:rPr>
          <w:rFonts w:ascii="Arial" w:eastAsia="Times New Roman" w:hAnsi="Arial" w:cs="Arial"/>
          <w:b/>
          <w:sz w:val="18"/>
          <w:szCs w:val="18"/>
          <w:lang w:eastAsia="ar-SA"/>
        </w:rPr>
      </w:pPr>
    </w:p>
    <w:tbl>
      <w:tblPr>
        <w:tblW w:w="10916" w:type="dxa"/>
        <w:jc w:val="center"/>
        <w:tblLayout w:type="fixed"/>
        <w:tblLook w:val="0000" w:firstRow="0" w:lastRow="0" w:firstColumn="0" w:lastColumn="0" w:noHBand="0" w:noVBand="0"/>
      </w:tblPr>
      <w:tblGrid>
        <w:gridCol w:w="568"/>
        <w:gridCol w:w="4536"/>
        <w:gridCol w:w="1985"/>
        <w:gridCol w:w="992"/>
        <w:gridCol w:w="1134"/>
        <w:gridCol w:w="1701"/>
      </w:tblGrid>
      <w:tr w:rsidR="007A4704" w:rsidRPr="007A4704" w:rsidTr="005331A0">
        <w:tblPrEx>
          <w:tblCellMar>
            <w:top w:w="0" w:type="dxa"/>
            <w:bottom w:w="0" w:type="dxa"/>
          </w:tblCellMar>
        </w:tblPrEx>
        <w:trPr>
          <w:trHeight w:val="434"/>
          <w:jc w:val="center"/>
        </w:trPr>
        <w:tc>
          <w:tcPr>
            <w:tcW w:w="568" w:type="dxa"/>
            <w:tcBorders>
              <w:top w:val="single" w:sz="6" w:space="0" w:color="auto"/>
              <w:left w:val="single" w:sz="6" w:space="0" w:color="auto"/>
              <w:bottom w:val="single" w:sz="6" w:space="0" w:color="auto"/>
              <w:right w:val="single" w:sz="6" w:space="0" w:color="auto"/>
            </w:tcBorders>
            <w:shd w:val="solid" w:color="C0C0C0" w:fill="auto"/>
            <w:vAlign w:val="center"/>
          </w:tcPr>
          <w:p w:rsidR="007A4704" w:rsidRPr="007A4704" w:rsidRDefault="007A4704" w:rsidP="007A4704">
            <w:pPr>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7A4704">
              <w:rPr>
                <w:rFonts w:ascii="Arial" w:eastAsia="Times New Roman" w:hAnsi="Arial" w:cs="Arial"/>
                <w:b/>
                <w:bCs/>
                <w:color w:val="000000"/>
                <w:sz w:val="18"/>
                <w:szCs w:val="18"/>
                <w:lang w:eastAsia="ru-RU"/>
              </w:rPr>
              <w:t>№</w:t>
            </w:r>
          </w:p>
        </w:tc>
        <w:tc>
          <w:tcPr>
            <w:tcW w:w="4536" w:type="dxa"/>
            <w:tcBorders>
              <w:top w:val="single" w:sz="6" w:space="0" w:color="auto"/>
              <w:left w:val="single" w:sz="6" w:space="0" w:color="auto"/>
              <w:bottom w:val="single" w:sz="6" w:space="0" w:color="auto"/>
              <w:right w:val="single" w:sz="6" w:space="0" w:color="auto"/>
            </w:tcBorders>
            <w:shd w:val="solid" w:color="C0C0C0" w:fill="auto"/>
            <w:vAlign w:val="center"/>
          </w:tcPr>
          <w:p w:rsidR="007A4704" w:rsidRPr="007A4704" w:rsidRDefault="007A4704" w:rsidP="007A4704">
            <w:pPr>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7A4704">
              <w:rPr>
                <w:rFonts w:ascii="Arial" w:eastAsia="Times New Roman" w:hAnsi="Arial" w:cs="Arial"/>
                <w:b/>
                <w:bCs/>
                <w:color w:val="000000"/>
                <w:sz w:val="18"/>
                <w:szCs w:val="18"/>
                <w:lang w:eastAsia="ru-RU"/>
              </w:rPr>
              <w:t>Название</w:t>
            </w:r>
          </w:p>
        </w:tc>
        <w:tc>
          <w:tcPr>
            <w:tcW w:w="1985" w:type="dxa"/>
            <w:tcBorders>
              <w:top w:val="single" w:sz="6" w:space="0" w:color="auto"/>
              <w:left w:val="single" w:sz="6" w:space="0" w:color="auto"/>
              <w:bottom w:val="single" w:sz="6" w:space="0" w:color="auto"/>
              <w:right w:val="single" w:sz="6" w:space="0" w:color="auto"/>
            </w:tcBorders>
            <w:shd w:val="solid" w:color="C0C0C0" w:fill="auto"/>
            <w:vAlign w:val="center"/>
          </w:tcPr>
          <w:p w:rsidR="007A4704" w:rsidRPr="007A4704" w:rsidRDefault="007A4704" w:rsidP="007A4704">
            <w:pPr>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7A4704">
              <w:rPr>
                <w:rFonts w:ascii="Arial" w:eastAsia="Times New Roman" w:hAnsi="Arial" w:cs="Arial"/>
                <w:b/>
                <w:bCs/>
                <w:color w:val="000000"/>
                <w:sz w:val="18"/>
                <w:szCs w:val="18"/>
                <w:lang w:eastAsia="ru-RU"/>
              </w:rPr>
              <w:t>Автор</w:t>
            </w:r>
          </w:p>
        </w:tc>
        <w:tc>
          <w:tcPr>
            <w:tcW w:w="992" w:type="dxa"/>
            <w:tcBorders>
              <w:top w:val="single" w:sz="6" w:space="0" w:color="auto"/>
              <w:left w:val="single" w:sz="6" w:space="0" w:color="auto"/>
              <w:bottom w:val="single" w:sz="6" w:space="0" w:color="auto"/>
              <w:right w:val="single" w:sz="6" w:space="0" w:color="auto"/>
            </w:tcBorders>
            <w:shd w:val="solid" w:color="C0C0C0" w:fill="auto"/>
            <w:vAlign w:val="center"/>
          </w:tcPr>
          <w:p w:rsidR="007A4704" w:rsidRPr="007A4704" w:rsidRDefault="007A4704" w:rsidP="007A4704">
            <w:pPr>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7A4704">
              <w:rPr>
                <w:rFonts w:ascii="Arial" w:eastAsia="Times New Roman" w:hAnsi="Arial" w:cs="Arial"/>
                <w:b/>
                <w:bCs/>
                <w:color w:val="000000"/>
                <w:sz w:val="18"/>
                <w:szCs w:val="18"/>
                <w:lang w:eastAsia="ru-RU"/>
              </w:rPr>
              <w:t>Кол-во</w:t>
            </w:r>
          </w:p>
        </w:tc>
        <w:tc>
          <w:tcPr>
            <w:tcW w:w="1134" w:type="dxa"/>
            <w:tcBorders>
              <w:top w:val="single" w:sz="6" w:space="0" w:color="auto"/>
              <w:left w:val="single" w:sz="6" w:space="0" w:color="auto"/>
              <w:bottom w:val="single" w:sz="6" w:space="0" w:color="auto"/>
              <w:right w:val="single" w:sz="6" w:space="0" w:color="auto"/>
            </w:tcBorders>
            <w:shd w:val="solid" w:color="C0C0C0" w:fill="auto"/>
            <w:vAlign w:val="center"/>
          </w:tcPr>
          <w:p w:rsidR="007A4704" w:rsidRPr="007A4704" w:rsidRDefault="007A4704" w:rsidP="007A4704">
            <w:pPr>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7A4704">
              <w:rPr>
                <w:rFonts w:ascii="Arial" w:eastAsia="Times New Roman" w:hAnsi="Arial" w:cs="Arial"/>
                <w:b/>
                <w:bCs/>
                <w:color w:val="000000"/>
                <w:sz w:val="18"/>
                <w:szCs w:val="18"/>
                <w:lang w:eastAsia="ru-RU"/>
              </w:rPr>
              <w:t xml:space="preserve">Цена </w:t>
            </w:r>
          </w:p>
        </w:tc>
        <w:tc>
          <w:tcPr>
            <w:tcW w:w="1701" w:type="dxa"/>
            <w:tcBorders>
              <w:top w:val="single" w:sz="6" w:space="0" w:color="auto"/>
              <w:left w:val="single" w:sz="6" w:space="0" w:color="auto"/>
              <w:bottom w:val="single" w:sz="6" w:space="0" w:color="auto"/>
              <w:right w:val="single" w:sz="6" w:space="0" w:color="auto"/>
            </w:tcBorders>
            <w:shd w:val="solid" w:color="C0C0C0" w:fill="auto"/>
            <w:vAlign w:val="center"/>
          </w:tcPr>
          <w:p w:rsidR="007A4704" w:rsidRPr="007A4704" w:rsidRDefault="007A4704" w:rsidP="007A4704">
            <w:pPr>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7A4704">
              <w:rPr>
                <w:rFonts w:ascii="Arial" w:eastAsia="Times New Roman" w:hAnsi="Arial" w:cs="Arial"/>
                <w:b/>
                <w:bCs/>
                <w:color w:val="000000"/>
                <w:sz w:val="18"/>
                <w:szCs w:val="18"/>
                <w:lang w:eastAsia="ru-RU"/>
              </w:rPr>
              <w:t>Сумма</w:t>
            </w:r>
          </w:p>
        </w:tc>
      </w:tr>
      <w:tr w:rsidR="007A4704" w:rsidRPr="007A4704" w:rsidTr="005331A0">
        <w:tblPrEx>
          <w:tblCellMar>
            <w:top w:w="0" w:type="dxa"/>
            <w:bottom w:w="0" w:type="dxa"/>
          </w:tblCellMar>
        </w:tblPrEx>
        <w:trPr>
          <w:trHeight w:val="434"/>
          <w:jc w:val="center"/>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7A4704" w:rsidRPr="007A4704" w:rsidRDefault="007A4704" w:rsidP="007A4704">
            <w:pPr>
              <w:autoSpaceDE w:val="0"/>
              <w:autoSpaceDN w:val="0"/>
              <w:adjustRightInd w:val="0"/>
              <w:spacing w:after="0" w:line="240" w:lineRule="auto"/>
              <w:ind w:left="65"/>
              <w:jc w:val="center"/>
              <w:rPr>
                <w:rFonts w:ascii="Arial" w:eastAsia="Times New Roman" w:hAnsi="Arial" w:cs="Arial"/>
                <w:bCs/>
                <w:color w:val="000000"/>
                <w:sz w:val="18"/>
                <w:szCs w:val="18"/>
                <w:lang w:eastAsia="ru-RU"/>
              </w:rPr>
            </w:pPr>
            <w:r w:rsidRPr="007A4704">
              <w:rPr>
                <w:rFonts w:ascii="Arial" w:eastAsia="Times New Roman" w:hAnsi="Arial" w:cs="Arial"/>
                <w:bCs/>
                <w:color w:val="000000"/>
                <w:sz w:val="18"/>
                <w:szCs w:val="18"/>
                <w:lang w:eastAsia="ru-RU"/>
              </w:rPr>
              <w:t>1.</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rsidR="007A4704" w:rsidRPr="007A4704" w:rsidRDefault="007A4704" w:rsidP="007A4704">
            <w:pPr>
              <w:spacing w:after="0" w:line="240" w:lineRule="auto"/>
              <w:jc w:val="center"/>
              <w:rPr>
                <w:rFonts w:ascii="Arial" w:eastAsia="Times New Roman" w:hAnsi="Arial" w:cs="Arial"/>
                <w:sz w:val="18"/>
                <w:szCs w:val="18"/>
                <w:lang w:eastAsia="ar-SA"/>
              </w:rPr>
            </w:pPr>
            <w:r w:rsidRPr="007A4704">
              <w:rPr>
                <w:rFonts w:ascii="Arial" w:eastAsia="Times New Roman" w:hAnsi="Arial" w:cs="Arial"/>
                <w:sz w:val="18"/>
                <w:szCs w:val="18"/>
                <w:lang w:eastAsia="ar-SA"/>
              </w:rPr>
              <w:t>«История транспорта России» учебник, 2018 г.</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7A4704" w:rsidRPr="007A4704" w:rsidRDefault="007A4704" w:rsidP="007A4704">
            <w:pPr>
              <w:spacing w:after="0" w:line="240" w:lineRule="auto"/>
              <w:jc w:val="center"/>
              <w:rPr>
                <w:rFonts w:ascii="Arial" w:eastAsia="Times New Roman" w:hAnsi="Arial" w:cs="Arial"/>
                <w:sz w:val="18"/>
                <w:szCs w:val="18"/>
                <w:lang w:eastAsia="ar-SA"/>
              </w:rPr>
            </w:pPr>
            <w:r w:rsidRPr="007A4704">
              <w:rPr>
                <w:rFonts w:ascii="Arial" w:eastAsia="Times New Roman" w:hAnsi="Arial" w:cs="Arial"/>
                <w:sz w:val="18"/>
                <w:szCs w:val="18"/>
                <w:lang w:eastAsia="ar-SA"/>
              </w:rPr>
              <w:t>Под общей редакцией Пашковой Т.Л.</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A4704" w:rsidRPr="007A4704" w:rsidRDefault="007A4704" w:rsidP="007A4704">
            <w:pPr>
              <w:spacing w:after="0" w:line="240" w:lineRule="auto"/>
              <w:jc w:val="center"/>
              <w:rPr>
                <w:rFonts w:ascii="Arial" w:eastAsia="Times New Roman" w:hAnsi="Arial" w:cs="Arial"/>
                <w:sz w:val="18"/>
                <w:szCs w:val="18"/>
                <w:lang w:eastAsia="ar-SA"/>
              </w:rPr>
            </w:pPr>
            <w:r w:rsidRPr="007A4704">
              <w:rPr>
                <w:rFonts w:ascii="Arial" w:eastAsia="Times New Roman" w:hAnsi="Arial" w:cs="Arial"/>
                <w:sz w:val="18"/>
                <w:szCs w:val="18"/>
                <w:lang w:eastAsia="ar-SA"/>
              </w:rPr>
              <w:t>195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A4704" w:rsidRPr="007A4704" w:rsidRDefault="007A4704" w:rsidP="007A4704">
            <w:pPr>
              <w:spacing w:after="0" w:line="240" w:lineRule="auto"/>
              <w:jc w:val="center"/>
              <w:rPr>
                <w:rFonts w:ascii="Arial" w:eastAsia="Times New Roman" w:hAnsi="Arial" w:cs="Arial"/>
                <w:sz w:val="18"/>
                <w:szCs w:val="18"/>
                <w:lang w:eastAsia="ar-SA"/>
              </w:rPr>
            </w:pPr>
            <w:r w:rsidRPr="007A4704">
              <w:rPr>
                <w:rFonts w:ascii="Arial" w:eastAsia="Times New Roman" w:hAnsi="Arial" w:cs="Arial"/>
                <w:sz w:val="18"/>
                <w:szCs w:val="18"/>
                <w:lang w:eastAsia="ar-SA"/>
              </w:rPr>
              <w:t>627,00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A4704" w:rsidRPr="007A4704" w:rsidRDefault="007A4704" w:rsidP="007A4704">
            <w:pPr>
              <w:spacing w:after="0" w:line="240" w:lineRule="auto"/>
              <w:jc w:val="center"/>
              <w:rPr>
                <w:rFonts w:ascii="Arial" w:eastAsia="Times New Roman" w:hAnsi="Arial" w:cs="Arial"/>
                <w:sz w:val="18"/>
                <w:szCs w:val="18"/>
                <w:lang w:eastAsia="ar-SA"/>
              </w:rPr>
            </w:pPr>
            <w:r w:rsidRPr="007A4704">
              <w:rPr>
                <w:rFonts w:ascii="Arial" w:eastAsia="Times New Roman" w:hAnsi="Arial" w:cs="Arial"/>
                <w:sz w:val="18"/>
                <w:szCs w:val="18"/>
                <w:lang w:eastAsia="ar-SA"/>
              </w:rPr>
              <w:t>122 265,00</w:t>
            </w:r>
          </w:p>
        </w:tc>
      </w:tr>
    </w:tbl>
    <w:p w:rsidR="007A4704" w:rsidRPr="007A4704" w:rsidRDefault="007A4704" w:rsidP="007A4704">
      <w:pPr>
        <w:suppressAutoHyphens/>
        <w:spacing w:after="0" w:line="240" w:lineRule="auto"/>
        <w:jc w:val="center"/>
        <w:rPr>
          <w:rFonts w:ascii="Arial" w:eastAsia="Times New Roman" w:hAnsi="Arial" w:cs="Arial"/>
          <w:b/>
          <w:sz w:val="18"/>
          <w:szCs w:val="18"/>
          <w:lang w:eastAsia="ar-SA"/>
        </w:rPr>
      </w:pPr>
    </w:p>
    <w:p w:rsidR="007A4704" w:rsidRPr="007A4704" w:rsidRDefault="007A4704" w:rsidP="007A4704">
      <w:pPr>
        <w:suppressAutoHyphens/>
        <w:spacing w:after="0" w:line="240" w:lineRule="auto"/>
        <w:jc w:val="center"/>
        <w:rPr>
          <w:rFonts w:ascii="Arial" w:eastAsia="Times New Roman" w:hAnsi="Arial" w:cs="Arial"/>
          <w:b/>
          <w:sz w:val="18"/>
          <w:szCs w:val="18"/>
          <w:lang w:eastAsia="ar-SA"/>
        </w:rPr>
      </w:pPr>
    </w:p>
    <w:p w:rsidR="007A4704" w:rsidRPr="007A4704" w:rsidRDefault="007A4704" w:rsidP="007A4704">
      <w:pPr>
        <w:numPr>
          <w:ilvl w:val="0"/>
          <w:numId w:val="31"/>
        </w:numPr>
        <w:suppressAutoHyphens/>
        <w:spacing w:after="0" w:line="240" w:lineRule="auto"/>
        <w:jc w:val="both"/>
        <w:rPr>
          <w:rFonts w:ascii="Arial" w:eastAsia="Times New Roman" w:hAnsi="Arial" w:cs="Arial"/>
          <w:sz w:val="18"/>
          <w:szCs w:val="18"/>
          <w:lang w:eastAsia="ar-SA"/>
        </w:rPr>
      </w:pPr>
      <w:r w:rsidRPr="007A4704">
        <w:rPr>
          <w:rFonts w:ascii="Arial" w:eastAsia="Times New Roman" w:hAnsi="Arial" w:cs="Arial"/>
          <w:sz w:val="18"/>
          <w:szCs w:val="18"/>
          <w:lang w:eastAsia="ar-SA"/>
        </w:rPr>
        <w:t>Итого: стоимость Договора составляет - 122 265 (сто двадцать две тысячи двести шестьдесят пять) рублей 00 копеек, в том числе НДС 10% - 11 115 (одиннадцать тысяч сто пятнадцать) рублей 00 копеек.</w:t>
      </w:r>
    </w:p>
    <w:p w:rsidR="007A4704" w:rsidRPr="007A4704" w:rsidRDefault="007A4704" w:rsidP="007A4704">
      <w:pPr>
        <w:suppressAutoHyphens/>
        <w:spacing w:after="0" w:line="240" w:lineRule="auto"/>
        <w:jc w:val="both"/>
        <w:rPr>
          <w:rFonts w:ascii="Arial" w:eastAsia="Times New Roman" w:hAnsi="Arial" w:cs="Arial"/>
          <w:sz w:val="18"/>
          <w:szCs w:val="18"/>
          <w:lang w:eastAsia="ar-SA"/>
        </w:rPr>
      </w:pPr>
    </w:p>
    <w:p w:rsidR="007A4704" w:rsidRPr="007A4704" w:rsidRDefault="007A4704" w:rsidP="007A4704">
      <w:pPr>
        <w:suppressAutoHyphens/>
        <w:spacing w:after="0" w:line="240" w:lineRule="auto"/>
        <w:jc w:val="center"/>
        <w:rPr>
          <w:rFonts w:ascii="Arial" w:eastAsia="Times New Roman" w:hAnsi="Arial" w:cs="Arial"/>
          <w:b/>
          <w:sz w:val="18"/>
          <w:szCs w:val="18"/>
          <w:lang w:eastAsia="ar-SA"/>
        </w:rPr>
      </w:pPr>
    </w:p>
    <w:p w:rsidR="007A4704" w:rsidRPr="007A4704" w:rsidRDefault="007A4704" w:rsidP="007A4704">
      <w:pPr>
        <w:suppressAutoHyphens/>
        <w:spacing w:after="0" w:line="240" w:lineRule="auto"/>
        <w:jc w:val="center"/>
        <w:rPr>
          <w:rFonts w:ascii="Arial" w:eastAsia="Times New Roman" w:hAnsi="Arial" w:cs="Arial"/>
          <w:b/>
          <w:sz w:val="18"/>
          <w:szCs w:val="18"/>
          <w:lang w:eastAsia="ar-SA"/>
        </w:rPr>
      </w:pPr>
    </w:p>
    <w:p w:rsidR="007A4704" w:rsidRPr="007A4704" w:rsidRDefault="007A4704" w:rsidP="007A4704">
      <w:pPr>
        <w:numPr>
          <w:ilvl w:val="0"/>
          <w:numId w:val="31"/>
        </w:numPr>
        <w:suppressAutoHyphens/>
        <w:spacing w:after="0" w:line="240" w:lineRule="auto"/>
        <w:rPr>
          <w:rFonts w:ascii="Arial" w:eastAsia="Times New Roman" w:hAnsi="Arial" w:cs="Arial"/>
          <w:b/>
          <w:sz w:val="18"/>
          <w:szCs w:val="18"/>
          <w:lang w:eastAsia="ar-SA"/>
        </w:rPr>
      </w:pPr>
      <w:r w:rsidRPr="007A4704">
        <w:rPr>
          <w:rFonts w:ascii="Arial" w:eastAsia="Times New Roman" w:hAnsi="Arial" w:cs="Arial"/>
          <w:b/>
          <w:sz w:val="18"/>
          <w:szCs w:val="18"/>
          <w:lang w:eastAsia="ar-SA"/>
        </w:rPr>
        <w:t>От Поставщика</w:t>
      </w:r>
      <w:proofErr w:type="gramStart"/>
      <w:r w:rsidRPr="007A4704">
        <w:rPr>
          <w:rFonts w:ascii="Arial" w:eastAsia="Times New Roman" w:hAnsi="Arial" w:cs="Arial"/>
          <w:b/>
          <w:sz w:val="18"/>
          <w:szCs w:val="18"/>
          <w:lang w:eastAsia="ar-SA"/>
        </w:rPr>
        <w:t xml:space="preserve">                                                            О</w:t>
      </w:r>
      <w:proofErr w:type="gramEnd"/>
      <w:r w:rsidRPr="007A4704">
        <w:rPr>
          <w:rFonts w:ascii="Arial" w:eastAsia="Times New Roman" w:hAnsi="Arial" w:cs="Arial"/>
          <w:b/>
          <w:sz w:val="18"/>
          <w:szCs w:val="18"/>
          <w:lang w:eastAsia="ar-SA"/>
        </w:rPr>
        <w:t xml:space="preserve">т Покупателя                    </w:t>
      </w:r>
    </w:p>
    <w:p w:rsidR="007A4704" w:rsidRPr="007A4704" w:rsidRDefault="007A4704" w:rsidP="007A4704">
      <w:pPr>
        <w:suppressAutoHyphens/>
        <w:spacing w:after="0" w:line="240" w:lineRule="auto"/>
        <w:rPr>
          <w:rFonts w:ascii="Arial" w:eastAsia="Times New Roman" w:hAnsi="Arial" w:cs="Arial"/>
          <w:b/>
          <w:iCs/>
          <w:sz w:val="18"/>
          <w:szCs w:val="18"/>
          <w:u w:val="single"/>
          <w:lang w:eastAsia="ar-SA"/>
        </w:rPr>
      </w:pPr>
      <w:r w:rsidRPr="007A4704">
        <w:rPr>
          <w:rFonts w:ascii="Arial" w:eastAsia="Times New Roman" w:hAnsi="Arial" w:cs="Arial"/>
          <w:b/>
          <w:sz w:val="18"/>
          <w:szCs w:val="18"/>
          <w:lang w:eastAsia="ar-SA"/>
        </w:rPr>
        <w:t xml:space="preserve">                                                                                        </w:t>
      </w:r>
    </w:p>
    <w:p w:rsidR="007A4704" w:rsidRPr="007A4704" w:rsidRDefault="007A4704" w:rsidP="007A4704">
      <w:pPr>
        <w:suppressAutoHyphens/>
        <w:spacing w:after="0" w:line="240" w:lineRule="auto"/>
        <w:rPr>
          <w:rFonts w:ascii="Arial" w:eastAsia="Times New Roman" w:hAnsi="Arial" w:cs="Arial"/>
          <w:b/>
          <w:sz w:val="18"/>
          <w:szCs w:val="18"/>
          <w:lang w:eastAsia="ar-SA"/>
        </w:rPr>
      </w:pPr>
    </w:p>
    <w:p w:rsidR="007A4704" w:rsidRPr="007A4704" w:rsidRDefault="007A4704" w:rsidP="007A4704">
      <w:pPr>
        <w:suppressAutoHyphens/>
        <w:spacing w:after="0" w:line="240" w:lineRule="auto"/>
        <w:rPr>
          <w:rFonts w:ascii="Arial" w:eastAsia="Times New Roman" w:hAnsi="Arial" w:cs="Arial"/>
          <w:b/>
          <w:sz w:val="18"/>
          <w:szCs w:val="18"/>
          <w:lang w:eastAsia="ar-SA"/>
        </w:rPr>
      </w:pPr>
    </w:p>
    <w:p w:rsidR="007A4704" w:rsidRPr="007A4704" w:rsidRDefault="007A4704" w:rsidP="007A4704">
      <w:pPr>
        <w:suppressAutoHyphens/>
        <w:spacing w:after="0" w:line="240" w:lineRule="auto"/>
        <w:rPr>
          <w:rFonts w:ascii="Arial" w:eastAsia="Times New Roman" w:hAnsi="Arial" w:cs="Arial"/>
          <w:b/>
          <w:sz w:val="18"/>
          <w:szCs w:val="18"/>
          <w:lang w:eastAsia="ar-SA"/>
        </w:rPr>
      </w:pPr>
    </w:p>
    <w:p w:rsidR="007A4704" w:rsidRPr="007A4704" w:rsidRDefault="007A4704" w:rsidP="007A4704">
      <w:pPr>
        <w:suppressAutoHyphens/>
        <w:spacing w:after="0" w:line="240" w:lineRule="auto"/>
        <w:rPr>
          <w:rFonts w:ascii="Arial" w:eastAsia="Times New Roman" w:hAnsi="Arial" w:cs="Arial"/>
          <w:b/>
          <w:sz w:val="18"/>
          <w:szCs w:val="18"/>
          <w:lang w:eastAsia="ar-SA"/>
        </w:rPr>
      </w:pPr>
    </w:p>
    <w:p w:rsidR="007A4704" w:rsidRPr="007A4704" w:rsidRDefault="007A4704" w:rsidP="007A4704">
      <w:pPr>
        <w:numPr>
          <w:ilvl w:val="0"/>
          <w:numId w:val="31"/>
        </w:numPr>
        <w:suppressAutoHyphens/>
        <w:spacing w:after="0" w:line="240" w:lineRule="auto"/>
        <w:rPr>
          <w:rFonts w:ascii="Arial" w:eastAsia="Times New Roman" w:hAnsi="Arial" w:cs="Arial"/>
          <w:sz w:val="18"/>
          <w:szCs w:val="18"/>
          <w:lang w:eastAsia="ar-SA"/>
        </w:rPr>
      </w:pPr>
      <w:r w:rsidRPr="007A4704">
        <w:rPr>
          <w:rFonts w:ascii="Arial" w:eastAsia="Times New Roman" w:hAnsi="Arial" w:cs="Arial"/>
          <w:b/>
          <w:sz w:val="18"/>
          <w:szCs w:val="18"/>
          <w:lang w:eastAsia="ar-SA"/>
        </w:rPr>
        <w:t>__________________/</w:t>
      </w:r>
      <w:proofErr w:type="gramStart"/>
      <w:r w:rsidRPr="007A4704">
        <w:rPr>
          <w:rFonts w:ascii="Arial" w:eastAsia="Times New Roman" w:hAnsi="Arial" w:cs="Arial"/>
          <w:b/>
          <w:sz w:val="18"/>
          <w:szCs w:val="18"/>
          <w:lang w:eastAsia="ar-SA"/>
        </w:rPr>
        <w:t>Старых</w:t>
      </w:r>
      <w:proofErr w:type="gramEnd"/>
      <w:r w:rsidRPr="007A4704">
        <w:rPr>
          <w:rFonts w:ascii="Arial" w:eastAsia="Times New Roman" w:hAnsi="Arial" w:cs="Arial"/>
          <w:b/>
          <w:sz w:val="18"/>
          <w:szCs w:val="18"/>
          <w:lang w:eastAsia="ar-SA"/>
        </w:rPr>
        <w:t xml:space="preserve"> О.В./                       ___________________ /Манаков А.Л./</w:t>
      </w:r>
    </w:p>
    <w:p w:rsidR="007A4704" w:rsidRDefault="007A4704" w:rsidP="007A4704">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7A4704" w:rsidSect="007A4704">
      <w:pgSz w:w="11909" w:h="16834"/>
      <w:pgMar w:top="426" w:right="929" w:bottom="709" w:left="9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E6" w:rsidRDefault="002333E6">
      <w:pPr>
        <w:spacing w:after="0" w:line="240" w:lineRule="auto"/>
      </w:pPr>
      <w:r>
        <w:separator/>
      </w:r>
    </w:p>
  </w:endnote>
  <w:endnote w:type="continuationSeparator" w:id="0">
    <w:p w:rsidR="002333E6" w:rsidRDefault="0023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E6" w:rsidRDefault="002333E6">
      <w:pPr>
        <w:spacing w:after="0" w:line="240" w:lineRule="auto"/>
      </w:pPr>
      <w:r>
        <w:separator/>
      </w:r>
    </w:p>
  </w:footnote>
  <w:footnote w:type="continuationSeparator" w:id="0">
    <w:p w:rsidR="002333E6" w:rsidRDefault="0023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6">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9E61997"/>
    <w:multiLevelType w:val="hybridMultilevel"/>
    <w:tmpl w:val="5F305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9">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3">
    <w:nsid w:val="494D4A5B"/>
    <w:multiLevelType w:val="multilevel"/>
    <w:tmpl w:val="865E3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5">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20"/>
  </w:num>
  <w:num w:numId="5">
    <w:abstractNumId w:val="21"/>
  </w:num>
  <w:num w:numId="6">
    <w:abstractNumId w:val="16"/>
  </w:num>
  <w:num w:numId="7">
    <w:abstractNumId w:val="29"/>
  </w:num>
  <w:num w:numId="8">
    <w:abstractNumId w:val="19"/>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7"/>
  </w:num>
  <w:num w:numId="18">
    <w:abstractNumId w:val="14"/>
  </w:num>
  <w:num w:numId="19">
    <w:abstractNumId w:val="13"/>
  </w:num>
  <w:num w:numId="20">
    <w:abstractNumId w:val="18"/>
  </w:num>
  <w:num w:numId="21">
    <w:abstractNumId w:val="28"/>
  </w:num>
  <w:num w:numId="22">
    <w:abstractNumId w:val="30"/>
  </w:num>
  <w:num w:numId="23">
    <w:abstractNumId w:val="24"/>
  </w:num>
  <w:num w:numId="24">
    <w:abstractNumId w:val="12"/>
  </w:num>
  <w:num w:numId="25">
    <w:abstractNumId w:val="26"/>
  </w:num>
  <w:num w:numId="26">
    <w:abstractNumId w:val="15"/>
  </w:num>
  <w:num w:numId="27">
    <w:abstractNumId w:val="9"/>
  </w:num>
  <w:num w:numId="28">
    <w:abstractNumId w:val="10"/>
  </w:num>
  <w:num w:numId="29">
    <w:abstractNumId w:val="11"/>
  </w:num>
  <w:num w:numId="30">
    <w:abstractNumId w:val="23"/>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A3FBE"/>
    <w:rsid w:val="001B79B6"/>
    <w:rsid w:val="001C1219"/>
    <w:rsid w:val="001E2696"/>
    <w:rsid w:val="002055FF"/>
    <w:rsid w:val="00216D6B"/>
    <w:rsid w:val="002333E6"/>
    <w:rsid w:val="002739A9"/>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83680"/>
    <w:rsid w:val="006B2E31"/>
    <w:rsid w:val="006D2299"/>
    <w:rsid w:val="006E6FFB"/>
    <w:rsid w:val="00723CBD"/>
    <w:rsid w:val="00736CB6"/>
    <w:rsid w:val="0075368E"/>
    <w:rsid w:val="007646C2"/>
    <w:rsid w:val="007A4704"/>
    <w:rsid w:val="007B465D"/>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CE0D96"/>
    <w:rsid w:val="00D36B6C"/>
    <w:rsid w:val="00D65949"/>
    <w:rsid w:val="00D96D8F"/>
    <w:rsid w:val="00DA4E9B"/>
    <w:rsid w:val="00DC3FB2"/>
    <w:rsid w:val="00E04D06"/>
    <w:rsid w:val="00E77849"/>
    <w:rsid w:val="00E93215"/>
    <w:rsid w:val="00EC2142"/>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eting@umczdt.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5293-F86F-4258-8A80-CE3E391E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2018-10-11T04:32:00Z</cp:lastPrinted>
  <dcterms:created xsi:type="dcterms:W3CDTF">2018-11-22T07:38:00Z</dcterms:created>
  <dcterms:modified xsi:type="dcterms:W3CDTF">2018-11-22T07:38:00Z</dcterms:modified>
</cp:coreProperties>
</file>