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D16F58">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D16F58">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rsidP="00D16F5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w:t>
      </w:r>
      <w:proofErr w:type="gramStart"/>
      <w:r w:rsidR="00D7160F">
        <w:rPr>
          <w:rFonts w:ascii="Times New Roman" w:hAnsi="Times New Roman" w:cs="Times New Roman"/>
        </w:rPr>
        <w:t>п</w:t>
      </w:r>
      <w:proofErr w:type="gramEnd"/>
      <w:r w:rsidR="00D7160F">
        <w:rPr>
          <w:rFonts w:ascii="Times New Roman" w:hAnsi="Times New Roman" w:cs="Times New Roman"/>
        </w:rPr>
        <w:t>/п</w:t>
      </w:r>
      <w:r w:rsidR="00501A64">
        <w:rPr>
          <w:rFonts w:ascii="Times New Roman" w:hAnsi="Times New Roman" w:cs="Times New Roman"/>
        </w:rPr>
        <w:t xml:space="preserve">_______ </w:t>
      </w:r>
      <w:proofErr w:type="spellStart"/>
      <w:r w:rsidR="00C60E3F">
        <w:rPr>
          <w:rFonts w:ascii="Times New Roman" w:hAnsi="Times New Roman" w:cs="Times New Roman"/>
        </w:rPr>
        <w:t>О.Ю.Васильев</w:t>
      </w:r>
      <w:proofErr w:type="spellEnd"/>
    </w:p>
    <w:p w:rsidR="00A233A0" w:rsidRPr="00B47C27" w:rsidRDefault="00A233A0" w:rsidP="00D16F58">
      <w:pPr>
        <w:widowControl w:val="0"/>
        <w:autoSpaceDE w:val="0"/>
        <w:autoSpaceDN w:val="0"/>
        <w:adjustRightInd w:val="0"/>
        <w:spacing w:after="0" w:line="240" w:lineRule="auto"/>
        <w:rPr>
          <w:rFonts w:ascii="Times New Roman" w:hAnsi="Times New Roman" w:cs="Times New Roman"/>
        </w:rPr>
      </w:pPr>
    </w:p>
    <w:p w:rsidR="00A233A0" w:rsidRPr="00A233A0" w:rsidRDefault="00375B9F" w:rsidP="00D16F5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D7160F">
        <w:rPr>
          <w:rFonts w:ascii="Times New Roman" w:hAnsi="Times New Roman" w:cs="Times New Roman"/>
        </w:rPr>
        <w:t>30</w:t>
      </w:r>
      <w:r>
        <w:rPr>
          <w:rFonts w:ascii="Times New Roman" w:hAnsi="Times New Roman" w:cs="Times New Roman"/>
        </w:rPr>
        <w:t xml:space="preserve"> "    </w:t>
      </w:r>
      <w:r w:rsidR="00C6308A">
        <w:rPr>
          <w:rFonts w:ascii="Times New Roman" w:hAnsi="Times New Roman" w:cs="Times New Roman"/>
        </w:rPr>
        <w:t>апреля</w:t>
      </w:r>
      <w:r w:rsidR="0027703C">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 xml:space="preserve"> </w:t>
      </w:r>
      <w:r w:rsidR="00C6308A">
        <w:rPr>
          <w:rFonts w:ascii="Times New Roman" w:hAnsi="Times New Roman" w:cs="Times New Roman"/>
        </w:rPr>
        <w:t>2019</w:t>
      </w:r>
      <w:r w:rsidR="00A233A0" w:rsidRPr="00A233A0">
        <w:rPr>
          <w:rFonts w:ascii="Times New Roman" w:hAnsi="Times New Roman" w:cs="Times New Roman"/>
        </w:rPr>
        <w:t xml:space="preserve"> г.</w:t>
      </w:r>
    </w:p>
    <w:p w:rsidR="00A233A0" w:rsidRPr="00A233A0" w:rsidRDefault="00A233A0" w:rsidP="00D16F58">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rsidP="00D16F58">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D16F58">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16F58">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16F58">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rsidP="00D16F58">
      <w:pPr>
        <w:widowControl w:val="0"/>
        <w:autoSpaceDE w:val="0"/>
        <w:autoSpaceDN w:val="0"/>
        <w:adjustRightInd w:val="0"/>
        <w:spacing w:after="0" w:line="240" w:lineRule="auto"/>
        <w:jc w:val="center"/>
        <w:rPr>
          <w:rFonts w:ascii="Times New Roman" w:hAnsi="Times New Roman" w:cs="Times New Roman"/>
        </w:rPr>
      </w:pPr>
    </w:p>
    <w:p w:rsidR="00A233A0" w:rsidRDefault="00D50E5E" w:rsidP="00D16F58">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C6308A">
        <w:rPr>
          <w:rFonts w:ascii="Times New Roman" w:hAnsi="Times New Roman" w:cs="Times New Roman"/>
          <w:b/>
          <w:bCs/>
        </w:rPr>
        <w:t>, 2019</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C6308A">
        <w:rPr>
          <w:rFonts w:ascii="Times New Roman" w:hAnsi="Times New Roman" w:cs="Times New Roman"/>
          <w:b/>
          <w:bCs/>
        </w:rPr>
        <w:t>15</w:t>
      </w:r>
    </w:p>
    <w:p w:rsidR="00F07DA4" w:rsidRDefault="00F07DA4" w:rsidP="00D16F58">
      <w:pPr>
        <w:widowControl w:val="0"/>
        <w:autoSpaceDE w:val="0"/>
        <w:autoSpaceDN w:val="0"/>
        <w:adjustRightInd w:val="0"/>
        <w:spacing w:after="0" w:line="240" w:lineRule="auto"/>
        <w:jc w:val="both"/>
        <w:rPr>
          <w:rFonts w:ascii="Times New Roman" w:hAnsi="Times New Roman" w:cs="Times New Roman"/>
          <w:b/>
          <w:bCs/>
        </w:rPr>
      </w:pPr>
    </w:p>
    <w:p w:rsidR="00D50E5E" w:rsidRPr="00C6308A" w:rsidRDefault="00F07DA4" w:rsidP="00D16F58">
      <w:pPr>
        <w:spacing w:after="0" w:line="240" w:lineRule="auto"/>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C6308A" w:rsidRPr="00C6308A">
        <w:rPr>
          <w:rFonts w:ascii="Times New Roman" w:eastAsia="Times New Roman" w:hAnsi="Times New Roman" w:cs="Times New Roman"/>
          <w:b/>
          <w:i/>
          <w:lang w:eastAsia="ru-RU"/>
        </w:rPr>
        <w:t>Выполнение работ по текущему ремонту системы оповещения и управления эвакуацией при пожаре в здании учебного корпуса № 4</w:t>
      </w:r>
    </w:p>
    <w:p w:rsidR="00D50E5E" w:rsidRDefault="00CC13BA" w:rsidP="00D16F58">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rsidP="00D16F5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D16F5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D16F5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CB2CF8" w:rsidRPr="00B7630D" w:rsidRDefault="00CB2CF8" w:rsidP="00D16F5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D16F5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
    <w:p w:rsidR="00153B73" w:rsidRDefault="00153B73" w:rsidP="00D16F58">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D16F58">
      <w:pPr>
        <w:widowControl w:val="0"/>
        <w:autoSpaceDE w:val="0"/>
        <w:autoSpaceDN w:val="0"/>
        <w:adjustRightInd w:val="0"/>
        <w:spacing w:after="0" w:line="240" w:lineRule="auto"/>
        <w:jc w:val="both"/>
        <w:rPr>
          <w:rFonts w:ascii="Times New Roman" w:hAnsi="Times New Roman" w:cs="Times New Roman"/>
        </w:rPr>
      </w:pPr>
    </w:p>
    <w:p w:rsidR="004227C5" w:rsidRDefault="004227C5" w:rsidP="00D16F58">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D16F5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D16F58">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D16F58">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rsidP="00D16F58">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rsidP="00D16F5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rsidP="00D16F58">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lastRenderedPageBreak/>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8E1F7E" w:rsidRPr="00CB2CF8"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233A0" w:rsidRDefault="007D48F8"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D16F58">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CB2CF8"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w:t>
      </w:r>
      <w:r w:rsidR="00D378E4" w:rsidRPr="00CB2CF8">
        <w:rPr>
          <w:rFonts w:ascii="Times New Roman" w:hAnsi="Times New Roman" w:cs="Times New Roman"/>
        </w:rPr>
        <w:lastRenderedPageBreak/>
        <w:t>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rsidP="00D16F5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rsidP="00D16F58">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rsidP="00D16F58">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rsidP="00D16F5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rsidP="00D16F58">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635F6D"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00A233A0"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D16F58">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D16F5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D16F58">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0059523D" w:rsidRPr="00A233A0">
        <w:rPr>
          <w:rFonts w:ascii="Times New Roman" w:hAnsi="Times New Roman" w:cs="Times New Roman"/>
        </w:rPr>
        <w:lastRenderedPageBreak/>
        <w:t>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D16F58">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BF6472" w:rsidRDefault="00317619" w:rsidP="00D16F58">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D16F58">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Pr>
          <w:rFonts w:ascii="Times New Roman" w:hAnsi="Times New Roman" w:cs="Times New Roman"/>
        </w:rPr>
        <w:t xml:space="preserve"> </w:t>
      </w:r>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D16F58">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D16F58">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D16F58">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D16F58">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D16F58">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D16F58">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D16F58">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D16F58">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D16F58">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lastRenderedPageBreak/>
        <w:t>4. Предмет электронного аукциона и основные условия контракта.</w:t>
      </w:r>
    </w:p>
    <w:p w:rsidR="002C1F45" w:rsidRDefault="002C1F45" w:rsidP="00D16F58">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D16F58">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rsidP="00D16F58">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rsidP="00D16F58">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rsidP="00D16F58">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rsidP="00D16F58">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lastRenderedPageBreak/>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rsidP="00D16F58">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D16F58">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rsidP="00D16F58">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D16F5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D16F58">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8673BE" w:rsidRPr="00083667" w:rsidRDefault="000A48C3"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 xml:space="preserve">7.5. В случае, если участник электронного аукциона, с которым заключается контракт, выбрал способом  обеспечения исполнения контракта  банковскую гарантию, </w:t>
      </w:r>
      <w:r w:rsidRPr="00B9090A">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8673BE">
        <w:rPr>
          <w:rFonts w:ascii="Times New Roman" w:hAnsi="Times New Roman" w:cs="Times New Roman"/>
        </w:rPr>
        <w:t xml:space="preserve">Постановлением </w:t>
      </w:r>
      <w:r w:rsidR="008673BE" w:rsidRPr="00083667">
        <w:rPr>
          <w:rFonts w:ascii="Times New Roman" w:hAnsi="Times New Roman" w:cs="Times New Roman"/>
        </w:rPr>
        <w:t>Прав</w:t>
      </w:r>
      <w:r w:rsidR="008673BE">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D16F58">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lastRenderedPageBreak/>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D16F58">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D16F58">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D16F5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D16F5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w:t>
      </w:r>
      <w:r w:rsidRPr="005729E5">
        <w:rPr>
          <w:rFonts w:ascii="Times New Roman" w:hAnsi="Times New Roman" w:cs="Times New Roman"/>
        </w:rPr>
        <w:lastRenderedPageBreak/>
        <w:t>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D16F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D16F58">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D16F58">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rsidP="00D16F58">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rsidP="00D16F58">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D16F5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D16F58">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D16F58">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D16F58">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D16F58">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D16F58">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D16F58">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D16F58">
      <w:pPr>
        <w:widowControl w:val="0"/>
        <w:autoSpaceDE w:val="0"/>
        <w:autoSpaceDN w:val="0"/>
        <w:adjustRightInd w:val="0"/>
        <w:spacing w:after="0" w:line="240" w:lineRule="auto"/>
        <w:rPr>
          <w:rFonts w:ascii="Times New Roman" w:hAnsi="Times New Roman" w:cs="Times New Roman"/>
          <w:b/>
        </w:rPr>
      </w:pPr>
    </w:p>
    <w:p w:rsidR="00282836" w:rsidRDefault="00282836" w:rsidP="00D16F58">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D16F58">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w:t>
      </w:r>
      <w:r w:rsidR="00282836" w:rsidRPr="00282836">
        <w:rPr>
          <w:rFonts w:ascii="Times New Roman" w:hAnsi="Times New Roman" w:cs="Times New Roman"/>
        </w:rPr>
        <w:lastRenderedPageBreak/>
        <w:t>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D16F58">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D16F5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D16F58">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D16F58">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D16F58">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D16F58">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2784"/>
        <w:gridCol w:w="7565"/>
      </w:tblGrid>
      <w:tr w:rsidR="00BA298E" w:rsidRPr="00A233A0" w:rsidTr="003E37C7">
        <w:trPr>
          <w:trHeight w:val="537"/>
          <w:tblCellSpacing w:w="5" w:type="nil"/>
        </w:trPr>
        <w:tc>
          <w:tcPr>
            <w:tcW w:w="2784" w:type="dxa"/>
          </w:tcPr>
          <w:p w:rsidR="00BA298E" w:rsidRPr="00A233A0" w:rsidRDefault="00BA298E" w:rsidP="00D16F58">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Pr>
          <w:p w:rsidR="00BA298E" w:rsidRPr="00BA298E" w:rsidRDefault="00BA298E" w:rsidP="00D16F58">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3E37C7">
        <w:trPr>
          <w:trHeight w:val="875"/>
          <w:tblCellSpacing w:w="5" w:type="nil"/>
        </w:trPr>
        <w:tc>
          <w:tcPr>
            <w:tcW w:w="2784" w:type="dxa"/>
          </w:tcPr>
          <w:p w:rsidR="00C415D5" w:rsidRPr="00BA298E" w:rsidRDefault="00BA298E" w:rsidP="00D16F58">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lastRenderedPageBreak/>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Pr>
          <w:p w:rsidR="00C415D5" w:rsidRPr="00C6308A" w:rsidRDefault="00C6308A" w:rsidP="00D16F58">
            <w:pPr>
              <w:spacing w:after="0" w:line="240" w:lineRule="auto"/>
              <w:rPr>
                <w:rFonts w:ascii="Times New Roman" w:hAnsi="Times New Roman" w:cs="Times New Roman"/>
                <w:b/>
              </w:rPr>
            </w:pPr>
            <w:r w:rsidRPr="00C6308A">
              <w:rPr>
                <w:rFonts w:ascii="Times New Roman" w:hAnsi="Times New Roman" w:cs="Times New Roman"/>
                <w:b/>
              </w:rPr>
              <w:t>Выполнение работ по текущему ремонту системы оповещения и управления эвакуацией при пожаре в здании учебного корпуса № 4</w:t>
            </w:r>
            <w:r>
              <w:rPr>
                <w:rFonts w:ascii="Times New Roman" w:hAnsi="Times New Roman" w:cs="Times New Roman"/>
                <w:b/>
              </w:rPr>
              <w:t>.</w:t>
            </w:r>
          </w:p>
        </w:tc>
      </w:tr>
      <w:tr w:rsidR="00C415D5" w:rsidRPr="00A233A0" w:rsidTr="003E37C7">
        <w:trPr>
          <w:trHeight w:val="604"/>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p>
        </w:tc>
        <w:tc>
          <w:tcPr>
            <w:tcW w:w="7565" w:type="dxa"/>
          </w:tcPr>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D16F58">
            <w:pPr>
              <w:spacing w:after="0" w:line="240" w:lineRule="auto"/>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3E37C7">
        <w:trPr>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3E37C7">
        <w:trPr>
          <w:trHeight w:val="400"/>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3E37C7">
        <w:trPr>
          <w:trHeight w:val="400"/>
          <w:tblCellSpacing w:w="5" w:type="nil"/>
        </w:trPr>
        <w:tc>
          <w:tcPr>
            <w:tcW w:w="2784" w:type="dxa"/>
          </w:tcPr>
          <w:p w:rsidR="00BA5371"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Pr>
          <w:p w:rsidR="00BA5371"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3E37C7">
        <w:trPr>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Pr>
          <w:p w:rsidR="00C415D5" w:rsidRPr="008E1FA9" w:rsidRDefault="00C6308A" w:rsidP="00D16F58">
            <w:pPr>
              <w:widowControl w:val="0"/>
              <w:autoSpaceDE w:val="0"/>
              <w:autoSpaceDN w:val="0"/>
              <w:adjustRightInd w:val="0"/>
              <w:spacing w:after="0" w:line="240" w:lineRule="auto"/>
              <w:rPr>
                <w:rFonts w:ascii="Times New Roman" w:hAnsi="Times New Roman" w:cs="Times New Roman"/>
                <w:b/>
                <w:sz w:val="20"/>
                <w:szCs w:val="20"/>
              </w:rPr>
            </w:pPr>
            <w:r w:rsidRPr="00C6308A">
              <w:rPr>
                <w:rFonts w:ascii="Times New Roman" w:hAnsi="Times New Roman" w:cs="Times New Roman"/>
                <w:b/>
                <w:sz w:val="20"/>
                <w:szCs w:val="20"/>
              </w:rPr>
              <w:t>191540211315554020100100610284321000</w:t>
            </w:r>
          </w:p>
        </w:tc>
      </w:tr>
      <w:tr w:rsidR="00C415D5" w:rsidRPr="00A233A0" w:rsidTr="003E37C7">
        <w:trPr>
          <w:trHeight w:val="400"/>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электронной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Pr>
          <w:p w:rsidR="00C415D5" w:rsidRDefault="00D7160F" w:rsidP="00D16F58">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D16F58">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3E37C7">
        <w:trPr>
          <w:trHeight w:val="600"/>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Pr>
          <w:p w:rsidR="00C415D5" w:rsidRPr="003053D5"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3E37C7">
        <w:trPr>
          <w:trHeight w:val="400"/>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3E37C7">
        <w:trPr>
          <w:trHeight w:val="400"/>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Pr>
          <w:p w:rsidR="00C415D5" w:rsidRPr="00AD08D8" w:rsidRDefault="00CB2CF8" w:rsidP="00D16F5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3E37C7">
        <w:trPr>
          <w:trHeight w:val="400"/>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Pr>
          <w:p w:rsidR="00C415D5" w:rsidRPr="009E76E9" w:rsidRDefault="00C6308A" w:rsidP="00D16F58">
            <w:pPr>
              <w:shd w:val="clear" w:color="auto" w:fill="FFFFFF"/>
              <w:snapToGrid w:val="0"/>
              <w:spacing w:after="0" w:line="240" w:lineRule="auto"/>
              <w:rPr>
                <w:rFonts w:ascii="Times New Roman" w:eastAsia="Times New Roman" w:hAnsi="Times New Roman" w:cs="Times New Roman"/>
                <w:b/>
                <w:lang w:eastAsia="ru-RU"/>
              </w:rPr>
            </w:pPr>
            <w:r w:rsidRPr="00C6308A">
              <w:rPr>
                <w:rFonts w:ascii="Times New Roman" w:hAnsi="Times New Roman" w:cs="Times New Roman"/>
                <w:b/>
              </w:rPr>
              <w:t>Выполнение работ по текущему ремонту системы оповещения и управления эвакуацией при пожаре в здании учебного корпуса № 4</w:t>
            </w:r>
            <w:r>
              <w:rPr>
                <w:rFonts w:ascii="Times New Roman" w:hAnsi="Times New Roman" w:cs="Times New Roman"/>
                <w:b/>
              </w:rPr>
              <w:t>.</w:t>
            </w:r>
          </w:p>
        </w:tc>
      </w:tr>
      <w:tr w:rsidR="00C415D5" w:rsidRPr="00A233A0" w:rsidTr="003E37C7">
        <w:trPr>
          <w:trHeight w:val="400"/>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Pr>
          <w:p w:rsidR="008E1FA9" w:rsidRPr="0083698D" w:rsidRDefault="00CB2CF8"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6308A">
              <w:rPr>
                <w:rFonts w:ascii="Times New Roman" w:hAnsi="Times New Roman" w:cs="Times New Roman"/>
                <w:sz w:val="20"/>
                <w:szCs w:val="20"/>
              </w:rPr>
              <w:t>21.10.140</w:t>
            </w:r>
          </w:p>
        </w:tc>
      </w:tr>
      <w:tr w:rsidR="00C415D5" w:rsidRPr="00A233A0" w:rsidTr="003E37C7">
        <w:trPr>
          <w:trHeight w:val="533"/>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бюджетной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Pr>
          <w:p w:rsidR="00C415D5" w:rsidRPr="00A233A0" w:rsidRDefault="00C6308A"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A233A0" w:rsidTr="003E37C7">
        <w:trPr>
          <w:trHeight w:val="689"/>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Pr>
          <w:p w:rsidR="00C415D5" w:rsidRPr="001B53B3" w:rsidRDefault="0027703C" w:rsidP="00D16F58">
            <w:pPr>
              <w:widowControl w:val="0"/>
              <w:autoSpaceDE w:val="0"/>
              <w:autoSpaceDN w:val="0"/>
              <w:adjustRightInd w:val="0"/>
              <w:spacing w:after="0" w:line="240" w:lineRule="auto"/>
              <w:rPr>
                <w:rFonts w:ascii="Times New Roman" w:hAnsi="Times New Roman" w:cs="Times New Roman"/>
                <w:sz w:val="20"/>
                <w:szCs w:val="20"/>
              </w:rPr>
            </w:pPr>
            <w:r w:rsidRPr="0027703C">
              <w:rPr>
                <w:rFonts w:ascii="Times New Roman" w:hAnsi="Times New Roman" w:cs="Times New Roman"/>
                <w:bCs/>
                <w:sz w:val="20"/>
                <w:szCs w:val="20"/>
              </w:rPr>
              <w:t xml:space="preserve">Выполнение работ по </w:t>
            </w:r>
            <w:r w:rsidR="00C6308A">
              <w:rPr>
                <w:rFonts w:ascii="Times New Roman" w:hAnsi="Times New Roman" w:cs="Times New Roman"/>
                <w:bCs/>
                <w:sz w:val="20"/>
                <w:szCs w:val="20"/>
              </w:rPr>
              <w:t xml:space="preserve">ремонту системы оповещения и управления эвакуацией при пожаре </w:t>
            </w:r>
            <w:r w:rsidR="00375B9F">
              <w:rPr>
                <w:rFonts w:ascii="Times New Roman" w:hAnsi="Times New Roman" w:cs="Times New Roman"/>
                <w:sz w:val="20"/>
                <w:szCs w:val="20"/>
              </w:rPr>
              <w:t>согласно</w:t>
            </w:r>
            <w:r w:rsidR="00C6308A">
              <w:rPr>
                <w:rFonts w:ascii="Times New Roman" w:hAnsi="Times New Roman" w:cs="Times New Roman"/>
                <w:sz w:val="20"/>
                <w:szCs w:val="20"/>
              </w:rPr>
              <w:t xml:space="preserve"> проекту </w:t>
            </w:r>
            <w:r w:rsidR="00375B9F">
              <w:rPr>
                <w:rFonts w:ascii="Times New Roman" w:hAnsi="Times New Roman" w:cs="Times New Roman"/>
                <w:sz w:val="20"/>
                <w:szCs w:val="20"/>
              </w:rPr>
              <w:t xml:space="preserve"> </w:t>
            </w:r>
            <w:r w:rsidR="00995DF3">
              <w:rPr>
                <w:rFonts w:ascii="Times New Roman" w:hAnsi="Times New Roman" w:cs="Times New Roman"/>
                <w:sz w:val="20"/>
                <w:szCs w:val="20"/>
              </w:rPr>
              <w:t xml:space="preserve">03/2019-07-СОУЭ, </w:t>
            </w:r>
            <w:r>
              <w:rPr>
                <w:rFonts w:ascii="Times New Roman" w:hAnsi="Times New Roman" w:cs="Times New Roman"/>
                <w:sz w:val="20"/>
                <w:szCs w:val="20"/>
              </w:rPr>
              <w:t>дефектной ведомости и техническому заданию</w:t>
            </w:r>
          </w:p>
        </w:tc>
      </w:tr>
      <w:tr w:rsidR="00C415D5" w:rsidRPr="00A233A0" w:rsidTr="003E37C7">
        <w:trPr>
          <w:trHeight w:val="823"/>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Pr>
          <w:p w:rsidR="00C415D5" w:rsidRPr="00C4388D" w:rsidRDefault="00CB2CF8" w:rsidP="00D16F58">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условная работа </w:t>
            </w:r>
          </w:p>
        </w:tc>
      </w:tr>
      <w:tr w:rsidR="00C415D5" w:rsidRPr="00A233A0" w:rsidTr="003E37C7">
        <w:trPr>
          <w:trHeight w:val="692"/>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Pr>
          <w:p w:rsidR="00C6308A" w:rsidRPr="00D3211E" w:rsidRDefault="00C6308A" w:rsidP="00D16F58">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Гарантия на оборудование – не менее 1 года,  монтажные работы –  не менее 2 лет.</w:t>
            </w:r>
          </w:p>
          <w:p w:rsidR="002158E1" w:rsidRPr="002158E1" w:rsidRDefault="002158E1" w:rsidP="00D16F58">
            <w:pPr>
              <w:spacing w:after="0" w:line="240" w:lineRule="auto"/>
              <w:jc w:val="both"/>
              <w:rPr>
                <w:rFonts w:ascii="Times New Roman" w:hAnsi="Times New Roman" w:cs="Times New Roman"/>
              </w:rPr>
            </w:pPr>
          </w:p>
        </w:tc>
      </w:tr>
      <w:tr w:rsidR="00C415D5" w:rsidRPr="00A233A0" w:rsidTr="003E37C7">
        <w:trPr>
          <w:trHeight w:val="833"/>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Pr>
          <w:p w:rsidR="00C415D5" w:rsidRPr="00A233A0" w:rsidRDefault="00C6308A" w:rsidP="00D16F58">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На весь объем выполненных работ и установленное оборудование</w:t>
            </w:r>
          </w:p>
        </w:tc>
      </w:tr>
      <w:tr w:rsidR="00C415D5" w:rsidRPr="00A233A0" w:rsidTr="003E37C7">
        <w:trPr>
          <w:trHeight w:val="788"/>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Pr>
          <w:p w:rsidR="00CB2CF8" w:rsidRDefault="00CB2CF8" w:rsidP="00D16F58">
            <w:pPr>
              <w:spacing w:after="0" w:line="240" w:lineRule="auto"/>
              <w:jc w:val="both"/>
              <w:rPr>
                <w:rFonts w:ascii="Times New Roman" w:hAnsi="Times New Roman" w:cs="Times New Roman"/>
                <w:sz w:val="20"/>
                <w:szCs w:val="20"/>
              </w:rPr>
            </w:pPr>
            <w:r w:rsidRPr="00CB2CF8">
              <w:rPr>
                <w:rFonts w:ascii="Times New Roman" w:hAnsi="Times New Roman" w:cs="Times New Roman"/>
                <w:sz w:val="20"/>
                <w:szCs w:val="20"/>
              </w:rPr>
              <w:t>630049 г. Нов</w:t>
            </w:r>
            <w:r w:rsidR="00055B49">
              <w:rPr>
                <w:rFonts w:ascii="Times New Roman" w:hAnsi="Times New Roman" w:cs="Times New Roman"/>
                <w:sz w:val="20"/>
                <w:szCs w:val="20"/>
              </w:rPr>
              <w:t>осибирск ул. Дуси Ковальчук 187/3</w:t>
            </w:r>
          </w:p>
          <w:p w:rsidR="00C415D5" w:rsidRPr="00CB2CF8" w:rsidRDefault="00C415D5" w:rsidP="00D16F58">
            <w:pPr>
              <w:spacing w:after="0" w:line="240" w:lineRule="auto"/>
              <w:jc w:val="both"/>
              <w:rPr>
                <w:rFonts w:ascii="Times New Roman" w:hAnsi="Times New Roman" w:cs="Times New Roman"/>
                <w:color w:val="FF0000"/>
                <w:sz w:val="20"/>
                <w:szCs w:val="20"/>
              </w:rPr>
            </w:pPr>
          </w:p>
        </w:tc>
      </w:tr>
      <w:tr w:rsidR="00C415D5" w:rsidRPr="00A233A0" w:rsidTr="003E37C7">
        <w:trPr>
          <w:trHeight w:val="600"/>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Pr>
          <w:p w:rsidR="00C415D5" w:rsidRPr="00A233A0" w:rsidRDefault="009E76E9"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C6308A">
              <w:rPr>
                <w:rFonts w:ascii="Times New Roman" w:hAnsi="Times New Roman" w:cs="Times New Roman"/>
                <w:sz w:val="20"/>
                <w:szCs w:val="20"/>
              </w:rPr>
              <w:t>3</w:t>
            </w:r>
            <w:r w:rsidR="008E1FA9">
              <w:rPr>
                <w:rFonts w:ascii="Times New Roman" w:hAnsi="Times New Roman" w:cs="Times New Roman"/>
                <w:sz w:val="20"/>
                <w:szCs w:val="20"/>
              </w:rPr>
              <w:t>0</w:t>
            </w:r>
            <w:r w:rsidR="00657574">
              <w:rPr>
                <w:rFonts w:ascii="Times New Roman" w:hAnsi="Times New Roman" w:cs="Times New Roman"/>
                <w:sz w:val="20"/>
                <w:szCs w:val="20"/>
              </w:rPr>
              <w:t xml:space="preserve"> рабочих </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27703C">
              <w:rPr>
                <w:rFonts w:ascii="Times New Roman" w:hAnsi="Times New Roman" w:cs="Times New Roman"/>
                <w:sz w:val="20"/>
                <w:szCs w:val="20"/>
              </w:rPr>
              <w:t xml:space="preserve"> </w:t>
            </w:r>
          </w:p>
        </w:tc>
      </w:tr>
      <w:tr w:rsidR="00C415D5" w:rsidRPr="00A233A0" w:rsidTr="003E37C7">
        <w:trPr>
          <w:trHeight w:val="600"/>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Pr>
          <w:p w:rsidR="00C415D5" w:rsidRPr="00B57D18" w:rsidRDefault="0027703C" w:rsidP="00D16F5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C6308A">
              <w:rPr>
                <w:rFonts w:ascii="Times New Roman" w:hAnsi="Times New Roman" w:cs="Times New Roman"/>
                <w:b/>
                <w:sz w:val="20"/>
                <w:szCs w:val="20"/>
              </w:rPr>
              <w:t>495 101,17</w:t>
            </w:r>
            <w:r w:rsidR="008D1F0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3E37C7">
        <w:trPr>
          <w:trHeight w:val="747"/>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начальной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Pr>
          <w:p w:rsidR="0027703C" w:rsidRPr="00A233A0" w:rsidRDefault="004D57F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995DF3">
              <w:rPr>
                <w:rFonts w:ascii="Times New Roman" w:hAnsi="Times New Roman" w:cs="Times New Roman"/>
                <w:sz w:val="20"/>
                <w:szCs w:val="20"/>
              </w:rPr>
              <w:t xml:space="preserve">работ </w:t>
            </w:r>
            <w:r w:rsidR="00CB2CF8">
              <w:rPr>
                <w:rFonts w:ascii="Times New Roman" w:hAnsi="Times New Roman" w:cs="Times New Roman"/>
                <w:sz w:val="20"/>
                <w:szCs w:val="20"/>
              </w:rPr>
              <w:t xml:space="preserve"> </w:t>
            </w:r>
            <w:r w:rsidR="0027703C">
              <w:rPr>
                <w:rFonts w:ascii="Times New Roman" w:hAnsi="Times New Roman" w:cs="Times New Roman"/>
                <w:sz w:val="20"/>
                <w:szCs w:val="20"/>
              </w:rPr>
              <w:t xml:space="preserve"> 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3E37C7">
        <w:trPr>
          <w:trHeight w:val="756"/>
          <w:tblCellSpacing w:w="5" w:type="nil"/>
        </w:trPr>
        <w:tc>
          <w:tcPr>
            <w:tcW w:w="2784" w:type="dxa"/>
          </w:tcPr>
          <w:p w:rsidR="00C415D5" w:rsidRPr="00A233A0" w:rsidRDefault="00BA298E"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3E37C7">
        <w:trPr>
          <w:trHeight w:val="400"/>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C6308A">
              <w:rPr>
                <w:rFonts w:ascii="Times New Roman" w:hAnsi="Times New Roman" w:cs="Times New Roman"/>
                <w:sz w:val="20"/>
                <w:szCs w:val="20"/>
              </w:rPr>
              <w:t>ва бюджетного учреждения на 2019</w:t>
            </w:r>
            <w:r w:rsidRPr="00A233A0">
              <w:rPr>
                <w:rFonts w:ascii="Times New Roman" w:hAnsi="Times New Roman" w:cs="Times New Roman"/>
                <w:sz w:val="20"/>
                <w:szCs w:val="20"/>
              </w:rPr>
              <w:t xml:space="preserve"> г.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C6308A">
              <w:rPr>
                <w:rFonts w:ascii="Times New Roman" w:hAnsi="Times New Roman" w:cs="Times New Roman"/>
                <w:sz w:val="20"/>
                <w:szCs w:val="20"/>
              </w:rPr>
              <w:t xml:space="preserve"> на 2019</w:t>
            </w:r>
            <w:r w:rsidRPr="00A233A0">
              <w:rPr>
                <w:rFonts w:ascii="Times New Roman" w:hAnsi="Times New Roman" w:cs="Times New Roman"/>
                <w:sz w:val="20"/>
                <w:szCs w:val="20"/>
              </w:rPr>
              <w:t xml:space="preserve"> г.)        </w:t>
            </w:r>
          </w:p>
        </w:tc>
      </w:tr>
      <w:tr w:rsidR="00C415D5" w:rsidRPr="00A233A0" w:rsidTr="003E37C7">
        <w:trPr>
          <w:trHeight w:val="785"/>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Pr>
          <w:p w:rsidR="0027703C" w:rsidRPr="00C6308A" w:rsidRDefault="00C415D5" w:rsidP="00D16F58">
            <w:pPr>
              <w:keepNext/>
              <w:keepLines/>
              <w:suppressLineNumbers/>
              <w:spacing w:after="0" w:line="240" w:lineRule="auto"/>
              <w:jc w:val="both"/>
              <w:rPr>
                <w:rFonts w:ascii="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27703C" w:rsidRPr="00C6308A">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C6308A" w:rsidRDefault="0027703C" w:rsidP="00D16F58">
            <w:pPr>
              <w:keepNext/>
              <w:keepLines/>
              <w:suppressLineNumbers/>
              <w:spacing w:after="0" w:line="240" w:lineRule="auto"/>
              <w:jc w:val="both"/>
              <w:rPr>
                <w:rFonts w:ascii="Times New Roman" w:hAnsi="Times New Roman" w:cs="Times New Roman"/>
                <w:sz w:val="20"/>
                <w:szCs w:val="20"/>
                <w:lang w:eastAsia="ru-RU"/>
              </w:rPr>
            </w:pPr>
            <w:r w:rsidRPr="00C6308A">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C415D5" w:rsidRPr="008B7F6A" w:rsidRDefault="0027703C" w:rsidP="00D16F58">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AF8">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3E37C7">
        <w:trPr>
          <w:trHeight w:val="547"/>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Pr>
          <w:p w:rsidR="00317619" w:rsidRPr="005664E9" w:rsidRDefault="00317619" w:rsidP="00D16F5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C6308A">
              <w:rPr>
                <w:rFonts w:ascii="Times New Roman" w:hAnsi="Times New Roman" w:cs="Times New Roman"/>
                <w:sz w:val="20"/>
                <w:szCs w:val="20"/>
              </w:rPr>
              <w:t>подпунктам  1</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3E37C7">
        <w:trPr>
          <w:trHeight w:val="830"/>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Pr>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3E37C7">
        <w:trPr>
          <w:trHeight w:val="263"/>
          <w:tblCellSpacing w:w="5" w:type="nil"/>
        </w:trPr>
        <w:tc>
          <w:tcPr>
            <w:tcW w:w="2784" w:type="dxa"/>
          </w:tcPr>
          <w:p w:rsidR="00C415D5" w:rsidRPr="003B2A22"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p>
        </w:tc>
        <w:tc>
          <w:tcPr>
            <w:tcW w:w="7565" w:type="dxa"/>
          </w:tcPr>
          <w:p w:rsidR="00C415D5" w:rsidRPr="00A85398" w:rsidRDefault="008E1FA9" w:rsidP="00D16F58">
            <w:pPr>
              <w:pStyle w:val="aff2"/>
              <w:spacing w:before="0" w:beforeAutospacing="0" w:after="0" w:afterAutospacing="0"/>
              <w:rPr>
                <w:sz w:val="18"/>
                <w:szCs w:val="18"/>
              </w:rPr>
            </w:pPr>
            <w:r>
              <w:rPr>
                <w:sz w:val="18"/>
                <w:szCs w:val="18"/>
              </w:rPr>
              <w:t>нет</w:t>
            </w:r>
          </w:p>
        </w:tc>
      </w:tr>
      <w:tr w:rsidR="00C415D5" w:rsidRPr="00A233A0" w:rsidTr="003E37C7">
        <w:trPr>
          <w:tblCellSpacing w:w="5" w:type="nil"/>
        </w:trPr>
        <w:tc>
          <w:tcPr>
            <w:tcW w:w="10349" w:type="dxa"/>
            <w:gridSpan w:val="2"/>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3E37C7">
        <w:trPr>
          <w:trHeight w:val="405"/>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3E37C7">
        <w:trPr>
          <w:trHeight w:val="1133"/>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Pr>
          <w:p w:rsidR="00C415D5" w:rsidRPr="009A7ED3" w:rsidRDefault="00C415D5" w:rsidP="00D16F58">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7160F">
              <w:rPr>
                <w:rFonts w:ascii="Times New Roman" w:hAnsi="Times New Roman" w:cs="Times New Roman"/>
                <w:sz w:val="20"/>
                <w:szCs w:val="20"/>
              </w:rPr>
              <w:t>30</w:t>
            </w:r>
            <w:r w:rsidR="00C06CDF">
              <w:rPr>
                <w:rFonts w:ascii="Times New Roman" w:hAnsi="Times New Roman" w:cs="Times New Roman"/>
                <w:sz w:val="20"/>
                <w:szCs w:val="20"/>
              </w:rPr>
              <w:t xml:space="preserve">    </w:t>
            </w:r>
            <w:r w:rsidR="00C6308A">
              <w:rPr>
                <w:rFonts w:ascii="Times New Roman" w:hAnsi="Times New Roman" w:cs="Times New Roman"/>
                <w:b/>
                <w:sz w:val="20"/>
                <w:szCs w:val="20"/>
              </w:rPr>
              <w:t xml:space="preserve">апреля </w:t>
            </w:r>
            <w:r w:rsidR="00CB2CF8">
              <w:rPr>
                <w:rFonts w:ascii="Times New Roman" w:hAnsi="Times New Roman" w:cs="Times New Roman"/>
                <w:b/>
                <w:sz w:val="20"/>
                <w:szCs w:val="20"/>
              </w:rPr>
              <w:t xml:space="preserve"> </w:t>
            </w:r>
            <w:r w:rsidR="00C6308A">
              <w:rPr>
                <w:rFonts w:ascii="Times New Roman" w:hAnsi="Times New Roman" w:cs="Times New Roman"/>
                <w:b/>
                <w:sz w:val="20"/>
                <w:szCs w:val="20"/>
              </w:rPr>
              <w:t xml:space="preserve"> 2019г.</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D7160F">
              <w:rPr>
                <w:rFonts w:ascii="Times New Roman" w:hAnsi="Times New Roman" w:cs="Times New Roman"/>
                <w:b/>
                <w:sz w:val="20"/>
                <w:szCs w:val="20"/>
              </w:rPr>
              <w:t>13</w:t>
            </w:r>
            <w:r w:rsidR="005624E9">
              <w:rPr>
                <w:rFonts w:ascii="Times New Roman" w:hAnsi="Times New Roman" w:cs="Times New Roman"/>
                <w:b/>
                <w:sz w:val="20"/>
                <w:szCs w:val="20"/>
              </w:rPr>
              <w:t xml:space="preserve">    </w:t>
            </w:r>
            <w:r w:rsidR="00C6308A">
              <w:rPr>
                <w:rFonts w:ascii="Times New Roman" w:hAnsi="Times New Roman" w:cs="Times New Roman"/>
                <w:b/>
                <w:sz w:val="20"/>
                <w:szCs w:val="20"/>
              </w:rPr>
              <w:t>мая  2019</w:t>
            </w:r>
            <w:r w:rsidRPr="009A7ED3">
              <w:rPr>
                <w:rFonts w:ascii="Times New Roman" w:hAnsi="Times New Roman" w:cs="Times New Roman"/>
                <w:b/>
                <w:sz w:val="20"/>
                <w:szCs w:val="20"/>
              </w:rPr>
              <w:t>г.</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3E37C7">
        <w:trPr>
          <w:tblCellSpacing w:w="5" w:type="nil"/>
        </w:trPr>
        <w:tc>
          <w:tcPr>
            <w:tcW w:w="10349" w:type="dxa"/>
            <w:gridSpan w:val="2"/>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3E37C7">
        <w:trPr>
          <w:trHeight w:val="830"/>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Pr>
          <w:p w:rsidR="00C415D5" w:rsidRPr="00A233A0" w:rsidRDefault="00C415D5" w:rsidP="00D16F58">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D16F58">
            <w:pPr>
              <w:spacing w:after="0" w:line="240" w:lineRule="auto"/>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3E37C7">
        <w:trPr>
          <w:trHeight w:val="546"/>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к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Pr>
          <w:p w:rsidR="006A1BFF" w:rsidRPr="006A1BFF" w:rsidRDefault="006A1BFF" w:rsidP="00D16F58">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C14556">
              <w:rPr>
                <w:rFonts w:ascii="Times New Roman" w:hAnsi="Times New Roman" w:cs="Times New Roman"/>
                <w:b/>
                <w:sz w:val="20"/>
                <w:szCs w:val="20"/>
              </w:rPr>
              <w:t>выполнение работ</w:t>
            </w:r>
          </w:p>
          <w:p w:rsidR="00651E89" w:rsidRDefault="00651E89" w:rsidP="00D16F5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D16F5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F09CF" w:rsidRDefault="0027703C" w:rsidP="00D16F58">
            <w:pPr>
              <w:autoSpaceDE w:val="0"/>
              <w:autoSpaceDN w:val="0"/>
              <w:adjustRightInd w:val="0"/>
              <w:spacing w:after="0" w:line="240" w:lineRule="auto"/>
              <w:jc w:val="both"/>
              <w:rPr>
                <w:rFonts w:ascii="Times New Roman" w:hAnsi="Times New Roman" w:cs="Times New Roman"/>
                <w:sz w:val="20"/>
                <w:szCs w:val="20"/>
              </w:rPr>
            </w:pPr>
            <w:r w:rsidRPr="00CB2CF8">
              <w:rPr>
                <w:rFonts w:ascii="Times New Roman" w:hAnsi="Times New Roman" w:cs="Times New Roman"/>
                <w:sz w:val="20"/>
                <w:szCs w:val="20"/>
              </w:rPr>
              <w:t>б</w:t>
            </w:r>
            <w:r w:rsidR="00FF09CF" w:rsidRPr="00CB2CF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FF09CF" w:rsidRDefault="00FF09CF" w:rsidP="00D16F58">
            <w:pPr>
              <w:autoSpaceDE w:val="0"/>
              <w:autoSpaceDN w:val="0"/>
              <w:adjustRightInd w:val="0"/>
              <w:spacing w:after="0" w:line="240" w:lineRule="auto"/>
              <w:jc w:val="both"/>
              <w:rPr>
                <w:rFonts w:ascii="Times New Roman" w:hAnsi="Times New Roman" w:cs="Times New Roman"/>
                <w:sz w:val="20"/>
                <w:szCs w:val="20"/>
              </w:rPr>
            </w:pPr>
          </w:p>
          <w:p w:rsidR="004D57F5" w:rsidRDefault="004D57F5" w:rsidP="00D16F58">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D16F5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 xml:space="preserve">наименование, фирменное наименование (при наличии), место нахождения (для </w:t>
            </w:r>
            <w:r w:rsidRPr="00CB2CF8">
              <w:rPr>
                <w:rFonts w:ascii="Times New Roman" w:hAnsi="Times New Roman" w:cs="Times New Roman"/>
                <w:sz w:val="20"/>
                <w:szCs w:val="20"/>
              </w:rPr>
              <w:lastRenderedPageBreak/>
              <w:t>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7A246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7A2460" w:rsidP="00D16F58">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r w:rsidRPr="003256DE">
              <w:rPr>
                <w:rFonts w:ascii="Times New Roman" w:hAnsi="Times New Roman" w:cs="Times New Roman"/>
                <w:b/>
                <w:sz w:val="20"/>
                <w:szCs w:val="20"/>
              </w:rPr>
              <w:t xml:space="preserve">копию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w:t>
            </w:r>
            <w:r w:rsidRPr="003256DE">
              <w:rPr>
                <w:rFonts w:ascii="Times New Roman" w:hAnsi="Times New Roman" w:cs="Times New Roman"/>
                <w:sz w:val="20"/>
                <w:szCs w:val="20"/>
              </w:rPr>
              <w:t>на основании п.15 ч.1 ст.12 Федерального закона от 04.05.2011 №99-ФЗ «О лицензировании отдельных видов деятельности» на виды ра</w:t>
            </w:r>
            <w:r>
              <w:rPr>
                <w:rFonts w:ascii="Times New Roman" w:hAnsi="Times New Roman" w:cs="Times New Roman"/>
                <w:sz w:val="20"/>
                <w:szCs w:val="20"/>
              </w:rPr>
              <w:t xml:space="preserve">бот, предусмотренные пунктом </w:t>
            </w:r>
            <w:r w:rsidRPr="003256DE">
              <w:rPr>
                <w:rFonts w:ascii="Times New Roman" w:hAnsi="Times New Roman" w:cs="Times New Roman"/>
                <w:sz w:val="20"/>
                <w:szCs w:val="20"/>
              </w:rPr>
              <w:t xml:space="preserve">5  Перечня, утвержденного Постановлением Правительства РФ от 30.12.2011 № 1225;                               </w:t>
            </w:r>
            <w:r w:rsidR="00C415D5" w:rsidRPr="00A233A0">
              <w:rPr>
                <w:rFonts w:ascii="Times New Roman" w:hAnsi="Times New Roman" w:cs="Times New Roman"/>
                <w:sz w:val="20"/>
                <w:szCs w:val="20"/>
              </w:rPr>
              <w:t xml:space="preserve">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3E37C7">
        <w:trPr>
          <w:trHeight w:val="600"/>
          <w:tblCellSpacing w:w="5" w:type="nil"/>
        </w:trPr>
        <w:tc>
          <w:tcPr>
            <w:tcW w:w="2784" w:type="dxa"/>
          </w:tcPr>
          <w:p w:rsidR="006A1BFF"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Pr>
          <w:p w:rsidR="007665A8" w:rsidRDefault="007665A8" w:rsidP="00D16F5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Default="00D22F6A" w:rsidP="00D16F5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16F5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16F5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16F5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3E37C7">
        <w:trPr>
          <w:trHeight w:val="600"/>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D7160F">
              <w:rPr>
                <w:rFonts w:ascii="Times New Roman" w:hAnsi="Times New Roman" w:cs="Times New Roman"/>
                <w:b/>
                <w:sz w:val="20"/>
                <w:szCs w:val="20"/>
              </w:rPr>
              <w:t>16</w:t>
            </w:r>
            <w:r>
              <w:rPr>
                <w:rFonts w:ascii="Times New Roman" w:hAnsi="Times New Roman" w:cs="Times New Roman"/>
                <w:b/>
                <w:sz w:val="20"/>
                <w:szCs w:val="20"/>
              </w:rPr>
              <w:t xml:space="preserve">  »    </w:t>
            </w:r>
            <w:r w:rsidR="00995DF3">
              <w:rPr>
                <w:rFonts w:ascii="Times New Roman" w:hAnsi="Times New Roman" w:cs="Times New Roman"/>
                <w:b/>
                <w:sz w:val="20"/>
                <w:szCs w:val="20"/>
              </w:rPr>
              <w:t>мая   2019г.</w:t>
            </w:r>
            <w:r w:rsidRPr="00A233A0">
              <w:rPr>
                <w:rFonts w:ascii="Times New Roman" w:hAnsi="Times New Roman" w:cs="Times New Roman"/>
                <w:sz w:val="20"/>
                <w:szCs w:val="20"/>
              </w:rPr>
              <w:t xml:space="preserve">    </w:t>
            </w:r>
          </w:p>
        </w:tc>
      </w:tr>
      <w:tr w:rsidR="00C415D5" w:rsidRPr="00A233A0" w:rsidTr="003E37C7">
        <w:trPr>
          <w:trHeight w:val="1000"/>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Pr>
          <w:p w:rsidR="00C415D5" w:rsidRPr="009A7ED3" w:rsidRDefault="00C415D5" w:rsidP="00D16F5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7160F">
              <w:rPr>
                <w:rFonts w:ascii="Times New Roman" w:hAnsi="Times New Roman" w:cs="Times New Roman"/>
                <w:b/>
                <w:sz w:val="20"/>
                <w:szCs w:val="20"/>
              </w:rPr>
              <w:t>16</w:t>
            </w:r>
            <w:r w:rsidR="004D57F5">
              <w:rPr>
                <w:rFonts w:ascii="Times New Roman" w:hAnsi="Times New Roman" w:cs="Times New Roman"/>
                <w:b/>
                <w:sz w:val="20"/>
                <w:szCs w:val="20"/>
              </w:rPr>
              <w:t xml:space="preserve">  »   </w:t>
            </w:r>
            <w:r w:rsidR="00995DF3">
              <w:rPr>
                <w:rFonts w:ascii="Times New Roman" w:hAnsi="Times New Roman" w:cs="Times New Roman"/>
                <w:b/>
                <w:sz w:val="20"/>
                <w:szCs w:val="20"/>
              </w:rPr>
              <w:t>мая</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15543">
              <w:rPr>
                <w:rFonts w:ascii="Times New Roman" w:hAnsi="Times New Roman" w:cs="Times New Roman"/>
                <w:b/>
                <w:sz w:val="20"/>
                <w:szCs w:val="20"/>
              </w:rPr>
              <w:t xml:space="preserve"> 201</w:t>
            </w:r>
            <w:r w:rsidR="00995DF3">
              <w:rPr>
                <w:rFonts w:ascii="Times New Roman" w:hAnsi="Times New Roman" w:cs="Times New Roman"/>
                <w:b/>
                <w:sz w:val="20"/>
                <w:szCs w:val="20"/>
              </w:rPr>
              <w:t>9г.</w:t>
            </w:r>
            <w:r w:rsidRPr="009A7ED3">
              <w:rPr>
                <w:rFonts w:ascii="Times New Roman" w:hAnsi="Times New Roman" w:cs="Times New Roman"/>
                <w:b/>
                <w:sz w:val="20"/>
                <w:szCs w:val="20"/>
              </w:rPr>
              <w:t xml:space="preserve">  09:00                                  </w:t>
            </w:r>
          </w:p>
        </w:tc>
      </w:tr>
      <w:tr w:rsidR="00C415D5" w:rsidRPr="00A233A0" w:rsidTr="003E37C7">
        <w:trPr>
          <w:tblCellSpacing w:w="5" w:type="nil"/>
        </w:trPr>
        <w:tc>
          <w:tcPr>
            <w:tcW w:w="10349" w:type="dxa"/>
            <w:gridSpan w:val="2"/>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3E37C7">
        <w:trPr>
          <w:tblCellSpacing w:w="5" w:type="nil"/>
        </w:trPr>
        <w:tc>
          <w:tcPr>
            <w:tcW w:w="2784" w:type="dxa"/>
          </w:tcPr>
          <w:p w:rsidR="00C415D5" w:rsidRPr="00AB4051"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D16F58">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00995DF3">
              <w:rPr>
                <w:rFonts w:ascii="Times New Roman" w:hAnsi="Times New Roman" w:cs="Times New Roman"/>
                <w:sz w:val="20"/>
                <w:szCs w:val="20"/>
              </w:rPr>
              <w:t xml:space="preserve"> </w:t>
            </w:r>
            <w:proofErr w:type="spellStart"/>
            <w:r w:rsidR="00995DF3">
              <w:rPr>
                <w:rFonts w:ascii="Times New Roman" w:hAnsi="Times New Roman" w:cs="Times New Roman"/>
                <w:sz w:val="20"/>
                <w:szCs w:val="20"/>
              </w:rPr>
              <w:t>м</w:t>
            </w:r>
            <w:r w:rsidRPr="00044701">
              <w:rPr>
                <w:rFonts w:ascii="Times New Roman" w:hAnsi="Times New Roman" w:cs="Times New Roman"/>
                <w:sz w:val="20"/>
                <w:szCs w:val="20"/>
              </w:rPr>
              <w:t>л</w:t>
            </w:r>
            <w:r w:rsidR="00995DF3">
              <w:rPr>
                <w:rFonts w:ascii="Times New Roman" w:hAnsi="Times New Roman" w:cs="Times New Roman"/>
                <w:sz w:val="20"/>
                <w:szCs w:val="20"/>
              </w:rPr>
              <w:t>н</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Pr>
          <w:p w:rsidR="00AB4051" w:rsidRPr="00A120E7" w:rsidRDefault="00044701"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5DF3">
              <w:rPr>
                <w:rFonts w:ascii="Times New Roman" w:hAnsi="Times New Roman" w:cs="Times New Roman"/>
                <w:sz w:val="20"/>
                <w:szCs w:val="20"/>
              </w:rPr>
              <w:t>Не установлено</w:t>
            </w:r>
          </w:p>
        </w:tc>
      </w:tr>
      <w:tr w:rsidR="00C415D5" w:rsidRPr="00A233A0" w:rsidTr="003E37C7">
        <w:trPr>
          <w:trHeight w:val="1421"/>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денежных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Pr>
          <w:p w:rsidR="00962B64" w:rsidRPr="00FC5012"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3E37C7">
        <w:trPr>
          <w:trHeight w:val="600"/>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7160F">
              <w:rPr>
                <w:rFonts w:ascii="Times New Roman" w:hAnsi="Times New Roman" w:cs="Times New Roman"/>
                <w:sz w:val="20"/>
                <w:szCs w:val="20"/>
              </w:rPr>
              <w:t>17</w:t>
            </w:r>
            <w:r w:rsidR="00D10891">
              <w:rPr>
                <w:rFonts w:ascii="Times New Roman" w:hAnsi="Times New Roman" w:cs="Times New Roman"/>
                <w:sz w:val="20"/>
                <w:szCs w:val="20"/>
              </w:rPr>
              <w:t xml:space="preserve"> »    </w:t>
            </w:r>
            <w:r w:rsidR="00995DF3">
              <w:rPr>
                <w:rFonts w:ascii="Times New Roman" w:hAnsi="Times New Roman" w:cs="Times New Roman"/>
                <w:sz w:val="20"/>
                <w:szCs w:val="20"/>
              </w:rPr>
              <w:t xml:space="preserve">мая </w:t>
            </w:r>
            <w:r w:rsidR="00044701">
              <w:rPr>
                <w:rFonts w:ascii="Times New Roman" w:hAnsi="Times New Roman" w:cs="Times New Roman"/>
                <w:sz w:val="20"/>
                <w:szCs w:val="20"/>
              </w:rPr>
              <w:t xml:space="preserve"> </w:t>
            </w:r>
            <w:r w:rsidR="00995DF3">
              <w:rPr>
                <w:rFonts w:ascii="Times New Roman" w:hAnsi="Times New Roman" w:cs="Times New Roman"/>
                <w:sz w:val="20"/>
                <w:szCs w:val="20"/>
              </w:rPr>
              <w:t xml:space="preserve">   2019г.</w:t>
            </w:r>
          </w:p>
        </w:tc>
      </w:tr>
      <w:tr w:rsidR="00C415D5" w:rsidRPr="00A233A0" w:rsidTr="003E37C7">
        <w:trPr>
          <w:trHeight w:val="600"/>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7160F">
              <w:rPr>
                <w:rFonts w:ascii="Times New Roman" w:hAnsi="Times New Roman" w:cs="Times New Roman"/>
                <w:sz w:val="20"/>
                <w:szCs w:val="20"/>
              </w:rPr>
              <w:t>20</w:t>
            </w:r>
            <w:bookmarkStart w:id="12" w:name="_GoBack"/>
            <w:bookmarkEnd w:id="12"/>
            <w:r w:rsidR="00BC14B4">
              <w:rPr>
                <w:rFonts w:ascii="Times New Roman" w:hAnsi="Times New Roman" w:cs="Times New Roman"/>
                <w:sz w:val="20"/>
                <w:szCs w:val="20"/>
              </w:rPr>
              <w:t xml:space="preserve">  » </w:t>
            </w:r>
            <w:r w:rsidR="00995DF3">
              <w:rPr>
                <w:rFonts w:ascii="Times New Roman" w:hAnsi="Times New Roman" w:cs="Times New Roman"/>
                <w:sz w:val="20"/>
                <w:szCs w:val="20"/>
              </w:rPr>
              <w:t xml:space="preserve">мая </w:t>
            </w:r>
            <w:r w:rsidR="00044701">
              <w:rPr>
                <w:rFonts w:ascii="Times New Roman" w:hAnsi="Times New Roman" w:cs="Times New Roman"/>
                <w:sz w:val="20"/>
                <w:szCs w:val="20"/>
              </w:rPr>
              <w:t xml:space="preserve">  </w:t>
            </w:r>
            <w:r w:rsidR="00995DF3">
              <w:rPr>
                <w:rFonts w:ascii="Times New Roman" w:hAnsi="Times New Roman" w:cs="Times New Roman"/>
                <w:sz w:val="20"/>
                <w:szCs w:val="20"/>
              </w:rPr>
              <w:t>2019г.</w:t>
            </w:r>
          </w:p>
        </w:tc>
      </w:tr>
      <w:tr w:rsidR="00C415D5" w:rsidRPr="00A233A0" w:rsidTr="003E37C7">
        <w:trPr>
          <w:trHeight w:val="1000"/>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Pr>
          <w:p w:rsidR="00C415D5" w:rsidRPr="00A233A0" w:rsidRDefault="00DF0241"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8057BA">
              <w:rPr>
                <w:rFonts w:ascii="Times New Roman" w:hAnsi="Times New Roman" w:cs="Times New Roman"/>
                <w:sz w:val="20"/>
                <w:szCs w:val="20"/>
              </w:rPr>
              <w:t>выполнить работы</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3E37C7">
        <w:trPr>
          <w:trHeight w:val="1000"/>
          <w:tblCellSpacing w:w="5" w:type="nil"/>
        </w:trPr>
        <w:tc>
          <w:tcPr>
            <w:tcW w:w="2784" w:type="dxa"/>
          </w:tcPr>
          <w:p w:rsidR="00C415D5" w:rsidRPr="00A233A0" w:rsidRDefault="006A1BFF" w:rsidP="00D16F5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3E37C7">
        <w:trPr>
          <w:trHeight w:val="1114"/>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3E37C7">
        <w:trPr>
          <w:trHeight w:val="810"/>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3E37C7">
        <w:trPr>
          <w:trHeight w:val="1044"/>
          <w:tblCellSpacing w:w="5" w:type="nil"/>
        </w:trPr>
        <w:tc>
          <w:tcPr>
            <w:tcW w:w="2784" w:type="dxa"/>
          </w:tcPr>
          <w:p w:rsidR="007821AA" w:rsidRPr="00044701" w:rsidRDefault="006A1BFF" w:rsidP="00D16F58">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D16F58">
            <w:pPr>
              <w:widowControl w:val="0"/>
              <w:autoSpaceDE w:val="0"/>
              <w:autoSpaceDN w:val="0"/>
              <w:adjustRightInd w:val="0"/>
              <w:spacing w:after="0" w:line="240" w:lineRule="auto"/>
              <w:rPr>
                <w:rFonts w:ascii="Times New Roman" w:hAnsi="Times New Roman" w:cs="Times New Roman"/>
                <w:sz w:val="20"/>
                <w:szCs w:val="20"/>
              </w:rPr>
            </w:pPr>
          </w:p>
        </w:tc>
        <w:tc>
          <w:tcPr>
            <w:tcW w:w="7565" w:type="dxa"/>
          </w:tcPr>
          <w:p w:rsidR="00C415D5" w:rsidRPr="00044701"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D16F58">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3E37C7">
        <w:trPr>
          <w:trHeight w:val="1628"/>
          <w:tblCellSpacing w:w="5" w:type="nil"/>
        </w:trPr>
        <w:tc>
          <w:tcPr>
            <w:tcW w:w="2784" w:type="dxa"/>
          </w:tcPr>
          <w:p w:rsidR="00375C9B" w:rsidRPr="00044701" w:rsidRDefault="006A1BFF" w:rsidP="00D16F58">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p w:rsidR="00C415D5" w:rsidRPr="00044701" w:rsidRDefault="00C415D5" w:rsidP="00D16F58">
            <w:pPr>
              <w:widowControl w:val="0"/>
              <w:autoSpaceDE w:val="0"/>
              <w:autoSpaceDN w:val="0"/>
              <w:adjustRightInd w:val="0"/>
              <w:spacing w:after="0" w:line="240" w:lineRule="auto"/>
              <w:rPr>
                <w:rFonts w:ascii="Times New Roman" w:hAnsi="Times New Roman" w:cs="Times New Roman"/>
                <w:sz w:val="20"/>
                <w:szCs w:val="20"/>
              </w:rPr>
            </w:pPr>
          </w:p>
        </w:tc>
        <w:tc>
          <w:tcPr>
            <w:tcW w:w="7565" w:type="dxa"/>
          </w:tcPr>
          <w:p w:rsidR="00C415D5" w:rsidRPr="00044701"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D16F58">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3E37C7">
        <w:trPr>
          <w:tblCellSpacing w:w="5" w:type="nil"/>
        </w:trPr>
        <w:tc>
          <w:tcPr>
            <w:tcW w:w="10349" w:type="dxa"/>
            <w:gridSpan w:val="2"/>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3E37C7">
        <w:trPr>
          <w:trHeight w:val="544"/>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Pr>
          <w:p w:rsidR="00995DF3" w:rsidRDefault="004134E2"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w:t>
            </w:r>
            <w:r w:rsidR="00995DF3">
              <w:rPr>
                <w:rFonts w:ascii="Times New Roman" w:hAnsi="Times New Roman" w:cs="Times New Roman"/>
                <w:sz w:val="20"/>
                <w:szCs w:val="20"/>
              </w:rPr>
              <w:t xml:space="preserve"> максимальной цены контракта,  </w:t>
            </w:r>
            <w:r w:rsidR="00C415D5">
              <w:rPr>
                <w:rFonts w:ascii="Times New Roman" w:hAnsi="Times New Roman" w:cs="Times New Roman"/>
                <w:sz w:val="20"/>
                <w:szCs w:val="20"/>
              </w:rPr>
              <w:t>в денежном выражении</w:t>
            </w:r>
            <w:r w:rsidR="00D10891">
              <w:rPr>
                <w:rFonts w:ascii="Times New Roman" w:hAnsi="Times New Roman" w:cs="Times New Roman"/>
                <w:sz w:val="20"/>
                <w:szCs w:val="20"/>
              </w:rPr>
              <w:t xml:space="preserve"> </w:t>
            </w:r>
            <w:r w:rsidR="00995DF3">
              <w:rPr>
                <w:rFonts w:ascii="Times New Roman" w:hAnsi="Times New Roman" w:cs="Times New Roman"/>
                <w:sz w:val="20"/>
                <w:szCs w:val="20"/>
              </w:rPr>
              <w:t xml:space="preserve"> </w:t>
            </w:r>
          </w:p>
          <w:p w:rsidR="00C415D5" w:rsidRPr="00A233A0" w:rsidRDefault="00995DF3"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49 510,12</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3E37C7">
        <w:trPr>
          <w:trHeight w:val="547"/>
          <w:tblCellSpacing w:w="5" w:type="nil"/>
        </w:trPr>
        <w:tc>
          <w:tcPr>
            <w:tcW w:w="2784" w:type="dxa"/>
          </w:tcPr>
          <w:p w:rsidR="00C415D5" w:rsidRPr="00A233A0" w:rsidRDefault="006A1BFF"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Pr>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D16F58">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D16F58">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D16F58">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D16F5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D16F58">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D16F58">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D16F58">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D16F58">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613569" w:rsidP="00D16F5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Назначение платежа: обеспечение исполнения        </w:t>
            </w:r>
          </w:p>
          <w:p w:rsidR="00C415D5" w:rsidRPr="00A233A0" w:rsidRDefault="00C415D5" w:rsidP="00D16F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F680E" w:rsidRDefault="00DF680E" w:rsidP="00D16F58">
      <w:pPr>
        <w:spacing w:after="0" w:line="240" w:lineRule="auto"/>
        <w:jc w:val="center"/>
        <w:rPr>
          <w:rFonts w:ascii="Times New Roman" w:eastAsia="Times New Roman" w:hAnsi="Times New Roman" w:cs="Times New Roman"/>
          <w:b/>
          <w:sz w:val="20"/>
          <w:szCs w:val="20"/>
          <w:lang w:eastAsia="ru-RU"/>
        </w:rPr>
      </w:pPr>
    </w:p>
    <w:p w:rsidR="00995DF3" w:rsidRPr="00995DF3" w:rsidRDefault="00995DF3" w:rsidP="00D16F58">
      <w:pPr>
        <w:spacing w:after="0" w:line="240" w:lineRule="auto"/>
        <w:jc w:val="center"/>
        <w:rPr>
          <w:rFonts w:ascii="Times New Roman" w:eastAsia="Times New Roman" w:hAnsi="Times New Roman" w:cs="Times New Roman"/>
          <w:b/>
          <w:lang w:eastAsia="ru-RU"/>
        </w:rPr>
      </w:pPr>
      <w:r w:rsidRPr="00995DF3">
        <w:rPr>
          <w:rFonts w:ascii="Times New Roman" w:eastAsia="Times New Roman" w:hAnsi="Times New Roman" w:cs="Times New Roman"/>
          <w:b/>
          <w:sz w:val="20"/>
          <w:szCs w:val="20"/>
          <w:lang w:eastAsia="ru-RU"/>
        </w:rPr>
        <w:t xml:space="preserve">Т Е Х Н И Ч Е С К О Е  </w:t>
      </w:r>
      <w:proofErr w:type="gramStart"/>
      <w:r w:rsidRPr="00995DF3">
        <w:rPr>
          <w:rFonts w:ascii="Times New Roman" w:eastAsia="Times New Roman" w:hAnsi="Times New Roman" w:cs="Times New Roman"/>
          <w:b/>
          <w:sz w:val="20"/>
          <w:szCs w:val="20"/>
          <w:lang w:eastAsia="ru-RU"/>
        </w:rPr>
        <w:t>З</w:t>
      </w:r>
      <w:proofErr w:type="gramEnd"/>
      <w:r w:rsidRPr="00995DF3">
        <w:rPr>
          <w:rFonts w:ascii="Times New Roman" w:eastAsia="Times New Roman" w:hAnsi="Times New Roman" w:cs="Times New Roman"/>
          <w:b/>
          <w:sz w:val="20"/>
          <w:szCs w:val="20"/>
          <w:lang w:eastAsia="ru-RU"/>
        </w:rPr>
        <w:t xml:space="preserve"> А Д А Н И Е</w:t>
      </w:r>
    </w:p>
    <w:p w:rsidR="00995DF3" w:rsidRPr="00995DF3" w:rsidRDefault="00995DF3" w:rsidP="00D16F58">
      <w:pPr>
        <w:spacing w:after="0" w:line="240" w:lineRule="auto"/>
        <w:ind w:firstLine="708"/>
        <w:jc w:val="both"/>
        <w:rPr>
          <w:rFonts w:ascii="Times New Roman" w:eastAsia="Times New Roman" w:hAnsi="Times New Roman" w:cs="Times New Roman"/>
          <w:sz w:val="20"/>
          <w:szCs w:val="20"/>
          <w:lang w:eastAsia="ru-RU"/>
        </w:rPr>
      </w:pPr>
      <w:r w:rsidRPr="00995DF3">
        <w:rPr>
          <w:rFonts w:ascii="Times New Roman" w:eastAsia="Times New Roman" w:hAnsi="Times New Roman" w:cs="Times New Roman"/>
          <w:sz w:val="20"/>
          <w:szCs w:val="20"/>
          <w:lang w:eastAsia="ru-RU"/>
        </w:rPr>
        <w:t>На выполнение работ по монтажу системы оповещения и управления эвакуации  при пожаре  помещениях учебного корпуса № 4 ФГБОУ ВО  СГУПС</w:t>
      </w:r>
    </w:p>
    <w:p w:rsidR="00995DF3" w:rsidRPr="00995DF3" w:rsidRDefault="00995DF3" w:rsidP="00D16F58">
      <w:pPr>
        <w:spacing w:after="0" w:line="240" w:lineRule="auto"/>
        <w:ind w:firstLine="708"/>
        <w:jc w:val="both"/>
        <w:rPr>
          <w:rFonts w:ascii="Times New Roman" w:eastAsia="Times New Roman" w:hAnsi="Times New Roman" w:cs="Times New Roman"/>
          <w:b/>
          <w:sz w:val="20"/>
          <w:szCs w:val="20"/>
          <w:lang w:eastAsia="ru-RU"/>
        </w:rPr>
      </w:pPr>
      <w:r w:rsidRPr="00995DF3">
        <w:rPr>
          <w:rFonts w:ascii="Times New Roman" w:eastAsia="Times New Roman" w:hAnsi="Times New Roman" w:cs="Times New Roman"/>
          <w:sz w:val="20"/>
          <w:szCs w:val="20"/>
          <w:lang w:eastAsia="ru-RU"/>
        </w:rPr>
        <w:t>Работы по монтажу пожарной сигнализации и системы оповещения в помещениях учебного корпуса</w:t>
      </w:r>
      <w:r w:rsidRPr="00995DF3">
        <w:rPr>
          <w:rFonts w:ascii="Times New Roman" w:eastAsia="Times New Roman" w:hAnsi="Times New Roman" w:cs="Times New Roman"/>
          <w:color w:val="FF0000"/>
          <w:sz w:val="20"/>
          <w:szCs w:val="20"/>
          <w:lang w:eastAsia="ru-RU"/>
        </w:rPr>
        <w:t xml:space="preserve"> </w:t>
      </w:r>
      <w:r w:rsidRPr="00995DF3">
        <w:rPr>
          <w:rFonts w:ascii="Times New Roman" w:eastAsia="Times New Roman" w:hAnsi="Times New Roman" w:cs="Times New Roman"/>
          <w:sz w:val="20"/>
          <w:szCs w:val="20"/>
          <w:lang w:eastAsia="ru-RU"/>
        </w:rPr>
        <w:t>№ 4 СГУПС проводятся в соответствии с Проектом 03\2019-07-СОУЭ,  а также</w:t>
      </w:r>
      <w:r w:rsidRPr="00995DF3">
        <w:rPr>
          <w:rFonts w:ascii="Times New Roman" w:eastAsia="Times New Roman" w:hAnsi="Times New Roman" w:cs="Times New Roman"/>
          <w:b/>
          <w:sz w:val="20"/>
          <w:szCs w:val="20"/>
          <w:lang w:eastAsia="ru-RU"/>
        </w:rPr>
        <w:t xml:space="preserve"> </w:t>
      </w:r>
      <w:r w:rsidRPr="00995DF3">
        <w:rPr>
          <w:rFonts w:ascii="Times New Roman" w:eastAsia="Times New Roman" w:hAnsi="Times New Roman" w:cs="Times New Roman"/>
          <w:sz w:val="20"/>
          <w:szCs w:val="20"/>
          <w:lang w:eastAsia="ru-RU"/>
        </w:rPr>
        <w:t>в соответствии с</w:t>
      </w:r>
      <w:r w:rsidRPr="00995DF3">
        <w:rPr>
          <w:rFonts w:ascii="Times New Roman" w:eastAsia="Times New Roman" w:hAnsi="Times New Roman" w:cs="Times New Roman"/>
          <w:b/>
          <w:sz w:val="20"/>
          <w:szCs w:val="20"/>
          <w:lang w:eastAsia="ru-RU"/>
        </w:rPr>
        <w:t xml:space="preserve"> </w:t>
      </w:r>
      <w:r w:rsidRPr="00995DF3">
        <w:rPr>
          <w:rFonts w:ascii="Times New Roman" w:eastAsia="Times New Roman" w:hAnsi="Times New Roman" w:cs="Times New Roman"/>
          <w:sz w:val="20"/>
          <w:szCs w:val="20"/>
          <w:lang w:eastAsia="ru-RU"/>
        </w:rPr>
        <w:t xml:space="preserve"> государственными элементами сметных норм, ППБ 01-03, НПБ 110-03, НПБ 104-03, СП 3.13130.2009, СП 5.13130.2009, СП 6.13130.2009, СНиП, ПУЭ, а также требованиями к качеству материалов согласно  ГОСТ Р МЭК 60065-2002 (р.3, п.4.3), ГОСТ Р ИСО 9000, РД-009-02-96, действующих государственных и отраслевых стандартов.</w:t>
      </w:r>
    </w:p>
    <w:p w:rsidR="00995DF3" w:rsidRPr="00995DF3" w:rsidRDefault="00995DF3" w:rsidP="00D16F58">
      <w:pPr>
        <w:spacing w:after="0" w:line="240" w:lineRule="auto"/>
        <w:ind w:firstLine="708"/>
        <w:jc w:val="both"/>
        <w:rPr>
          <w:rFonts w:ascii="Times New Roman" w:eastAsia="Times New Roman" w:hAnsi="Times New Roman" w:cs="Times New Roman"/>
          <w:sz w:val="20"/>
          <w:szCs w:val="20"/>
          <w:lang w:eastAsia="ru-RU"/>
        </w:rPr>
      </w:pPr>
      <w:r w:rsidRPr="00995DF3">
        <w:rPr>
          <w:rFonts w:ascii="Times New Roman" w:eastAsia="Times New Roman" w:hAnsi="Times New Roman" w:cs="Times New Roman"/>
          <w:sz w:val="20"/>
          <w:szCs w:val="20"/>
          <w:lang w:eastAsia="ru-RU"/>
        </w:rPr>
        <w:t>Общие требования к выполнению работ:</w:t>
      </w:r>
    </w:p>
    <w:p w:rsidR="00995DF3" w:rsidRPr="00995DF3" w:rsidRDefault="00995DF3" w:rsidP="00D16F58">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995DF3">
        <w:rPr>
          <w:rFonts w:ascii="Times New Roman" w:eastAsia="Times New Roman" w:hAnsi="Times New Roman" w:cs="Times New Roman"/>
          <w:sz w:val="20"/>
          <w:szCs w:val="20"/>
          <w:lang w:eastAsia="ru-RU"/>
        </w:rPr>
        <w:t xml:space="preserve">- работы должны выполняться организацией, имеющей Лицензию МЧС  по монтажу, техническому обслуживанию и ремонту </w:t>
      </w:r>
      <w:r>
        <w:rPr>
          <w:rFonts w:ascii="Times New Roman" w:eastAsia="Times New Roman" w:hAnsi="Times New Roman" w:cs="Times New Roman"/>
          <w:sz w:val="20"/>
          <w:szCs w:val="20"/>
          <w:lang w:eastAsia="ru-RU"/>
        </w:rPr>
        <w:t>систем оповещения и эвакуации при пожаре и их элементов</w:t>
      </w:r>
      <w:r w:rsidRPr="00995DF3">
        <w:rPr>
          <w:rFonts w:ascii="Times New Roman" w:eastAsia="Times New Roman" w:hAnsi="Times New Roman" w:cs="Times New Roman"/>
          <w:sz w:val="20"/>
          <w:szCs w:val="20"/>
          <w:lang w:eastAsia="ru-RU"/>
        </w:rPr>
        <w:t>, осуществляемой юридическими лицами и индивидуальными предпринимателями;</w:t>
      </w:r>
    </w:p>
    <w:p w:rsidR="00995DF3" w:rsidRPr="00995DF3" w:rsidRDefault="00995DF3" w:rsidP="00D16F58">
      <w:pPr>
        <w:spacing w:after="0" w:line="240" w:lineRule="auto"/>
        <w:jc w:val="both"/>
        <w:rPr>
          <w:rFonts w:ascii="Times New Roman" w:eastAsia="Times New Roman" w:hAnsi="Times New Roman" w:cs="Times New Roman"/>
          <w:sz w:val="20"/>
          <w:szCs w:val="20"/>
          <w:lang w:eastAsia="ru-RU"/>
        </w:rPr>
      </w:pPr>
      <w:r w:rsidRPr="00995DF3">
        <w:rPr>
          <w:rFonts w:ascii="Times New Roman" w:eastAsia="Times New Roman" w:hAnsi="Times New Roman" w:cs="Times New Roman"/>
          <w:sz w:val="20"/>
          <w:szCs w:val="20"/>
          <w:lang w:eastAsia="ru-RU"/>
        </w:rPr>
        <w:t>- работы проводятся в действующих помещениях учебного корпуса № 4:</w:t>
      </w:r>
    </w:p>
    <w:p w:rsidR="00995DF3" w:rsidRPr="00995DF3" w:rsidRDefault="00995DF3" w:rsidP="00D16F58">
      <w:pPr>
        <w:spacing w:after="0" w:line="240" w:lineRule="auto"/>
        <w:jc w:val="both"/>
        <w:rPr>
          <w:rFonts w:ascii="Times New Roman" w:eastAsia="Times New Roman" w:hAnsi="Times New Roman" w:cs="Times New Roman"/>
          <w:sz w:val="20"/>
          <w:szCs w:val="20"/>
          <w:lang w:eastAsia="ru-RU"/>
        </w:rPr>
      </w:pPr>
      <w:r w:rsidRPr="00995DF3">
        <w:rPr>
          <w:rFonts w:ascii="Times New Roman" w:eastAsia="Times New Roman" w:hAnsi="Times New Roman" w:cs="Times New Roman"/>
          <w:sz w:val="20"/>
          <w:szCs w:val="20"/>
          <w:lang w:eastAsia="ru-RU"/>
        </w:rPr>
        <w:t>- работы по подключению электрики должны осуществлять лица имеющие группу допуска не ниже 3;</w:t>
      </w:r>
    </w:p>
    <w:p w:rsidR="00995DF3" w:rsidRPr="00995DF3" w:rsidRDefault="00995DF3" w:rsidP="00D16F58">
      <w:pPr>
        <w:spacing w:after="0" w:line="240" w:lineRule="auto"/>
        <w:jc w:val="both"/>
        <w:rPr>
          <w:rFonts w:ascii="Times New Roman" w:eastAsia="Times New Roman" w:hAnsi="Times New Roman" w:cs="Times New Roman"/>
          <w:sz w:val="20"/>
          <w:szCs w:val="20"/>
          <w:lang w:eastAsia="ru-RU"/>
        </w:rPr>
      </w:pPr>
      <w:r w:rsidRPr="00995DF3">
        <w:rPr>
          <w:rFonts w:ascii="Times New Roman" w:eastAsia="Times New Roman" w:hAnsi="Times New Roman" w:cs="Times New Roman"/>
          <w:sz w:val="20"/>
          <w:szCs w:val="20"/>
          <w:lang w:eastAsia="ru-RU"/>
        </w:rPr>
        <w:t>- работы проводятся только в отведенной зоне работ;</w:t>
      </w:r>
    </w:p>
    <w:p w:rsidR="00995DF3" w:rsidRPr="00995DF3" w:rsidRDefault="00995DF3" w:rsidP="00D16F58">
      <w:pPr>
        <w:spacing w:after="0" w:line="240" w:lineRule="auto"/>
        <w:jc w:val="both"/>
        <w:rPr>
          <w:rFonts w:ascii="Times New Roman" w:eastAsia="Times New Roman" w:hAnsi="Times New Roman" w:cs="Times New Roman"/>
          <w:sz w:val="20"/>
          <w:szCs w:val="20"/>
          <w:lang w:eastAsia="ru-RU"/>
        </w:rPr>
      </w:pPr>
      <w:r w:rsidRPr="00995DF3">
        <w:rPr>
          <w:rFonts w:ascii="Times New Roman" w:eastAsia="Times New Roman" w:hAnsi="Times New Roman" w:cs="Times New Roman"/>
          <w:sz w:val="20"/>
          <w:szCs w:val="20"/>
          <w:lang w:eastAsia="ru-RU"/>
        </w:rPr>
        <w:t>- работы проводятся минимальным количеством технических средств и механизмов, в целях сокращения шума, пыли, загрязнения воздуха;</w:t>
      </w:r>
    </w:p>
    <w:p w:rsidR="00995DF3" w:rsidRPr="00995DF3" w:rsidRDefault="00995DF3" w:rsidP="00D16F58">
      <w:pPr>
        <w:spacing w:after="0" w:line="240" w:lineRule="auto"/>
        <w:jc w:val="both"/>
        <w:rPr>
          <w:rFonts w:ascii="Times New Roman" w:eastAsia="Times New Roman" w:hAnsi="Times New Roman" w:cs="Times New Roman"/>
          <w:sz w:val="20"/>
          <w:szCs w:val="20"/>
          <w:lang w:eastAsia="ru-RU"/>
        </w:rPr>
      </w:pPr>
      <w:r w:rsidRPr="00995DF3">
        <w:rPr>
          <w:rFonts w:ascii="Times New Roman" w:eastAsia="Times New Roman" w:hAnsi="Times New Roman" w:cs="Times New Roman"/>
          <w:sz w:val="20"/>
          <w:szCs w:val="20"/>
          <w:lang w:eastAsia="ru-RU"/>
        </w:rPr>
        <w:t>- время проведения работ согласовывается с Заказчиком дополнительно на основании графика производства работ, предоставленного подрядчиком, с учетом работы действующего учреждения; технология и методы производства работ в соответствии с действующими нормами;</w:t>
      </w:r>
    </w:p>
    <w:p w:rsidR="00995DF3" w:rsidRPr="00995DF3" w:rsidRDefault="00995DF3" w:rsidP="00D16F58">
      <w:pPr>
        <w:spacing w:after="0" w:line="240" w:lineRule="auto"/>
        <w:jc w:val="both"/>
        <w:rPr>
          <w:rFonts w:ascii="Times New Roman" w:eastAsia="Times New Roman" w:hAnsi="Times New Roman" w:cs="Times New Roman"/>
          <w:sz w:val="20"/>
          <w:szCs w:val="20"/>
          <w:lang w:eastAsia="ru-RU"/>
        </w:rPr>
      </w:pPr>
      <w:r w:rsidRPr="00995DF3">
        <w:rPr>
          <w:rFonts w:ascii="Times New Roman" w:eastAsia="Times New Roman" w:hAnsi="Times New Roman" w:cs="Times New Roman"/>
          <w:sz w:val="20"/>
          <w:szCs w:val="20"/>
          <w:lang w:eastAsia="ru-RU"/>
        </w:rPr>
        <w:t>- все виды работ, а также продолжительность рабочего дня и интенсивность выполнения работ в обязательном порядке согласуются с Заказчиком.</w:t>
      </w:r>
    </w:p>
    <w:p w:rsidR="00995DF3" w:rsidRPr="00995DF3" w:rsidRDefault="00995DF3" w:rsidP="00D16F58">
      <w:pPr>
        <w:tabs>
          <w:tab w:val="left" w:pos="993"/>
        </w:tabs>
        <w:spacing w:after="0" w:line="240" w:lineRule="auto"/>
        <w:jc w:val="both"/>
        <w:rPr>
          <w:rFonts w:ascii="Times New Roman" w:eastAsia="Times New Roman" w:hAnsi="Times New Roman" w:cs="Times New Roman"/>
          <w:b/>
          <w:bCs/>
          <w:color w:val="000000"/>
          <w:sz w:val="20"/>
          <w:szCs w:val="20"/>
          <w:lang w:eastAsia="ru-RU"/>
        </w:rPr>
      </w:pPr>
      <w:r w:rsidRPr="00995DF3">
        <w:rPr>
          <w:rFonts w:ascii="Times New Roman" w:eastAsia="Times New Roman" w:hAnsi="Times New Roman" w:cs="Times New Roman"/>
          <w:b/>
          <w:bCs/>
          <w:color w:val="000000"/>
          <w:sz w:val="20"/>
          <w:szCs w:val="20"/>
          <w:lang w:eastAsia="ru-RU"/>
        </w:rPr>
        <w:t xml:space="preserve">               Устанавливаемое оборудование системы оповещения и управления эвакуации при пожаре должно быть совместимо с уже установленной и действующей в помещениях и зданиях Заказчика  интегрированной системой охраны – ИСО «Орион». </w:t>
      </w:r>
    </w:p>
    <w:p w:rsidR="00995DF3" w:rsidRPr="00995DF3" w:rsidRDefault="00995DF3" w:rsidP="00D16F58">
      <w:pPr>
        <w:tabs>
          <w:tab w:val="left" w:pos="993"/>
        </w:tabs>
        <w:spacing w:after="0" w:line="240" w:lineRule="auto"/>
        <w:jc w:val="both"/>
        <w:rPr>
          <w:rFonts w:ascii="Times New Roman" w:eastAsia="Times New Roman" w:hAnsi="Times New Roman" w:cs="Times New Roman"/>
          <w:bCs/>
          <w:color w:val="000000"/>
          <w:sz w:val="20"/>
          <w:szCs w:val="20"/>
          <w:lang w:eastAsia="ru-RU"/>
        </w:rPr>
      </w:pPr>
      <w:r w:rsidRPr="00995DF3">
        <w:rPr>
          <w:rFonts w:ascii="Times New Roman" w:eastAsia="Times New Roman" w:hAnsi="Times New Roman" w:cs="Times New Roman"/>
          <w:bCs/>
          <w:color w:val="000000"/>
          <w:sz w:val="20"/>
          <w:szCs w:val="20"/>
          <w:lang w:eastAsia="ru-RU"/>
        </w:rPr>
        <w:t xml:space="preserve">             Основные характеристики оборудования, применяемого и устанавливаемого при производстве работ,  приведены в таблице</w:t>
      </w:r>
      <w:r w:rsidR="002B6839">
        <w:rPr>
          <w:rFonts w:ascii="Times New Roman" w:eastAsia="Times New Roman" w:hAnsi="Times New Roman" w:cs="Times New Roman"/>
          <w:bCs/>
          <w:color w:val="000000"/>
          <w:sz w:val="20"/>
          <w:szCs w:val="20"/>
          <w:lang w:eastAsia="ru-RU"/>
        </w:rPr>
        <w:t xml:space="preserve"> </w:t>
      </w:r>
      <w:r w:rsidR="006351DE">
        <w:rPr>
          <w:rFonts w:ascii="Times New Roman" w:eastAsia="Times New Roman" w:hAnsi="Times New Roman" w:cs="Times New Roman"/>
          <w:bCs/>
          <w:color w:val="000000"/>
          <w:sz w:val="20"/>
          <w:szCs w:val="20"/>
          <w:lang w:eastAsia="ru-RU"/>
        </w:rPr>
        <w:t>№1</w:t>
      </w:r>
      <w:r w:rsidRPr="00995DF3">
        <w:rPr>
          <w:rFonts w:ascii="Times New Roman" w:eastAsia="Times New Roman" w:hAnsi="Times New Roman" w:cs="Times New Roman"/>
          <w:bCs/>
          <w:color w:val="000000"/>
          <w:sz w:val="20"/>
          <w:szCs w:val="20"/>
          <w:lang w:eastAsia="ru-RU"/>
        </w:rPr>
        <w:t xml:space="preserve">  настоящего технического задания </w:t>
      </w:r>
    </w:p>
    <w:p w:rsidR="00995DF3" w:rsidRPr="00995DF3" w:rsidRDefault="00995DF3" w:rsidP="00D16F58">
      <w:pPr>
        <w:spacing w:after="0" w:line="240" w:lineRule="auto"/>
        <w:jc w:val="both"/>
        <w:rPr>
          <w:rFonts w:ascii="Times New Roman" w:eastAsia="Times New Roman" w:hAnsi="Times New Roman" w:cs="Times New Roman"/>
          <w:b/>
          <w:sz w:val="20"/>
          <w:szCs w:val="20"/>
          <w:lang w:eastAsia="ru-RU"/>
        </w:rPr>
      </w:pPr>
      <w:r w:rsidRPr="00995DF3">
        <w:rPr>
          <w:rFonts w:ascii="Times New Roman" w:eastAsia="Times New Roman" w:hAnsi="Times New Roman" w:cs="Times New Roman"/>
          <w:sz w:val="20"/>
          <w:szCs w:val="20"/>
          <w:lang w:eastAsia="ru-RU"/>
        </w:rPr>
        <w:t xml:space="preserve">            Встречающиеся в Проектах указания на товарный знак считать сопровождающимися  словами «или эквивалент»,  с показателями  эквивалентности, указанными  в таблицах</w:t>
      </w:r>
      <w:r w:rsidR="006351DE">
        <w:rPr>
          <w:rFonts w:ascii="Times New Roman" w:eastAsia="Times New Roman" w:hAnsi="Times New Roman" w:cs="Times New Roman"/>
          <w:sz w:val="20"/>
          <w:szCs w:val="20"/>
          <w:lang w:eastAsia="ru-RU"/>
        </w:rPr>
        <w:t xml:space="preserve">  № 1</w:t>
      </w:r>
      <w:r w:rsidRPr="00995DF3">
        <w:rPr>
          <w:rFonts w:ascii="Times New Roman" w:eastAsia="Times New Roman" w:hAnsi="Times New Roman" w:cs="Times New Roman"/>
          <w:sz w:val="20"/>
          <w:szCs w:val="20"/>
          <w:lang w:eastAsia="ru-RU"/>
        </w:rPr>
        <w:t xml:space="preserve"> настоящего технического задания. </w:t>
      </w:r>
      <w:r w:rsidRPr="00995DF3">
        <w:rPr>
          <w:rFonts w:ascii="Times New Roman" w:eastAsia="Times New Roman" w:hAnsi="Times New Roman" w:cs="Times New Roman"/>
          <w:b/>
          <w:sz w:val="20"/>
          <w:szCs w:val="20"/>
          <w:lang w:eastAsia="ru-RU"/>
        </w:rPr>
        <w:t>В случае выполнения работ эквивалентными материалами необходимо согласование с проектной организацией. Внесение изменений в проектно-сметную документацию производится силами и средствами Подрядчика.</w:t>
      </w:r>
    </w:p>
    <w:p w:rsidR="00995DF3" w:rsidRPr="00995DF3" w:rsidRDefault="00995DF3" w:rsidP="00D16F58">
      <w:pPr>
        <w:spacing w:after="0" w:line="240" w:lineRule="auto"/>
        <w:jc w:val="both"/>
        <w:rPr>
          <w:rFonts w:ascii="Times New Roman" w:eastAsia="Times New Roman" w:hAnsi="Times New Roman" w:cs="Times New Roman"/>
          <w:color w:val="000000"/>
          <w:sz w:val="20"/>
          <w:szCs w:val="20"/>
          <w:lang w:eastAsia="ru-RU"/>
        </w:rPr>
      </w:pPr>
      <w:r w:rsidRPr="00995DF3">
        <w:rPr>
          <w:rFonts w:ascii="Times New Roman" w:eastAsia="Times New Roman" w:hAnsi="Times New Roman" w:cs="Times New Roman"/>
          <w:sz w:val="20"/>
          <w:szCs w:val="20"/>
          <w:lang w:eastAsia="ru-RU"/>
        </w:rPr>
        <w:t xml:space="preserve">           По окончании работ</w:t>
      </w:r>
      <w:r w:rsidRPr="00995DF3">
        <w:rPr>
          <w:rFonts w:ascii="Times New Roman" w:eastAsia="Times New Roman" w:hAnsi="Times New Roman" w:cs="Times New Roman"/>
          <w:b/>
          <w:sz w:val="20"/>
          <w:szCs w:val="20"/>
          <w:lang w:eastAsia="ru-RU"/>
        </w:rPr>
        <w:t xml:space="preserve"> </w:t>
      </w:r>
      <w:r w:rsidRPr="00995DF3">
        <w:rPr>
          <w:rFonts w:ascii="Times New Roman" w:eastAsia="Times New Roman" w:hAnsi="Times New Roman" w:cs="Times New Roman"/>
          <w:sz w:val="20"/>
          <w:szCs w:val="20"/>
          <w:lang w:eastAsia="ru-RU"/>
        </w:rPr>
        <w:t>подрядчик должен представить</w:t>
      </w:r>
      <w:r w:rsidRPr="00995DF3">
        <w:rPr>
          <w:rFonts w:ascii="Times New Roman" w:eastAsia="Times New Roman" w:hAnsi="Times New Roman" w:cs="Times New Roman"/>
          <w:b/>
          <w:sz w:val="20"/>
          <w:szCs w:val="20"/>
          <w:lang w:eastAsia="ru-RU"/>
        </w:rPr>
        <w:t xml:space="preserve"> З</w:t>
      </w:r>
      <w:r w:rsidRPr="00995DF3">
        <w:rPr>
          <w:rFonts w:ascii="Times New Roman" w:eastAsia="Times New Roman" w:hAnsi="Times New Roman" w:cs="Times New Roman"/>
          <w:sz w:val="20"/>
          <w:szCs w:val="20"/>
          <w:lang w:eastAsia="ru-RU"/>
        </w:rPr>
        <w:t>аказчику  исполнительную документацию в полном объеме:   линейные, кабельно-монтажные схемы, акты пусконаладочных работ и ввода системы в эксплуатацию</w:t>
      </w:r>
      <w:r w:rsidRPr="00995DF3">
        <w:rPr>
          <w:rFonts w:ascii="Times New Roman" w:eastAsia="Times New Roman" w:hAnsi="Times New Roman" w:cs="Times New Roman"/>
          <w:color w:val="000000"/>
          <w:sz w:val="20"/>
          <w:szCs w:val="20"/>
          <w:lang w:eastAsia="ru-RU"/>
        </w:rPr>
        <w:t xml:space="preserve">, сертификаты на материалы,  акты на скрытые работы, акты на выполненные объемы работ по форме КС-2;КС-3.  </w:t>
      </w:r>
    </w:p>
    <w:p w:rsidR="00995DF3" w:rsidRPr="00995DF3" w:rsidRDefault="00995DF3" w:rsidP="00D16F58">
      <w:pPr>
        <w:spacing w:after="0" w:line="240" w:lineRule="auto"/>
        <w:jc w:val="both"/>
        <w:rPr>
          <w:rFonts w:ascii="Times New Roman" w:eastAsia="Times New Roman" w:hAnsi="Times New Roman" w:cs="Times New Roman"/>
          <w:color w:val="000000"/>
          <w:sz w:val="20"/>
          <w:szCs w:val="20"/>
          <w:lang w:eastAsia="ru-RU"/>
        </w:rPr>
      </w:pPr>
      <w:r w:rsidRPr="00995DF3">
        <w:rPr>
          <w:rFonts w:ascii="Times New Roman" w:eastAsia="Times New Roman" w:hAnsi="Times New Roman" w:cs="Times New Roman"/>
          <w:color w:val="000000"/>
          <w:sz w:val="20"/>
          <w:szCs w:val="20"/>
          <w:lang w:eastAsia="ru-RU"/>
        </w:rPr>
        <w:t xml:space="preserve">         Заказчик в праве на сдачу объекта пригласить  организацию, осуществляющую техническое обслуживание системы пожарной сигнализации.</w:t>
      </w:r>
    </w:p>
    <w:p w:rsidR="00995DF3" w:rsidRPr="00995DF3" w:rsidRDefault="00995DF3" w:rsidP="00D16F58">
      <w:pPr>
        <w:spacing w:after="0" w:line="240" w:lineRule="auto"/>
        <w:jc w:val="both"/>
        <w:rPr>
          <w:rFonts w:ascii="Times New Roman" w:eastAsia="Times New Roman" w:hAnsi="Times New Roman" w:cs="Times New Roman"/>
          <w:color w:val="000000"/>
          <w:sz w:val="20"/>
          <w:szCs w:val="20"/>
          <w:lang w:eastAsia="ru-RU"/>
        </w:rPr>
      </w:pPr>
      <w:r w:rsidRPr="00995DF3">
        <w:rPr>
          <w:rFonts w:ascii="Times New Roman" w:eastAsia="Times New Roman" w:hAnsi="Times New Roman" w:cs="Times New Roman"/>
          <w:color w:val="000000"/>
          <w:sz w:val="20"/>
          <w:szCs w:val="20"/>
          <w:lang w:eastAsia="ru-RU"/>
        </w:rPr>
        <w:t xml:space="preserve">         Требования к  гарантии на произведенные работы и установленное оборудование устанавливается в следующем объеме:  на оборудование – не менее 1 года,  на  монтажные работы –  не менее 2 лет.</w:t>
      </w:r>
    </w:p>
    <w:p w:rsidR="00995DF3" w:rsidRDefault="00995DF3" w:rsidP="00D16F58">
      <w:pPr>
        <w:spacing w:after="0" w:line="240" w:lineRule="auto"/>
        <w:jc w:val="both"/>
        <w:rPr>
          <w:rFonts w:ascii="Times New Roman" w:eastAsia="Times New Roman" w:hAnsi="Times New Roman" w:cs="Times New Roman"/>
          <w:sz w:val="20"/>
          <w:szCs w:val="20"/>
          <w:lang w:eastAsia="ru-RU"/>
        </w:rPr>
      </w:pPr>
    </w:p>
    <w:p w:rsidR="00D16F58" w:rsidRDefault="00D16F58" w:rsidP="00D16F58">
      <w:pPr>
        <w:spacing w:after="0" w:line="240" w:lineRule="auto"/>
        <w:jc w:val="both"/>
        <w:rPr>
          <w:rFonts w:ascii="Times New Roman" w:eastAsia="Times New Roman" w:hAnsi="Times New Roman" w:cs="Times New Roman"/>
          <w:sz w:val="20"/>
          <w:szCs w:val="20"/>
          <w:lang w:eastAsia="ru-RU"/>
        </w:rPr>
      </w:pPr>
    </w:p>
    <w:p w:rsidR="00D16F58" w:rsidRDefault="00B9090A" w:rsidP="00D16F5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Таблица 1</w:t>
      </w:r>
    </w:p>
    <w:p w:rsidR="00B9090A" w:rsidRDefault="00B9090A" w:rsidP="00B9090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Требования к материалам</w:t>
      </w:r>
    </w:p>
    <w:p w:rsidR="0091389E" w:rsidRPr="00995DF3" w:rsidRDefault="0091389E" w:rsidP="00D16F58">
      <w:pPr>
        <w:spacing w:after="0" w:line="240" w:lineRule="auto"/>
        <w:jc w:val="both"/>
        <w:rPr>
          <w:rFonts w:ascii="Times New Roman" w:eastAsia="Times New Roman" w:hAnsi="Times New Roman" w:cs="Times New Roman"/>
          <w:sz w:val="20"/>
          <w:szCs w:val="20"/>
          <w:lang w:eastAsia="ru-RU"/>
        </w:rPr>
      </w:pPr>
    </w:p>
    <w:tbl>
      <w:tblPr>
        <w:tblStyle w:val="a6"/>
        <w:tblW w:w="10206" w:type="dxa"/>
        <w:tblLayout w:type="fixed"/>
        <w:tblLook w:val="04A0" w:firstRow="1" w:lastRow="0" w:firstColumn="1" w:lastColumn="0" w:noHBand="0" w:noVBand="1"/>
      </w:tblPr>
      <w:tblGrid>
        <w:gridCol w:w="459"/>
        <w:gridCol w:w="3544"/>
        <w:gridCol w:w="6203"/>
      </w:tblGrid>
      <w:tr w:rsidR="00D16F58" w:rsidRPr="0041214C" w:rsidTr="00D16F58">
        <w:trPr>
          <w:cantSplit/>
        </w:trPr>
        <w:tc>
          <w:tcPr>
            <w:tcW w:w="459" w:type="dxa"/>
            <w:vAlign w:val="center"/>
          </w:tcPr>
          <w:p w:rsidR="00D16F58" w:rsidRDefault="00D16F58" w:rsidP="00D16F58">
            <w:pPr>
              <w:jc w:val="center"/>
            </w:pPr>
          </w:p>
        </w:tc>
        <w:tc>
          <w:tcPr>
            <w:tcW w:w="3544" w:type="dxa"/>
            <w:vAlign w:val="center"/>
          </w:tcPr>
          <w:p w:rsidR="00D16F58" w:rsidRPr="00B9090A" w:rsidRDefault="00B9090A" w:rsidP="00D16F58">
            <w:pPr>
              <w:jc w:val="both"/>
              <w:rPr>
                <w:b/>
              </w:rPr>
            </w:pPr>
            <w:r w:rsidRPr="00B9090A">
              <w:rPr>
                <w:b/>
              </w:rPr>
              <w:t>Наименование материала</w:t>
            </w:r>
          </w:p>
        </w:tc>
        <w:tc>
          <w:tcPr>
            <w:tcW w:w="6203" w:type="dxa"/>
            <w:vAlign w:val="center"/>
          </w:tcPr>
          <w:p w:rsidR="00D16F58" w:rsidRPr="00B9090A" w:rsidRDefault="00B9090A" w:rsidP="00B9090A">
            <w:pPr>
              <w:jc w:val="center"/>
              <w:rPr>
                <w:b/>
              </w:rPr>
            </w:pPr>
            <w:r w:rsidRPr="00B9090A">
              <w:rPr>
                <w:b/>
              </w:rPr>
              <w:t>Технические характеристики и показатели эквивалентности</w:t>
            </w:r>
          </w:p>
        </w:tc>
      </w:tr>
      <w:tr w:rsidR="0091389E" w:rsidRPr="0041214C" w:rsidTr="00D16F58">
        <w:trPr>
          <w:cantSplit/>
        </w:trPr>
        <w:tc>
          <w:tcPr>
            <w:tcW w:w="459" w:type="dxa"/>
            <w:vAlign w:val="center"/>
          </w:tcPr>
          <w:p w:rsidR="0091389E" w:rsidRDefault="00D16F58" w:rsidP="00D16F58">
            <w:pPr>
              <w:jc w:val="center"/>
            </w:pPr>
            <w:r>
              <w:t>1</w:t>
            </w:r>
          </w:p>
        </w:tc>
        <w:tc>
          <w:tcPr>
            <w:tcW w:w="3544" w:type="dxa"/>
            <w:vAlign w:val="center"/>
          </w:tcPr>
          <w:p w:rsidR="0091389E" w:rsidRDefault="0091389E" w:rsidP="00D16F58">
            <w:pPr>
              <w:jc w:val="both"/>
            </w:pPr>
            <w:r>
              <w:t>Блок базовый переговорного устройства «Рупор-ДБ» Болид</w:t>
            </w:r>
          </w:p>
          <w:p w:rsidR="0091389E" w:rsidRPr="0041214C" w:rsidRDefault="0091389E" w:rsidP="00D16F58">
            <w:pPr>
              <w:jc w:val="both"/>
            </w:pPr>
            <w:r>
              <w:t>или эквивалент</w:t>
            </w:r>
          </w:p>
        </w:tc>
        <w:tc>
          <w:tcPr>
            <w:tcW w:w="6203" w:type="dxa"/>
            <w:vAlign w:val="center"/>
          </w:tcPr>
          <w:p w:rsidR="0091389E" w:rsidRDefault="0091389E" w:rsidP="00D16F58">
            <w:pPr>
              <w:jc w:val="both"/>
            </w:pPr>
            <w:r>
              <w:t xml:space="preserve">Базовый блок должен применяется совместно с абонентскими блоками </w:t>
            </w:r>
            <w:r w:rsidRPr="00CD327D">
              <w:t xml:space="preserve">«Рупор-ДТ» </w:t>
            </w:r>
            <w:r>
              <w:t>в составе комплекса технических средств обеспечения связи с пожарным постом и обеспечивать двухстороннюю связь на дистанции 1000м с 12 точками обратной связи. Должен устанавливаться в местах, исключающих несанкционированный доступ к нему посторонних лиц, и рассчитан на круглосуточный режим работы.</w:t>
            </w:r>
          </w:p>
          <w:p w:rsidR="0091389E" w:rsidRDefault="0091389E" w:rsidP="00D16F58">
            <w:pPr>
              <w:jc w:val="both"/>
            </w:pPr>
            <w:r>
              <w:t>Количество абонентов  не менее 12</w:t>
            </w:r>
          </w:p>
          <w:p w:rsidR="0091389E" w:rsidRDefault="0091389E" w:rsidP="00D16F58">
            <w:pPr>
              <w:jc w:val="both"/>
            </w:pPr>
            <w:r>
              <w:t>Напряжение питания 24 В</w:t>
            </w:r>
          </w:p>
          <w:p w:rsidR="0091389E" w:rsidRDefault="0091389E" w:rsidP="00D16F58">
            <w:pPr>
              <w:jc w:val="both"/>
            </w:pPr>
            <w:r>
              <w:t>Ток потребления не более  200 мА</w:t>
            </w:r>
          </w:p>
          <w:p w:rsidR="0091389E" w:rsidRDefault="0091389E" w:rsidP="00D16F58">
            <w:pPr>
              <w:jc w:val="both"/>
            </w:pPr>
            <w:r>
              <w:t xml:space="preserve">Степень защиты  не хуже </w:t>
            </w:r>
            <w:r>
              <w:rPr>
                <w:lang w:val="en-US"/>
              </w:rPr>
              <w:t>IP</w:t>
            </w:r>
            <w:r>
              <w:t xml:space="preserve"> 20</w:t>
            </w:r>
          </w:p>
          <w:p w:rsidR="0091389E" w:rsidRPr="009410E6" w:rsidRDefault="0091389E" w:rsidP="00D16F58">
            <w:pPr>
              <w:jc w:val="both"/>
            </w:pPr>
            <w:r>
              <w:t>Диапазон рабочих температур от плюс 1 до плюс 55 С</w:t>
            </w:r>
          </w:p>
        </w:tc>
      </w:tr>
      <w:tr w:rsidR="002B6839" w:rsidRPr="0041214C" w:rsidTr="00D16F58">
        <w:trPr>
          <w:cantSplit/>
        </w:trPr>
        <w:tc>
          <w:tcPr>
            <w:tcW w:w="459" w:type="dxa"/>
            <w:vAlign w:val="center"/>
          </w:tcPr>
          <w:p w:rsidR="002B6839" w:rsidRDefault="002B6839" w:rsidP="00D16F58">
            <w:pPr>
              <w:jc w:val="center"/>
            </w:pPr>
            <w:r>
              <w:lastRenderedPageBreak/>
              <w:t>2</w:t>
            </w:r>
          </w:p>
        </w:tc>
        <w:tc>
          <w:tcPr>
            <w:tcW w:w="3544" w:type="dxa"/>
            <w:vAlign w:val="center"/>
          </w:tcPr>
          <w:p w:rsidR="002B6839" w:rsidRDefault="002B6839" w:rsidP="00D16F58">
            <w:pPr>
              <w:jc w:val="both"/>
            </w:pPr>
            <w:r>
              <w:t xml:space="preserve"> Блок абонентский переговорного устройства «Рупор-ДТ» Болид</w:t>
            </w:r>
          </w:p>
          <w:p w:rsidR="002B6839" w:rsidRPr="00CD07A9" w:rsidRDefault="002B6839" w:rsidP="00D16F58">
            <w:pPr>
              <w:jc w:val="both"/>
            </w:pPr>
            <w:r>
              <w:t>или эквивалент</w:t>
            </w:r>
          </w:p>
        </w:tc>
        <w:tc>
          <w:tcPr>
            <w:tcW w:w="6203" w:type="dxa"/>
            <w:vAlign w:val="center"/>
          </w:tcPr>
          <w:p w:rsidR="002B6839" w:rsidRDefault="000B1AE7" w:rsidP="00D16F58">
            <w:pPr>
              <w:jc w:val="both"/>
            </w:pPr>
            <w:r>
              <w:t>Блок абонентский переговорного устройства</w:t>
            </w:r>
            <w:r w:rsidR="002B6839">
              <w:t xml:space="preserve"> в составе комплекса технических средств обеспечения связи с пожарным постом</w:t>
            </w:r>
            <w:r w:rsidR="00B01B92">
              <w:t xml:space="preserve"> должен  обеспечива</w:t>
            </w:r>
            <w:r w:rsidR="002B6839">
              <w:t>т</w:t>
            </w:r>
            <w:r w:rsidR="00B01B92">
              <w:t>ь</w:t>
            </w:r>
            <w:r w:rsidR="002B6839">
              <w:t xml:space="preserve"> двухстороннюю связь на дистанции 1000м с 12 точками обратной связи. </w:t>
            </w:r>
            <w:r w:rsidR="00B01B92">
              <w:t>Должен устанавлива</w:t>
            </w:r>
            <w:r w:rsidR="002B6839">
              <w:t>т</w:t>
            </w:r>
            <w:r w:rsidR="00B01B92">
              <w:t>ь</w:t>
            </w:r>
            <w:r w:rsidR="002B6839">
              <w:t xml:space="preserve">ся в местах, исключающих несанкционированный доступ посторонних лиц, и рассчитан на круглосуточный режим работы. </w:t>
            </w:r>
          </w:p>
          <w:p w:rsidR="002B6839" w:rsidRPr="0074473E" w:rsidRDefault="002B6839" w:rsidP="00D16F58">
            <w:pPr>
              <w:jc w:val="both"/>
            </w:pPr>
            <w:r>
              <w:t xml:space="preserve">Степень защиты  не хуже </w:t>
            </w:r>
            <w:r>
              <w:rPr>
                <w:lang w:val="en-US"/>
              </w:rPr>
              <w:t>IP</w:t>
            </w:r>
            <w:r w:rsidRPr="0074473E">
              <w:t xml:space="preserve"> 20</w:t>
            </w:r>
          </w:p>
          <w:p w:rsidR="002B6839" w:rsidRPr="007F3B97" w:rsidRDefault="002B6839" w:rsidP="00D16F58">
            <w:pPr>
              <w:jc w:val="both"/>
            </w:pPr>
            <w:r>
              <w:t>Диапазон рабочих температур: от плюс 1 до плюс 55 с</w:t>
            </w:r>
          </w:p>
        </w:tc>
      </w:tr>
      <w:tr w:rsidR="002B6839" w:rsidRPr="0041214C" w:rsidTr="00D16F58">
        <w:trPr>
          <w:cantSplit/>
        </w:trPr>
        <w:tc>
          <w:tcPr>
            <w:tcW w:w="459" w:type="dxa"/>
            <w:vAlign w:val="center"/>
          </w:tcPr>
          <w:p w:rsidR="002B6839" w:rsidRDefault="002B6839" w:rsidP="00D16F58">
            <w:pPr>
              <w:jc w:val="center"/>
            </w:pPr>
            <w:r>
              <w:t>3</w:t>
            </w:r>
          </w:p>
        </w:tc>
        <w:tc>
          <w:tcPr>
            <w:tcW w:w="3544" w:type="dxa"/>
            <w:vAlign w:val="center"/>
          </w:tcPr>
          <w:p w:rsidR="002B6839" w:rsidRDefault="002B6839" w:rsidP="00D16F58">
            <w:pPr>
              <w:jc w:val="both"/>
            </w:pPr>
            <w:r>
              <w:t>Прибор приемно-контрольный охранно-пожарный «Сигнал-20П»</w:t>
            </w:r>
          </w:p>
          <w:p w:rsidR="002B6839" w:rsidRDefault="002B6839" w:rsidP="00D16F58">
            <w:pPr>
              <w:jc w:val="both"/>
            </w:pPr>
            <w:r>
              <w:t>Болид</w:t>
            </w:r>
          </w:p>
          <w:p w:rsidR="002B6839" w:rsidRPr="0041214C" w:rsidRDefault="002B6839" w:rsidP="00D16F58">
            <w:pPr>
              <w:jc w:val="both"/>
            </w:pPr>
            <w:r>
              <w:t>или эквивалент</w:t>
            </w:r>
          </w:p>
        </w:tc>
        <w:tc>
          <w:tcPr>
            <w:tcW w:w="6203" w:type="dxa"/>
            <w:vAlign w:val="center"/>
          </w:tcPr>
          <w:p w:rsidR="002B6839" w:rsidRDefault="002B6839" w:rsidP="00D16F58">
            <w:pPr>
              <w:jc w:val="both"/>
            </w:pPr>
            <w:r>
              <w:t>Количество шлейфов сигнализации: не менее 20</w:t>
            </w:r>
          </w:p>
          <w:p w:rsidR="002B6839" w:rsidRPr="007F3B97" w:rsidRDefault="002B6839" w:rsidP="00D16F58">
            <w:pPr>
              <w:jc w:val="both"/>
            </w:pPr>
            <w:r>
              <w:t xml:space="preserve">Прием команд и выдача извещений по интерфейсу </w:t>
            </w:r>
            <w:r>
              <w:rPr>
                <w:lang w:val="en-US"/>
              </w:rPr>
              <w:t>RS</w:t>
            </w:r>
            <w:r>
              <w:t>-485</w:t>
            </w:r>
          </w:p>
          <w:p w:rsidR="002B6839" w:rsidRDefault="002B6839" w:rsidP="00D16F58">
            <w:pPr>
              <w:jc w:val="both"/>
            </w:pPr>
            <w:r>
              <w:t>Ток нагрузки шлейфа до 3 мА</w:t>
            </w:r>
          </w:p>
          <w:p w:rsidR="002B6839" w:rsidRDefault="002B6839" w:rsidP="00D16F58">
            <w:pPr>
              <w:jc w:val="both"/>
            </w:pPr>
            <w:r>
              <w:t>Напряжение шлейфа от 19В до 24В</w:t>
            </w:r>
          </w:p>
          <w:p w:rsidR="002B6839" w:rsidRDefault="002B6839" w:rsidP="00D16F58">
            <w:pPr>
              <w:jc w:val="both"/>
            </w:pPr>
            <w:r>
              <w:t>Напряжение питания : в диапазоне от 10,2</w:t>
            </w:r>
            <w:proofErr w:type="gramStart"/>
            <w:r>
              <w:t xml:space="preserve"> В</w:t>
            </w:r>
            <w:proofErr w:type="gramEnd"/>
            <w:r>
              <w:t xml:space="preserve"> до 28,4 В постоянного тока</w:t>
            </w:r>
          </w:p>
          <w:p w:rsidR="002B6839" w:rsidRDefault="002B6839" w:rsidP="00D16F58">
            <w:pPr>
              <w:jc w:val="both"/>
            </w:pPr>
            <w:r>
              <w:t>Потребляемый прибором ток в дежурном режиме:</w:t>
            </w:r>
          </w:p>
          <w:p w:rsidR="002B6839" w:rsidRDefault="002B6839" w:rsidP="00D16F58">
            <w:pPr>
              <w:jc w:val="both"/>
            </w:pPr>
            <w:r>
              <w:t>при питании 24В  от 200 до 330 мА</w:t>
            </w:r>
          </w:p>
          <w:p w:rsidR="002B6839" w:rsidRDefault="002B6839" w:rsidP="00D16F58">
            <w:pPr>
              <w:jc w:val="both"/>
            </w:pPr>
            <w:r>
              <w:t>при питании 12В  от 400 до 650мА</w:t>
            </w:r>
          </w:p>
          <w:p w:rsidR="002B6839" w:rsidRDefault="002B6839" w:rsidP="00D16F58">
            <w:pPr>
              <w:jc w:val="both"/>
            </w:pPr>
            <w:r>
              <w:t>Диапазон рабочих температур: от минус 30 до плюс 55 С</w:t>
            </w:r>
          </w:p>
          <w:p w:rsidR="002B6839" w:rsidRPr="0041214C" w:rsidRDefault="002B6839" w:rsidP="00D16F58">
            <w:pPr>
              <w:jc w:val="both"/>
            </w:pPr>
            <w:r>
              <w:t xml:space="preserve">Степень защиты  не хуже </w:t>
            </w:r>
            <w:r>
              <w:rPr>
                <w:lang w:val="en-US"/>
              </w:rPr>
              <w:t>IP</w:t>
            </w:r>
            <w:r w:rsidRPr="0074473E">
              <w:t xml:space="preserve"> 20</w:t>
            </w:r>
          </w:p>
        </w:tc>
      </w:tr>
      <w:tr w:rsidR="002B6839" w:rsidRPr="0041214C" w:rsidTr="00D16F58">
        <w:trPr>
          <w:cantSplit/>
        </w:trPr>
        <w:tc>
          <w:tcPr>
            <w:tcW w:w="459" w:type="dxa"/>
            <w:vAlign w:val="center"/>
          </w:tcPr>
          <w:p w:rsidR="002B6839" w:rsidRDefault="002B6839" w:rsidP="00D16F58">
            <w:pPr>
              <w:jc w:val="center"/>
            </w:pPr>
            <w:r>
              <w:t>4</w:t>
            </w:r>
          </w:p>
        </w:tc>
        <w:tc>
          <w:tcPr>
            <w:tcW w:w="3544" w:type="dxa"/>
            <w:vAlign w:val="center"/>
          </w:tcPr>
          <w:p w:rsidR="002B6839" w:rsidRDefault="002B6839" w:rsidP="00D16F58">
            <w:pPr>
              <w:jc w:val="both"/>
            </w:pPr>
            <w:r>
              <w:t>Громкоговоритель</w:t>
            </w:r>
          </w:p>
          <w:p w:rsidR="002B6839" w:rsidRDefault="002B6839" w:rsidP="00D16F58">
            <w:pPr>
              <w:jc w:val="both"/>
            </w:pPr>
            <w:r>
              <w:t>настенный 3 Вт</w:t>
            </w:r>
          </w:p>
          <w:p w:rsidR="002B6839" w:rsidRPr="003747D9" w:rsidRDefault="002B6839" w:rsidP="00D16F58">
            <w:pPr>
              <w:jc w:val="both"/>
            </w:pPr>
            <w:r>
              <w:rPr>
                <w:lang w:val="en-US"/>
              </w:rPr>
              <w:t>SWS</w:t>
            </w:r>
            <w:r w:rsidRPr="0074473E">
              <w:t xml:space="preserve"> 3 (</w:t>
            </w:r>
            <w:proofErr w:type="spellStart"/>
            <w:r>
              <w:rPr>
                <w:lang w:val="en-US"/>
              </w:rPr>
              <w:t>i</w:t>
            </w:r>
            <w:proofErr w:type="spellEnd"/>
            <w:r w:rsidRPr="0074473E">
              <w:t>)</w:t>
            </w:r>
            <w:r w:rsidR="00B01B92">
              <w:t>*</w:t>
            </w:r>
          </w:p>
        </w:tc>
        <w:tc>
          <w:tcPr>
            <w:tcW w:w="6203" w:type="dxa"/>
            <w:shd w:val="clear" w:color="auto" w:fill="auto"/>
            <w:vAlign w:val="center"/>
          </w:tcPr>
          <w:p w:rsidR="00B01B92" w:rsidRDefault="002B6839" w:rsidP="00D16F58">
            <w:pPr>
              <w:jc w:val="both"/>
            </w:pPr>
            <w:r>
              <w:t xml:space="preserve">Должен иметь: </w:t>
            </w:r>
          </w:p>
          <w:p w:rsidR="002B6839" w:rsidRDefault="002B6839" w:rsidP="00D16F58">
            <w:pPr>
              <w:jc w:val="both"/>
            </w:pPr>
            <w:r>
              <w:t>выходная  мощность 3 / 2 / 1 ВТ</w:t>
            </w:r>
          </w:p>
          <w:p w:rsidR="002B6839" w:rsidRDefault="002B6839" w:rsidP="00D16F58">
            <w:pPr>
              <w:jc w:val="both"/>
            </w:pPr>
            <w:r>
              <w:t>Воспроизводимые  частоты</w:t>
            </w:r>
          </w:p>
          <w:p w:rsidR="002B6839" w:rsidRDefault="002B6839" w:rsidP="00D16F58">
            <w:pPr>
              <w:jc w:val="both"/>
            </w:pPr>
            <w:r>
              <w:t>150Гц ÷ 12 кГц</w:t>
            </w:r>
          </w:p>
          <w:p w:rsidR="002B6839" w:rsidRDefault="002B6839" w:rsidP="00D16F58">
            <w:pPr>
              <w:jc w:val="both"/>
            </w:pPr>
            <w:r>
              <w:t>Звуковое давление  не более</w:t>
            </w:r>
            <w:r w:rsidR="00B01B92">
              <w:t xml:space="preserve"> </w:t>
            </w:r>
            <w:r>
              <w:t>89 дБ</w:t>
            </w:r>
          </w:p>
          <w:p w:rsidR="002B6839" w:rsidRDefault="002B6839" w:rsidP="00D16F58">
            <w:pPr>
              <w:jc w:val="both"/>
            </w:pPr>
            <w:r>
              <w:t>Вес  не более 1,1 кг</w:t>
            </w:r>
          </w:p>
          <w:p w:rsidR="002B6839" w:rsidRDefault="002B6839" w:rsidP="00D16F58">
            <w:pPr>
              <w:jc w:val="both"/>
            </w:pPr>
            <w:r>
              <w:t>Размеры (без кронштейна) не более</w:t>
            </w:r>
          </w:p>
          <w:p w:rsidR="002B6839" w:rsidRDefault="002B6839" w:rsidP="00D16F58">
            <w:pPr>
              <w:jc w:val="both"/>
            </w:pPr>
            <w:r>
              <w:t>140х274х120 мм</w:t>
            </w:r>
          </w:p>
          <w:p w:rsidR="002B6839" w:rsidRPr="00CD327D" w:rsidRDefault="002B6839" w:rsidP="00D16F58">
            <w:pPr>
              <w:jc w:val="both"/>
            </w:pPr>
            <w:r>
              <w:t>*</w:t>
            </w:r>
            <w:r w:rsidR="00CD327D">
              <w:t xml:space="preserve">Монтируются дополнительно к уже установленным громкоговорителям настенным 3 Вт </w:t>
            </w:r>
            <w:r w:rsidR="00CD327D">
              <w:rPr>
                <w:lang w:val="en-US"/>
              </w:rPr>
              <w:t>SWS</w:t>
            </w:r>
            <w:r w:rsidR="00CD327D" w:rsidRPr="00CD327D">
              <w:t xml:space="preserve"> 3 (</w:t>
            </w:r>
            <w:proofErr w:type="spellStart"/>
            <w:r w:rsidR="00CD327D">
              <w:rPr>
                <w:lang w:val="en-US"/>
              </w:rPr>
              <w:t>i</w:t>
            </w:r>
            <w:proofErr w:type="spellEnd"/>
            <w:r w:rsidR="00CD327D" w:rsidRPr="00CD327D">
              <w:t>)</w:t>
            </w:r>
          </w:p>
        </w:tc>
      </w:tr>
      <w:tr w:rsidR="002B6839" w:rsidRPr="0041214C" w:rsidTr="00D16F58">
        <w:trPr>
          <w:cantSplit/>
        </w:trPr>
        <w:tc>
          <w:tcPr>
            <w:tcW w:w="459" w:type="dxa"/>
            <w:vAlign w:val="center"/>
          </w:tcPr>
          <w:p w:rsidR="002B6839" w:rsidRDefault="002B6839" w:rsidP="00D16F58">
            <w:pPr>
              <w:jc w:val="center"/>
            </w:pPr>
            <w:r>
              <w:t>5</w:t>
            </w:r>
          </w:p>
        </w:tc>
        <w:tc>
          <w:tcPr>
            <w:tcW w:w="3544" w:type="dxa"/>
            <w:vAlign w:val="center"/>
          </w:tcPr>
          <w:p w:rsidR="002B6839" w:rsidRPr="007903AA" w:rsidRDefault="002B6839" w:rsidP="00D16F58">
            <w:pPr>
              <w:jc w:val="both"/>
            </w:pPr>
            <w:proofErr w:type="spellStart"/>
            <w:r w:rsidRPr="00C46919">
              <w:t>Оповещатель</w:t>
            </w:r>
            <w:proofErr w:type="spellEnd"/>
            <w:r w:rsidRPr="00C46919">
              <w:t xml:space="preserve"> охранно-пожарный световой (табло) </w:t>
            </w:r>
            <w:r w:rsidRPr="00904BE9">
              <w:t>Молния-</w:t>
            </w:r>
            <w:r>
              <w:t>12</w:t>
            </w:r>
            <w:r w:rsidRPr="00904BE9">
              <w:t xml:space="preserve"> "</w:t>
            </w:r>
            <w:r>
              <w:t>Выход</w:t>
            </w:r>
            <w:r w:rsidRPr="00904BE9">
              <w:t>"</w:t>
            </w:r>
          </w:p>
        </w:tc>
        <w:tc>
          <w:tcPr>
            <w:tcW w:w="6203" w:type="dxa"/>
            <w:vAlign w:val="center"/>
          </w:tcPr>
          <w:p w:rsidR="002B6839" w:rsidRPr="00E2507C" w:rsidRDefault="002B6839" w:rsidP="00D16F58">
            <w:pPr>
              <w:jc w:val="both"/>
            </w:pPr>
            <w:proofErr w:type="spellStart"/>
            <w:r w:rsidRPr="00E2507C">
              <w:t>Оповещатель</w:t>
            </w:r>
            <w:proofErr w:type="spellEnd"/>
            <w:r w:rsidRPr="00E2507C">
              <w:t xml:space="preserve"> световой </w:t>
            </w:r>
            <w:r w:rsidR="00B01B92">
              <w:t xml:space="preserve">должен быть </w:t>
            </w:r>
            <w:r w:rsidRPr="00E2507C">
              <w:t>предназначен для обозначения эвакуационных путей при возникновении опасности, а так же в качестве информационного табло.</w:t>
            </w:r>
          </w:p>
          <w:p w:rsidR="00B01B92" w:rsidRDefault="002B6839" w:rsidP="00D16F58">
            <w:pPr>
              <w:jc w:val="both"/>
            </w:pPr>
            <w:r w:rsidRPr="00E2507C">
              <w:t xml:space="preserve">Включение </w:t>
            </w:r>
            <w:proofErr w:type="spellStart"/>
            <w:r w:rsidRPr="00E2507C">
              <w:t>оповещателя</w:t>
            </w:r>
            <w:proofErr w:type="spellEnd"/>
            <w:r w:rsidRPr="00E2507C">
              <w:t xml:space="preserve"> </w:t>
            </w:r>
            <w:r w:rsidR="00B01B92">
              <w:t xml:space="preserve">должно </w:t>
            </w:r>
            <w:r w:rsidRPr="00E2507C">
              <w:t>происходит</w:t>
            </w:r>
            <w:r w:rsidR="00B01B92">
              <w:t>ь</w:t>
            </w:r>
            <w:r w:rsidRPr="00E2507C">
              <w:t xml:space="preserve"> после подачи питающего напряжения. Корпус </w:t>
            </w:r>
            <w:proofErr w:type="spellStart"/>
            <w:r w:rsidRPr="00E2507C">
              <w:t>оповещателя</w:t>
            </w:r>
            <w:proofErr w:type="spellEnd"/>
            <w:r w:rsidRPr="00E2507C">
              <w:t xml:space="preserve"> </w:t>
            </w:r>
            <w:r w:rsidR="00B01B92">
              <w:t xml:space="preserve">должен быть </w:t>
            </w:r>
            <w:r w:rsidRPr="00E2507C">
              <w:t xml:space="preserve">выполнен разборным для возможной замены надписи. </w:t>
            </w:r>
          </w:p>
          <w:p w:rsidR="002B6839" w:rsidRPr="00904BE9" w:rsidRDefault="002B6839" w:rsidP="00D16F58">
            <w:pPr>
              <w:jc w:val="both"/>
            </w:pPr>
            <w:r w:rsidRPr="00904BE9">
              <w:t xml:space="preserve">Высота </w:t>
            </w:r>
            <w:r w:rsidR="00B01B92">
              <w:t xml:space="preserve">не более </w:t>
            </w:r>
            <w:r w:rsidRPr="00904BE9">
              <w:t>103 мм.</w:t>
            </w:r>
          </w:p>
          <w:p w:rsidR="002B6839" w:rsidRPr="00904BE9" w:rsidRDefault="002B6839" w:rsidP="00D16F58">
            <w:pPr>
              <w:jc w:val="both"/>
            </w:pPr>
            <w:r>
              <w:t>Глубина не более 19 мм</w:t>
            </w:r>
          </w:p>
          <w:p w:rsidR="002B6839" w:rsidRPr="00904BE9" w:rsidRDefault="002B6839" w:rsidP="00D16F58">
            <w:pPr>
              <w:jc w:val="both"/>
            </w:pPr>
            <w:r w:rsidRPr="00904BE9">
              <w:t xml:space="preserve">Ширина </w:t>
            </w:r>
            <w:r w:rsidR="00B01B92">
              <w:t xml:space="preserve">не более </w:t>
            </w:r>
            <w:r w:rsidRPr="00904BE9">
              <w:t>304 мм</w:t>
            </w:r>
          </w:p>
          <w:p w:rsidR="002B6839" w:rsidRDefault="002B6839" w:rsidP="00D16F58">
            <w:pPr>
              <w:jc w:val="both"/>
            </w:pPr>
            <w:r w:rsidRPr="00904BE9">
              <w:t xml:space="preserve">Диапазон рабочих температур от минус 30 до плюс 55 °С  </w:t>
            </w:r>
          </w:p>
          <w:p w:rsidR="002B6839" w:rsidRDefault="002B6839" w:rsidP="00D16F58">
            <w:pPr>
              <w:jc w:val="both"/>
            </w:pPr>
            <w:r w:rsidRPr="00904BE9">
              <w:t xml:space="preserve">Диапазон напряжения питания от </w:t>
            </w:r>
            <w:r>
              <w:t>9</w:t>
            </w:r>
            <w:r w:rsidRPr="00904BE9">
              <w:t xml:space="preserve"> до </w:t>
            </w:r>
            <w:r>
              <w:t>13,8</w:t>
            </w:r>
            <w:r w:rsidRPr="00904BE9">
              <w:t xml:space="preserve"> В  </w:t>
            </w:r>
          </w:p>
          <w:p w:rsidR="002B6839" w:rsidRPr="00904BE9" w:rsidRDefault="002B6839" w:rsidP="00D16F58">
            <w:pPr>
              <w:jc w:val="both"/>
            </w:pPr>
            <w:r w:rsidRPr="00C46919">
              <w:t>Потребляемый то</w:t>
            </w:r>
            <w:r>
              <w:t>к от источника постоянного тока</w:t>
            </w:r>
            <w:r w:rsidRPr="00C46919">
              <w:t xml:space="preserve"> 20 мА</w:t>
            </w:r>
          </w:p>
          <w:p w:rsidR="002B6839" w:rsidRPr="00904BE9" w:rsidRDefault="002B6839" w:rsidP="00D16F58">
            <w:pPr>
              <w:jc w:val="both"/>
            </w:pPr>
            <w:r w:rsidRPr="00904BE9">
              <w:t>Вес</w:t>
            </w:r>
            <w:r w:rsidR="00B01B92">
              <w:t xml:space="preserve"> не более </w:t>
            </w:r>
            <w:r w:rsidRPr="00904BE9">
              <w:t xml:space="preserve"> 0,22 кг</w:t>
            </w:r>
          </w:p>
          <w:p w:rsidR="002B6839" w:rsidRDefault="002B6839" w:rsidP="00D16F58">
            <w:pPr>
              <w:jc w:val="both"/>
            </w:pPr>
            <w:r w:rsidRPr="00904BE9">
              <w:t xml:space="preserve">Степень защиты </w:t>
            </w:r>
            <w:r>
              <w:t xml:space="preserve"> не хуже </w:t>
            </w:r>
            <w:r w:rsidRPr="00904BE9">
              <w:t xml:space="preserve">IP 52 </w:t>
            </w:r>
          </w:p>
          <w:p w:rsidR="002B6839" w:rsidRPr="007903AA" w:rsidRDefault="002B6839" w:rsidP="00D16F58">
            <w:pPr>
              <w:jc w:val="both"/>
            </w:pPr>
            <w:r w:rsidRPr="00C46919">
              <w:t xml:space="preserve">Степень пожарной безопасности изделия </w:t>
            </w:r>
            <w:r w:rsidR="00B01B92">
              <w:t>должен соответствовать</w:t>
            </w:r>
            <w:r w:rsidRPr="00C46919">
              <w:t xml:space="preserve"> ГОСТ Р МЭК 60065-2002</w:t>
            </w:r>
          </w:p>
        </w:tc>
      </w:tr>
      <w:tr w:rsidR="002B6839" w:rsidRPr="0041214C" w:rsidTr="00D16F58">
        <w:trPr>
          <w:cantSplit/>
        </w:trPr>
        <w:tc>
          <w:tcPr>
            <w:tcW w:w="459" w:type="dxa"/>
            <w:vAlign w:val="center"/>
          </w:tcPr>
          <w:p w:rsidR="002B6839" w:rsidRDefault="002B6839" w:rsidP="00D16F58">
            <w:pPr>
              <w:jc w:val="center"/>
            </w:pPr>
            <w:r>
              <w:t>6</w:t>
            </w:r>
          </w:p>
        </w:tc>
        <w:tc>
          <w:tcPr>
            <w:tcW w:w="3544" w:type="dxa"/>
            <w:vAlign w:val="center"/>
          </w:tcPr>
          <w:p w:rsidR="002B6839" w:rsidRPr="00BD1B16" w:rsidRDefault="002B6839" w:rsidP="00D16F58">
            <w:pPr>
              <w:jc w:val="both"/>
            </w:pPr>
            <w:proofErr w:type="spellStart"/>
            <w:r>
              <w:t>Оповещатель</w:t>
            </w:r>
            <w:proofErr w:type="spellEnd"/>
            <w:r>
              <w:t xml:space="preserve"> охранно-пожарной звуковой  «Маяк-12-3М2»</w:t>
            </w:r>
          </w:p>
        </w:tc>
        <w:tc>
          <w:tcPr>
            <w:tcW w:w="6203" w:type="dxa"/>
            <w:vAlign w:val="center"/>
          </w:tcPr>
          <w:p w:rsidR="002B6839" w:rsidRDefault="002B6839" w:rsidP="00D16F58">
            <w:pPr>
              <w:jc w:val="both"/>
            </w:pPr>
            <w:proofErr w:type="spellStart"/>
            <w:r>
              <w:t>Оповещатель</w:t>
            </w:r>
            <w:proofErr w:type="spellEnd"/>
            <w:r>
              <w:t xml:space="preserve">  </w:t>
            </w:r>
            <w:r w:rsidR="00B01B92">
              <w:t xml:space="preserve">должен быть </w:t>
            </w:r>
            <w:r>
              <w:t>предназначен для подачи звукового сигнала в системах пожарно-охра</w:t>
            </w:r>
            <w:r w:rsidR="00B01B92">
              <w:t>нной сигнализации и устанавлива</w:t>
            </w:r>
            <w:r>
              <w:t>т</w:t>
            </w:r>
            <w:r w:rsidR="00B01B92">
              <w:t>ь</w:t>
            </w:r>
            <w:r>
              <w:t>ся  внутри помещений отапливаемого и неотапливаемого типа.</w:t>
            </w:r>
          </w:p>
          <w:p w:rsidR="002B6839" w:rsidRDefault="002B6839" w:rsidP="00D16F58">
            <w:pPr>
              <w:jc w:val="both"/>
            </w:pPr>
            <w:r>
              <w:t>Напряжение питания 12В</w:t>
            </w:r>
          </w:p>
          <w:p w:rsidR="002B6839" w:rsidRDefault="002B6839" w:rsidP="00D16F58">
            <w:pPr>
              <w:jc w:val="both"/>
            </w:pPr>
            <w:r>
              <w:t>Потребляемый ток 30мА</w:t>
            </w:r>
          </w:p>
          <w:p w:rsidR="002B6839" w:rsidRDefault="002B6839" w:rsidP="00D16F58">
            <w:pPr>
              <w:jc w:val="both"/>
            </w:pPr>
            <w:r>
              <w:t xml:space="preserve">Уровень звукового давления на расстоянии 1 м </w:t>
            </w:r>
            <w:r w:rsidR="00B01B92">
              <w:t xml:space="preserve">не более </w:t>
            </w:r>
            <w:r>
              <w:t>110 дБ</w:t>
            </w:r>
          </w:p>
          <w:p w:rsidR="002B6839" w:rsidRDefault="002B6839" w:rsidP="00D16F58">
            <w:pPr>
              <w:jc w:val="both"/>
            </w:pPr>
            <w:r>
              <w:t>Диапазон рабочих температур  от минус 30 до плюс 55</w:t>
            </w:r>
            <w:proofErr w:type="gramStart"/>
            <w:r>
              <w:t xml:space="preserve"> С</w:t>
            </w:r>
            <w:proofErr w:type="gramEnd"/>
          </w:p>
          <w:p w:rsidR="002B6839" w:rsidRPr="00AF6B30" w:rsidRDefault="002B6839" w:rsidP="00D16F58">
            <w:pPr>
              <w:jc w:val="both"/>
            </w:pPr>
            <w:r>
              <w:t xml:space="preserve">Степень защиты  не хуже </w:t>
            </w:r>
            <w:r>
              <w:rPr>
                <w:lang w:val="en-US"/>
              </w:rPr>
              <w:t>IP</w:t>
            </w:r>
            <w:r w:rsidRPr="0074473E">
              <w:t>5</w:t>
            </w:r>
            <w:r>
              <w:t>5</w:t>
            </w:r>
          </w:p>
          <w:p w:rsidR="002B6839" w:rsidRDefault="002B6839" w:rsidP="00D16F58">
            <w:pPr>
              <w:jc w:val="both"/>
            </w:pPr>
            <w:r>
              <w:t>Габаритные размеры  не более 100х80х30 мм</w:t>
            </w:r>
          </w:p>
          <w:p w:rsidR="002B6839" w:rsidRPr="00BD1B16" w:rsidRDefault="002B6839" w:rsidP="00D16F58">
            <w:pPr>
              <w:jc w:val="both"/>
            </w:pPr>
            <w:r>
              <w:t>Масса не более 0,04 кг</w:t>
            </w:r>
          </w:p>
        </w:tc>
      </w:tr>
    </w:tbl>
    <w:p w:rsidR="00044701" w:rsidRDefault="00044701" w:rsidP="00D16F58">
      <w:pPr>
        <w:spacing w:after="0" w:line="240" w:lineRule="auto"/>
        <w:rPr>
          <w:rFonts w:ascii="Times New Roman" w:eastAsia="Times New Roman" w:hAnsi="Times New Roman" w:cs="Times New Roman"/>
          <w:sz w:val="24"/>
          <w:szCs w:val="24"/>
          <w:lang w:eastAsia="ru-RU"/>
        </w:rPr>
      </w:pPr>
    </w:p>
    <w:tbl>
      <w:tblPr>
        <w:tblW w:w="10008" w:type="dxa"/>
        <w:tblInd w:w="93" w:type="dxa"/>
        <w:tblLayout w:type="fixed"/>
        <w:tblLook w:val="04A0" w:firstRow="1" w:lastRow="0" w:firstColumn="1" w:lastColumn="0" w:noHBand="0" w:noVBand="1"/>
      </w:tblPr>
      <w:tblGrid>
        <w:gridCol w:w="9329"/>
        <w:gridCol w:w="679"/>
      </w:tblGrid>
      <w:tr w:rsidR="00B01B92" w:rsidRPr="00B01B92" w:rsidTr="006B3AC5">
        <w:trPr>
          <w:gridAfter w:val="1"/>
          <w:wAfter w:w="679" w:type="dxa"/>
          <w:trHeight w:val="263"/>
        </w:trPr>
        <w:tc>
          <w:tcPr>
            <w:tcW w:w="9329" w:type="dxa"/>
            <w:tcBorders>
              <w:top w:val="nil"/>
              <w:left w:val="nil"/>
              <w:bottom w:val="nil"/>
              <w:right w:val="nil"/>
            </w:tcBorders>
            <w:shd w:val="clear" w:color="auto" w:fill="auto"/>
            <w:noWrap/>
            <w:hideMark/>
          </w:tcPr>
          <w:p w:rsidR="00B01B92" w:rsidRPr="00B01B92" w:rsidRDefault="00B01B92" w:rsidP="00D16F58">
            <w:pPr>
              <w:spacing w:after="0" w:line="240" w:lineRule="auto"/>
              <w:jc w:val="center"/>
              <w:rPr>
                <w:rFonts w:ascii="Arial" w:eastAsia="Times New Roman" w:hAnsi="Arial" w:cs="Arial"/>
                <w:b/>
                <w:bCs/>
                <w:lang w:eastAsia="ru-RU"/>
              </w:rPr>
            </w:pPr>
            <w:r w:rsidRPr="00B01B92">
              <w:rPr>
                <w:rFonts w:ascii="Arial" w:eastAsia="Times New Roman" w:hAnsi="Arial" w:cs="Arial"/>
                <w:b/>
                <w:bCs/>
                <w:lang w:eastAsia="ru-RU"/>
              </w:rPr>
              <w:lastRenderedPageBreak/>
              <w:t xml:space="preserve">ВЕДОМОСТЬ ОБЪЕМОВ РАБОТ </w:t>
            </w:r>
          </w:p>
        </w:tc>
      </w:tr>
      <w:tr w:rsidR="00B01B92" w:rsidRPr="00B01B92" w:rsidTr="006B3AC5">
        <w:trPr>
          <w:trHeight w:val="285"/>
        </w:trPr>
        <w:tc>
          <w:tcPr>
            <w:tcW w:w="10008" w:type="dxa"/>
            <w:gridSpan w:val="2"/>
            <w:tcBorders>
              <w:top w:val="nil"/>
              <w:left w:val="nil"/>
              <w:bottom w:val="nil"/>
              <w:right w:val="nil"/>
            </w:tcBorders>
            <w:shd w:val="clear" w:color="auto" w:fill="auto"/>
            <w:noWrap/>
            <w:hideMark/>
          </w:tcPr>
          <w:p w:rsidR="00B01B92" w:rsidRPr="00B01B92" w:rsidRDefault="00B01B92" w:rsidP="00D16F58">
            <w:pPr>
              <w:spacing w:after="0" w:line="240" w:lineRule="auto"/>
              <w:jc w:val="center"/>
              <w:rPr>
                <w:rFonts w:ascii="Arial" w:eastAsia="Times New Roman" w:hAnsi="Arial" w:cs="Arial"/>
                <w:lang w:eastAsia="ru-RU"/>
              </w:rPr>
            </w:pPr>
            <w:r w:rsidRPr="00B01B92">
              <w:rPr>
                <w:rFonts w:ascii="Arial" w:eastAsia="Times New Roman" w:hAnsi="Arial" w:cs="Arial"/>
                <w:lang w:eastAsia="ru-RU"/>
              </w:rPr>
              <w:t xml:space="preserve">         </w:t>
            </w:r>
          </w:p>
          <w:p w:rsidR="00B01B92" w:rsidRPr="00B01B92" w:rsidRDefault="00B01B92" w:rsidP="00D16F58">
            <w:pPr>
              <w:spacing w:after="0" w:line="240" w:lineRule="auto"/>
              <w:jc w:val="center"/>
              <w:rPr>
                <w:rFonts w:ascii="Arial" w:eastAsia="Times New Roman" w:hAnsi="Arial" w:cs="Arial"/>
                <w:lang w:eastAsia="ru-RU"/>
              </w:rPr>
            </w:pPr>
            <w:r w:rsidRPr="00B01B92">
              <w:rPr>
                <w:rFonts w:ascii="Arial" w:eastAsia="Times New Roman" w:hAnsi="Arial" w:cs="Arial"/>
                <w:lang w:eastAsia="ru-RU"/>
              </w:rPr>
              <w:t xml:space="preserve">Системой оповещения и управления </w:t>
            </w:r>
          </w:p>
        </w:tc>
      </w:tr>
      <w:tr w:rsidR="00B01B92" w:rsidRPr="00B01B92" w:rsidTr="006B3AC5">
        <w:trPr>
          <w:gridAfter w:val="1"/>
          <w:wAfter w:w="679" w:type="dxa"/>
          <w:trHeight w:val="420"/>
        </w:trPr>
        <w:tc>
          <w:tcPr>
            <w:tcW w:w="9329" w:type="dxa"/>
            <w:tcBorders>
              <w:top w:val="nil"/>
              <w:left w:val="nil"/>
              <w:bottom w:val="nil"/>
              <w:right w:val="nil"/>
            </w:tcBorders>
            <w:shd w:val="clear" w:color="auto" w:fill="auto"/>
            <w:hideMark/>
          </w:tcPr>
          <w:p w:rsidR="00B01B92" w:rsidRPr="00B01B92" w:rsidRDefault="00B01B92" w:rsidP="00D16F58">
            <w:pPr>
              <w:spacing w:after="0" w:line="240" w:lineRule="auto"/>
              <w:jc w:val="center"/>
              <w:rPr>
                <w:rFonts w:ascii="Arial" w:eastAsia="Times New Roman" w:hAnsi="Arial" w:cs="Arial"/>
                <w:lang w:eastAsia="ru-RU"/>
              </w:rPr>
            </w:pPr>
            <w:r w:rsidRPr="00B01B92">
              <w:rPr>
                <w:rFonts w:ascii="Arial" w:eastAsia="Times New Roman" w:hAnsi="Arial" w:cs="Arial"/>
                <w:lang w:eastAsia="ru-RU"/>
              </w:rPr>
              <w:t xml:space="preserve">      эвакуацией людей при пожаре в учебном корпусе № 4</w:t>
            </w:r>
          </w:p>
          <w:p w:rsidR="00B01B92" w:rsidRPr="00B01B92" w:rsidRDefault="00B01B92" w:rsidP="00D16F58">
            <w:pPr>
              <w:spacing w:after="0" w:line="240" w:lineRule="auto"/>
              <w:jc w:val="center"/>
              <w:rPr>
                <w:rFonts w:ascii="Arial" w:eastAsia="Times New Roman" w:hAnsi="Arial" w:cs="Arial"/>
                <w:lang w:eastAsia="ru-RU"/>
              </w:rPr>
            </w:pPr>
          </w:p>
          <w:tbl>
            <w:tblPr>
              <w:tblW w:w="8974" w:type="dxa"/>
              <w:tblLayout w:type="fixed"/>
              <w:tblLook w:val="04A0" w:firstRow="1" w:lastRow="0" w:firstColumn="1" w:lastColumn="0" w:noHBand="0" w:noVBand="1"/>
            </w:tblPr>
            <w:tblGrid>
              <w:gridCol w:w="680"/>
              <w:gridCol w:w="6168"/>
              <w:gridCol w:w="851"/>
              <w:gridCol w:w="1275"/>
            </w:tblGrid>
            <w:tr w:rsidR="00B01B92" w:rsidRPr="00B01B92" w:rsidTr="00DF680E">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B92" w:rsidRPr="00B01B92" w:rsidRDefault="00B01B92" w:rsidP="00D16F58">
                  <w:pPr>
                    <w:spacing w:after="0" w:line="240" w:lineRule="auto"/>
                    <w:jc w:val="center"/>
                    <w:rPr>
                      <w:rFonts w:ascii="Arial" w:eastAsia="Times New Roman" w:hAnsi="Arial" w:cs="Arial"/>
                      <w:sz w:val="24"/>
                      <w:szCs w:val="24"/>
                      <w:lang w:eastAsia="ru-RU"/>
                    </w:rPr>
                  </w:pPr>
                  <w:r w:rsidRPr="00B01B92">
                    <w:rPr>
                      <w:rFonts w:ascii="Arial" w:eastAsia="Times New Roman" w:hAnsi="Arial" w:cs="Arial"/>
                      <w:sz w:val="24"/>
                      <w:szCs w:val="24"/>
                      <w:lang w:eastAsia="ru-RU"/>
                    </w:rPr>
                    <w:t xml:space="preserve">№ </w:t>
                  </w:r>
                  <w:proofErr w:type="spellStart"/>
                  <w:r w:rsidRPr="00B01B92">
                    <w:rPr>
                      <w:rFonts w:ascii="Arial" w:eastAsia="Times New Roman" w:hAnsi="Arial" w:cs="Arial"/>
                      <w:sz w:val="24"/>
                      <w:szCs w:val="24"/>
                      <w:lang w:eastAsia="ru-RU"/>
                    </w:rPr>
                    <w:t>пп</w:t>
                  </w:r>
                  <w:proofErr w:type="spellEnd"/>
                </w:p>
              </w:tc>
              <w:tc>
                <w:tcPr>
                  <w:tcW w:w="6168" w:type="dxa"/>
                  <w:tcBorders>
                    <w:top w:val="single" w:sz="4" w:space="0" w:color="auto"/>
                    <w:left w:val="nil"/>
                    <w:bottom w:val="nil"/>
                    <w:right w:val="single" w:sz="4" w:space="0" w:color="auto"/>
                  </w:tcBorders>
                  <w:shd w:val="clear" w:color="auto" w:fill="auto"/>
                  <w:vAlign w:val="center"/>
                  <w:hideMark/>
                </w:tcPr>
                <w:p w:rsidR="00B01B92" w:rsidRPr="00B01B92" w:rsidRDefault="00B01B92" w:rsidP="00D16F58">
                  <w:pPr>
                    <w:spacing w:after="0" w:line="240" w:lineRule="auto"/>
                    <w:jc w:val="center"/>
                    <w:rPr>
                      <w:rFonts w:ascii="Arial" w:eastAsia="Times New Roman" w:hAnsi="Arial" w:cs="Arial"/>
                      <w:sz w:val="24"/>
                      <w:szCs w:val="24"/>
                      <w:lang w:eastAsia="ru-RU"/>
                    </w:rPr>
                  </w:pPr>
                  <w:r w:rsidRPr="00B01B92">
                    <w:rPr>
                      <w:rFonts w:ascii="Arial" w:eastAsia="Times New Roman" w:hAnsi="Arial" w:cs="Arial"/>
                      <w:sz w:val="24"/>
                      <w:szCs w:val="24"/>
                      <w:lang w:eastAsia="ru-RU"/>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1B92" w:rsidRPr="00B01B92" w:rsidRDefault="00B01B92" w:rsidP="00D16F58">
                  <w:pPr>
                    <w:spacing w:after="0" w:line="240" w:lineRule="auto"/>
                    <w:jc w:val="center"/>
                    <w:rPr>
                      <w:rFonts w:ascii="Arial" w:eastAsia="Times New Roman" w:hAnsi="Arial" w:cs="Arial"/>
                      <w:sz w:val="24"/>
                      <w:szCs w:val="24"/>
                      <w:lang w:eastAsia="ru-RU"/>
                    </w:rPr>
                  </w:pPr>
                  <w:r w:rsidRPr="00B01B92">
                    <w:rPr>
                      <w:rFonts w:ascii="Arial" w:eastAsia="Times New Roman" w:hAnsi="Arial" w:cs="Arial"/>
                      <w:sz w:val="24"/>
                      <w:szCs w:val="24"/>
                      <w:lang w:eastAsia="ru-RU"/>
                    </w:rPr>
                    <w:t>Ед. изм.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1B92" w:rsidRPr="00B01B92" w:rsidRDefault="00B01B92" w:rsidP="00D16F58">
                  <w:pPr>
                    <w:spacing w:after="0" w:line="240" w:lineRule="auto"/>
                    <w:jc w:val="center"/>
                    <w:rPr>
                      <w:rFonts w:ascii="Arial" w:eastAsia="Times New Roman" w:hAnsi="Arial" w:cs="Arial"/>
                      <w:sz w:val="24"/>
                      <w:szCs w:val="24"/>
                      <w:lang w:eastAsia="ru-RU"/>
                    </w:rPr>
                  </w:pPr>
                  <w:r w:rsidRPr="00B01B92">
                    <w:rPr>
                      <w:rFonts w:ascii="Arial" w:eastAsia="Times New Roman" w:hAnsi="Arial" w:cs="Arial"/>
                      <w:sz w:val="24"/>
                      <w:szCs w:val="24"/>
                      <w:lang w:eastAsia="ru-RU"/>
                    </w:rPr>
                    <w:t>Кол.</w:t>
                  </w:r>
                </w:p>
              </w:tc>
            </w:tr>
            <w:tr w:rsidR="00B01B92" w:rsidRPr="00B01B92" w:rsidTr="00DF680E">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w:t>
                  </w:r>
                </w:p>
              </w:tc>
              <w:tc>
                <w:tcPr>
                  <w:tcW w:w="6168" w:type="dxa"/>
                  <w:tcBorders>
                    <w:top w:val="single" w:sz="4" w:space="0" w:color="auto"/>
                    <w:left w:val="nil"/>
                    <w:bottom w:val="nil"/>
                    <w:right w:val="single" w:sz="4" w:space="0" w:color="auto"/>
                  </w:tcBorders>
                  <w:shd w:val="clear" w:color="auto" w:fill="auto"/>
                  <w:noWrap/>
                  <w:vAlign w:val="center"/>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2</w:t>
                  </w:r>
                </w:p>
              </w:tc>
              <w:tc>
                <w:tcPr>
                  <w:tcW w:w="851" w:type="dxa"/>
                  <w:tcBorders>
                    <w:top w:val="nil"/>
                    <w:left w:val="nil"/>
                    <w:bottom w:val="nil"/>
                    <w:right w:val="single" w:sz="4" w:space="0" w:color="auto"/>
                  </w:tcBorders>
                  <w:shd w:val="clear" w:color="auto" w:fill="auto"/>
                  <w:noWrap/>
                  <w:vAlign w:val="center"/>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3</w:t>
                  </w:r>
                </w:p>
              </w:tc>
              <w:tc>
                <w:tcPr>
                  <w:tcW w:w="1275" w:type="dxa"/>
                  <w:tcBorders>
                    <w:top w:val="nil"/>
                    <w:left w:val="nil"/>
                    <w:bottom w:val="nil"/>
                    <w:right w:val="single" w:sz="4" w:space="0" w:color="auto"/>
                  </w:tcBorders>
                  <w:shd w:val="clear" w:color="auto" w:fill="auto"/>
                  <w:noWrap/>
                  <w:vAlign w:val="center"/>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4</w:t>
                  </w:r>
                </w:p>
              </w:tc>
            </w:tr>
            <w:tr w:rsidR="00B01B92" w:rsidRPr="00B01B92" w:rsidTr="00DF680E">
              <w:trPr>
                <w:trHeight w:val="323"/>
              </w:trPr>
              <w:tc>
                <w:tcPr>
                  <w:tcW w:w="8974" w:type="dxa"/>
                  <w:gridSpan w:val="4"/>
                  <w:tcBorders>
                    <w:top w:val="single" w:sz="4" w:space="0" w:color="auto"/>
                    <w:left w:val="single" w:sz="4" w:space="0" w:color="auto"/>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b/>
                      <w:bCs/>
                      <w:lang w:eastAsia="ru-RU"/>
                    </w:rPr>
                  </w:pPr>
                  <w:r w:rsidRPr="00B01B92">
                    <w:rPr>
                      <w:rFonts w:ascii="Arial" w:eastAsia="Times New Roman" w:hAnsi="Arial" w:cs="Arial"/>
                      <w:b/>
                      <w:bCs/>
                      <w:lang w:eastAsia="ru-RU"/>
                    </w:rPr>
                    <w:t>Раздел 1. Устройство системы оповещения и управления эвакуацией</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Устройство телефонное переговорной связи</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1</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2</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Устройство телефонное переговорной связи</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12</w:t>
                  </w:r>
                </w:p>
              </w:tc>
            </w:tr>
            <w:tr w:rsidR="00B01B92" w:rsidRPr="00B01B92" w:rsidTr="00DF680E">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3</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Приборы ПС приемно-контрольные, пусковые, концентратор: блок базовый на 20 лучей</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1</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4</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Громкоговоритель или звуковая колонка: в помещении</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52</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5</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Транспарант световой (табло)</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42</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6</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Короба пластмассовые: шириной до 40 мм</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 м</w:t>
                  </w:r>
                </w:p>
              </w:tc>
              <w:tc>
                <w:tcPr>
                  <w:tcW w:w="1275"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260</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7</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Кабель-канал (короб) "</w:t>
                  </w:r>
                  <w:proofErr w:type="spellStart"/>
                  <w:r w:rsidRPr="00B01B92">
                    <w:rPr>
                      <w:rFonts w:ascii="Arial" w:eastAsia="Times New Roman" w:hAnsi="Arial" w:cs="Arial"/>
                      <w:sz w:val="20"/>
                      <w:szCs w:val="20"/>
                      <w:lang w:eastAsia="ru-RU"/>
                    </w:rPr>
                    <w:t>Электропласт</w:t>
                  </w:r>
                  <w:proofErr w:type="spellEnd"/>
                  <w:r w:rsidRPr="00B01B92">
                    <w:rPr>
                      <w:rFonts w:ascii="Arial" w:eastAsia="Times New Roman" w:hAnsi="Arial" w:cs="Arial"/>
                      <w:sz w:val="20"/>
                      <w:szCs w:val="20"/>
                      <w:lang w:eastAsia="ru-RU"/>
                    </w:rPr>
                    <w:t>": 25x16 мм</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 м</w:t>
                  </w:r>
                </w:p>
              </w:tc>
              <w:tc>
                <w:tcPr>
                  <w:tcW w:w="1275"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260</w:t>
                  </w:r>
                </w:p>
              </w:tc>
            </w:tr>
            <w:tr w:rsidR="00B01B92" w:rsidRPr="00B01B92" w:rsidTr="00DF680E">
              <w:trPr>
                <w:trHeight w:val="578"/>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8</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Кабель до 35 </w:t>
                  </w:r>
                  <w:proofErr w:type="spellStart"/>
                  <w:r w:rsidRPr="00B01B92">
                    <w:rPr>
                      <w:rFonts w:ascii="Arial" w:eastAsia="Times New Roman" w:hAnsi="Arial" w:cs="Arial"/>
                      <w:sz w:val="20"/>
                      <w:szCs w:val="20"/>
                      <w:lang w:eastAsia="ru-RU"/>
                    </w:rPr>
                    <w:t>кВ</w:t>
                  </w:r>
                  <w:proofErr w:type="spellEnd"/>
                  <w:r w:rsidRPr="00B01B92">
                    <w:rPr>
                      <w:rFonts w:ascii="Arial" w:eastAsia="Times New Roman" w:hAnsi="Arial" w:cs="Arial"/>
                      <w:sz w:val="20"/>
                      <w:szCs w:val="20"/>
                      <w:lang w:eastAsia="ru-RU"/>
                    </w:rPr>
                    <w:t xml:space="preserve"> по установленным конструкциям и лоткам с креплением на поворотах и в конце трассы, масса 1 м кабеля: до 1 кг</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 м</w:t>
                  </w:r>
                </w:p>
              </w:tc>
              <w:tc>
                <w:tcPr>
                  <w:tcW w:w="1275"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2077</w:t>
                  </w:r>
                </w:p>
              </w:tc>
            </w:tr>
            <w:tr w:rsidR="00B01B92" w:rsidRPr="00B01B92" w:rsidTr="00DF680E">
              <w:trPr>
                <w:trHeight w:val="1080"/>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9</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Кабель для систем пожарной сигнализации с </w:t>
                  </w:r>
                  <w:proofErr w:type="spellStart"/>
                  <w:r w:rsidRPr="00B01B92">
                    <w:rPr>
                      <w:rFonts w:ascii="Arial" w:eastAsia="Times New Roman" w:hAnsi="Arial" w:cs="Arial"/>
                      <w:sz w:val="20"/>
                      <w:szCs w:val="20"/>
                      <w:lang w:eastAsia="ru-RU"/>
                    </w:rPr>
                    <w:t>однопроволочными</w:t>
                  </w:r>
                  <w:proofErr w:type="spellEnd"/>
                  <w:r w:rsidRPr="00B01B92">
                    <w:rPr>
                      <w:rFonts w:ascii="Arial" w:eastAsia="Times New Roman" w:hAnsi="Arial" w:cs="Arial"/>
                      <w:sz w:val="20"/>
                      <w:szCs w:val="20"/>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B01B92">
                    <w:rPr>
                      <w:rFonts w:ascii="Arial" w:eastAsia="Times New Roman" w:hAnsi="Arial" w:cs="Arial"/>
                      <w:sz w:val="20"/>
                      <w:szCs w:val="20"/>
                      <w:lang w:eastAsia="ru-RU"/>
                    </w:rPr>
                    <w:t>дымо</w:t>
                  </w:r>
                  <w:proofErr w:type="spellEnd"/>
                  <w:r w:rsidRPr="00B01B92">
                    <w:rPr>
                      <w:rFonts w:ascii="Arial" w:eastAsia="Times New Roman" w:hAnsi="Arial" w:cs="Arial"/>
                      <w:sz w:val="20"/>
                      <w:szCs w:val="20"/>
                      <w:lang w:eastAsia="ru-RU"/>
                    </w:rPr>
                    <w:t xml:space="preserve">- и </w:t>
                  </w:r>
                  <w:proofErr w:type="spellStart"/>
                  <w:r w:rsidRPr="00B01B92">
                    <w:rPr>
                      <w:rFonts w:ascii="Arial" w:eastAsia="Times New Roman" w:hAnsi="Arial" w:cs="Arial"/>
                      <w:sz w:val="20"/>
                      <w:szCs w:val="20"/>
                      <w:lang w:eastAsia="ru-RU"/>
                    </w:rPr>
                    <w:t>газовыделением</w:t>
                  </w:r>
                  <w:proofErr w:type="spellEnd"/>
                  <w:r w:rsidRPr="00B01B92">
                    <w:rPr>
                      <w:rFonts w:ascii="Arial" w:eastAsia="Times New Roman" w:hAnsi="Arial" w:cs="Arial"/>
                      <w:sz w:val="20"/>
                      <w:szCs w:val="20"/>
                      <w:lang w:eastAsia="ru-RU"/>
                    </w:rPr>
                    <w:t xml:space="preserve"> марки: </w:t>
                  </w:r>
                  <w:proofErr w:type="spellStart"/>
                  <w:r w:rsidRPr="00B01B92">
                    <w:rPr>
                      <w:rFonts w:ascii="Arial" w:eastAsia="Times New Roman" w:hAnsi="Arial" w:cs="Arial"/>
                      <w:sz w:val="20"/>
                      <w:szCs w:val="20"/>
                      <w:lang w:eastAsia="ru-RU"/>
                    </w:rPr>
                    <w:t>КПСЭнг</w:t>
                  </w:r>
                  <w:proofErr w:type="spellEnd"/>
                  <w:r w:rsidRPr="00B01B92">
                    <w:rPr>
                      <w:rFonts w:ascii="Arial" w:eastAsia="Times New Roman" w:hAnsi="Arial" w:cs="Arial"/>
                      <w:sz w:val="20"/>
                      <w:szCs w:val="20"/>
                      <w:lang w:eastAsia="ru-RU"/>
                    </w:rPr>
                    <w:t>(А)-FRLS 1х2х0,5</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 м</w:t>
                  </w:r>
                </w:p>
              </w:tc>
              <w:tc>
                <w:tcPr>
                  <w:tcW w:w="1275"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714</w:t>
                  </w:r>
                </w:p>
              </w:tc>
            </w:tr>
            <w:tr w:rsidR="00B01B92" w:rsidRPr="00B01B92" w:rsidTr="00DF680E">
              <w:trPr>
                <w:trHeight w:val="1103"/>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10</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Кабель для систем пожарной сигнализации с </w:t>
                  </w:r>
                  <w:proofErr w:type="spellStart"/>
                  <w:r w:rsidRPr="00B01B92">
                    <w:rPr>
                      <w:rFonts w:ascii="Arial" w:eastAsia="Times New Roman" w:hAnsi="Arial" w:cs="Arial"/>
                      <w:sz w:val="20"/>
                      <w:szCs w:val="20"/>
                      <w:lang w:eastAsia="ru-RU"/>
                    </w:rPr>
                    <w:t>однопроволочными</w:t>
                  </w:r>
                  <w:proofErr w:type="spellEnd"/>
                  <w:r w:rsidRPr="00B01B92">
                    <w:rPr>
                      <w:rFonts w:ascii="Arial" w:eastAsia="Times New Roman" w:hAnsi="Arial" w:cs="Arial"/>
                      <w:sz w:val="20"/>
                      <w:szCs w:val="20"/>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B01B92">
                    <w:rPr>
                      <w:rFonts w:ascii="Arial" w:eastAsia="Times New Roman" w:hAnsi="Arial" w:cs="Arial"/>
                      <w:sz w:val="20"/>
                      <w:szCs w:val="20"/>
                      <w:lang w:eastAsia="ru-RU"/>
                    </w:rPr>
                    <w:t>дымо</w:t>
                  </w:r>
                  <w:proofErr w:type="spellEnd"/>
                  <w:r w:rsidRPr="00B01B92">
                    <w:rPr>
                      <w:rFonts w:ascii="Arial" w:eastAsia="Times New Roman" w:hAnsi="Arial" w:cs="Arial"/>
                      <w:sz w:val="20"/>
                      <w:szCs w:val="20"/>
                      <w:lang w:eastAsia="ru-RU"/>
                    </w:rPr>
                    <w:t xml:space="preserve">- и </w:t>
                  </w:r>
                  <w:proofErr w:type="spellStart"/>
                  <w:r w:rsidRPr="00B01B92">
                    <w:rPr>
                      <w:rFonts w:ascii="Arial" w:eastAsia="Times New Roman" w:hAnsi="Arial" w:cs="Arial"/>
                      <w:sz w:val="20"/>
                      <w:szCs w:val="20"/>
                      <w:lang w:eastAsia="ru-RU"/>
                    </w:rPr>
                    <w:t>газовыделением</w:t>
                  </w:r>
                  <w:proofErr w:type="spellEnd"/>
                  <w:r w:rsidRPr="00B01B92">
                    <w:rPr>
                      <w:rFonts w:ascii="Arial" w:eastAsia="Times New Roman" w:hAnsi="Arial" w:cs="Arial"/>
                      <w:sz w:val="20"/>
                      <w:szCs w:val="20"/>
                      <w:lang w:eastAsia="ru-RU"/>
                    </w:rPr>
                    <w:t xml:space="preserve"> марки: </w:t>
                  </w:r>
                  <w:proofErr w:type="spellStart"/>
                  <w:r w:rsidRPr="00B01B92">
                    <w:rPr>
                      <w:rFonts w:ascii="Arial" w:eastAsia="Times New Roman" w:hAnsi="Arial" w:cs="Arial"/>
                      <w:sz w:val="20"/>
                      <w:szCs w:val="20"/>
                      <w:lang w:eastAsia="ru-RU"/>
                    </w:rPr>
                    <w:t>КПСЭнг</w:t>
                  </w:r>
                  <w:proofErr w:type="spellEnd"/>
                  <w:r w:rsidRPr="00B01B92">
                    <w:rPr>
                      <w:rFonts w:ascii="Arial" w:eastAsia="Times New Roman" w:hAnsi="Arial" w:cs="Arial"/>
                      <w:sz w:val="20"/>
                      <w:szCs w:val="20"/>
                      <w:lang w:eastAsia="ru-RU"/>
                    </w:rPr>
                    <w:t>(А)-FRLS 1х2х1,0</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 м</w:t>
                  </w:r>
                </w:p>
              </w:tc>
              <w:tc>
                <w:tcPr>
                  <w:tcW w:w="1275"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619</w:t>
                  </w:r>
                </w:p>
              </w:tc>
            </w:tr>
            <w:tr w:rsidR="00B01B92" w:rsidRPr="00B01B92" w:rsidTr="00DF680E">
              <w:trPr>
                <w:trHeight w:val="1152"/>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11</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Кабель для систем пожарной сигнализации с </w:t>
                  </w:r>
                  <w:proofErr w:type="spellStart"/>
                  <w:r w:rsidRPr="00B01B92">
                    <w:rPr>
                      <w:rFonts w:ascii="Arial" w:eastAsia="Times New Roman" w:hAnsi="Arial" w:cs="Arial"/>
                      <w:sz w:val="20"/>
                      <w:szCs w:val="20"/>
                      <w:lang w:eastAsia="ru-RU"/>
                    </w:rPr>
                    <w:t>однопроволочными</w:t>
                  </w:r>
                  <w:proofErr w:type="spellEnd"/>
                  <w:r w:rsidRPr="00B01B92">
                    <w:rPr>
                      <w:rFonts w:ascii="Arial" w:eastAsia="Times New Roman" w:hAnsi="Arial" w:cs="Arial"/>
                      <w:sz w:val="20"/>
                      <w:szCs w:val="20"/>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B01B92">
                    <w:rPr>
                      <w:rFonts w:ascii="Arial" w:eastAsia="Times New Roman" w:hAnsi="Arial" w:cs="Arial"/>
                      <w:sz w:val="20"/>
                      <w:szCs w:val="20"/>
                      <w:lang w:eastAsia="ru-RU"/>
                    </w:rPr>
                    <w:t>дымо</w:t>
                  </w:r>
                  <w:proofErr w:type="spellEnd"/>
                  <w:r w:rsidRPr="00B01B92">
                    <w:rPr>
                      <w:rFonts w:ascii="Arial" w:eastAsia="Times New Roman" w:hAnsi="Arial" w:cs="Arial"/>
                      <w:sz w:val="20"/>
                      <w:szCs w:val="20"/>
                      <w:lang w:eastAsia="ru-RU"/>
                    </w:rPr>
                    <w:t xml:space="preserve">- и </w:t>
                  </w:r>
                  <w:proofErr w:type="spellStart"/>
                  <w:r w:rsidRPr="00B01B92">
                    <w:rPr>
                      <w:rFonts w:ascii="Arial" w:eastAsia="Times New Roman" w:hAnsi="Arial" w:cs="Arial"/>
                      <w:sz w:val="20"/>
                      <w:szCs w:val="20"/>
                      <w:lang w:eastAsia="ru-RU"/>
                    </w:rPr>
                    <w:t>газовыделением</w:t>
                  </w:r>
                  <w:proofErr w:type="spellEnd"/>
                  <w:r w:rsidRPr="00B01B92">
                    <w:rPr>
                      <w:rFonts w:ascii="Arial" w:eastAsia="Times New Roman" w:hAnsi="Arial" w:cs="Arial"/>
                      <w:sz w:val="20"/>
                      <w:szCs w:val="20"/>
                      <w:lang w:eastAsia="ru-RU"/>
                    </w:rPr>
                    <w:t xml:space="preserve"> марки: </w:t>
                  </w:r>
                  <w:proofErr w:type="spellStart"/>
                  <w:r w:rsidRPr="00B01B92">
                    <w:rPr>
                      <w:rFonts w:ascii="Arial" w:eastAsia="Times New Roman" w:hAnsi="Arial" w:cs="Arial"/>
                      <w:sz w:val="20"/>
                      <w:szCs w:val="20"/>
                      <w:lang w:eastAsia="ru-RU"/>
                    </w:rPr>
                    <w:t>КПСЭнг</w:t>
                  </w:r>
                  <w:proofErr w:type="spellEnd"/>
                  <w:r w:rsidRPr="00B01B92">
                    <w:rPr>
                      <w:rFonts w:ascii="Arial" w:eastAsia="Times New Roman" w:hAnsi="Arial" w:cs="Arial"/>
                      <w:sz w:val="20"/>
                      <w:szCs w:val="20"/>
                      <w:lang w:eastAsia="ru-RU"/>
                    </w:rPr>
                    <w:t>(А)-FRLS 1х2х1,5</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 м</w:t>
                  </w:r>
                </w:p>
              </w:tc>
              <w:tc>
                <w:tcPr>
                  <w:tcW w:w="1275"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785</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12</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Сдача объекта, контрольные и приемо-сдаточные испытания</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1</w:t>
                  </w:r>
                </w:p>
              </w:tc>
            </w:tr>
            <w:tr w:rsidR="00B01B92" w:rsidRPr="00B01B92" w:rsidTr="00DF680E">
              <w:trPr>
                <w:trHeight w:val="338"/>
              </w:trPr>
              <w:tc>
                <w:tcPr>
                  <w:tcW w:w="8974" w:type="dxa"/>
                  <w:gridSpan w:val="4"/>
                  <w:tcBorders>
                    <w:top w:val="single" w:sz="4" w:space="0" w:color="auto"/>
                    <w:left w:val="single" w:sz="4" w:space="0" w:color="auto"/>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b/>
                      <w:bCs/>
                      <w:lang w:eastAsia="ru-RU"/>
                    </w:rPr>
                  </w:pPr>
                  <w:r w:rsidRPr="00B01B92">
                    <w:rPr>
                      <w:rFonts w:ascii="Arial" w:eastAsia="Times New Roman" w:hAnsi="Arial" w:cs="Arial"/>
                      <w:b/>
                      <w:bCs/>
                      <w:lang w:eastAsia="ru-RU"/>
                    </w:rPr>
                    <w:t>Раздел 2. Оборудование</w:t>
                  </w:r>
                </w:p>
              </w:tc>
            </w:tr>
            <w:tr w:rsidR="00B01B92" w:rsidRPr="00B01B92" w:rsidTr="00DF680E">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13</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Блок базовый переговорного устройства "Рупор-ДБ", размер 220х115х65 мм</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1</w:t>
                  </w:r>
                </w:p>
              </w:tc>
            </w:tr>
            <w:tr w:rsidR="00B01B92" w:rsidRPr="00B01B92" w:rsidTr="00DF680E">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14</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Блок абонентский переговорного устройства "Рупор-ДТ", размер 75х215х55 мм</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12</w:t>
                  </w:r>
                </w:p>
              </w:tc>
            </w:tr>
            <w:tr w:rsidR="00B01B92" w:rsidRPr="00B01B92" w:rsidTr="00DF680E">
              <w:trPr>
                <w:trHeight w:val="289"/>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15</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Прибор приемно-контрольный охранной сигнализации, тип Сигнал-20П</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1</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16</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r w:rsidRPr="00B01B92">
                    <w:rPr>
                      <w:rFonts w:ascii="Arial" w:eastAsia="Times New Roman" w:hAnsi="Arial" w:cs="Arial"/>
                      <w:sz w:val="20"/>
                      <w:szCs w:val="20"/>
                      <w:lang w:eastAsia="ru-RU"/>
                    </w:rPr>
                    <w:t>Громкоговоритель: настенный 3 Вт SWS-03</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47</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17</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Оповещатель</w:t>
                  </w:r>
                  <w:proofErr w:type="spellEnd"/>
                  <w:r w:rsidRPr="00B01B92">
                    <w:rPr>
                      <w:rFonts w:ascii="Arial" w:eastAsia="Times New Roman" w:hAnsi="Arial" w:cs="Arial"/>
                      <w:sz w:val="20"/>
                      <w:szCs w:val="20"/>
                      <w:lang w:eastAsia="ru-RU"/>
                    </w:rPr>
                    <w:t xml:space="preserve"> звуковой, марка "Маяк-12-ЗМ2"</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 xml:space="preserve"> </w:t>
                  </w: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5</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18</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Оповещатель</w:t>
                  </w:r>
                  <w:proofErr w:type="spellEnd"/>
                  <w:r w:rsidRPr="00B01B92">
                    <w:rPr>
                      <w:rFonts w:ascii="Arial" w:eastAsia="Times New Roman" w:hAnsi="Arial" w:cs="Arial"/>
                      <w:sz w:val="20"/>
                      <w:szCs w:val="20"/>
                      <w:lang w:eastAsia="ru-RU"/>
                    </w:rPr>
                    <w:t xml:space="preserve"> световой МОЛНИЯ-12(24) "Выход"</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40</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19</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Оповещатель</w:t>
                  </w:r>
                  <w:proofErr w:type="spellEnd"/>
                  <w:r w:rsidRPr="00B01B92">
                    <w:rPr>
                      <w:rFonts w:ascii="Arial" w:eastAsia="Times New Roman" w:hAnsi="Arial" w:cs="Arial"/>
                      <w:sz w:val="20"/>
                      <w:szCs w:val="20"/>
                      <w:lang w:eastAsia="ru-RU"/>
                    </w:rPr>
                    <w:t xml:space="preserve"> световой МОЛНИЯ-12(24) "Стрелка влево"</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1</w:t>
                  </w:r>
                </w:p>
              </w:tc>
            </w:tr>
            <w:tr w:rsidR="00B01B92" w:rsidRPr="00B01B92" w:rsidTr="00DF680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center"/>
                    <w:rPr>
                      <w:rFonts w:ascii="Arial" w:eastAsia="Times New Roman" w:hAnsi="Arial" w:cs="Arial"/>
                      <w:sz w:val="20"/>
                      <w:szCs w:val="20"/>
                      <w:lang w:eastAsia="ru-RU"/>
                    </w:rPr>
                  </w:pPr>
                  <w:r w:rsidRPr="00B01B92">
                    <w:rPr>
                      <w:rFonts w:ascii="Arial" w:eastAsia="Times New Roman" w:hAnsi="Arial" w:cs="Arial"/>
                      <w:sz w:val="20"/>
                      <w:szCs w:val="20"/>
                      <w:lang w:eastAsia="ru-RU"/>
                    </w:rPr>
                    <w:t>20</w:t>
                  </w:r>
                </w:p>
              </w:tc>
              <w:tc>
                <w:tcPr>
                  <w:tcW w:w="6168"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Оповещатель</w:t>
                  </w:r>
                  <w:proofErr w:type="spellEnd"/>
                  <w:r w:rsidRPr="00B01B92">
                    <w:rPr>
                      <w:rFonts w:ascii="Arial" w:eastAsia="Times New Roman" w:hAnsi="Arial" w:cs="Arial"/>
                      <w:sz w:val="20"/>
                      <w:szCs w:val="20"/>
                      <w:lang w:eastAsia="ru-RU"/>
                    </w:rPr>
                    <w:t xml:space="preserve"> световой МОЛНИЯ-12(24) "Стрелка вправо"</w:t>
                  </w:r>
                </w:p>
              </w:tc>
              <w:tc>
                <w:tcPr>
                  <w:tcW w:w="851" w:type="dxa"/>
                  <w:tcBorders>
                    <w:top w:val="nil"/>
                    <w:left w:val="nil"/>
                    <w:bottom w:val="single" w:sz="4" w:space="0" w:color="auto"/>
                    <w:right w:val="single" w:sz="4" w:space="0" w:color="auto"/>
                  </w:tcBorders>
                  <w:shd w:val="clear" w:color="auto" w:fill="auto"/>
                  <w:hideMark/>
                </w:tcPr>
                <w:p w:rsidR="00B01B92" w:rsidRPr="00B01B92" w:rsidRDefault="00B01B92" w:rsidP="00D16F58">
                  <w:pPr>
                    <w:spacing w:after="0" w:line="240" w:lineRule="auto"/>
                    <w:jc w:val="center"/>
                    <w:rPr>
                      <w:rFonts w:ascii="Arial" w:eastAsia="Times New Roman" w:hAnsi="Arial" w:cs="Arial"/>
                      <w:sz w:val="20"/>
                      <w:szCs w:val="20"/>
                      <w:lang w:eastAsia="ru-RU"/>
                    </w:rPr>
                  </w:pPr>
                  <w:proofErr w:type="spellStart"/>
                  <w:r w:rsidRPr="00B01B92">
                    <w:rPr>
                      <w:rFonts w:ascii="Arial" w:eastAsia="Times New Roman" w:hAnsi="Arial" w:cs="Arial"/>
                      <w:sz w:val="20"/>
                      <w:szCs w:val="20"/>
                      <w:lang w:eastAsia="ru-RU"/>
                    </w:rPr>
                    <w:t>шт</w:t>
                  </w:r>
                  <w:proofErr w:type="spellEnd"/>
                </w:p>
              </w:tc>
              <w:tc>
                <w:tcPr>
                  <w:tcW w:w="1275" w:type="dxa"/>
                  <w:tcBorders>
                    <w:top w:val="nil"/>
                    <w:left w:val="nil"/>
                    <w:bottom w:val="single" w:sz="4" w:space="0" w:color="auto"/>
                    <w:right w:val="single" w:sz="4" w:space="0" w:color="auto"/>
                  </w:tcBorders>
                  <w:shd w:val="clear" w:color="auto" w:fill="auto"/>
                  <w:noWrap/>
                  <w:hideMark/>
                </w:tcPr>
                <w:p w:rsidR="00B01B92" w:rsidRPr="00B01B92" w:rsidRDefault="00B01B92" w:rsidP="00D16F58">
                  <w:pPr>
                    <w:spacing w:after="0" w:line="240" w:lineRule="auto"/>
                    <w:jc w:val="right"/>
                    <w:rPr>
                      <w:rFonts w:ascii="Arial" w:eastAsia="Times New Roman" w:hAnsi="Arial" w:cs="Arial"/>
                      <w:sz w:val="20"/>
                      <w:szCs w:val="20"/>
                      <w:lang w:eastAsia="ru-RU"/>
                    </w:rPr>
                  </w:pPr>
                  <w:r w:rsidRPr="00B01B92">
                    <w:rPr>
                      <w:rFonts w:ascii="Arial" w:eastAsia="Times New Roman" w:hAnsi="Arial" w:cs="Arial"/>
                      <w:sz w:val="20"/>
                      <w:szCs w:val="20"/>
                      <w:lang w:eastAsia="ru-RU"/>
                    </w:rPr>
                    <w:t>1</w:t>
                  </w:r>
                </w:p>
              </w:tc>
            </w:tr>
          </w:tbl>
          <w:p w:rsidR="00B01B92" w:rsidRPr="00B01B92" w:rsidRDefault="00B01B92" w:rsidP="00D16F58">
            <w:pPr>
              <w:spacing w:after="0" w:line="240" w:lineRule="auto"/>
              <w:jc w:val="center"/>
              <w:rPr>
                <w:rFonts w:ascii="Arial" w:eastAsia="Times New Roman" w:hAnsi="Arial" w:cs="Arial"/>
                <w:lang w:eastAsia="ru-RU"/>
              </w:rPr>
            </w:pPr>
          </w:p>
        </w:tc>
      </w:tr>
    </w:tbl>
    <w:p w:rsidR="008057BA" w:rsidRPr="00F10DAD" w:rsidRDefault="008057BA" w:rsidP="00D16F58">
      <w:pPr>
        <w:spacing w:after="0" w:line="240" w:lineRule="auto"/>
        <w:jc w:val="center"/>
        <w:rPr>
          <w:rFonts w:ascii="Times New Roman" w:hAnsi="Times New Roman" w:cs="Times New Roman"/>
          <w:b/>
          <w:bCs/>
          <w:sz w:val="26"/>
          <w:szCs w:val="26"/>
        </w:rPr>
      </w:pPr>
    </w:p>
    <w:p w:rsidR="00A56DA9" w:rsidRDefault="00A56DA9" w:rsidP="00D16F58">
      <w:pPr>
        <w:spacing w:after="0" w:line="240" w:lineRule="auto"/>
        <w:jc w:val="center"/>
        <w:rPr>
          <w:rFonts w:ascii="Times New Roman" w:hAnsi="Times New Roman" w:cs="Times New Roman"/>
          <w:bCs/>
          <w:sz w:val="20"/>
          <w:szCs w:val="20"/>
        </w:rPr>
        <w:sectPr w:rsidR="00A56DA9" w:rsidSect="00D10891">
          <w:pgSz w:w="11906" w:h="16838"/>
          <w:pgMar w:top="1134" w:right="567" w:bottom="851" w:left="1418" w:header="709" w:footer="709" w:gutter="0"/>
          <w:cols w:space="708"/>
          <w:docGrid w:linePitch="360"/>
        </w:sectPr>
      </w:pPr>
    </w:p>
    <w:p w:rsidR="008057BA" w:rsidRDefault="000B1AE7" w:rsidP="00D16F58">
      <w:pPr>
        <w:spacing w:after="0" w:line="240" w:lineRule="auto"/>
        <w:jc w:val="center"/>
        <w:rPr>
          <w:rFonts w:ascii="Times New Roman" w:hAnsi="Times New Roman" w:cs="Times New Roman"/>
          <w:bCs/>
          <w:sz w:val="20"/>
          <w:szCs w:val="20"/>
        </w:rPr>
      </w:pPr>
      <w:r w:rsidRPr="000B1AE7">
        <w:rPr>
          <w:noProof/>
          <w:lang w:eastAsia="ru-RU"/>
        </w:rPr>
        <w:lastRenderedPageBreak/>
        <w:drawing>
          <wp:inline distT="0" distB="0" distL="0" distR="0" wp14:anchorId="45869ACC" wp14:editId="57ED5C60">
            <wp:extent cx="9431655" cy="2734581"/>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734581"/>
                    </a:xfrm>
                    <a:prstGeom prst="rect">
                      <a:avLst/>
                    </a:prstGeom>
                    <a:noFill/>
                    <a:ln>
                      <a:noFill/>
                    </a:ln>
                  </pic:spPr>
                </pic:pic>
              </a:graphicData>
            </a:graphic>
          </wp:inline>
        </w:drawing>
      </w:r>
    </w:p>
    <w:tbl>
      <w:tblPr>
        <w:tblW w:w="15870" w:type="dxa"/>
        <w:tblInd w:w="93" w:type="dxa"/>
        <w:tblLayout w:type="fixed"/>
        <w:tblLook w:val="04A0" w:firstRow="1" w:lastRow="0" w:firstColumn="1" w:lastColumn="0" w:noHBand="0" w:noVBand="1"/>
      </w:tblPr>
      <w:tblGrid>
        <w:gridCol w:w="500"/>
        <w:gridCol w:w="2200"/>
        <w:gridCol w:w="4970"/>
        <w:gridCol w:w="1276"/>
        <w:gridCol w:w="1260"/>
        <w:gridCol w:w="724"/>
        <w:gridCol w:w="1140"/>
        <w:gridCol w:w="845"/>
        <w:gridCol w:w="1160"/>
        <w:gridCol w:w="915"/>
        <w:gridCol w:w="880"/>
      </w:tblGrid>
      <w:tr w:rsidR="000B1AE7" w:rsidRPr="000B1AE7" w:rsidTr="000B1AE7">
        <w:trPr>
          <w:trHeight w:val="70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w:t>
            </w:r>
            <w:proofErr w:type="spellStart"/>
            <w:r w:rsidRPr="000B1AE7">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Шифр и номер позиции норматива</w:t>
            </w:r>
          </w:p>
        </w:tc>
        <w:tc>
          <w:tcPr>
            <w:tcW w:w="4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Наименование работ и затрат, 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Количество</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Стоимость единицы, руб.</w:t>
            </w:r>
          </w:p>
        </w:tc>
        <w:tc>
          <w:tcPr>
            <w:tcW w:w="3145" w:type="dxa"/>
            <w:gridSpan w:val="3"/>
            <w:tcBorders>
              <w:top w:val="single" w:sz="4" w:space="0" w:color="auto"/>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Затраты труда рабочих, чел.-ч, не занятых обслуживанием машин</w:t>
            </w:r>
          </w:p>
        </w:tc>
      </w:tr>
      <w:tr w:rsidR="000B1AE7" w:rsidRPr="000B1AE7" w:rsidTr="000B1AE7">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4970" w:type="dxa"/>
            <w:vMerge/>
            <w:tcBorders>
              <w:top w:val="single" w:sz="4" w:space="0" w:color="auto"/>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всего</w:t>
            </w:r>
          </w:p>
        </w:tc>
        <w:tc>
          <w:tcPr>
            <w:tcW w:w="724"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proofErr w:type="spellStart"/>
            <w:r w:rsidRPr="000B1AE7">
              <w:rPr>
                <w:rFonts w:ascii="Arial" w:eastAsia="Times New Roman" w:hAnsi="Arial" w:cs="Arial"/>
                <w:sz w:val="18"/>
                <w:szCs w:val="18"/>
                <w:lang w:eastAsia="ru-RU"/>
              </w:rPr>
              <w:t>эксплуата</w:t>
            </w:r>
            <w:proofErr w:type="spellEnd"/>
            <w:r w:rsidRPr="000B1AE7">
              <w:rPr>
                <w:rFonts w:ascii="Arial" w:eastAsia="Times New Roman" w:hAnsi="Arial" w:cs="Arial"/>
                <w:sz w:val="18"/>
                <w:szCs w:val="18"/>
                <w:lang w:eastAsia="ru-RU"/>
              </w:rPr>
              <w:t>-</w:t>
            </w:r>
            <w:r w:rsidRPr="000B1AE7">
              <w:rPr>
                <w:rFonts w:ascii="Arial" w:eastAsia="Times New Roman" w:hAnsi="Arial" w:cs="Arial"/>
                <w:sz w:val="18"/>
                <w:szCs w:val="18"/>
                <w:lang w:eastAsia="ru-RU"/>
              </w:rPr>
              <w:br/>
            </w:r>
            <w:proofErr w:type="spellStart"/>
            <w:r w:rsidRPr="000B1AE7">
              <w:rPr>
                <w:rFonts w:ascii="Arial" w:eastAsia="Times New Roman" w:hAnsi="Arial" w:cs="Arial"/>
                <w:sz w:val="18"/>
                <w:szCs w:val="18"/>
                <w:lang w:eastAsia="ru-RU"/>
              </w:rPr>
              <w:t>ции</w:t>
            </w:r>
            <w:proofErr w:type="spellEnd"/>
            <w:r w:rsidRPr="000B1AE7">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Всего</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proofErr w:type="spellStart"/>
            <w:r w:rsidRPr="000B1AE7">
              <w:rPr>
                <w:rFonts w:ascii="Arial" w:eastAsia="Times New Roman" w:hAnsi="Arial" w:cs="Arial"/>
                <w:sz w:val="18"/>
                <w:szCs w:val="18"/>
                <w:lang w:eastAsia="ru-RU"/>
              </w:rPr>
              <w:t>эксплуата</w:t>
            </w:r>
            <w:proofErr w:type="spellEnd"/>
            <w:r w:rsidRPr="000B1AE7">
              <w:rPr>
                <w:rFonts w:ascii="Arial" w:eastAsia="Times New Roman" w:hAnsi="Arial" w:cs="Arial"/>
                <w:sz w:val="18"/>
                <w:szCs w:val="18"/>
                <w:lang w:eastAsia="ru-RU"/>
              </w:rPr>
              <w:t>-</w:t>
            </w:r>
            <w:r w:rsidRPr="000B1AE7">
              <w:rPr>
                <w:rFonts w:ascii="Arial" w:eastAsia="Times New Roman" w:hAnsi="Arial" w:cs="Arial"/>
                <w:sz w:val="18"/>
                <w:szCs w:val="18"/>
                <w:lang w:eastAsia="ru-RU"/>
              </w:rPr>
              <w:br/>
            </w:r>
            <w:proofErr w:type="spellStart"/>
            <w:r w:rsidRPr="000B1AE7">
              <w:rPr>
                <w:rFonts w:ascii="Arial" w:eastAsia="Times New Roman" w:hAnsi="Arial" w:cs="Arial"/>
                <w:sz w:val="18"/>
                <w:szCs w:val="18"/>
                <w:lang w:eastAsia="ru-RU"/>
              </w:rPr>
              <w:t>ция</w:t>
            </w:r>
            <w:proofErr w:type="spellEnd"/>
            <w:r w:rsidRPr="000B1AE7">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r>
      <w:tr w:rsidR="000B1AE7" w:rsidRPr="000B1AE7" w:rsidTr="000B1AE7">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4970" w:type="dxa"/>
            <w:vMerge/>
            <w:tcBorders>
              <w:top w:val="single" w:sz="4" w:space="0" w:color="auto"/>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оплаты труда</w:t>
            </w:r>
          </w:p>
        </w:tc>
        <w:tc>
          <w:tcPr>
            <w:tcW w:w="724"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в </w:t>
            </w:r>
            <w:proofErr w:type="spellStart"/>
            <w:r w:rsidRPr="000B1AE7">
              <w:rPr>
                <w:rFonts w:ascii="Arial" w:eastAsia="Times New Roman" w:hAnsi="Arial" w:cs="Arial"/>
                <w:sz w:val="18"/>
                <w:szCs w:val="18"/>
                <w:lang w:eastAsia="ru-RU"/>
              </w:rPr>
              <w:t>т.ч</w:t>
            </w:r>
            <w:proofErr w:type="spellEnd"/>
            <w:r w:rsidRPr="000B1AE7">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845" w:type="dxa"/>
            <w:vMerge/>
            <w:tcBorders>
              <w:top w:val="nil"/>
              <w:left w:val="single" w:sz="4" w:space="0" w:color="auto"/>
              <w:bottom w:val="single" w:sz="4" w:space="0" w:color="auto"/>
              <w:right w:val="single" w:sz="4" w:space="0" w:color="auto"/>
            </w:tcBorders>
            <w:vAlign w:val="center"/>
            <w:hideMark/>
          </w:tcPr>
          <w:p w:rsidR="000B1AE7" w:rsidRPr="000B1AE7" w:rsidRDefault="000B1AE7" w:rsidP="00D16F58">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в </w:t>
            </w:r>
            <w:proofErr w:type="spellStart"/>
            <w:r w:rsidRPr="000B1AE7">
              <w:rPr>
                <w:rFonts w:ascii="Arial" w:eastAsia="Times New Roman" w:hAnsi="Arial" w:cs="Arial"/>
                <w:sz w:val="18"/>
                <w:szCs w:val="18"/>
                <w:lang w:eastAsia="ru-RU"/>
              </w:rPr>
              <w:t>т.ч</w:t>
            </w:r>
            <w:proofErr w:type="spellEnd"/>
            <w:r w:rsidRPr="000B1AE7">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всего</w:t>
            </w:r>
          </w:p>
        </w:tc>
      </w:tr>
      <w:tr w:rsidR="000B1AE7" w:rsidRPr="000B1AE7" w:rsidTr="000B1AE7">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2</w:t>
            </w:r>
          </w:p>
        </w:tc>
        <w:tc>
          <w:tcPr>
            <w:tcW w:w="4970"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5</w:t>
            </w:r>
          </w:p>
        </w:tc>
        <w:tc>
          <w:tcPr>
            <w:tcW w:w="724" w:type="dxa"/>
            <w:tcBorders>
              <w:top w:val="nil"/>
              <w:left w:val="nil"/>
              <w:bottom w:val="single" w:sz="4" w:space="0" w:color="auto"/>
              <w:right w:val="single" w:sz="4" w:space="0" w:color="auto"/>
            </w:tcBorders>
            <w:shd w:val="clear" w:color="auto" w:fill="auto"/>
            <w:noWrap/>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7</w:t>
            </w:r>
          </w:p>
        </w:tc>
        <w:tc>
          <w:tcPr>
            <w:tcW w:w="845" w:type="dxa"/>
            <w:tcBorders>
              <w:top w:val="nil"/>
              <w:left w:val="nil"/>
              <w:bottom w:val="single" w:sz="4" w:space="0" w:color="auto"/>
              <w:right w:val="single" w:sz="4" w:space="0" w:color="auto"/>
            </w:tcBorders>
            <w:shd w:val="clear" w:color="auto" w:fill="auto"/>
            <w:noWrap/>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11</w:t>
            </w:r>
          </w:p>
        </w:tc>
      </w:tr>
      <w:tr w:rsidR="000B1AE7" w:rsidRPr="000B1AE7" w:rsidTr="000B1AE7">
        <w:trPr>
          <w:trHeight w:val="396"/>
        </w:trPr>
        <w:tc>
          <w:tcPr>
            <w:tcW w:w="1587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20"/>
                <w:szCs w:val="20"/>
                <w:lang w:eastAsia="ru-RU"/>
              </w:rPr>
            </w:pPr>
            <w:r w:rsidRPr="000B1AE7">
              <w:rPr>
                <w:rFonts w:ascii="Arial" w:eastAsia="Times New Roman" w:hAnsi="Arial" w:cs="Arial"/>
                <w:b/>
                <w:bCs/>
                <w:sz w:val="20"/>
                <w:szCs w:val="20"/>
                <w:lang w:eastAsia="ru-RU"/>
              </w:rPr>
              <w:t>Раздел 1. Устройство системы оповещения и управления эвакуацией</w:t>
            </w:r>
          </w:p>
        </w:tc>
      </w:tr>
      <w:tr w:rsidR="000B1AE7" w:rsidRPr="000B1AE7" w:rsidTr="000B1AE7">
        <w:trPr>
          <w:trHeight w:val="2568"/>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lastRenderedPageBreak/>
              <w:t>1</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ФЕРм10-07-015-01</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Устройство телефонное переговорной связи</w:t>
            </w:r>
            <w:r w:rsidRPr="000B1AE7">
              <w:rPr>
                <w:rFonts w:ascii="Arial" w:eastAsia="Times New Roman" w:hAnsi="Arial" w:cs="Arial"/>
                <w:sz w:val="18"/>
                <w:szCs w:val="18"/>
                <w:lang w:eastAsia="ru-RU"/>
              </w:rPr>
              <w:br/>
              <w:t>(</w:t>
            </w:r>
            <w:proofErr w:type="spellStart"/>
            <w:r w:rsidRPr="000B1AE7">
              <w:rPr>
                <w:rFonts w:ascii="Arial" w:eastAsia="Times New Roman" w:hAnsi="Arial" w:cs="Arial"/>
                <w:sz w:val="18"/>
                <w:szCs w:val="18"/>
                <w:lang w:eastAsia="ru-RU"/>
              </w:rPr>
              <w:t>шт</w:t>
            </w:r>
            <w:proofErr w:type="spell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B1AE7">
              <w:rPr>
                <w:rFonts w:ascii="Arial" w:eastAsia="Times New Roman" w:hAnsi="Arial" w:cs="Arial"/>
                <w:i/>
                <w:iCs/>
                <w:sz w:val="14"/>
                <w:szCs w:val="14"/>
                <w:lang w:eastAsia="ru-RU"/>
              </w:rPr>
              <w:t>расх</w:t>
            </w:r>
            <w:proofErr w:type="spellEnd"/>
            <w:r w:rsidRPr="000B1AE7">
              <w:rPr>
                <w:rFonts w:ascii="Arial" w:eastAsia="Times New Roman" w:hAnsi="Arial" w:cs="Arial"/>
                <w:i/>
                <w:iCs/>
                <w:sz w:val="14"/>
                <w:szCs w:val="14"/>
                <w:lang w:eastAsia="ru-RU"/>
              </w:rPr>
              <w:t>.; ЗПМ=1,2; ТЗ=1,2; ТЗМ=1,2)</w:t>
            </w:r>
            <w:r w:rsidRPr="000B1AE7">
              <w:rPr>
                <w:rFonts w:ascii="Arial" w:eastAsia="Times New Roman" w:hAnsi="Arial" w:cs="Arial"/>
                <w:i/>
                <w:iCs/>
                <w:sz w:val="14"/>
                <w:szCs w:val="14"/>
                <w:lang w:eastAsia="ru-RU"/>
              </w:rPr>
              <w:br/>
              <w:t>ИНДЕКС К ПОЗИЦИ</w:t>
            </w:r>
            <w:proofErr w:type="gramStart"/>
            <w:r w:rsidRPr="000B1AE7">
              <w:rPr>
                <w:rFonts w:ascii="Arial" w:eastAsia="Times New Roman" w:hAnsi="Arial" w:cs="Arial"/>
                <w:i/>
                <w:iCs/>
                <w:sz w:val="14"/>
                <w:szCs w:val="14"/>
                <w:lang w:eastAsia="ru-RU"/>
              </w:rPr>
              <w:t>И(</w:t>
            </w:r>
            <w:proofErr w:type="spellStart"/>
            <w:proofErr w:type="gramEnd"/>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r w:rsidRPr="000B1AE7">
              <w:rPr>
                <w:rFonts w:ascii="Arial" w:eastAsia="Times New Roman" w:hAnsi="Arial" w:cs="Arial"/>
                <w:i/>
                <w:iCs/>
                <w:sz w:val="14"/>
                <w:szCs w:val="14"/>
                <w:lang w:eastAsia="ru-RU"/>
              </w:rPr>
              <w:br/>
              <w:t>НР (199,97 руб.): 92% от ФОТ</w:t>
            </w:r>
            <w:r w:rsidRPr="000B1AE7">
              <w:rPr>
                <w:rFonts w:ascii="Arial" w:eastAsia="Times New Roman" w:hAnsi="Arial" w:cs="Arial"/>
                <w:i/>
                <w:iCs/>
                <w:sz w:val="14"/>
                <w:szCs w:val="14"/>
                <w:lang w:eastAsia="ru-RU"/>
              </w:rPr>
              <w:br/>
              <w:t>СП (108,68 руб.): 50% от ФОТ</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231,59</w:t>
            </w:r>
            <w:r w:rsidRPr="000B1AE7">
              <w:rPr>
                <w:rFonts w:ascii="Arial" w:eastAsia="Times New Roman" w:hAnsi="Arial" w:cs="Arial"/>
                <w:sz w:val="16"/>
                <w:szCs w:val="16"/>
                <w:lang w:eastAsia="ru-RU"/>
              </w:rPr>
              <w:br/>
              <w:t>217,36</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231,59</w:t>
            </w:r>
          </w:p>
        </w:tc>
        <w:tc>
          <w:tcPr>
            <w:tcW w:w="84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217,36</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21</w:t>
            </w:r>
          </w:p>
        </w:tc>
      </w:tr>
      <w:tr w:rsidR="000B1AE7" w:rsidRPr="000B1AE7" w:rsidTr="000B1AE7">
        <w:trPr>
          <w:trHeight w:val="2568"/>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ФЕРм10-07-015-01</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Устройство телефонное переговорной связи</w:t>
            </w:r>
            <w:r w:rsidRPr="000B1AE7">
              <w:rPr>
                <w:rFonts w:ascii="Arial" w:eastAsia="Times New Roman" w:hAnsi="Arial" w:cs="Arial"/>
                <w:sz w:val="18"/>
                <w:szCs w:val="18"/>
                <w:lang w:eastAsia="ru-RU"/>
              </w:rPr>
              <w:br/>
              <w:t>(</w:t>
            </w:r>
            <w:proofErr w:type="spellStart"/>
            <w:r w:rsidRPr="000B1AE7">
              <w:rPr>
                <w:rFonts w:ascii="Arial" w:eastAsia="Times New Roman" w:hAnsi="Arial" w:cs="Arial"/>
                <w:sz w:val="18"/>
                <w:szCs w:val="18"/>
                <w:lang w:eastAsia="ru-RU"/>
              </w:rPr>
              <w:t>шт</w:t>
            </w:r>
            <w:proofErr w:type="spell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B1AE7">
              <w:rPr>
                <w:rFonts w:ascii="Arial" w:eastAsia="Times New Roman" w:hAnsi="Arial" w:cs="Arial"/>
                <w:i/>
                <w:iCs/>
                <w:sz w:val="14"/>
                <w:szCs w:val="14"/>
                <w:lang w:eastAsia="ru-RU"/>
              </w:rPr>
              <w:t>расх</w:t>
            </w:r>
            <w:proofErr w:type="spellEnd"/>
            <w:r w:rsidRPr="000B1AE7">
              <w:rPr>
                <w:rFonts w:ascii="Arial" w:eastAsia="Times New Roman" w:hAnsi="Arial" w:cs="Arial"/>
                <w:i/>
                <w:iCs/>
                <w:sz w:val="14"/>
                <w:szCs w:val="14"/>
                <w:lang w:eastAsia="ru-RU"/>
              </w:rPr>
              <w:t>.; ЗПМ=1,2; ТЗ=1,2; ТЗМ=1,2)</w:t>
            </w:r>
            <w:r w:rsidRPr="000B1AE7">
              <w:rPr>
                <w:rFonts w:ascii="Arial" w:eastAsia="Times New Roman" w:hAnsi="Arial" w:cs="Arial"/>
                <w:i/>
                <w:iCs/>
                <w:sz w:val="14"/>
                <w:szCs w:val="14"/>
                <w:lang w:eastAsia="ru-RU"/>
              </w:rPr>
              <w:br/>
              <w:t>ИНДЕКС К ПОЗИЦИ</w:t>
            </w:r>
            <w:proofErr w:type="gramStart"/>
            <w:r w:rsidRPr="000B1AE7">
              <w:rPr>
                <w:rFonts w:ascii="Arial" w:eastAsia="Times New Roman" w:hAnsi="Arial" w:cs="Arial"/>
                <w:i/>
                <w:iCs/>
                <w:sz w:val="14"/>
                <w:szCs w:val="14"/>
                <w:lang w:eastAsia="ru-RU"/>
              </w:rPr>
              <w:t>И(</w:t>
            </w:r>
            <w:proofErr w:type="spellStart"/>
            <w:proofErr w:type="gramEnd"/>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r w:rsidRPr="000B1AE7">
              <w:rPr>
                <w:rFonts w:ascii="Arial" w:eastAsia="Times New Roman" w:hAnsi="Arial" w:cs="Arial"/>
                <w:i/>
                <w:iCs/>
                <w:sz w:val="14"/>
                <w:szCs w:val="14"/>
                <w:lang w:eastAsia="ru-RU"/>
              </w:rPr>
              <w:br/>
              <w:t>НР (2399,65 руб.): 92% от ФОТ</w:t>
            </w:r>
            <w:r w:rsidRPr="000B1AE7">
              <w:rPr>
                <w:rFonts w:ascii="Arial" w:eastAsia="Times New Roman" w:hAnsi="Arial" w:cs="Arial"/>
                <w:i/>
                <w:iCs/>
                <w:sz w:val="14"/>
                <w:szCs w:val="14"/>
                <w:lang w:eastAsia="ru-RU"/>
              </w:rPr>
              <w:br/>
              <w:t>СП (1304,16 руб.): 50% от ФОТ</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12</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231,59</w:t>
            </w:r>
            <w:r w:rsidRPr="000B1AE7">
              <w:rPr>
                <w:rFonts w:ascii="Arial" w:eastAsia="Times New Roman" w:hAnsi="Arial" w:cs="Arial"/>
                <w:sz w:val="16"/>
                <w:szCs w:val="16"/>
                <w:lang w:eastAsia="ru-RU"/>
              </w:rPr>
              <w:br/>
              <w:t>217,36</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2779,08</w:t>
            </w:r>
          </w:p>
        </w:tc>
        <w:tc>
          <w:tcPr>
            <w:tcW w:w="84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2608,32</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252</w:t>
            </w:r>
          </w:p>
        </w:tc>
      </w:tr>
      <w:tr w:rsidR="000B1AE7" w:rsidRPr="000B1AE7" w:rsidTr="000B1AE7">
        <w:trPr>
          <w:trHeight w:val="2796"/>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ФЕРм10-08-001-02</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Приборы ПС приемно-контрольные, пусковые, концентратор: блок базовый на 20 лучей</w:t>
            </w:r>
            <w:r w:rsidRPr="000B1AE7">
              <w:rPr>
                <w:rFonts w:ascii="Arial" w:eastAsia="Times New Roman" w:hAnsi="Arial" w:cs="Arial"/>
                <w:sz w:val="18"/>
                <w:szCs w:val="18"/>
                <w:lang w:eastAsia="ru-RU"/>
              </w:rPr>
              <w:br/>
              <w:t>(</w:t>
            </w:r>
            <w:proofErr w:type="spellStart"/>
            <w:r w:rsidRPr="000B1AE7">
              <w:rPr>
                <w:rFonts w:ascii="Arial" w:eastAsia="Times New Roman" w:hAnsi="Arial" w:cs="Arial"/>
                <w:sz w:val="18"/>
                <w:szCs w:val="18"/>
                <w:lang w:eastAsia="ru-RU"/>
              </w:rPr>
              <w:t>шт</w:t>
            </w:r>
            <w:proofErr w:type="spell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B1AE7">
              <w:rPr>
                <w:rFonts w:ascii="Arial" w:eastAsia="Times New Roman" w:hAnsi="Arial" w:cs="Arial"/>
                <w:i/>
                <w:iCs/>
                <w:sz w:val="14"/>
                <w:szCs w:val="14"/>
                <w:lang w:eastAsia="ru-RU"/>
              </w:rPr>
              <w:t>расх</w:t>
            </w:r>
            <w:proofErr w:type="spellEnd"/>
            <w:r w:rsidRPr="000B1AE7">
              <w:rPr>
                <w:rFonts w:ascii="Arial" w:eastAsia="Times New Roman" w:hAnsi="Arial" w:cs="Arial"/>
                <w:i/>
                <w:iCs/>
                <w:sz w:val="14"/>
                <w:szCs w:val="14"/>
                <w:lang w:eastAsia="ru-RU"/>
              </w:rPr>
              <w:t>.; ЗПМ=1,2; ТЗ=1,2; ТЗМ=1,2)</w:t>
            </w:r>
            <w:r w:rsidRPr="000B1AE7">
              <w:rPr>
                <w:rFonts w:ascii="Arial" w:eastAsia="Times New Roman" w:hAnsi="Arial" w:cs="Arial"/>
                <w:i/>
                <w:iCs/>
                <w:sz w:val="14"/>
                <w:szCs w:val="14"/>
                <w:lang w:eastAsia="ru-RU"/>
              </w:rPr>
              <w:br/>
              <w:t>ИНДЕКС К ПОЗИЦИ</w:t>
            </w:r>
            <w:proofErr w:type="gramStart"/>
            <w:r w:rsidRPr="000B1AE7">
              <w:rPr>
                <w:rFonts w:ascii="Arial" w:eastAsia="Times New Roman" w:hAnsi="Arial" w:cs="Arial"/>
                <w:i/>
                <w:iCs/>
                <w:sz w:val="14"/>
                <w:szCs w:val="14"/>
                <w:lang w:eastAsia="ru-RU"/>
              </w:rPr>
              <w:t>И(</w:t>
            </w:r>
            <w:proofErr w:type="spellStart"/>
            <w:proofErr w:type="gramEnd"/>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r w:rsidRPr="000B1AE7">
              <w:rPr>
                <w:rFonts w:ascii="Arial" w:eastAsia="Times New Roman" w:hAnsi="Arial" w:cs="Arial"/>
                <w:i/>
                <w:iCs/>
                <w:sz w:val="14"/>
                <w:szCs w:val="14"/>
                <w:lang w:eastAsia="ru-RU"/>
              </w:rPr>
              <w:br/>
              <w:t>НР (112,99 руб.): 80% от ФОТ</w:t>
            </w:r>
            <w:r w:rsidRPr="000B1AE7">
              <w:rPr>
                <w:rFonts w:ascii="Arial" w:eastAsia="Times New Roman" w:hAnsi="Arial" w:cs="Arial"/>
                <w:i/>
                <w:iCs/>
                <w:sz w:val="14"/>
                <w:szCs w:val="14"/>
                <w:lang w:eastAsia="ru-RU"/>
              </w:rPr>
              <w:br/>
              <w:t>СП (84,74 руб.): 60% от ФОТ</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153,77</w:t>
            </w:r>
            <w:r w:rsidRPr="000B1AE7">
              <w:rPr>
                <w:rFonts w:ascii="Arial" w:eastAsia="Times New Roman" w:hAnsi="Arial" w:cs="Arial"/>
                <w:sz w:val="16"/>
                <w:szCs w:val="16"/>
                <w:lang w:eastAsia="ru-RU"/>
              </w:rPr>
              <w:br/>
              <w:t>141,24</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153,77</w:t>
            </w:r>
          </w:p>
        </w:tc>
        <w:tc>
          <w:tcPr>
            <w:tcW w:w="84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141,24</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14,04</w:t>
            </w:r>
          </w:p>
        </w:tc>
        <w:tc>
          <w:tcPr>
            <w:tcW w:w="88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14,04</w:t>
            </w:r>
          </w:p>
        </w:tc>
      </w:tr>
      <w:tr w:rsidR="000B1AE7" w:rsidRPr="000B1AE7" w:rsidTr="000B1AE7">
        <w:trPr>
          <w:trHeight w:val="2568"/>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lastRenderedPageBreak/>
              <w:t>4</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ФЕРм10-04-101-07</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Громкоговоритель или звуковая колонка: в помещении</w:t>
            </w:r>
            <w:r w:rsidRPr="000B1AE7">
              <w:rPr>
                <w:rFonts w:ascii="Arial" w:eastAsia="Times New Roman" w:hAnsi="Arial" w:cs="Arial"/>
                <w:sz w:val="18"/>
                <w:szCs w:val="18"/>
                <w:lang w:eastAsia="ru-RU"/>
              </w:rPr>
              <w:br/>
              <w:t>(</w:t>
            </w:r>
            <w:proofErr w:type="spellStart"/>
            <w:r w:rsidRPr="000B1AE7">
              <w:rPr>
                <w:rFonts w:ascii="Arial" w:eastAsia="Times New Roman" w:hAnsi="Arial" w:cs="Arial"/>
                <w:sz w:val="18"/>
                <w:szCs w:val="18"/>
                <w:lang w:eastAsia="ru-RU"/>
              </w:rPr>
              <w:t>шт</w:t>
            </w:r>
            <w:proofErr w:type="spell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B1AE7">
              <w:rPr>
                <w:rFonts w:ascii="Arial" w:eastAsia="Times New Roman" w:hAnsi="Arial" w:cs="Arial"/>
                <w:i/>
                <w:iCs/>
                <w:sz w:val="14"/>
                <w:szCs w:val="14"/>
                <w:lang w:eastAsia="ru-RU"/>
              </w:rPr>
              <w:t>расх</w:t>
            </w:r>
            <w:proofErr w:type="spellEnd"/>
            <w:r w:rsidRPr="000B1AE7">
              <w:rPr>
                <w:rFonts w:ascii="Arial" w:eastAsia="Times New Roman" w:hAnsi="Arial" w:cs="Arial"/>
                <w:i/>
                <w:iCs/>
                <w:sz w:val="14"/>
                <w:szCs w:val="14"/>
                <w:lang w:eastAsia="ru-RU"/>
              </w:rPr>
              <w:t>.; ЗПМ=1,2; ТЗ=1,2; ТЗМ=1,2)</w:t>
            </w:r>
            <w:r w:rsidRPr="000B1AE7">
              <w:rPr>
                <w:rFonts w:ascii="Arial" w:eastAsia="Times New Roman" w:hAnsi="Arial" w:cs="Arial"/>
                <w:i/>
                <w:iCs/>
                <w:sz w:val="14"/>
                <w:szCs w:val="14"/>
                <w:lang w:eastAsia="ru-RU"/>
              </w:rPr>
              <w:br/>
              <w:t>ИНДЕКС К ПОЗИЦИ</w:t>
            </w:r>
            <w:proofErr w:type="gramStart"/>
            <w:r w:rsidRPr="000B1AE7">
              <w:rPr>
                <w:rFonts w:ascii="Arial" w:eastAsia="Times New Roman" w:hAnsi="Arial" w:cs="Arial"/>
                <w:i/>
                <w:iCs/>
                <w:sz w:val="14"/>
                <w:szCs w:val="14"/>
                <w:lang w:eastAsia="ru-RU"/>
              </w:rPr>
              <w:t>И(</w:t>
            </w:r>
            <w:proofErr w:type="spellStart"/>
            <w:proofErr w:type="gramEnd"/>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r w:rsidRPr="000B1AE7">
              <w:rPr>
                <w:rFonts w:ascii="Arial" w:eastAsia="Times New Roman" w:hAnsi="Arial" w:cs="Arial"/>
                <w:i/>
                <w:iCs/>
                <w:sz w:val="14"/>
                <w:szCs w:val="14"/>
                <w:lang w:eastAsia="ru-RU"/>
              </w:rPr>
              <w:br/>
              <w:t>НР (1041,48 руб.): 92% от ФОТ</w:t>
            </w:r>
            <w:r w:rsidRPr="000B1AE7">
              <w:rPr>
                <w:rFonts w:ascii="Arial" w:eastAsia="Times New Roman" w:hAnsi="Arial" w:cs="Arial"/>
                <w:i/>
                <w:iCs/>
                <w:sz w:val="14"/>
                <w:szCs w:val="14"/>
                <w:lang w:eastAsia="ru-RU"/>
              </w:rPr>
              <w:br/>
              <w:t>СП (735,83 руб.): 65% от ФОТ</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52</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34,4</w:t>
            </w:r>
            <w:r w:rsidRPr="000B1AE7">
              <w:rPr>
                <w:rFonts w:ascii="Arial" w:eastAsia="Times New Roman" w:hAnsi="Arial" w:cs="Arial"/>
                <w:sz w:val="16"/>
                <w:szCs w:val="16"/>
                <w:lang w:eastAsia="ru-RU"/>
              </w:rPr>
              <w:br/>
              <w:t>21,77</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1788,8</w:t>
            </w:r>
          </w:p>
        </w:tc>
        <w:tc>
          <w:tcPr>
            <w:tcW w:w="84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1132,04</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2,4</w:t>
            </w:r>
          </w:p>
        </w:tc>
        <w:tc>
          <w:tcPr>
            <w:tcW w:w="88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124,8</w:t>
            </w:r>
          </w:p>
        </w:tc>
      </w:tr>
      <w:tr w:rsidR="000B1AE7" w:rsidRPr="000B1AE7" w:rsidTr="000B1AE7">
        <w:trPr>
          <w:trHeight w:val="2568"/>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ФЕРм10-04-101-15</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Транспарант световой (табло)</w:t>
            </w:r>
            <w:r w:rsidRPr="000B1AE7">
              <w:rPr>
                <w:rFonts w:ascii="Arial" w:eastAsia="Times New Roman" w:hAnsi="Arial" w:cs="Arial"/>
                <w:sz w:val="18"/>
                <w:szCs w:val="18"/>
                <w:lang w:eastAsia="ru-RU"/>
              </w:rPr>
              <w:br/>
              <w:t>(</w:t>
            </w:r>
            <w:proofErr w:type="spellStart"/>
            <w:r w:rsidRPr="000B1AE7">
              <w:rPr>
                <w:rFonts w:ascii="Arial" w:eastAsia="Times New Roman" w:hAnsi="Arial" w:cs="Arial"/>
                <w:sz w:val="18"/>
                <w:szCs w:val="18"/>
                <w:lang w:eastAsia="ru-RU"/>
              </w:rPr>
              <w:t>шт</w:t>
            </w:r>
            <w:proofErr w:type="spell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B1AE7">
              <w:rPr>
                <w:rFonts w:ascii="Arial" w:eastAsia="Times New Roman" w:hAnsi="Arial" w:cs="Arial"/>
                <w:i/>
                <w:iCs/>
                <w:sz w:val="14"/>
                <w:szCs w:val="14"/>
                <w:lang w:eastAsia="ru-RU"/>
              </w:rPr>
              <w:t>расх</w:t>
            </w:r>
            <w:proofErr w:type="spellEnd"/>
            <w:r w:rsidRPr="000B1AE7">
              <w:rPr>
                <w:rFonts w:ascii="Arial" w:eastAsia="Times New Roman" w:hAnsi="Arial" w:cs="Arial"/>
                <w:i/>
                <w:iCs/>
                <w:sz w:val="14"/>
                <w:szCs w:val="14"/>
                <w:lang w:eastAsia="ru-RU"/>
              </w:rPr>
              <w:t>.; ЗПМ=1,2; ТЗ=1,2; ТЗМ=1,2)</w:t>
            </w:r>
            <w:r w:rsidRPr="000B1AE7">
              <w:rPr>
                <w:rFonts w:ascii="Arial" w:eastAsia="Times New Roman" w:hAnsi="Arial" w:cs="Arial"/>
                <w:i/>
                <w:iCs/>
                <w:sz w:val="14"/>
                <w:szCs w:val="14"/>
                <w:lang w:eastAsia="ru-RU"/>
              </w:rPr>
              <w:br/>
              <w:t>ИНДЕКС К ПОЗИЦИ</w:t>
            </w:r>
            <w:proofErr w:type="gramStart"/>
            <w:r w:rsidRPr="000B1AE7">
              <w:rPr>
                <w:rFonts w:ascii="Arial" w:eastAsia="Times New Roman" w:hAnsi="Arial" w:cs="Arial"/>
                <w:i/>
                <w:iCs/>
                <w:sz w:val="14"/>
                <w:szCs w:val="14"/>
                <w:lang w:eastAsia="ru-RU"/>
              </w:rPr>
              <w:t>И(</w:t>
            </w:r>
            <w:proofErr w:type="spellStart"/>
            <w:proofErr w:type="gramEnd"/>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r w:rsidRPr="000B1AE7">
              <w:rPr>
                <w:rFonts w:ascii="Arial" w:eastAsia="Times New Roman" w:hAnsi="Arial" w:cs="Arial"/>
                <w:i/>
                <w:iCs/>
                <w:sz w:val="14"/>
                <w:szCs w:val="14"/>
                <w:lang w:eastAsia="ru-RU"/>
              </w:rPr>
              <w:br/>
              <w:t>НР (892,2 руб.): 92% от ФОТ</w:t>
            </w:r>
            <w:r w:rsidRPr="000B1AE7">
              <w:rPr>
                <w:rFonts w:ascii="Arial" w:eastAsia="Times New Roman" w:hAnsi="Arial" w:cs="Arial"/>
                <w:i/>
                <w:iCs/>
                <w:sz w:val="14"/>
                <w:szCs w:val="14"/>
                <w:lang w:eastAsia="ru-RU"/>
              </w:rPr>
              <w:br/>
              <w:t>СП (630,36 руб.): 65% от ФОТ</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42</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25,17</w:t>
            </w:r>
            <w:r w:rsidRPr="000B1AE7">
              <w:rPr>
                <w:rFonts w:ascii="Arial" w:eastAsia="Times New Roman" w:hAnsi="Arial" w:cs="Arial"/>
                <w:sz w:val="16"/>
                <w:szCs w:val="16"/>
                <w:lang w:eastAsia="ru-RU"/>
              </w:rPr>
              <w:br/>
              <w:t>23,09</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1057,14</w:t>
            </w:r>
          </w:p>
        </w:tc>
        <w:tc>
          <w:tcPr>
            <w:tcW w:w="84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969,78</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2,4</w:t>
            </w:r>
          </w:p>
        </w:tc>
        <w:tc>
          <w:tcPr>
            <w:tcW w:w="88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100,8</w:t>
            </w:r>
          </w:p>
        </w:tc>
      </w:tr>
      <w:tr w:rsidR="000B1AE7" w:rsidRPr="000B1AE7" w:rsidTr="000B1AE7">
        <w:trPr>
          <w:trHeight w:val="2568"/>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ФЕРм08-02-390-01</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Короба пластмассовые: шириной до 40 мм</w:t>
            </w:r>
            <w:r w:rsidRPr="000B1AE7">
              <w:rPr>
                <w:rFonts w:ascii="Arial" w:eastAsia="Times New Roman" w:hAnsi="Arial" w:cs="Arial"/>
                <w:sz w:val="18"/>
                <w:szCs w:val="18"/>
                <w:lang w:eastAsia="ru-RU"/>
              </w:rPr>
              <w:br/>
              <w:t>(100 м)</w:t>
            </w:r>
            <w:r w:rsidRPr="000B1AE7">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B1AE7">
              <w:rPr>
                <w:rFonts w:ascii="Arial" w:eastAsia="Times New Roman" w:hAnsi="Arial" w:cs="Arial"/>
                <w:i/>
                <w:iCs/>
                <w:sz w:val="14"/>
                <w:szCs w:val="14"/>
                <w:lang w:eastAsia="ru-RU"/>
              </w:rPr>
              <w:t>расх</w:t>
            </w:r>
            <w:proofErr w:type="spellEnd"/>
            <w:r w:rsidRPr="000B1AE7">
              <w:rPr>
                <w:rFonts w:ascii="Arial" w:eastAsia="Times New Roman" w:hAnsi="Arial" w:cs="Arial"/>
                <w:i/>
                <w:iCs/>
                <w:sz w:val="14"/>
                <w:szCs w:val="14"/>
                <w:lang w:eastAsia="ru-RU"/>
              </w:rPr>
              <w:t>.; ЗПМ=1,2; ТЗ=1,2; ТЗМ=1,2)</w:t>
            </w:r>
            <w:r w:rsidRPr="000B1AE7">
              <w:rPr>
                <w:rFonts w:ascii="Arial" w:eastAsia="Times New Roman" w:hAnsi="Arial" w:cs="Arial"/>
                <w:i/>
                <w:iCs/>
                <w:sz w:val="14"/>
                <w:szCs w:val="14"/>
                <w:lang w:eastAsia="ru-RU"/>
              </w:rPr>
              <w:br/>
              <w:t>ИНДЕКС К ПОЗИЦИ</w:t>
            </w:r>
            <w:proofErr w:type="gramStart"/>
            <w:r w:rsidRPr="000B1AE7">
              <w:rPr>
                <w:rFonts w:ascii="Arial" w:eastAsia="Times New Roman" w:hAnsi="Arial" w:cs="Arial"/>
                <w:i/>
                <w:iCs/>
                <w:sz w:val="14"/>
                <w:szCs w:val="14"/>
                <w:lang w:eastAsia="ru-RU"/>
              </w:rPr>
              <w:t>И(</w:t>
            </w:r>
            <w:proofErr w:type="spellStart"/>
            <w:proofErr w:type="gramEnd"/>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r w:rsidRPr="000B1AE7">
              <w:rPr>
                <w:rFonts w:ascii="Arial" w:eastAsia="Times New Roman" w:hAnsi="Arial" w:cs="Arial"/>
                <w:i/>
                <w:iCs/>
                <w:sz w:val="14"/>
                <w:szCs w:val="14"/>
                <w:lang w:eastAsia="ru-RU"/>
              </w:rPr>
              <w:br/>
              <w:t>НР (459,59 руб.): 95% от ФОТ</w:t>
            </w:r>
            <w:r w:rsidRPr="000B1AE7">
              <w:rPr>
                <w:rFonts w:ascii="Arial" w:eastAsia="Times New Roman" w:hAnsi="Arial" w:cs="Arial"/>
                <w:i/>
                <w:iCs/>
                <w:sz w:val="14"/>
                <w:szCs w:val="14"/>
                <w:lang w:eastAsia="ru-RU"/>
              </w:rPr>
              <w:br/>
              <w:t>СП (314,46 руб.): 65% от ФОТ</w:t>
            </w:r>
          </w:p>
        </w:tc>
        <w:tc>
          <w:tcPr>
            <w:tcW w:w="1276"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2,6</w:t>
            </w:r>
            <w:r w:rsidRPr="000B1AE7">
              <w:rPr>
                <w:rFonts w:ascii="Arial" w:eastAsia="Times New Roman" w:hAnsi="Arial" w:cs="Arial"/>
                <w:i/>
                <w:iCs/>
                <w:sz w:val="14"/>
                <w:szCs w:val="14"/>
                <w:lang w:eastAsia="ru-RU"/>
              </w:rPr>
              <w:br/>
              <w:t>260 / 100</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237,81</w:t>
            </w:r>
            <w:r w:rsidRPr="000B1AE7">
              <w:rPr>
                <w:rFonts w:ascii="Arial" w:eastAsia="Times New Roman" w:hAnsi="Arial" w:cs="Arial"/>
                <w:sz w:val="16"/>
                <w:szCs w:val="16"/>
                <w:lang w:eastAsia="ru-RU"/>
              </w:rPr>
              <w:br/>
              <w:t>185,9</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0,37</w:t>
            </w:r>
            <w:r w:rsidRPr="000B1AE7">
              <w:rPr>
                <w:rFonts w:ascii="Arial" w:eastAsia="Times New Roman" w:hAnsi="Arial" w:cs="Arial"/>
                <w:sz w:val="16"/>
                <w:szCs w:val="16"/>
                <w:lang w:eastAsia="ru-RU"/>
              </w:rPr>
              <w:br/>
              <w:t>0,17</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618,31</w:t>
            </w:r>
          </w:p>
        </w:tc>
        <w:tc>
          <w:tcPr>
            <w:tcW w:w="84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483,34</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0,96</w:t>
            </w:r>
            <w:r w:rsidRPr="000B1AE7">
              <w:rPr>
                <w:rFonts w:ascii="Arial" w:eastAsia="Times New Roman" w:hAnsi="Arial" w:cs="Arial"/>
                <w:sz w:val="16"/>
                <w:szCs w:val="16"/>
                <w:lang w:eastAsia="ru-RU"/>
              </w:rPr>
              <w:br/>
              <w:t>0,44</w:t>
            </w:r>
          </w:p>
        </w:tc>
        <w:tc>
          <w:tcPr>
            <w:tcW w:w="91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19,548</w:t>
            </w:r>
          </w:p>
        </w:tc>
        <w:tc>
          <w:tcPr>
            <w:tcW w:w="88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50,82</w:t>
            </w:r>
          </w:p>
        </w:tc>
      </w:tr>
      <w:tr w:rsidR="000B1AE7" w:rsidRPr="000B1AE7" w:rsidTr="000B1AE7">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ФССЦ-20.2.05.04-0025</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Кабель-канал (короб) 25x16 мм</w:t>
            </w:r>
            <w:r w:rsidRPr="000B1AE7">
              <w:rPr>
                <w:rFonts w:ascii="Arial" w:eastAsia="Times New Roman" w:hAnsi="Arial" w:cs="Arial"/>
                <w:sz w:val="18"/>
                <w:szCs w:val="18"/>
                <w:lang w:eastAsia="ru-RU"/>
              </w:rPr>
              <w:br/>
              <w:t>(100 м)</w:t>
            </w:r>
            <w:r w:rsidRPr="000B1AE7">
              <w:rPr>
                <w:rFonts w:ascii="Arial" w:eastAsia="Times New Roman" w:hAnsi="Arial" w:cs="Arial"/>
                <w:i/>
                <w:iCs/>
                <w:sz w:val="14"/>
                <w:szCs w:val="14"/>
                <w:lang w:eastAsia="ru-RU"/>
              </w:rPr>
              <w:br/>
              <w:t>ИНДЕКС К ПОЗИЦИ</w:t>
            </w:r>
            <w:proofErr w:type="gramStart"/>
            <w:r w:rsidRPr="000B1AE7">
              <w:rPr>
                <w:rFonts w:ascii="Arial" w:eastAsia="Times New Roman" w:hAnsi="Arial" w:cs="Arial"/>
                <w:i/>
                <w:iCs/>
                <w:sz w:val="14"/>
                <w:szCs w:val="14"/>
                <w:lang w:eastAsia="ru-RU"/>
              </w:rPr>
              <w:t>И(</w:t>
            </w:r>
            <w:proofErr w:type="spellStart"/>
            <w:proofErr w:type="gramEnd"/>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p>
        </w:tc>
        <w:tc>
          <w:tcPr>
            <w:tcW w:w="1276"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2,6</w:t>
            </w:r>
            <w:r w:rsidRPr="000B1AE7">
              <w:rPr>
                <w:rFonts w:ascii="Arial" w:eastAsia="Times New Roman" w:hAnsi="Arial" w:cs="Arial"/>
                <w:i/>
                <w:iCs/>
                <w:sz w:val="14"/>
                <w:szCs w:val="14"/>
                <w:lang w:eastAsia="ru-RU"/>
              </w:rPr>
              <w:br/>
              <w:t>260 / 100</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171</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444,6</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3024"/>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lastRenderedPageBreak/>
              <w:t>8</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ФЕРм08-02-147-01</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Кабель до 35 </w:t>
            </w:r>
            <w:proofErr w:type="spellStart"/>
            <w:r w:rsidRPr="000B1AE7">
              <w:rPr>
                <w:rFonts w:ascii="Arial" w:eastAsia="Times New Roman" w:hAnsi="Arial" w:cs="Arial"/>
                <w:sz w:val="18"/>
                <w:szCs w:val="18"/>
                <w:lang w:eastAsia="ru-RU"/>
              </w:rPr>
              <w:t>кВ</w:t>
            </w:r>
            <w:proofErr w:type="spellEnd"/>
            <w:r w:rsidRPr="000B1AE7">
              <w:rPr>
                <w:rFonts w:ascii="Arial" w:eastAsia="Times New Roman" w:hAnsi="Arial" w:cs="Arial"/>
                <w:sz w:val="18"/>
                <w:szCs w:val="18"/>
                <w:lang w:eastAsia="ru-RU"/>
              </w:rPr>
              <w:t xml:space="preserve"> по установленным конструкциям и лоткам с креплением на поворотах и в конце трассы, масса 1 м кабеля: до 1 кг</w:t>
            </w:r>
            <w:r w:rsidRPr="000B1AE7">
              <w:rPr>
                <w:rFonts w:ascii="Arial" w:eastAsia="Times New Roman" w:hAnsi="Arial" w:cs="Arial"/>
                <w:sz w:val="18"/>
                <w:szCs w:val="18"/>
                <w:lang w:eastAsia="ru-RU"/>
              </w:rPr>
              <w:br/>
              <w:t>(100 м)</w:t>
            </w:r>
            <w:r w:rsidRPr="000B1AE7">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B1AE7">
              <w:rPr>
                <w:rFonts w:ascii="Arial" w:eastAsia="Times New Roman" w:hAnsi="Arial" w:cs="Arial"/>
                <w:i/>
                <w:iCs/>
                <w:sz w:val="14"/>
                <w:szCs w:val="14"/>
                <w:lang w:eastAsia="ru-RU"/>
              </w:rPr>
              <w:t>расх</w:t>
            </w:r>
            <w:proofErr w:type="spellEnd"/>
            <w:r w:rsidRPr="000B1AE7">
              <w:rPr>
                <w:rFonts w:ascii="Arial" w:eastAsia="Times New Roman" w:hAnsi="Arial" w:cs="Arial"/>
                <w:i/>
                <w:iCs/>
                <w:sz w:val="14"/>
                <w:szCs w:val="14"/>
                <w:lang w:eastAsia="ru-RU"/>
              </w:rPr>
              <w:t>.; ЗПМ=1,2; ТЗ=1,2; ТЗМ=1,2)</w:t>
            </w:r>
            <w:r w:rsidRPr="000B1AE7">
              <w:rPr>
                <w:rFonts w:ascii="Arial" w:eastAsia="Times New Roman" w:hAnsi="Arial" w:cs="Arial"/>
                <w:i/>
                <w:iCs/>
                <w:sz w:val="14"/>
                <w:szCs w:val="14"/>
                <w:lang w:eastAsia="ru-RU"/>
              </w:rPr>
              <w:br/>
              <w:t>ИНДЕКС К ПОЗИЦИ</w:t>
            </w:r>
            <w:proofErr w:type="gramStart"/>
            <w:r w:rsidRPr="000B1AE7">
              <w:rPr>
                <w:rFonts w:ascii="Arial" w:eastAsia="Times New Roman" w:hAnsi="Arial" w:cs="Arial"/>
                <w:i/>
                <w:iCs/>
                <w:sz w:val="14"/>
                <w:szCs w:val="14"/>
                <w:lang w:eastAsia="ru-RU"/>
              </w:rPr>
              <w:t>И(</w:t>
            </w:r>
            <w:proofErr w:type="spellStart"/>
            <w:proofErr w:type="gramEnd"/>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r w:rsidRPr="000B1AE7">
              <w:rPr>
                <w:rFonts w:ascii="Arial" w:eastAsia="Times New Roman" w:hAnsi="Arial" w:cs="Arial"/>
                <w:i/>
                <w:iCs/>
                <w:sz w:val="14"/>
                <w:szCs w:val="14"/>
                <w:lang w:eastAsia="ru-RU"/>
              </w:rPr>
              <w:br/>
              <w:t>НР (2243,87 руб.): 95% от ФОТ</w:t>
            </w:r>
            <w:r w:rsidRPr="000B1AE7">
              <w:rPr>
                <w:rFonts w:ascii="Arial" w:eastAsia="Times New Roman" w:hAnsi="Arial" w:cs="Arial"/>
                <w:i/>
                <w:iCs/>
                <w:sz w:val="14"/>
                <w:szCs w:val="14"/>
                <w:lang w:eastAsia="ru-RU"/>
              </w:rPr>
              <w:br/>
              <w:t>СП (1535,28 руб.): 65% от ФОТ</w:t>
            </w:r>
          </w:p>
        </w:tc>
        <w:tc>
          <w:tcPr>
            <w:tcW w:w="1276"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20,77</w:t>
            </w:r>
            <w:r w:rsidRPr="000B1AE7">
              <w:rPr>
                <w:rFonts w:ascii="Arial" w:eastAsia="Times New Roman" w:hAnsi="Arial" w:cs="Arial"/>
                <w:i/>
                <w:iCs/>
                <w:sz w:val="14"/>
                <w:szCs w:val="14"/>
                <w:lang w:eastAsia="ru-RU"/>
              </w:rPr>
              <w:br/>
              <w:t>2077 / 100</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190,83</w:t>
            </w:r>
            <w:r w:rsidRPr="000B1AE7">
              <w:rPr>
                <w:rFonts w:ascii="Arial" w:eastAsia="Times New Roman" w:hAnsi="Arial" w:cs="Arial"/>
                <w:sz w:val="16"/>
                <w:szCs w:val="16"/>
                <w:lang w:eastAsia="ru-RU"/>
              </w:rPr>
              <w:br/>
              <w:t>107,7</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53,69</w:t>
            </w:r>
            <w:r w:rsidRPr="000B1AE7">
              <w:rPr>
                <w:rFonts w:ascii="Arial" w:eastAsia="Times New Roman" w:hAnsi="Arial" w:cs="Arial"/>
                <w:sz w:val="16"/>
                <w:szCs w:val="16"/>
                <w:lang w:eastAsia="ru-RU"/>
              </w:rPr>
              <w:br/>
              <w:t>6,02</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3963,54</w:t>
            </w:r>
          </w:p>
        </w:tc>
        <w:tc>
          <w:tcPr>
            <w:tcW w:w="84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2236,93</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1115,14</w:t>
            </w:r>
            <w:r w:rsidRPr="000B1AE7">
              <w:rPr>
                <w:rFonts w:ascii="Arial" w:eastAsia="Times New Roman" w:hAnsi="Arial" w:cs="Arial"/>
                <w:sz w:val="16"/>
                <w:szCs w:val="16"/>
                <w:lang w:eastAsia="ru-RU"/>
              </w:rPr>
              <w:br/>
              <w:t>125,04</w:t>
            </w:r>
          </w:p>
        </w:tc>
        <w:tc>
          <w:tcPr>
            <w:tcW w:w="91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11,196</w:t>
            </w:r>
          </w:p>
        </w:tc>
        <w:tc>
          <w:tcPr>
            <w:tcW w:w="88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232,54</w:t>
            </w:r>
          </w:p>
        </w:tc>
      </w:tr>
      <w:tr w:rsidR="000B1AE7" w:rsidRPr="000B1AE7" w:rsidTr="000B1AE7">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ФССЦ-21.1.08.01-0311</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Кабель для систем пожарной сигнализации с </w:t>
            </w:r>
            <w:proofErr w:type="spellStart"/>
            <w:r w:rsidRPr="000B1AE7">
              <w:rPr>
                <w:rFonts w:ascii="Arial" w:eastAsia="Times New Roman" w:hAnsi="Arial" w:cs="Arial"/>
                <w:sz w:val="18"/>
                <w:szCs w:val="18"/>
                <w:lang w:eastAsia="ru-RU"/>
              </w:rPr>
              <w:t>однопроволочными</w:t>
            </w:r>
            <w:proofErr w:type="spellEnd"/>
            <w:r w:rsidRPr="000B1AE7">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0B1AE7">
              <w:rPr>
                <w:rFonts w:ascii="Arial" w:eastAsia="Times New Roman" w:hAnsi="Arial" w:cs="Arial"/>
                <w:sz w:val="18"/>
                <w:szCs w:val="18"/>
                <w:lang w:eastAsia="ru-RU"/>
              </w:rPr>
              <w:t>дым</w:t>
            </w:r>
            <w:proofErr w:type="gramStart"/>
            <w:r w:rsidRPr="000B1AE7">
              <w:rPr>
                <w:rFonts w:ascii="Arial" w:eastAsia="Times New Roman" w:hAnsi="Arial" w:cs="Arial"/>
                <w:sz w:val="18"/>
                <w:szCs w:val="18"/>
                <w:lang w:eastAsia="ru-RU"/>
              </w:rPr>
              <w:t>о</w:t>
            </w:r>
            <w:proofErr w:type="spellEnd"/>
            <w:r w:rsidRPr="000B1AE7">
              <w:rPr>
                <w:rFonts w:ascii="Arial" w:eastAsia="Times New Roman" w:hAnsi="Arial" w:cs="Arial"/>
                <w:sz w:val="18"/>
                <w:szCs w:val="18"/>
                <w:lang w:eastAsia="ru-RU"/>
              </w:rPr>
              <w:t>-</w:t>
            </w:r>
            <w:proofErr w:type="gramEnd"/>
            <w:r w:rsidRPr="000B1AE7">
              <w:rPr>
                <w:rFonts w:ascii="Arial" w:eastAsia="Times New Roman" w:hAnsi="Arial" w:cs="Arial"/>
                <w:sz w:val="18"/>
                <w:szCs w:val="18"/>
                <w:lang w:eastAsia="ru-RU"/>
              </w:rPr>
              <w:t xml:space="preserve"> и </w:t>
            </w:r>
            <w:proofErr w:type="spellStart"/>
            <w:r w:rsidRPr="000B1AE7">
              <w:rPr>
                <w:rFonts w:ascii="Arial" w:eastAsia="Times New Roman" w:hAnsi="Arial" w:cs="Arial"/>
                <w:sz w:val="18"/>
                <w:szCs w:val="18"/>
                <w:lang w:eastAsia="ru-RU"/>
              </w:rPr>
              <w:t>газовыделением</w:t>
            </w:r>
            <w:proofErr w:type="spellEnd"/>
            <w:r w:rsidRPr="000B1AE7">
              <w:rPr>
                <w:rFonts w:ascii="Arial" w:eastAsia="Times New Roman" w:hAnsi="Arial" w:cs="Arial"/>
                <w:sz w:val="18"/>
                <w:szCs w:val="18"/>
                <w:lang w:eastAsia="ru-RU"/>
              </w:rPr>
              <w:t xml:space="preserve"> марки: </w:t>
            </w:r>
            <w:proofErr w:type="spellStart"/>
            <w:r w:rsidRPr="000B1AE7">
              <w:rPr>
                <w:rFonts w:ascii="Arial" w:eastAsia="Times New Roman" w:hAnsi="Arial" w:cs="Arial"/>
                <w:sz w:val="18"/>
                <w:szCs w:val="18"/>
                <w:lang w:eastAsia="ru-RU"/>
              </w:rPr>
              <w:t>КПСЭн</w:t>
            </w:r>
            <w:proofErr w:type="gramStart"/>
            <w:r w:rsidRPr="000B1AE7">
              <w:rPr>
                <w:rFonts w:ascii="Arial" w:eastAsia="Times New Roman" w:hAnsi="Arial" w:cs="Arial"/>
                <w:sz w:val="18"/>
                <w:szCs w:val="18"/>
                <w:lang w:eastAsia="ru-RU"/>
              </w:rPr>
              <w:t>г</w:t>
            </w:r>
            <w:proofErr w:type="spellEnd"/>
            <w:r w:rsidRPr="000B1AE7">
              <w:rPr>
                <w:rFonts w:ascii="Arial" w:eastAsia="Times New Roman" w:hAnsi="Arial" w:cs="Arial"/>
                <w:sz w:val="18"/>
                <w:szCs w:val="18"/>
                <w:lang w:eastAsia="ru-RU"/>
              </w:rPr>
              <w:t>(</w:t>
            </w:r>
            <w:proofErr w:type="gramEnd"/>
            <w:r w:rsidRPr="000B1AE7">
              <w:rPr>
                <w:rFonts w:ascii="Arial" w:eastAsia="Times New Roman" w:hAnsi="Arial" w:cs="Arial"/>
                <w:sz w:val="18"/>
                <w:szCs w:val="18"/>
                <w:lang w:eastAsia="ru-RU"/>
              </w:rPr>
              <w:t>А)-FRLS 1х2х0,5</w:t>
            </w:r>
            <w:r w:rsidRPr="000B1AE7">
              <w:rPr>
                <w:rFonts w:ascii="Arial" w:eastAsia="Times New Roman" w:hAnsi="Arial" w:cs="Arial"/>
                <w:sz w:val="18"/>
                <w:szCs w:val="18"/>
                <w:lang w:eastAsia="ru-RU"/>
              </w:rPr>
              <w:br/>
              <w:t>(1000 м)</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p>
        </w:tc>
        <w:tc>
          <w:tcPr>
            <w:tcW w:w="1276"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0,714</w:t>
            </w:r>
            <w:r w:rsidRPr="000B1AE7">
              <w:rPr>
                <w:rFonts w:ascii="Arial" w:eastAsia="Times New Roman" w:hAnsi="Arial" w:cs="Arial"/>
                <w:i/>
                <w:iCs/>
                <w:sz w:val="14"/>
                <w:szCs w:val="14"/>
                <w:lang w:eastAsia="ru-RU"/>
              </w:rPr>
              <w:br/>
              <w:t>714 / 1000</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2612,58</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1865,38</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ФССЦ-21.1.08.01-0312</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Кабель для систем пожарной сигнализации с </w:t>
            </w:r>
            <w:proofErr w:type="spellStart"/>
            <w:r w:rsidRPr="000B1AE7">
              <w:rPr>
                <w:rFonts w:ascii="Arial" w:eastAsia="Times New Roman" w:hAnsi="Arial" w:cs="Arial"/>
                <w:sz w:val="18"/>
                <w:szCs w:val="18"/>
                <w:lang w:eastAsia="ru-RU"/>
              </w:rPr>
              <w:t>однопроволочными</w:t>
            </w:r>
            <w:proofErr w:type="spellEnd"/>
            <w:r w:rsidRPr="000B1AE7">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0B1AE7">
              <w:rPr>
                <w:rFonts w:ascii="Arial" w:eastAsia="Times New Roman" w:hAnsi="Arial" w:cs="Arial"/>
                <w:sz w:val="18"/>
                <w:szCs w:val="18"/>
                <w:lang w:eastAsia="ru-RU"/>
              </w:rPr>
              <w:t>дымо</w:t>
            </w:r>
            <w:proofErr w:type="spellEnd"/>
            <w:r w:rsidRPr="000B1AE7">
              <w:rPr>
                <w:rFonts w:ascii="Arial" w:eastAsia="Times New Roman" w:hAnsi="Arial" w:cs="Arial"/>
                <w:sz w:val="18"/>
                <w:szCs w:val="18"/>
                <w:lang w:eastAsia="ru-RU"/>
              </w:rPr>
              <w:t xml:space="preserve">- и </w:t>
            </w:r>
            <w:proofErr w:type="spellStart"/>
            <w:r w:rsidRPr="000B1AE7">
              <w:rPr>
                <w:rFonts w:ascii="Arial" w:eastAsia="Times New Roman" w:hAnsi="Arial" w:cs="Arial"/>
                <w:sz w:val="18"/>
                <w:szCs w:val="18"/>
                <w:lang w:eastAsia="ru-RU"/>
              </w:rPr>
              <w:t>газовыделением</w:t>
            </w:r>
            <w:proofErr w:type="spellEnd"/>
            <w:r w:rsidRPr="000B1AE7">
              <w:rPr>
                <w:rFonts w:ascii="Arial" w:eastAsia="Times New Roman" w:hAnsi="Arial" w:cs="Arial"/>
                <w:sz w:val="18"/>
                <w:szCs w:val="18"/>
                <w:lang w:eastAsia="ru-RU"/>
              </w:rPr>
              <w:t xml:space="preserve"> марки: </w:t>
            </w:r>
            <w:proofErr w:type="spellStart"/>
            <w:r w:rsidRPr="000B1AE7">
              <w:rPr>
                <w:rFonts w:ascii="Arial" w:eastAsia="Times New Roman" w:hAnsi="Arial" w:cs="Arial"/>
                <w:sz w:val="18"/>
                <w:szCs w:val="18"/>
                <w:lang w:eastAsia="ru-RU"/>
              </w:rPr>
              <w:t>КПСЭнг</w:t>
            </w:r>
            <w:proofErr w:type="spellEnd"/>
            <w:r w:rsidRPr="000B1AE7">
              <w:rPr>
                <w:rFonts w:ascii="Arial" w:eastAsia="Times New Roman" w:hAnsi="Arial" w:cs="Arial"/>
                <w:sz w:val="18"/>
                <w:szCs w:val="18"/>
                <w:lang w:eastAsia="ru-RU"/>
              </w:rPr>
              <w:t>(А)-FRLS 1х2х1,0</w:t>
            </w:r>
            <w:r w:rsidRPr="000B1AE7">
              <w:rPr>
                <w:rFonts w:ascii="Arial" w:eastAsia="Times New Roman" w:hAnsi="Arial" w:cs="Arial"/>
                <w:sz w:val="18"/>
                <w:szCs w:val="18"/>
                <w:lang w:eastAsia="ru-RU"/>
              </w:rPr>
              <w:br/>
              <w:t>(1000 м)</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p>
        </w:tc>
        <w:tc>
          <w:tcPr>
            <w:tcW w:w="1276"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0,619</w:t>
            </w:r>
            <w:r w:rsidRPr="000B1AE7">
              <w:rPr>
                <w:rFonts w:ascii="Arial" w:eastAsia="Times New Roman" w:hAnsi="Arial" w:cs="Arial"/>
                <w:i/>
                <w:iCs/>
                <w:sz w:val="14"/>
                <w:szCs w:val="14"/>
                <w:lang w:eastAsia="ru-RU"/>
              </w:rPr>
              <w:br/>
              <w:t>619 / 1000</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4097,94</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2536,62</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ФССЦ-21.1.08.01-0313</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Кабель для систем пожарной сигнализации с </w:t>
            </w:r>
            <w:proofErr w:type="spellStart"/>
            <w:r w:rsidRPr="000B1AE7">
              <w:rPr>
                <w:rFonts w:ascii="Arial" w:eastAsia="Times New Roman" w:hAnsi="Arial" w:cs="Arial"/>
                <w:sz w:val="18"/>
                <w:szCs w:val="18"/>
                <w:lang w:eastAsia="ru-RU"/>
              </w:rPr>
              <w:t>однопроволочными</w:t>
            </w:r>
            <w:proofErr w:type="spellEnd"/>
            <w:r w:rsidRPr="000B1AE7">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0B1AE7">
              <w:rPr>
                <w:rFonts w:ascii="Arial" w:eastAsia="Times New Roman" w:hAnsi="Arial" w:cs="Arial"/>
                <w:sz w:val="18"/>
                <w:szCs w:val="18"/>
                <w:lang w:eastAsia="ru-RU"/>
              </w:rPr>
              <w:t>дым</w:t>
            </w:r>
            <w:proofErr w:type="gramStart"/>
            <w:r w:rsidRPr="000B1AE7">
              <w:rPr>
                <w:rFonts w:ascii="Arial" w:eastAsia="Times New Roman" w:hAnsi="Arial" w:cs="Arial"/>
                <w:sz w:val="18"/>
                <w:szCs w:val="18"/>
                <w:lang w:eastAsia="ru-RU"/>
              </w:rPr>
              <w:t>о</w:t>
            </w:r>
            <w:proofErr w:type="spellEnd"/>
            <w:r w:rsidRPr="000B1AE7">
              <w:rPr>
                <w:rFonts w:ascii="Arial" w:eastAsia="Times New Roman" w:hAnsi="Arial" w:cs="Arial"/>
                <w:sz w:val="18"/>
                <w:szCs w:val="18"/>
                <w:lang w:eastAsia="ru-RU"/>
              </w:rPr>
              <w:t>-</w:t>
            </w:r>
            <w:proofErr w:type="gramEnd"/>
            <w:r w:rsidRPr="000B1AE7">
              <w:rPr>
                <w:rFonts w:ascii="Arial" w:eastAsia="Times New Roman" w:hAnsi="Arial" w:cs="Arial"/>
                <w:sz w:val="18"/>
                <w:szCs w:val="18"/>
                <w:lang w:eastAsia="ru-RU"/>
              </w:rPr>
              <w:t xml:space="preserve"> и </w:t>
            </w:r>
            <w:proofErr w:type="spellStart"/>
            <w:r w:rsidRPr="000B1AE7">
              <w:rPr>
                <w:rFonts w:ascii="Arial" w:eastAsia="Times New Roman" w:hAnsi="Arial" w:cs="Arial"/>
                <w:sz w:val="18"/>
                <w:szCs w:val="18"/>
                <w:lang w:eastAsia="ru-RU"/>
              </w:rPr>
              <w:t>газовыделением</w:t>
            </w:r>
            <w:proofErr w:type="spellEnd"/>
            <w:r w:rsidRPr="000B1AE7">
              <w:rPr>
                <w:rFonts w:ascii="Arial" w:eastAsia="Times New Roman" w:hAnsi="Arial" w:cs="Arial"/>
                <w:sz w:val="18"/>
                <w:szCs w:val="18"/>
                <w:lang w:eastAsia="ru-RU"/>
              </w:rPr>
              <w:t xml:space="preserve"> марки: </w:t>
            </w:r>
            <w:proofErr w:type="spellStart"/>
            <w:r w:rsidRPr="000B1AE7">
              <w:rPr>
                <w:rFonts w:ascii="Arial" w:eastAsia="Times New Roman" w:hAnsi="Arial" w:cs="Arial"/>
                <w:sz w:val="18"/>
                <w:szCs w:val="18"/>
                <w:lang w:eastAsia="ru-RU"/>
              </w:rPr>
              <w:t>КПСЭн</w:t>
            </w:r>
            <w:proofErr w:type="gramStart"/>
            <w:r w:rsidRPr="000B1AE7">
              <w:rPr>
                <w:rFonts w:ascii="Arial" w:eastAsia="Times New Roman" w:hAnsi="Arial" w:cs="Arial"/>
                <w:sz w:val="18"/>
                <w:szCs w:val="18"/>
                <w:lang w:eastAsia="ru-RU"/>
              </w:rPr>
              <w:t>г</w:t>
            </w:r>
            <w:proofErr w:type="spellEnd"/>
            <w:r w:rsidRPr="000B1AE7">
              <w:rPr>
                <w:rFonts w:ascii="Arial" w:eastAsia="Times New Roman" w:hAnsi="Arial" w:cs="Arial"/>
                <w:sz w:val="18"/>
                <w:szCs w:val="18"/>
                <w:lang w:eastAsia="ru-RU"/>
              </w:rPr>
              <w:t>(</w:t>
            </w:r>
            <w:proofErr w:type="gramEnd"/>
            <w:r w:rsidRPr="000B1AE7">
              <w:rPr>
                <w:rFonts w:ascii="Arial" w:eastAsia="Times New Roman" w:hAnsi="Arial" w:cs="Arial"/>
                <w:sz w:val="18"/>
                <w:szCs w:val="18"/>
                <w:lang w:eastAsia="ru-RU"/>
              </w:rPr>
              <w:t>А)-FRLS 1х2х1,5</w:t>
            </w:r>
            <w:r w:rsidRPr="000B1AE7">
              <w:rPr>
                <w:rFonts w:ascii="Arial" w:eastAsia="Times New Roman" w:hAnsi="Arial" w:cs="Arial"/>
                <w:sz w:val="18"/>
                <w:szCs w:val="18"/>
                <w:lang w:eastAsia="ru-RU"/>
              </w:rPr>
              <w:br/>
              <w:t>(1000 м)</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p>
        </w:tc>
        <w:tc>
          <w:tcPr>
            <w:tcW w:w="1276"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0,785</w:t>
            </w:r>
            <w:r w:rsidRPr="000B1AE7">
              <w:rPr>
                <w:rFonts w:ascii="Arial" w:eastAsia="Times New Roman" w:hAnsi="Arial" w:cs="Arial"/>
                <w:i/>
                <w:iCs/>
                <w:sz w:val="14"/>
                <w:szCs w:val="14"/>
                <w:lang w:eastAsia="ru-RU"/>
              </w:rPr>
              <w:br/>
              <w:t>785 / 1000</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5545,45</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4353,18</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568"/>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lastRenderedPageBreak/>
              <w:t>12</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ФЕРм10-06-068-17</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Сдача объекта, контрольные и приемо-сдаточные испытания</w:t>
            </w:r>
            <w:r w:rsidRPr="000B1AE7">
              <w:rPr>
                <w:rFonts w:ascii="Arial" w:eastAsia="Times New Roman" w:hAnsi="Arial" w:cs="Arial"/>
                <w:sz w:val="18"/>
                <w:szCs w:val="18"/>
                <w:lang w:eastAsia="ru-RU"/>
              </w:rPr>
              <w:br/>
              <w:t>(</w:t>
            </w:r>
            <w:proofErr w:type="spellStart"/>
            <w:r w:rsidRPr="000B1AE7">
              <w:rPr>
                <w:rFonts w:ascii="Arial" w:eastAsia="Times New Roman" w:hAnsi="Arial" w:cs="Arial"/>
                <w:sz w:val="18"/>
                <w:szCs w:val="18"/>
                <w:lang w:eastAsia="ru-RU"/>
              </w:rPr>
              <w:t>шт</w:t>
            </w:r>
            <w:proofErr w:type="spell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 xml:space="preserve">(Прил.2,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B1AE7">
              <w:rPr>
                <w:rFonts w:ascii="Arial" w:eastAsia="Times New Roman" w:hAnsi="Arial" w:cs="Arial"/>
                <w:i/>
                <w:iCs/>
                <w:sz w:val="14"/>
                <w:szCs w:val="14"/>
                <w:lang w:eastAsia="ru-RU"/>
              </w:rPr>
              <w:t>расх</w:t>
            </w:r>
            <w:proofErr w:type="spellEnd"/>
            <w:r w:rsidRPr="000B1AE7">
              <w:rPr>
                <w:rFonts w:ascii="Arial" w:eastAsia="Times New Roman" w:hAnsi="Arial" w:cs="Arial"/>
                <w:i/>
                <w:iCs/>
                <w:sz w:val="14"/>
                <w:szCs w:val="14"/>
                <w:lang w:eastAsia="ru-RU"/>
              </w:rPr>
              <w:t>.; ЗПМ=1,2; ТЗ=1,2; ТЗМ=1,2)</w:t>
            </w:r>
            <w:r w:rsidRPr="000B1AE7">
              <w:rPr>
                <w:rFonts w:ascii="Arial" w:eastAsia="Times New Roman" w:hAnsi="Arial" w:cs="Arial"/>
                <w:i/>
                <w:iCs/>
                <w:sz w:val="14"/>
                <w:szCs w:val="14"/>
                <w:lang w:eastAsia="ru-RU"/>
              </w:rPr>
              <w:br/>
              <w:t>ИНДЕКС К ПОЗИЦИ</w:t>
            </w:r>
            <w:proofErr w:type="gramStart"/>
            <w:r w:rsidRPr="000B1AE7">
              <w:rPr>
                <w:rFonts w:ascii="Arial" w:eastAsia="Times New Roman" w:hAnsi="Arial" w:cs="Arial"/>
                <w:i/>
                <w:iCs/>
                <w:sz w:val="14"/>
                <w:szCs w:val="14"/>
                <w:lang w:eastAsia="ru-RU"/>
              </w:rPr>
              <w:t>И(</w:t>
            </w:r>
            <w:proofErr w:type="spellStart"/>
            <w:proofErr w:type="gramEnd"/>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1 ОПС СМР=6,43</w:t>
            </w:r>
            <w:r w:rsidRPr="000B1AE7">
              <w:rPr>
                <w:rFonts w:ascii="Arial" w:eastAsia="Times New Roman" w:hAnsi="Arial" w:cs="Arial"/>
                <w:i/>
                <w:iCs/>
                <w:sz w:val="14"/>
                <w:szCs w:val="14"/>
                <w:lang w:eastAsia="ru-RU"/>
              </w:rPr>
              <w:br/>
              <w:t>НР (4637,87 руб.): 80% от ФОТ</w:t>
            </w:r>
            <w:r w:rsidRPr="000B1AE7">
              <w:rPr>
                <w:rFonts w:ascii="Arial" w:eastAsia="Times New Roman" w:hAnsi="Arial" w:cs="Arial"/>
                <w:i/>
                <w:iCs/>
                <w:sz w:val="14"/>
                <w:szCs w:val="14"/>
                <w:lang w:eastAsia="ru-RU"/>
              </w:rPr>
              <w:br/>
              <w:t>СП (3478,4 руб.): 60% от ФОТ</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11600,21</w:t>
            </w:r>
            <w:r w:rsidRPr="000B1AE7">
              <w:rPr>
                <w:rFonts w:ascii="Arial" w:eastAsia="Times New Roman" w:hAnsi="Arial" w:cs="Arial"/>
                <w:sz w:val="16"/>
                <w:szCs w:val="16"/>
                <w:lang w:eastAsia="ru-RU"/>
              </w:rPr>
              <w:br/>
              <w:t>5129,18</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6385,54</w:t>
            </w:r>
            <w:r w:rsidRPr="000B1AE7">
              <w:rPr>
                <w:rFonts w:ascii="Arial" w:eastAsia="Times New Roman" w:hAnsi="Arial" w:cs="Arial"/>
                <w:sz w:val="16"/>
                <w:szCs w:val="16"/>
                <w:lang w:eastAsia="ru-RU"/>
              </w:rPr>
              <w:br/>
              <w:t>668,16</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11600,21</w:t>
            </w:r>
          </w:p>
        </w:tc>
        <w:tc>
          <w:tcPr>
            <w:tcW w:w="84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5129,18</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6385,54</w:t>
            </w:r>
            <w:r w:rsidRPr="000B1AE7">
              <w:rPr>
                <w:rFonts w:ascii="Arial" w:eastAsia="Times New Roman" w:hAnsi="Arial" w:cs="Arial"/>
                <w:sz w:val="16"/>
                <w:szCs w:val="16"/>
                <w:lang w:eastAsia="ru-RU"/>
              </w:rPr>
              <w:br/>
              <w:t>668,16</w:t>
            </w:r>
          </w:p>
        </w:tc>
        <w:tc>
          <w:tcPr>
            <w:tcW w:w="915"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346,8</w:t>
            </w:r>
          </w:p>
        </w:tc>
        <w:tc>
          <w:tcPr>
            <w:tcW w:w="88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346,8</w:t>
            </w:r>
          </w:p>
        </w:tc>
      </w:tr>
      <w:tr w:rsidR="000B1AE7" w:rsidRPr="000B1AE7" w:rsidTr="000B1AE7">
        <w:trPr>
          <w:trHeight w:val="408"/>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31392,22</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12918,19</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7501,64</w:t>
            </w:r>
            <w:r w:rsidRPr="000B1AE7">
              <w:rPr>
                <w:rFonts w:ascii="Arial" w:eastAsia="Times New Roman" w:hAnsi="Arial" w:cs="Arial"/>
                <w:sz w:val="16"/>
                <w:szCs w:val="16"/>
                <w:lang w:eastAsia="ru-RU"/>
              </w:rPr>
              <w:br/>
              <w:t>793,64</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1142,8</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11987,62</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8191,91</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Итоги по разделу 1 Устройство системы оповещения и управления эвакуацией</w:t>
            </w:r>
            <w:proofErr w:type="gramStart"/>
            <w:r w:rsidRPr="000B1AE7">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300"/>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Устройство сигнализации, централизации, блокировки и связи на железных дорогах</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7023,14</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273</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20067,99</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360,84</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Монтаж радиотелевизионного и электронного оборудования</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6145,79</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225,6</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18334,83</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283,36</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51571,75</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1142,8</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Всего с учетом "ОПС СМР=6,43"</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331606,35</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1142,8</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w:t>
            </w:r>
            <w:proofErr w:type="spellStart"/>
            <w:r w:rsidRPr="000B1AE7">
              <w:rPr>
                <w:rFonts w:ascii="Arial" w:eastAsia="Times New Roman" w:hAnsi="Arial" w:cs="Arial"/>
                <w:sz w:val="18"/>
                <w:szCs w:val="18"/>
                <w:lang w:eastAsia="ru-RU"/>
              </w:rPr>
              <w:t>Справочно</w:t>
            </w:r>
            <w:proofErr w:type="spellEnd"/>
            <w:r w:rsidRPr="000B1AE7">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10972,39</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7501,64</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13711,83</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11987,62</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8191,91</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52"/>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 xml:space="preserve">  Итого по разделу 1 Устройство системы оповещения и управления эвакуацией</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b/>
                <w:bCs/>
                <w:sz w:val="16"/>
                <w:szCs w:val="16"/>
                <w:lang w:eastAsia="ru-RU"/>
              </w:rPr>
            </w:pPr>
            <w:r w:rsidRPr="000B1AE7">
              <w:rPr>
                <w:rFonts w:ascii="Arial" w:eastAsia="Times New Roman" w:hAnsi="Arial" w:cs="Arial"/>
                <w:b/>
                <w:bCs/>
                <w:sz w:val="16"/>
                <w:szCs w:val="16"/>
                <w:lang w:eastAsia="ru-RU"/>
              </w:rPr>
              <w:t>331606,35</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b/>
                <w:bCs/>
                <w:sz w:val="16"/>
                <w:szCs w:val="16"/>
                <w:lang w:eastAsia="ru-RU"/>
              </w:rPr>
            </w:pPr>
            <w:r w:rsidRPr="000B1AE7">
              <w:rPr>
                <w:rFonts w:ascii="Arial" w:eastAsia="Times New Roman" w:hAnsi="Arial" w:cs="Arial"/>
                <w:b/>
                <w:bCs/>
                <w:sz w:val="16"/>
                <w:szCs w:val="16"/>
                <w:lang w:eastAsia="ru-RU"/>
              </w:rPr>
              <w:t>1142,8</w:t>
            </w:r>
          </w:p>
        </w:tc>
      </w:tr>
      <w:tr w:rsidR="000B1AE7" w:rsidRPr="000B1AE7" w:rsidTr="000B1AE7">
        <w:trPr>
          <w:trHeight w:val="396"/>
        </w:trPr>
        <w:tc>
          <w:tcPr>
            <w:tcW w:w="1587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20"/>
                <w:szCs w:val="20"/>
                <w:lang w:eastAsia="ru-RU"/>
              </w:rPr>
            </w:pPr>
            <w:r w:rsidRPr="000B1AE7">
              <w:rPr>
                <w:rFonts w:ascii="Arial" w:eastAsia="Times New Roman" w:hAnsi="Arial" w:cs="Arial"/>
                <w:b/>
                <w:bCs/>
                <w:sz w:val="20"/>
                <w:szCs w:val="20"/>
                <w:lang w:eastAsia="ru-RU"/>
              </w:rPr>
              <w:t>Раздел 2. Оборудование</w:t>
            </w:r>
          </w:p>
        </w:tc>
      </w:tr>
      <w:tr w:rsidR="000B1AE7" w:rsidRPr="000B1AE7" w:rsidTr="000B1AE7">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ФССЦ-61.2.07.02-0016</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Блок базовый переговорного устройства "Рупор-ДБ", размер 220х115х65 мм</w:t>
            </w:r>
            <w:r w:rsidRPr="000B1AE7">
              <w:rPr>
                <w:rFonts w:ascii="Arial" w:eastAsia="Times New Roman" w:hAnsi="Arial" w:cs="Arial"/>
                <w:sz w:val="18"/>
                <w:szCs w:val="18"/>
                <w:lang w:eastAsia="ru-RU"/>
              </w:rPr>
              <w:br/>
              <w:t>(</w:t>
            </w:r>
            <w:proofErr w:type="spellStart"/>
            <w:proofErr w:type="gramStart"/>
            <w:r w:rsidRPr="000B1AE7">
              <w:rPr>
                <w:rFonts w:ascii="Arial" w:eastAsia="Times New Roman" w:hAnsi="Arial" w:cs="Arial"/>
                <w:sz w:val="18"/>
                <w:szCs w:val="18"/>
                <w:lang w:eastAsia="ru-RU"/>
              </w:rPr>
              <w:t>шт</w:t>
            </w:r>
            <w:proofErr w:type="spellEnd"/>
            <w:proofErr w:type="gram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2 Оборудование СМР=3,67</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1147,63</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1147,63</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lastRenderedPageBreak/>
              <w:t>14</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ФССЦ-61.2.07.02-0012</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Блок абонентский переговорного устройства "Рупор-ДТ", размер 75х215х55 мм</w:t>
            </w:r>
            <w:r w:rsidRPr="000B1AE7">
              <w:rPr>
                <w:rFonts w:ascii="Arial" w:eastAsia="Times New Roman" w:hAnsi="Arial" w:cs="Arial"/>
                <w:sz w:val="18"/>
                <w:szCs w:val="18"/>
                <w:lang w:eastAsia="ru-RU"/>
              </w:rPr>
              <w:br/>
              <w:t>(</w:t>
            </w:r>
            <w:proofErr w:type="spellStart"/>
            <w:proofErr w:type="gramStart"/>
            <w:r w:rsidRPr="000B1AE7">
              <w:rPr>
                <w:rFonts w:ascii="Arial" w:eastAsia="Times New Roman" w:hAnsi="Arial" w:cs="Arial"/>
                <w:sz w:val="18"/>
                <w:szCs w:val="18"/>
                <w:lang w:eastAsia="ru-RU"/>
              </w:rPr>
              <w:t>шт</w:t>
            </w:r>
            <w:proofErr w:type="spellEnd"/>
            <w:proofErr w:type="gram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2 Оборудование СМР=3,67</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12</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222,75</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2673</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ФССЦ-61.2.06.02-0004</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Прибор приемно-контрольный охранной сигнализации, тип Сигнал-20П</w:t>
            </w:r>
            <w:r w:rsidRPr="000B1AE7">
              <w:rPr>
                <w:rFonts w:ascii="Arial" w:eastAsia="Times New Roman" w:hAnsi="Arial" w:cs="Arial"/>
                <w:sz w:val="18"/>
                <w:szCs w:val="18"/>
                <w:lang w:eastAsia="ru-RU"/>
              </w:rPr>
              <w:br/>
              <w:t>(</w:t>
            </w:r>
            <w:proofErr w:type="spellStart"/>
            <w:proofErr w:type="gramStart"/>
            <w:r w:rsidRPr="000B1AE7">
              <w:rPr>
                <w:rFonts w:ascii="Arial" w:eastAsia="Times New Roman" w:hAnsi="Arial" w:cs="Arial"/>
                <w:sz w:val="18"/>
                <w:szCs w:val="18"/>
                <w:lang w:eastAsia="ru-RU"/>
              </w:rPr>
              <w:t>шт</w:t>
            </w:r>
            <w:proofErr w:type="spellEnd"/>
            <w:proofErr w:type="gram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2 Оборудование СМР=3,67</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323,35</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323,35</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ФССЦ-61.3.02.01-0002</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Громкоговоритель: настенный 3 Вт SWS-03</w:t>
            </w:r>
            <w:r w:rsidRPr="000B1AE7">
              <w:rPr>
                <w:rFonts w:ascii="Arial" w:eastAsia="Times New Roman" w:hAnsi="Arial" w:cs="Arial"/>
                <w:sz w:val="18"/>
                <w:szCs w:val="18"/>
                <w:lang w:eastAsia="ru-RU"/>
              </w:rPr>
              <w:br/>
              <w:t>(</w:t>
            </w:r>
            <w:proofErr w:type="spellStart"/>
            <w:proofErr w:type="gramStart"/>
            <w:r w:rsidRPr="000B1AE7">
              <w:rPr>
                <w:rFonts w:ascii="Arial" w:eastAsia="Times New Roman" w:hAnsi="Arial" w:cs="Arial"/>
                <w:sz w:val="18"/>
                <w:szCs w:val="18"/>
                <w:lang w:eastAsia="ru-RU"/>
              </w:rPr>
              <w:t>шт</w:t>
            </w:r>
            <w:proofErr w:type="spellEnd"/>
            <w:proofErr w:type="gram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2 Оборудование СМР=3,67</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47</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344,35</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16184,45</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ФССЦ-61.2.04.05-0012</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proofErr w:type="spellStart"/>
            <w:r w:rsidRPr="000B1AE7">
              <w:rPr>
                <w:rFonts w:ascii="Arial" w:eastAsia="Times New Roman" w:hAnsi="Arial" w:cs="Arial"/>
                <w:sz w:val="18"/>
                <w:szCs w:val="18"/>
                <w:lang w:eastAsia="ru-RU"/>
              </w:rPr>
              <w:t>Оповещатель</w:t>
            </w:r>
            <w:proofErr w:type="spellEnd"/>
            <w:r w:rsidRPr="000B1AE7">
              <w:rPr>
                <w:rFonts w:ascii="Arial" w:eastAsia="Times New Roman" w:hAnsi="Arial" w:cs="Arial"/>
                <w:sz w:val="18"/>
                <w:szCs w:val="18"/>
                <w:lang w:eastAsia="ru-RU"/>
              </w:rPr>
              <w:t xml:space="preserve"> звуковой, марка "Маяк-12-ЗМ2"</w:t>
            </w:r>
            <w:r w:rsidRPr="000B1AE7">
              <w:rPr>
                <w:rFonts w:ascii="Arial" w:eastAsia="Times New Roman" w:hAnsi="Arial" w:cs="Arial"/>
                <w:sz w:val="18"/>
                <w:szCs w:val="18"/>
                <w:lang w:eastAsia="ru-RU"/>
              </w:rPr>
              <w:br/>
              <w:t xml:space="preserve">(10 </w:t>
            </w:r>
            <w:proofErr w:type="spellStart"/>
            <w:proofErr w:type="gramStart"/>
            <w:r w:rsidRPr="000B1AE7">
              <w:rPr>
                <w:rFonts w:ascii="Arial" w:eastAsia="Times New Roman" w:hAnsi="Arial" w:cs="Arial"/>
                <w:sz w:val="18"/>
                <w:szCs w:val="18"/>
                <w:lang w:eastAsia="ru-RU"/>
              </w:rPr>
              <w:t>шт</w:t>
            </w:r>
            <w:proofErr w:type="spellEnd"/>
            <w:proofErr w:type="gram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2 Оборудование СМР=3,67</w:t>
            </w:r>
          </w:p>
        </w:tc>
        <w:tc>
          <w:tcPr>
            <w:tcW w:w="1276"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0,5</w:t>
            </w:r>
            <w:r w:rsidRPr="000B1AE7">
              <w:rPr>
                <w:rFonts w:ascii="Arial" w:eastAsia="Times New Roman" w:hAnsi="Arial" w:cs="Arial"/>
                <w:i/>
                <w:iCs/>
                <w:sz w:val="14"/>
                <w:szCs w:val="14"/>
                <w:lang w:eastAsia="ru-RU"/>
              </w:rPr>
              <w:br/>
              <w:t>5 / 10</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248,9</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124,45</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ФССЦ-61.2.04.07-0008</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proofErr w:type="spellStart"/>
            <w:r w:rsidRPr="000B1AE7">
              <w:rPr>
                <w:rFonts w:ascii="Arial" w:eastAsia="Times New Roman" w:hAnsi="Arial" w:cs="Arial"/>
                <w:sz w:val="18"/>
                <w:szCs w:val="18"/>
                <w:lang w:eastAsia="ru-RU"/>
              </w:rPr>
              <w:t>Оповещатель</w:t>
            </w:r>
            <w:proofErr w:type="spellEnd"/>
            <w:r w:rsidRPr="000B1AE7">
              <w:rPr>
                <w:rFonts w:ascii="Arial" w:eastAsia="Times New Roman" w:hAnsi="Arial" w:cs="Arial"/>
                <w:sz w:val="18"/>
                <w:szCs w:val="18"/>
                <w:lang w:eastAsia="ru-RU"/>
              </w:rPr>
              <w:t xml:space="preserve"> световой МОЛНИЯ-12(24) "Выход"</w:t>
            </w:r>
            <w:r w:rsidRPr="000B1AE7">
              <w:rPr>
                <w:rFonts w:ascii="Arial" w:eastAsia="Times New Roman" w:hAnsi="Arial" w:cs="Arial"/>
                <w:sz w:val="18"/>
                <w:szCs w:val="18"/>
                <w:lang w:eastAsia="ru-RU"/>
              </w:rPr>
              <w:br/>
              <w:t>(</w:t>
            </w:r>
            <w:proofErr w:type="spellStart"/>
            <w:proofErr w:type="gramStart"/>
            <w:r w:rsidRPr="000B1AE7">
              <w:rPr>
                <w:rFonts w:ascii="Arial" w:eastAsia="Times New Roman" w:hAnsi="Arial" w:cs="Arial"/>
                <w:sz w:val="18"/>
                <w:szCs w:val="18"/>
                <w:lang w:eastAsia="ru-RU"/>
              </w:rPr>
              <w:t>шт</w:t>
            </w:r>
            <w:proofErr w:type="spellEnd"/>
            <w:proofErr w:type="gram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2 Оборудование СМР=3,67</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40</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38,38</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1535,2</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ФССЦ-61.2.04.07-0008</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proofErr w:type="spellStart"/>
            <w:r w:rsidRPr="000B1AE7">
              <w:rPr>
                <w:rFonts w:ascii="Arial" w:eastAsia="Times New Roman" w:hAnsi="Arial" w:cs="Arial"/>
                <w:sz w:val="18"/>
                <w:szCs w:val="18"/>
                <w:lang w:eastAsia="ru-RU"/>
              </w:rPr>
              <w:t>Оповещатель</w:t>
            </w:r>
            <w:proofErr w:type="spellEnd"/>
            <w:r w:rsidRPr="000B1AE7">
              <w:rPr>
                <w:rFonts w:ascii="Arial" w:eastAsia="Times New Roman" w:hAnsi="Arial" w:cs="Arial"/>
                <w:sz w:val="18"/>
                <w:szCs w:val="18"/>
                <w:lang w:eastAsia="ru-RU"/>
              </w:rPr>
              <w:t xml:space="preserve"> световой МОЛНИЯ-12(24) "Стрелка влево"</w:t>
            </w:r>
            <w:r w:rsidRPr="000B1AE7">
              <w:rPr>
                <w:rFonts w:ascii="Arial" w:eastAsia="Times New Roman" w:hAnsi="Arial" w:cs="Arial"/>
                <w:sz w:val="18"/>
                <w:szCs w:val="18"/>
                <w:lang w:eastAsia="ru-RU"/>
              </w:rPr>
              <w:br/>
              <w:t>(</w:t>
            </w:r>
            <w:proofErr w:type="spellStart"/>
            <w:proofErr w:type="gramStart"/>
            <w:r w:rsidRPr="000B1AE7">
              <w:rPr>
                <w:rFonts w:ascii="Arial" w:eastAsia="Times New Roman" w:hAnsi="Arial" w:cs="Arial"/>
                <w:sz w:val="18"/>
                <w:szCs w:val="18"/>
                <w:lang w:eastAsia="ru-RU"/>
              </w:rPr>
              <w:t>шт</w:t>
            </w:r>
            <w:proofErr w:type="spellEnd"/>
            <w:proofErr w:type="gram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2 Оборудование СМР=3,67</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38,38</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38,38</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ФССЦ-61.2.04.07-0008</w:t>
            </w:r>
            <w:r w:rsidRPr="000B1AE7">
              <w:rPr>
                <w:rFonts w:ascii="Arial" w:eastAsia="Times New Roman" w:hAnsi="Arial" w:cs="Arial"/>
                <w:i/>
                <w:iCs/>
                <w:sz w:val="14"/>
                <w:szCs w:val="14"/>
                <w:lang w:eastAsia="ru-RU"/>
              </w:rPr>
              <w:br/>
              <w:t>Приказ Минстроя России от 30.12.2016 №1039/</w:t>
            </w:r>
            <w:proofErr w:type="spellStart"/>
            <w:r w:rsidRPr="000B1AE7">
              <w:rPr>
                <w:rFonts w:ascii="Arial" w:eastAsia="Times New Roman" w:hAnsi="Arial" w:cs="Arial"/>
                <w:i/>
                <w:iCs/>
                <w:sz w:val="14"/>
                <w:szCs w:val="14"/>
                <w:lang w:eastAsia="ru-RU"/>
              </w:rPr>
              <w:t>пр</w:t>
            </w:r>
            <w:proofErr w:type="spellEnd"/>
          </w:p>
        </w:tc>
        <w:tc>
          <w:tcPr>
            <w:tcW w:w="497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proofErr w:type="spellStart"/>
            <w:r w:rsidRPr="000B1AE7">
              <w:rPr>
                <w:rFonts w:ascii="Arial" w:eastAsia="Times New Roman" w:hAnsi="Arial" w:cs="Arial"/>
                <w:sz w:val="18"/>
                <w:szCs w:val="18"/>
                <w:lang w:eastAsia="ru-RU"/>
              </w:rPr>
              <w:t>Оповещатель</w:t>
            </w:r>
            <w:proofErr w:type="spellEnd"/>
            <w:r w:rsidRPr="000B1AE7">
              <w:rPr>
                <w:rFonts w:ascii="Arial" w:eastAsia="Times New Roman" w:hAnsi="Arial" w:cs="Arial"/>
                <w:sz w:val="18"/>
                <w:szCs w:val="18"/>
                <w:lang w:eastAsia="ru-RU"/>
              </w:rPr>
              <w:t xml:space="preserve"> световой МОЛНИЯ-12(24) "Стрелка вправо"</w:t>
            </w:r>
            <w:r w:rsidRPr="000B1AE7">
              <w:rPr>
                <w:rFonts w:ascii="Arial" w:eastAsia="Times New Roman" w:hAnsi="Arial" w:cs="Arial"/>
                <w:sz w:val="18"/>
                <w:szCs w:val="18"/>
                <w:lang w:eastAsia="ru-RU"/>
              </w:rPr>
              <w:br/>
              <w:t>(</w:t>
            </w:r>
            <w:proofErr w:type="spellStart"/>
            <w:proofErr w:type="gramStart"/>
            <w:r w:rsidRPr="000B1AE7">
              <w:rPr>
                <w:rFonts w:ascii="Arial" w:eastAsia="Times New Roman" w:hAnsi="Arial" w:cs="Arial"/>
                <w:sz w:val="18"/>
                <w:szCs w:val="18"/>
                <w:lang w:eastAsia="ru-RU"/>
              </w:rPr>
              <w:t>шт</w:t>
            </w:r>
            <w:proofErr w:type="spellEnd"/>
            <w:proofErr w:type="gramEnd"/>
            <w:r w:rsidRPr="000B1AE7">
              <w:rPr>
                <w:rFonts w:ascii="Arial" w:eastAsia="Times New Roman" w:hAnsi="Arial" w:cs="Arial"/>
                <w:sz w:val="18"/>
                <w:szCs w:val="18"/>
                <w:lang w:eastAsia="ru-RU"/>
              </w:rPr>
              <w:t>)</w:t>
            </w:r>
            <w:r w:rsidRPr="000B1AE7">
              <w:rPr>
                <w:rFonts w:ascii="Arial" w:eastAsia="Times New Roman" w:hAnsi="Arial" w:cs="Arial"/>
                <w:i/>
                <w:iCs/>
                <w:sz w:val="14"/>
                <w:szCs w:val="14"/>
                <w:lang w:eastAsia="ru-RU"/>
              </w:rPr>
              <w:br/>
              <w:t>ИНДЕКС К ПОЗИЦИИ(</w:t>
            </w:r>
            <w:proofErr w:type="spellStart"/>
            <w:r w:rsidRPr="000B1AE7">
              <w:rPr>
                <w:rFonts w:ascii="Arial" w:eastAsia="Times New Roman" w:hAnsi="Arial" w:cs="Arial"/>
                <w:i/>
                <w:iCs/>
                <w:sz w:val="14"/>
                <w:szCs w:val="14"/>
                <w:lang w:eastAsia="ru-RU"/>
              </w:rPr>
              <w:t>справочно</w:t>
            </w:r>
            <w:proofErr w:type="spellEnd"/>
            <w:r w:rsidRPr="000B1AE7">
              <w:rPr>
                <w:rFonts w:ascii="Arial" w:eastAsia="Times New Roman" w:hAnsi="Arial" w:cs="Arial"/>
                <w:i/>
                <w:iCs/>
                <w:sz w:val="14"/>
                <w:szCs w:val="14"/>
                <w:lang w:eastAsia="ru-RU"/>
              </w:rPr>
              <w:t>):</w:t>
            </w:r>
            <w:r w:rsidRPr="000B1AE7">
              <w:rPr>
                <w:rFonts w:ascii="Arial" w:eastAsia="Times New Roman" w:hAnsi="Arial" w:cs="Arial"/>
                <w:i/>
                <w:iCs/>
                <w:sz w:val="14"/>
                <w:szCs w:val="14"/>
                <w:lang w:eastAsia="ru-RU"/>
              </w:rPr>
              <w:br/>
              <w:t>2 Оборудование СМР=3,67</w:t>
            </w:r>
          </w:p>
        </w:tc>
        <w:tc>
          <w:tcPr>
            <w:tcW w:w="1276"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sz w:val="18"/>
                <w:szCs w:val="18"/>
                <w:lang w:eastAsia="ru-RU"/>
              </w:rPr>
            </w:pPr>
            <w:r w:rsidRPr="000B1AE7">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38,38</w:t>
            </w:r>
          </w:p>
        </w:tc>
        <w:tc>
          <w:tcPr>
            <w:tcW w:w="724"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38,38</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22064,84</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Итоги по разделу 2 Оборудование</w:t>
            </w:r>
            <w:proofErr w:type="gramStart"/>
            <w:r w:rsidRPr="000B1AE7">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88"/>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Устройство сигнализации, централизации, блокировки и связи на железных дорогах</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3820,63</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323,35</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Монтаж радиотелевизионного и электронного оборудования</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17920,86</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22064,84</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Всего с учетом "Оборудование СМР=3,67"</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80977,96</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w:t>
            </w:r>
            <w:proofErr w:type="spellStart"/>
            <w:r w:rsidRPr="000B1AE7">
              <w:rPr>
                <w:rFonts w:ascii="Arial" w:eastAsia="Times New Roman" w:hAnsi="Arial" w:cs="Arial"/>
                <w:sz w:val="18"/>
                <w:szCs w:val="18"/>
                <w:lang w:eastAsia="ru-RU"/>
              </w:rPr>
              <w:t>Справочно</w:t>
            </w:r>
            <w:proofErr w:type="spellEnd"/>
            <w:r w:rsidRPr="000B1AE7">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22064,84</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 xml:space="preserve">  Итого по разделу 2 Оборудование</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b/>
                <w:bCs/>
                <w:sz w:val="16"/>
                <w:szCs w:val="16"/>
                <w:lang w:eastAsia="ru-RU"/>
              </w:rPr>
            </w:pPr>
            <w:r w:rsidRPr="000B1AE7">
              <w:rPr>
                <w:rFonts w:ascii="Arial" w:eastAsia="Times New Roman" w:hAnsi="Arial" w:cs="Arial"/>
                <w:b/>
                <w:bCs/>
                <w:sz w:val="16"/>
                <w:szCs w:val="16"/>
                <w:lang w:eastAsia="ru-RU"/>
              </w:rPr>
              <w:t>80977,96</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587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0B1AE7" w:rsidRPr="000B1AE7" w:rsidRDefault="000B1AE7" w:rsidP="00D16F58">
            <w:pPr>
              <w:spacing w:after="0" w:line="240" w:lineRule="auto"/>
              <w:jc w:val="center"/>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ИТОГИ ПО СМЕТЕ:</w:t>
            </w:r>
          </w:p>
        </w:tc>
      </w:tr>
      <w:tr w:rsidR="000B1AE7" w:rsidRPr="000B1AE7" w:rsidTr="000B1AE7">
        <w:trPr>
          <w:trHeight w:val="408"/>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lastRenderedPageBreak/>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53457,06</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12918,19</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7501,64</w:t>
            </w:r>
            <w:r w:rsidRPr="000B1AE7">
              <w:rPr>
                <w:rFonts w:ascii="Arial" w:eastAsia="Times New Roman" w:hAnsi="Arial" w:cs="Arial"/>
                <w:sz w:val="16"/>
                <w:szCs w:val="16"/>
                <w:lang w:eastAsia="ru-RU"/>
              </w:rPr>
              <w:br/>
              <w:t>793,64</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1142,8</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11987,62</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8191,91</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Итого Поз. 1-12 "ОПС СМР=6,43"</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331606,35</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1142,8</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Итого Поз. 13-20 "Оборудование СМР=3,67"</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80977,96</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412584,31</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1142,8</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w:t>
            </w:r>
            <w:proofErr w:type="spellStart"/>
            <w:r w:rsidRPr="000B1AE7">
              <w:rPr>
                <w:rFonts w:ascii="Arial" w:eastAsia="Times New Roman" w:hAnsi="Arial" w:cs="Arial"/>
                <w:sz w:val="18"/>
                <w:szCs w:val="18"/>
                <w:lang w:eastAsia="ru-RU"/>
              </w:rPr>
              <w:t>Справочно</w:t>
            </w:r>
            <w:proofErr w:type="spellEnd"/>
            <w:r w:rsidRPr="000B1AE7">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33037,23</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7501,64</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13711,83</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11987,62</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8191,91</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sz w:val="18"/>
                <w:szCs w:val="18"/>
                <w:lang w:eastAsia="ru-RU"/>
              </w:rPr>
            </w:pPr>
            <w:r w:rsidRPr="000B1AE7">
              <w:rPr>
                <w:rFonts w:ascii="Arial" w:eastAsia="Times New Roman" w:hAnsi="Arial" w:cs="Arial"/>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82516,86</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r>
      <w:tr w:rsidR="000B1AE7" w:rsidRPr="000B1AE7" w:rsidTr="000B1AE7">
        <w:trPr>
          <w:trHeight w:val="264"/>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hideMark/>
          </w:tcPr>
          <w:p w:rsidR="000B1AE7" w:rsidRPr="000B1AE7" w:rsidRDefault="000B1AE7" w:rsidP="00D16F58">
            <w:pPr>
              <w:spacing w:after="0" w:line="240" w:lineRule="auto"/>
              <w:rPr>
                <w:rFonts w:ascii="Arial" w:eastAsia="Times New Roman" w:hAnsi="Arial" w:cs="Arial"/>
                <w:b/>
                <w:bCs/>
                <w:sz w:val="18"/>
                <w:szCs w:val="18"/>
                <w:lang w:eastAsia="ru-RU"/>
              </w:rPr>
            </w:pPr>
            <w:r w:rsidRPr="000B1AE7">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b/>
                <w:bCs/>
                <w:sz w:val="16"/>
                <w:szCs w:val="16"/>
                <w:lang w:eastAsia="ru-RU"/>
              </w:rPr>
            </w:pPr>
            <w:r w:rsidRPr="000B1AE7">
              <w:rPr>
                <w:rFonts w:ascii="Arial" w:eastAsia="Times New Roman" w:hAnsi="Arial" w:cs="Arial"/>
                <w:b/>
                <w:bCs/>
                <w:sz w:val="16"/>
                <w:szCs w:val="16"/>
                <w:lang w:eastAsia="ru-RU"/>
              </w:rPr>
              <w:t>495101,17</w:t>
            </w:r>
          </w:p>
        </w:tc>
        <w:tc>
          <w:tcPr>
            <w:tcW w:w="84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sz w:val="16"/>
                <w:szCs w:val="16"/>
                <w:lang w:eastAsia="ru-RU"/>
              </w:rPr>
            </w:pPr>
            <w:r w:rsidRPr="000B1A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B1AE7" w:rsidRPr="000B1AE7" w:rsidRDefault="000B1AE7" w:rsidP="00D16F58">
            <w:pPr>
              <w:spacing w:after="0" w:line="240" w:lineRule="auto"/>
              <w:jc w:val="right"/>
              <w:rPr>
                <w:rFonts w:ascii="Arial" w:eastAsia="Times New Roman" w:hAnsi="Arial" w:cs="Arial"/>
                <w:b/>
                <w:bCs/>
                <w:sz w:val="16"/>
                <w:szCs w:val="16"/>
                <w:lang w:eastAsia="ru-RU"/>
              </w:rPr>
            </w:pPr>
            <w:r w:rsidRPr="000B1AE7">
              <w:rPr>
                <w:rFonts w:ascii="Arial" w:eastAsia="Times New Roman" w:hAnsi="Arial" w:cs="Arial"/>
                <w:b/>
                <w:bCs/>
                <w:sz w:val="16"/>
                <w:szCs w:val="16"/>
                <w:lang w:eastAsia="ru-RU"/>
              </w:rPr>
              <w:t>1142,8</w:t>
            </w:r>
          </w:p>
        </w:tc>
      </w:tr>
    </w:tbl>
    <w:p w:rsidR="000B1AE7" w:rsidRDefault="000B1AE7" w:rsidP="00D16F58">
      <w:pPr>
        <w:spacing w:after="0" w:line="240" w:lineRule="auto"/>
        <w:rPr>
          <w:rFonts w:ascii="Times New Roman" w:hAnsi="Times New Roman" w:cs="Times New Roman"/>
          <w:bCs/>
          <w:sz w:val="20"/>
          <w:szCs w:val="20"/>
        </w:rPr>
      </w:pPr>
    </w:p>
    <w:p w:rsidR="00A56DA9" w:rsidRDefault="00A56DA9" w:rsidP="00D16F58">
      <w:pPr>
        <w:spacing w:after="0" w:line="240" w:lineRule="auto"/>
        <w:jc w:val="center"/>
        <w:rPr>
          <w:rFonts w:ascii="Times New Roman" w:hAnsi="Times New Roman" w:cs="Times New Roman"/>
          <w:bCs/>
          <w:sz w:val="20"/>
          <w:szCs w:val="20"/>
        </w:rPr>
      </w:pPr>
    </w:p>
    <w:p w:rsidR="000B1AE7" w:rsidRDefault="000B1AE7" w:rsidP="00D16F58">
      <w:pPr>
        <w:spacing w:after="0" w:line="240" w:lineRule="auto"/>
        <w:jc w:val="center"/>
        <w:rPr>
          <w:rFonts w:ascii="Times New Roman" w:hAnsi="Times New Roman" w:cs="Times New Roman"/>
          <w:bCs/>
          <w:sz w:val="20"/>
          <w:szCs w:val="20"/>
        </w:rPr>
        <w:sectPr w:rsidR="000B1AE7" w:rsidSect="00A56DA9">
          <w:pgSz w:w="16838" w:h="11906" w:orient="landscape"/>
          <w:pgMar w:top="1418" w:right="1134" w:bottom="567" w:left="851" w:header="709" w:footer="709" w:gutter="0"/>
          <w:cols w:space="708"/>
          <w:docGrid w:linePitch="360"/>
        </w:sectPr>
      </w:pPr>
    </w:p>
    <w:p w:rsidR="008D1F01" w:rsidRDefault="008D1F01" w:rsidP="00D16F58">
      <w:pPr>
        <w:spacing w:after="0" w:line="240" w:lineRule="auto"/>
        <w:jc w:val="center"/>
        <w:rPr>
          <w:rFonts w:ascii="Times New Roman" w:hAnsi="Times New Roman" w:cs="Times New Roman"/>
          <w:bCs/>
          <w:sz w:val="20"/>
          <w:szCs w:val="20"/>
        </w:rPr>
      </w:pPr>
    </w:p>
    <w:p w:rsidR="00D10891" w:rsidRPr="00D10891" w:rsidRDefault="00D10891" w:rsidP="00D16F58">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6F58">
      <w:pPr>
        <w:spacing w:after="0" w:line="240" w:lineRule="auto"/>
        <w:rPr>
          <w:rFonts w:ascii="Times New Roman" w:hAnsi="Times New Roman"/>
          <w:b/>
        </w:rPr>
      </w:pPr>
      <w:r w:rsidRPr="00D10891">
        <w:rPr>
          <w:rFonts w:ascii="Times New Roman" w:hAnsi="Times New Roman"/>
          <w:b/>
        </w:rPr>
        <w:t xml:space="preserve">        </w:t>
      </w:r>
    </w:p>
    <w:p w:rsidR="00215ADD" w:rsidRPr="000D7691" w:rsidRDefault="00D10891" w:rsidP="00D16F58">
      <w:pPr>
        <w:widowControl w:val="0"/>
        <w:autoSpaceDE w:val="0"/>
        <w:autoSpaceDN w:val="0"/>
        <w:adjustRightInd w:val="0"/>
        <w:spacing w:after="0" w:line="240" w:lineRule="auto"/>
        <w:ind w:firstLine="540"/>
        <w:rPr>
          <w:rFonts w:ascii="Times New Roman" w:hAnsi="Times New Roman"/>
          <w:b/>
          <w:sz w:val="20"/>
          <w:szCs w:val="20"/>
        </w:rPr>
      </w:pPr>
      <w:r w:rsidRPr="00D10891">
        <w:rPr>
          <w:rFonts w:ascii="Times New Roman" w:hAnsi="Times New Roman"/>
          <w:b/>
        </w:rPr>
        <w:t xml:space="preserve">               </w:t>
      </w:r>
    </w:p>
    <w:p w:rsidR="00215ADD" w:rsidRPr="000D7691" w:rsidRDefault="00215ADD" w:rsidP="00D16F58">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215ADD" w:rsidRPr="000D7691" w:rsidRDefault="00215ADD" w:rsidP="00D16F58">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215ADD" w:rsidRPr="000D7691" w:rsidRDefault="00215ADD" w:rsidP="00D16F5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215ADD" w:rsidRDefault="00215ADD" w:rsidP="00D16F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215ADD" w:rsidRDefault="00215ADD" w:rsidP="00D16F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215ADD" w:rsidRDefault="00215ADD" w:rsidP="00D16F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Pr="006000BC">
        <w:rPr>
          <w:rFonts w:ascii="Times New Roman" w:eastAsia="Times New Roman" w:hAnsi="Times New Roman" w:cs="Times New Roman"/>
          <w:b/>
          <w:color w:val="000000"/>
          <w:spacing w:val="2"/>
          <w:kern w:val="1"/>
          <w:sz w:val="20"/>
          <w:szCs w:val="20"/>
          <w:lang w:eastAsia="ar-SA"/>
        </w:rPr>
        <w:t>191540211315554020100100610284321000</w:t>
      </w:r>
      <w:r>
        <w:rPr>
          <w:rFonts w:ascii="Times New Roman" w:eastAsia="Times New Roman" w:hAnsi="Times New Roman" w:cs="Times New Roman"/>
          <w:b/>
          <w:color w:val="000000"/>
          <w:spacing w:val="2"/>
          <w:kern w:val="1"/>
          <w:sz w:val="20"/>
          <w:szCs w:val="20"/>
          <w:lang w:eastAsia="ar-SA"/>
        </w:rPr>
        <w:t xml:space="preserve"> </w:t>
      </w:r>
    </w:p>
    <w:p w:rsidR="00215ADD" w:rsidRDefault="00215ADD" w:rsidP="00D16F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215ADD" w:rsidRPr="000D7691" w:rsidRDefault="00215ADD" w:rsidP="00D16F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215ADD" w:rsidRDefault="00215ADD" w:rsidP="00D16F5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Pr>
          <w:rFonts w:ascii="Times New Roman" w:eastAsia="Times New Roman" w:hAnsi="Times New Roman" w:cs="Times New Roman"/>
          <w:color w:val="000000"/>
          <w:spacing w:val="-4"/>
          <w:sz w:val="20"/>
          <w:szCs w:val="20"/>
          <w:lang w:eastAsia="ru-RU"/>
        </w:rPr>
        <w:t xml:space="preserve">№ 52 от 05.10.2018г, с одной стороны и </w:t>
      </w:r>
      <w:r>
        <w:rPr>
          <w:rFonts w:ascii="Times New Roman" w:eastAsia="Times New Roman" w:hAnsi="Times New Roman" w:cs="Times New Roman"/>
          <w:b/>
          <w:color w:val="000000"/>
          <w:spacing w:val="-4"/>
          <w:sz w:val="20"/>
          <w:szCs w:val="20"/>
          <w:lang w:eastAsia="ru-RU"/>
        </w:rPr>
        <w:t xml:space="preserve"> _______________</w:t>
      </w:r>
      <w:r w:rsidRPr="00342DBB">
        <w:rPr>
          <w:rFonts w:ascii="Times New Roman" w:eastAsia="Times New Roman" w:hAnsi="Times New Roman" w:cs="Times New Roman"/>
          <w:b/>
          <w:color w:val="000000"/>
          <w:spacing w:val="-4"/>
          <w:sz w:val="20"/>
          <w:szCs w:val="20"/>
          <w:lang w:eastAsia="ru-RU"/>
        </w:rPr>
        <w:t>,</w:t>
      </w:r>
      <w:r w:rsidRPr="00342DBB">
        <w:rPr>
          <w:rFonts w:ascii="Times New Roman" w:eastAsia="Times New Roman" w:hAnsi="Times New Roman" w:cs="Times New Roman"/>
          <w:color w:val="000000"/>
          <w:spacing w:val="-4"/>
          <w:sz w:val="20"/>
          <w:szCs w:val="20"/>
          <w:lang w:eastAsia="ru-RU"/>
        </w:rPr>
        <w:t xml:space="preserve"> именуемый в дальн</w:t>
      </w:r>
      <w:r>
        <w:rPr>
          <w:rFonts w:ascii="Times New Roman" w:eastAsia="Times New Roman" w:hAnsi="Times New Roman" w:cs="Times New Roman"/>
          <w:color w:val="000000"/>
          <w:spacing w:val="-4"/>
          <w:sz w:val="20"/>
          <w:szCs w:val="20"/>
          <w:lang w:eastAsia="ru-RU"/>
        </w:rPr>
        <w:t>ейшем «Подрядчик», в лице ___________</w:t>
      </w:r>
      <w:r w:rsidRPr="00342DBB">
        <w:rPr>
          <w:rFonts w:ascii="Times New Roman" w:eastAsia="Times New Roman" w:hAnsi="Times New Roman" w:cs="Times New Roman"/>
          <w:color w:val="000000"/>
          <w:spacing w:val="-4"/>
          <w:sz w:val="20"/>
          <w:szCs w:val="20"/>
          <w:lang w:eastAsia="ru-RU"/>
        </w:rPr>
        <w:t>,  действующего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  путем проведения электронного аукциона</w:t>
      </w:r>
      <w:r>
        <w:rPr>
          <w:rFonts w:ascii="Times New Roman" w:eastAsia="Times New Roman" w:hAnsi="Times New Roman" w:cs="Times New Roman"/>
          <w:color w:val="000000"/>
          <w:spacing w:val="-4"/>
          <w:sz w:val="20"/>
          <w:szCs w:val="20"/>
          <w:lang w:eastAsia="ru-RU"/>
        </w:rPr>
        <w:t xml:space="preserve"> №ЭА-15/…..</w:t>
      </w:r>
      <w:r w:rsidRPr="00EE7187">
        <w:rPr>
          <w:rFonts w:ascii="Times New Roman" w:eastAsia="Times New Roman" w:hAnsi="Times New Roman" w:cs="Times New Roman"/>
          <w:color w:val="000000"/>
          <w:spacing w:val="-4"/>
          <w:sz w:val="20"/>
          <w:szCs w:val="20"/>
          <w:lang w:eastAsia="ru-RU"/>
        </w:rPr>
        <w:t xml:space="preserve"> </w:t>
      </w:r>
      <w:r w:rsidRPr="006000BC">
        <w:rPr>
          <w:rFonts w:ascii="Times New Roman" w:eastAsia="Times New Roman" w:hAnsi="Times New Roman" w:cs="Times New Roman"/>
          <w:color w:val="000000"/>
          <w:spacing w:val="-4"/>
          <w:sz w:val="20"/>
          <w:szCs w:val="20"/>
          <w:lang w:eastAsia="ru-RU"/>
        </w:rPr>
        <w:t xml:space="preserve">для </w:t>
      </w:r>
      <w:r w:rsidRPr="006000BC">
        <w:rPr>
          <w:rFonts w:ascii="Times New Roman" w:eastAsia="Times New Roman" w:hAnsi="Times New Roman" w:cs="Times New Roman"/>
          <w:bCs/>
          <w:color w:val="000000"/>
          <w:spacing w:val="-4"/>
          <w:sz w:val="20"/>
          <w:szCs w:val="20"/>
          <w:lang w:eastAsia="ru-RU"/>
        </w:rPr>
        <w:t>субъектов малого предпринимательства и социально ориентированных некоммерческих организаций</w:t>
      </w:r>
      <w:r>
        <w:rPr>
          <w:rFonts w:ascii="Times New Roman" w:eastAsia="Times New Roman" w:hAnsi="Times New Roman" w:cs="Times New Roman"/>
          <w:bCs/>
          <w:color w:val="000000"/>
          <w:spacing w:val="-4"/>
          <w:sz w:val="20"/>
          <w:szCs w:val="20"/>
          <w:lang w:eastAsia="ru-RU"/>
        </w:rPr>
        <w:t xml:space="preserve">, </w:t>
      </w:r>
      <w:r w:rsidRPr="00EE7187">
        <w:rPr>
          <w:rFonts w:ascii="Times New Roman" w:eastAsia="Times New Roman" w:hAnsi="Times New Roman" w:cs="Times New Roman"/>
          <w:color w:val="000000"/>
          <w:spacing w:val="-4"/>
          <w:sz w:val="20"/>
          <w:szCs w:val="20"/>
          <w:lang w:eastAsia="ru-RU"/>
        </w:rPr>
        <w:t xml:space="preserve"> н</w:t>
      </w:r>
      <w:r>
        <w:rPr>
          <w:rFonts w:ascii="Times New Roman" w:eastAsia="Times New Roman" w:hAnsi="Times New Roman" w:cs="Times New Roman"/>
          <w:color w:val="000000"/>
          <w:spacing w:val="-4"/>
          <w:sz w:val="20"/>
          <w:szCs w:val="20"/>
          <w:lang w:eastAsia="ru-RU"/>
        </w:rPr>
        <w:t xml:space="preserve">а основании протокола </w:t>
      </w:r>
      <w:r w:rsidRPr="00342DBB">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______________</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215ADD" w:rsidRPr="000D7691" w:rsidRDefault="00215ADD" w:rsidP="00D16F5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215ADD" w:rsidRPr="000D7691" w:rsidRDefault="00215ADD" w:rsidP="00D16F5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215ADD" w:rsidRPr="000D7691" w:rsidRDefault="00215ADD" w:rsidP="00D16F5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Pr>
          <w:rFonts w:ascii="Times New Roman" w:eastAsia="Times New Roman" w:hAnsi="Times New Roman" w:cs="Times New Roman"/>
          <w:color w:val="000000"/>
          <w:spacing w:val="-5"/>
          <w:sz w:val="20"/>
          <w:szCs w:val="20"/>
          <w:lang w:eastAsia="ru-RU"/>
        </w:rPr>
        <w:t>текущему ремонту системы оповещения и управления эвакуацией при пожаре в здании учебного корпуса №4</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215ADD" w:rsidRDefault="00215ADD" w:rsidP="00D16F5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w:t>
      </w:r>
      <w:r w:rsidRPr="006000BC">
        <w:rPr>
          <w:rFonts w:ascii="Times New Roman" w:eastAsia="Times New Roman" w:hAnsi="Times New Roman" w:cs="Times New Roman"/>
          <w:sz w:val="20"/>
          <w:szCs w:val="20"/>
          <w:lang w:eastAsia="ru-RU"/>
        </w:rPr>
        <w:t xml:space="preserve">  текущему ремонту системы оповещения и управления эвакуацией при пожаре в здании учебного корпуса №4</w:t>
      </w:r>
      <w:r w:rsidRPr="000D7691">
        <w:rPr>
          <w:rFonts w:ascii="Times New Roman" w:eastAsia="Times New Roman" w:hAnsi="Times New Roman" w:cs="Times New Roman"/>
          <w:sz w:val="20"/>
          <w:szCs w:val="20"/>
          <w:lang w:eastAsia="ru-RU"/>
        </w:rPr>
        <w:t>, расположенного</w:t>
      </w:r>
      <w:r>
        <w:rPr>
          <w:rFonts w:ascii="Times New Roman" w:eastAsia="Times New Roman" w:hAnsi="Times New Roman" w:cs="Times New Roman"/>
          <w:sz w:val="20"/>
          <w:szCs w:val="20"/>
          <w:lang w:eastAsia="ru-RU"/>
        </w:rPr>
        <w:t xml:space="preserve"> по  </w:t>
      </w:r>
      <w:r w:rsidRPr="000D7691">
        <w:rPr>
          <w:rFonts w:ascii="Times New Roman" w:eastAsia="Times New Roman" w:hAnsi="Times New Roman" w:cs="Times New Roman"/>
          <w:sz w:val="20"/>
          <w:szCs w:val="20"/>
          <w:lang w:eastAsia="ru-RU"/>
        </w:rPr>
        <w:t>ул</w:t>
      </w:r>
      <w:r w:rsidR="00055B49">
        <w:rPr>
          <w:rFonts w:ascii="Times New Roman" w:eastAsia="Times New Roman" w:hAnsi="Times New Roman" w:cs="Times New Roman"/>
          <w:sz w:val="20"/>
          <w:szCs w:val="20"/>
          <w:lang w:eastAsia="ru-RU"/>
        </w:rPr>
        <w:t>. Дуси Ковальчук, 187/3</w:t>
      </w:r>
      <w:r>
        <w:rPr>
          <w:rFonts w:ascii="Times New Roman" w:eastAsia="Times New Roman" w:hAnsi="Times New Roman" w:cs="Times New Roman"/>
          <w:sz w:val="20"/>
          <w:szCs w:val="20"/>
          <w:lang w:eastAsia="ru-RU"/>
        </w:rPr>
        <w:t>.</w:t>
      </w:r>
    </w:p>
    <w:p w:rsidR="00215ADD" w:rsidRPr="000D7691" w:rsidRDefault="00215ADD" w:rsidP="00D16F58">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0D769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1.3.Все  работы по</w:t>
      </w:r>
      <w:r w:rsidRPr="006000BC">
        <w:rPr>
          <w:rFonts w:ascii="Times New Roman" w:eastAsia="Times New Roman" w:hAnsi="Times New Roman" w:cs="Times New Roman"/>
          <w:bCs/>
          <w:sz w:val="20"/>
          <w:szCs w:val="20"/>
          <w:lang w:eastAsia="ru-RU"/>
        </w:rPr>
        <w:t xml:space="preserve">  текущему ремонту системы оповещения и управления эвакуацией при пожаре в здании учебного корпуса №4</w:t>
      </w:r>
      <w:r w:rsidRPr="000D7691">
        <w:rPr>
          <w:rFonts w:ascii="Times New Roman" w:eastAsia="Times New Roman" w:hAnsi="Times New Roman" w:cs="Times New Roman"/>
          <w:bCs/>
          <w:sz w:val="20"/>
          <w:szCs w:val="20"/>
          <w:lang w:eastAsia="ru-RU"/>
        </w:rPr>
        <w:t xml:space="preserve">  (далее – работы) проводятся «Подрядчиком» в соотв</w:t>
      </w:r>
      <w:r>
        <w:rPr>
          <w:rFonts w:ascii="Times New Roman" w:eastAsia="Times New Roman" w:hAnsi="Times New Roman" w:cs="Times New Roman"/>
          <w:bCs/>
          <w:sz w:val="20"/>
          <w:szCs w:val="20"/>
          <w:lang w:eastAsia="ru-RU"/>
        </w:rPr>
        <w:t>етствии п</w:t>
      </w:r>
      <w:r>
        <w:rPr>
          <w:rFonts w:ascii="Times New Roman" w:eastAsia="Times New Roman" w:hAnsi="Times New Roman" w:cs="Times New Roman"/>
          <w:b/>
          <w:bCs/>
          <w:sz w:val="20"/>
          <w:szCs w:val="20"/>
          <w:lang w:eastAsia="ru-RU"/>
        </w:rPr>
        <w:t>роектом №</w:t>
      </w:r>
      <w:r w:rsidRPr="006000BC">
        <w:rPr>
          <w:rFonts w:ascii="Times New Roman" w:eastAsia="Times New Roman" w:hAnsi="Times New Roman" w:cs="Times New Roman"/>
          <w:b/>
          <w:bCs/>
          <w:sz w:val="20"/>
          <w:szCs w:val="20"/>
          <w:lang w:eastAsia="ru-RU"/>
        </w:rPr>
        <w:t>03/2019-07-СОУЭ</w:t>
      </w:r>
      <w:proofErr w:type="gramStart"/>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Cs/>
          <w:sz w:val="20"/>
          <w:szCs w:val="20"/>
          <w:lang w:eastAsia="ru-RU"/>
        </w:rPr>
        <w:t>,</w:t>
      </w:r>
      <w:proofErr w:type="gramEnd"/>
      <w:r>
        <w:rPr>
          <w:rFonts w:ascii="Times New Roman" w:eastAsia="Times New Roman" w:hAnsi="Times New Roman" w:cs="Times New Roman"/>
          <w:bCs/>
          <w:sz w:val="20"/>
          <w:szCs w:val="20"/>
          <w:lang w:eastAsia="ru-RU"/>
        </w:rPr>
        <w:t xml:space="preserve"> предоставляемым</w:t>
      </w:r>
      <w:r w:rsidRPr="000D7691">
        <w:rPr>
          <w:rFonts w:ascii="Times New Roman" w:eastAsia="Times New Roman" w:hAnsi="Times New Roman" w:cs="Times New Roman"/>
          <w:bCs/>
          <w:sz w:val="20"/>
          <w:szCs w:val="20"/>
          <w:lang w:eastAsia="ru-RU"/>
        </w:rPr>
        <w:t xml:space="preserve"> «Заказчиком»  и  техническим заданием (Приложение №1 к договору).                 </w:t>
      </w:r>
    </w:p>
    <w:p w:rsidR="00215ADD" w:rsidRPr="000D7691" w:rsidRDefault="00215ADD" w:rsidP="00D16F5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215ADD" w:rsidRPr="000D7691" w:rsidRDefault="00215ADD" w:rsidP="00D16F5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215ADD" w:rsidRPr="000D7691" w:rsidRDefault="00215ADD" w:rsidP="00D16F5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15ADD" w:rsidRPr="000D7691" w:rsidRDefault="00215ADD" w:rsidP="00D16F5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215ADD" w:rsidRPr="000D7691" w:rsidRDefault="00215ADD" w:rsidP="00D16F5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215ADD" w:rsidRPr="00DE3CCD" w:rsidRDefault="00215ADD" w:rsidP="00D16F5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2.1. Цена договора составляет</w:t>
      </w:r>
      <w:proofErr w:type="gramStart"/>
      <w:r>
        <w:rPr>
          <w:rFonts w:ascii="Times New Roman" w:eastAsia="Times New Roman" w:hAnsi="Times New Roman" w:cs="Times New Roman"/>
          <w:sz w:val="20"/>
          <w:szCs w:val="20"/>
          <w:lang w:eastAsia="ru-RU"/>
        </w:rPr>
        <w:t xml:space="preserve">  _________________(______), </w:t>
      </w:r>
      <w:proofErr w:type="gramEnd"/>
      <w:r>
        <w:rPr>
          <w:rFonts w:ascii="Times New Roman" w:eastAsia="Times New Roman" w:hAnsi="Times New Roman" w:cs="Times New Roman"/>
          <w:sz w:val="20"/>
          <w:szCs w:val="20"/>
          <w:lang w:eastAsia="ru-RU"/>
        </w:rPr>
        <w:t>с учетом или без учета НДС</w:t>
      </w:r>
      <w:r w:rsidRPr="00DE3CCD">
        <w:rPr>
          <w:rFonts w:ascii="Times New Roman" w:eastAsia="Times New Roman" w:hAnsi="Times New Roman" w:cs="Times New Roman"/>
          <w:sz w:val="20"/>
          <w:szCs w:val="20"/>
          <w:lang w:eastAsia="ru-RU"/>
        </w:rPr>
        <w:t xml:space="preserve">. </w:t>
      </w:r>
    </w:p>
    <w:p w:rsidR="00215ADD" w:rsidRPr="000D7691" w:rsidRDefault="00215ADD" w:rsidP="00D16F5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215ADD" w:rsidRPr="000D7691" w:rsidRDefault="00215ADD" w:rsidP="00D16F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215ADD" w:rsidRPr="000D7691" w:rsidRDefault="00215ADD" w:rsidP="00D16F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15ADD" w:rsidRPr="000D7691" w:rsidRDefault="00215ADD" w:rsidP="00D16F5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215ADD" w:rsidRPr="000D7691" w:rsidRDefault="00215ADD" w:rsidP="00D16F5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215ADD" w:rsidRPr="000D7691" w:rsidRDefault="00215ADD" w:rsidP="00D16F5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215ADD" w:rsidRPr="000D7691" w:rsidRDefault="00215ADD" w:rsidP="00D16F58">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w:t>
      </w:r>
      <w:r w:rsidRPr="000D7691">
        <w:rPr>
          <w:rFonts w:ascii="Times New Roman" w:eastAsia="Times New Roman" w:hAnsi="Times New Roman" w:cs="Times New Roman"/>
          <w:sz w:val="20"/>
          <w:szCs w:val="20"/>
          <w:lang w:eastAsia="ru-RU"/>
        </w:rPr>
        <w:lastRenderedPageBreak/>
        <w:t>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15ADD" w:rsidRPr="000D7691" w:rsidRDefault="00215ADD" w:rsidP="00D16F58">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w:t>
      </w:r>
      <w:r>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Pr>
          <w:rFonts w:ascii="Times New Roman" w:eastAsia="Times New Roman" w:hAnsi="Times New Roman" w:cs="Times New Roman"/>
          <w:sz w:val="20"/>
          <w:szCs w:val="20"/>
          <w:lang w:eastAsia="ru-RU"/>
        </w:rPr>
        <w:t xml:space="preserve"> (при наличии), счет</w:t>
      </w:r>
      <w:r w:rsidRPr="000D7691">
        <w:rPr>
          <w:rFonts w:ascii="Times New Roman" w:eastAsia="Times New Roman" w:hAnsi="Times New Roman" w:cs="Times New Roman"/>
          <w:sz w:val="20"/>
          <w:szCs w:val="20"/>
          <w:lang w:eastAsia="ru-RU"/>
        </w:rPr>
        <w:t xml:space="preserve">). </w:t>
      </w:r>
    </w:p>
    <w:p w:rsidR="00215ADD" w:rsidRPr="000D7691" w:rsidRDefault="00215ADD" w:rsidP="00D16F58">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215ADD" w:rsidRPr="000D7691" w:rsidRDefault="00215ADD" w:rsidP="00D16F5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15ADD" w:rsidRPr="000D7691" w:rsidRDefault="00215ADD" w:rsidP="00D16F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w:t>
      </w:r>
      <w:proofErr w:type="gramStart"/>
      <w:r w:rsidRPr="000D7691">
        <w:rPr>
          <w:rFonts w:ascii="Times New Roman" w:eastAsia="Times New Roman" w:hAnsi="Times New Roman" w:cs="Times New Roman"/>
          <w:color w:val="000000"/>
          <w:spacing w:val="4"/>
          <w:sz w:val="20"/>
          <w:szCs w:val="20"/>
          <w:lang w:eastAsia="ru-RU"/>
        </w:rPr>
        <w:t>и</w:t>
      </w:r>
      <w:proofErr w:type="gramEnd"/>
      <w:r w:rsidRPr="000D7691">
        <w:rPr>
          <w:rFonts w:ascii="Times New Roman" w:eastAsia="Times New Roman" w:hAnsi="Times New Roman" w:cs="Times New Roman"/>
          <w:color w:val="000000"/>
          <w:spacing w:val="4"/>
          <w:sz w:val="20"/>
          <w:szCs w:val="20"/>
          <w:lang w:eastAsia="ru-RU"/>
        </w:rPr>
        <w:t xml:space="preserve">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30  (тридцати)</w:t>
      </w:r>
      <w:r w:rsidRPr="000D7691">
        <w:rPr>
          <w:rFonts w:ascii="Times New Roman" w:eastAsia="Times New Roman" w:hAnsi="Times New Roman" w:cs="Times New Roman"/>
          <w:color w:val="000000"/>
          <w:spacing w:val="4"/>
          <w:sz w:val="20"/>
          <w:szCs w:val="20"/>
          <w:lang w:eastAsia="ru-RU"/>
        </w:rPr>
        <w:t xml:space="preserve"> </w:t>
      </w:r>
      <w:r w:rsidR="00657574">
        <w:rPr>
          <w:rFonts w:ascii="Times New Roman" w:eastAsia="Times New Roman" w:hAnsi="Times New Roman" w:cs="Times New Roman"/>
          <w:color w:val="000000"/>
          <w:spacing w:val="4"/>
          <w:sz w:val="20"/>
          <w:szCs w:val="20"/>
          <w:lang w:eastAsia="ru-RU"/>
        </w:rPr>
        <w:t xml:space="preserve">рабочих </w:t>
      </w:r>
      <w:r w:rsidRPr="000D7691">
        <w:rPr>
          <w:rFonts w:ascii="Times New Roman" w:eastAsia="Times New Roman" w:hAnsi="Times New Roman" w:cs="Times New Roman"/>
          <w:color w:val="000000"/>
          <w:spacing w:val="4"/>
          <w:sz w:val="20"/>
          <w:szCs w:val="20"/>
          <w:lang w:eastAsia="ru-RU"/>
        </w:rPr>
        <w:t>дней.</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215ADD" w:rsidRPr="000D7691" w:rsidRDefault="00215ADD" w:rsidP="00D16F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15ADD" w:rsidRPr="000D7691" w:rsidRDefault="00215ADD" w:rsidP="00D16F5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4.8.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215ADD" w:rsidRPr="000D7691" w:rsidRDefault="00215ADD" w:rsidP="00D16F5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215ADD" w:rsidRPr="000D7691" w:rsidRDefault="00215ADD" w:rsidP="00D16F58">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215ADD" w:rsidRPr="000D7691" w:rsidRDefault="00215ADD" w:rsidP="00D16F5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215ADD" w:rsidRPr="000D7691" w:rsidRDefault="00215ADD" w:rsidP="00D16F58">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215ADD" w:rsidRDefault="00215ADD" w:rsidP="00D16F5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т отчетной и исполнительной документации (</w:t>
      </w:r>
      <w:r w:rsidRPr="00DE3CCD">
        <w:rPr>
          <w:rFonts w:ascii="Times New Roman" w:eastAsia="Times New Roman" w:hAnsi="Times New Roman" w:cs="Times New Roman"/>
          <w:color w:val="000000"/>
          <w:spacing w:val="-11"/>
          <w:sz w:val="20"/>
          <w:szCs w:val="20"/>
          <w:lang w:eastAsia="ru-RU"/>
        </w:rPr>
        <w:t xml:space="preserve"> линейные, кабельно-монтажные схемы, акты пусконаладочных работ, и ввода системы в эксплуатацию</w:t>
      </w:r>
      <w:r>
        <w:rPr>
          <w:rFonts w:ascii="Times New Roman" w:eastAsia="Times New Roman" w:hAnsi="Times New Roman" w:cs="Times New Roman"/>
          <w:color w:val="000000"/>
          <w:spacing w:val="-11"/>
          <w:sz w:val="20"/>
          <w:szCs w:val="20"/>
          <w:lang w:eastAsia="ru-RU"/>
        </w:rPr>
        <w:t xml:space="preserve">., </w:t>
      </w:r>
      <w:r w:rsidRPr="00DE3CCD">
        <w:rPr>
          <w:rFonts w:ascii="Times New Roman" w:eastAsia="Times New Roman" w:hAnsi="Times New Roman" w:cs="Times New Roman"/>
          <w:color w:val="000000"/>
          <w:spacing w:val="-11"/>
          <w:sz w:val="20"/>
          <w:szCs w:val="20"/>
          <w:lang w:eastAsia="ru-RU"/>
        </w:rPr>
        <w:t>сертификаты на материалы, паспорта на оборудование,   акты на скрытые работы, акты на выполненные объемы работ по форме КС-2;КС-3</w:t>
      </w:r>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
    <w:p w:rsidR="00215ADD" w:rsidRPr="000D7691" w:rsidRDefault="00215ADD" w:rsidP="00D16F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215ADD" w:rsidRPr="000D7691" w:rsidRDefault="00215ADD" w:rsidP="00D16F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215ADD" w:rsidRPr="000D7691" w:rsidRDefault="00215ADD" w:rsidP="00D16F5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215ADD" w:rsidRPr="000D7691" w:rsidRDefault="00215ADD" w:rsidP="00D16F5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15ADD" w:rsidRPr="000D7691" w:rsidRDefault="00215ADD" w:rsidP="00D16F5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215ADD" w:rsidRPr="000D7691" w:rsidRDefault="00215ADD" w:rsidP="00D16F5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lastRenderedPageBreak/>
        <w:t>6. Приемка работ</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Pr="000D7691">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215ADD" w:rsidRPr="000D7691" w:rsidRDefault="00215ADD" w:rsidP="00D16F5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215ADD" w:rsidRPr="000D7691" w:rsidRDefault="00215ADD" w:rsidP="00D16F5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215ADD" w:rsidRPr="000D7691" w:rsidRDefault="00215ADD" w:rsidP="00D16F58">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215ADD" w:rsidRPr="000D7691" w:rsidRDefault="00215ADD" w:rsidP="00D16F58">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215ADD" w:rsidRPr="000D7691" w:rsidRDefault="00215ADD" w:rsidP="00D16F58">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215ADD" w:rsidRPr="000D7691" w:rsidRDefault="00215ADD" w:rsidP="00D16F58">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215ADD" w:rsidRPr="000D7691" w:rsidRDefault="00215ADD" w:rsidP="00D16F58">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215ADD" w:rsidRPr="000D7691" w:rsidRDefault="00215ADD" w:rsidP="00D16F5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lastRenderedPageBreak/>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15ADD" w:rsidRPr="007D58A5" w:rsidRDefault="00215ADD" w:rsidP="00D16F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15ADD" w:rsidRPr="00A34FDB"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215ADD" w:rsidRPr="000D7691" w:rsidRDefault="00215ADD" w:rsidP="00D16F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15ADD" w:rsidRPr="000D7691" w:rsidRDefault="00215ADD" w:rsidP="00D16F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Pr>
          <w:rFonts w:ascii="Times New Roman" w:eastAsia="Times New Roman" w:hAnsi="Times New Roman" w:cs="Times New Roman"/>
          <w:sz w:val="20"/>
          <w:szCs w:val="20"/>
          <w:lang w:eastAsia="ru-RU"/>
        </w:rPr>
        <w:t>а установлен в сумме  49 510,12</w:t>
      </w:r>
      <w:r w:rsidRPr="000D7691">
        <w:rPr>
          <w:rFonts w:ascii="Times New Roman" w:eastAsia="Times New Roman" w:hAnsi="Times New Roman" w:cs="Times New Roman"/>
          <w:sz w:val="20"/>
          <w:szCs w:val="20"/>
          <w:lang w:eastAsia="ru-RU"/>
        </w:rPr>
        <w:t xml:space="preserve">  рублей.</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215ADD" w:rsidRPr="000D7691" w:rsidRDefault="00215ADD" w:rsidP="00D16F5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5ADD" w:rsidRPr="000D7691" w:rsidRDefault="00215ADD" w:rsidP="00D16F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15ADD" w:rsidRPr="000D7691" w:rsidRDefault="00215ADD" w:rsidP="00D16F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D7691">
        <w:rPr>
          <w:rFonts w:ascii="Times New Roman" w:eastAsia="Times New Roman" w:hAnsi="Times New Roman" w:cs="Times New Roman"/>
          <w:sz w:val="20"/>
          <w:szCs w:val="20"/>
          <w:lang w:eastAsia="ru-RU"/>
        </w:rPr>
        <w:t xml:space="preserve"> ,</w:t>
      </w:r>
      <w:proofErr w:type="gramEnd"/>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15ADD" w:rsidRPr="000D7691" w:rsidRDefault="00215ADD" w:rsidP="00D16F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0D7691">
        <w:rPr>
          <w:rFonts w:ascii="Times New Roman" w:eastAsia="Times New Roman" w:hAnsi="Times New Roman" w:cs="Times New Roman"/>
          <w:bCs/>
          <w:sz w:val="20"/>
          <w:szCs w:val="20"/>
          <w:lang w:eastAsia="ru-RU"/>
        </w:rPr>
        <w:lastRenderedPageBreak/>
        <w:t>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15ADD" w:rsidRPr="000D7691" w:rsidRDefault="00215ADD" w:rsidP="00D16F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15ADD" w:rsidRPr="000D7691" w:rsidRDefault="00215ADD" w:rsidP="00D16F58">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215ADD" w:rsidRPr="000D7691" w:rsidRDefault="00215ADD" w:rsidP="00D16F58">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215ADD" w:rsidRPr="000D7691" w:rsidTr="0091389E">
        <w:tc>
          <w:tcPr>
            <w:tcW w:w="5070" w:type="dxa"/>
            <w:tcBorders>
              <w:top w:val="single" w:sz="4" w:space="0" w:color="auto"/>
              <w:left w:val="single" w:sz="4" w:space="0" w:color="auto"/>
              <w:bottom w:val="single" w:sz="4" w:space="0" w:color="auto"/>
              <w:right w:val="single" w:sz="4" w:space="0" w:color="auto"/>
            </w:tcBorders>
            <w:shd w:val="clear" w:color="auto" w:fill="auto"/>
          </w:tcPr>
          <w:p w:rsidR="00215ADD" w:rsidRPr="000D7691" w:rsidRDefault="00215ADD" w:rsidP="00D16F58">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215ADD" w:rsidRPr="000D7691" w:rsidRDefault="00215ADD" w:rsidP="00D16F58">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630049г.Новосибирск,49</w:t>
            </w:r>
            <w:r>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0D7691">
              <w:rPr>
                <w:rFonts w:ascii="Times New Roman" w:eastAsia="Times New Roman" w:hAnsi="Times New Roman" w:cs="Times New Roman"/>
                <w:kern w:val="1"/>
                <w:sz w:val="20"/>
                <w:szCs w:val="20"/>
                <w:lang w:eastAsia="ar-SA"/>
              </w:rPr>
              <w:t xml:space="preserve">     ОКПО 01115969</w:t>
            </w: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p>
          <w:p w:rsidR="00215ADD" w:rsidRDefault="00215ADD" w:rsidP="00D16F58">
            <w:pPr>
              <w:suppressAutoHyphens/>
              <w:spacing w:after="0" w:line="240" w:lineRule="auto"/>
              <w:rPr>
                <w:rFonts w:ascii="Times New Roman" w:eastAsia="Times New Roman" w:hAnsi="Times New Roman" w:cs="Times New Roman"/>
                <w:kern w:val="1"/>
                <w:sz w:val="20"/>
                <w:szCs w:val="20"/>
                <w:lang w:eastAsia="ar-SA"/>
              </w:rPr>
            </w:pPr>
          </w:p>
          <w:p w:rsidR="00215ADD" w:rsidRDefault="00215ADD" w:rsidP="00D16F58">
            <w:pPr>
              <w:suppressAutoHyphens/>
              <w:spacing w:after="0" w:line="240" w:lineRule="auto"/>
              <w:rPr>
                <w:rFonts w:ascii="Times New Roman" w:eastAsia="Times New Roman" w:hAnsi="Times New Roman" w:cs="Times New Roman"/>
                <w:kern w:val="1"/>
                <w:sz w:val="20"/>
                <w:szCs w:val="20"/>
                <w:lang w:eastAsia="ar-SA"/>
              </w:rPr>
            </w:pPr>
          </w:p>
          <w:p w:rsidR="00215ADD" w:rsidRDefault="00215ADD" w:rsidP="00D16F58">
            <w:pPr>
              <w:suppressAutoHyphens/>
              <w:spacing w:after="0" w:line="240" w:lineRule="auto"/>
              <w:rPr>
                <w:rFonts w:ascii="Times New Roman" w:eastAsia="Times New Roman" w:hAnsi="Times New Roman" w:cs="Times New Roman"/>
                <w:kern w:val="1"/>
                <w:sz w:val="20"/>
                <w:szCs w:val="20"/>
                <w:lang w:eastAsia="ar-SA"/>
              </w:rPr>
            </w:pP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p>
          <w:p w:rsidR="00215ADD" w:rsidRPr="000D7691" w:rsidRDefault="00215ADD" w:rsidP="00D16F58">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А.А.Новоселов</w:t>
            </w:r>
            <w:proofErr w:type="spellEnd"/>
          </w:p>
          <w:p w:rsidR="00215ADD" w:rsidRPr="000D7691" w:rsidRDefault="00215ADD" w:rsidP="00D16F58">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215ADD" w:rsidRPr="000D7691" w:rsidRDefault="00215ADD" w:rsidP="00D16F58">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215ADD" w:rsidRPr="000D7691" w:rsidRDefault="00215ADD" w:rsidP="00D16F58">
            <w:pPr>
              <w:suppressAutoHyphens/>
              <w:spacing w:after="0" w:line="240" w:lineRule="auto"/>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b/>
                <w:kern w:val="1"/>
                <w:sz w:val="20"/>
                <w:szCs w:val="20"/>
                <w:lang w:eastAsia="ar-SA"/>
              </w:rPr>
              <w:t xml:space="preserve"> </w:t>
            </w:r>
          </w:p>
        </w:tc>
      </w:tr>
    </w:tbl>
    <w:p w:rsidR="00215ADD" w:rsidRDefault="00215ADD" w:rsidP="00D16F58">
      <w:pPr>
        <w:suppressAutoHyphens/>
        <w:spacing w:after="0" w:line="240" w:lineRule="auto"/>
        <w:rPr>
          <w:rFonts w:ascii="Times New Roman" w:eastAsia="Times New Roman" w:hAnsi="Times New Roman" w:cs="Times New Roman"/>
          <w:kern w:val="1"/>
          <w:sz w:val="20"/>
          <w:szCs w:val="20"/>
          <w:lang w:eastAsia="ar-SA"/>
        </w:rPr>
      </w:pPr>
    </w:p>
    <w:p w:rsidR="00D10891" w:rsidRPr="00D10891" w:rsidRDefault="00D10891" w:rsidP="00D16F58">
      <w:pPr>
        <w:spacing w:after="0" w:line="240" w:lineRule="auto"/>
        <w:rPr>
          <w:rFonts w:ascii="Times New Roman" w:hAnsi="Times New Roman"/>
          <w:b/>
        </w:rPr>
      </w:pPr>
    </w:p>
    <w:p w:rsidR="00D10891" w:rsidRPr="00D10891" w:rsidRDefault="00D10891" w:rsidP="00D16F58">
      <w:pPr>
        <w:spacing w:after="0" w:line="240" w:lineRule="auto"/>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6F58">
      <w:pPr>
        <w:spacing w:after="0" w:line="240" w:lineRule="auto"/>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6F5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6F58">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6F58">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16F58">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1"/>
  </w:num>
  <w:num w:numId="5">
    <w:abstractNumId w:val="15"/>
  </w:num>
  <w:num w:numId="6">
    <w:abstractNumId w:val="32"/>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10"/>
  </w:num>
  <w:num w:numId="15">
    <w:abstractNumId w:val="29"/>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0"/>
  </w:num>
  <w:num w:numId="26">
    <w:abstractNumId w:val="28"/>
  </w:num>
  <w:num w:numId="27">
    <w:abstractNumId w:val="7"/>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B49"/>
    <w:rsid w:val="00055C8A"/>
    <w:rsid w:val="00057933"/>
    <w:rsid w:val="00062630"/>
    <w:rsid w:val="00063FCC"/>
    <w:rsid w:val="00070D49"/>
    <w:rsid w:val="000722E2"/>
    <w:rsid w:val="00076C25"/>
    <w:rsid w:val="00081214"/>
    <w:rsid w:val="000A48C3"/>
    <w:rsid w:val="000A5DD1"/>
    <w:rsid w:val="000B1AE7"/>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15ADD"/>
    <w:rsid w:val="00227C23"/>
    <w:rsid w:val="00233A81"/>
    <w:rsid w:val="00255D0B"/>
    <w:rsid w:val="002641AD"/>
    <w:rsid w:val="0026673E"/>
    <w:rsid w:val="0027703C"/>
    <w:rsid w:val="002775A6"/>
    <w:rsid w:val="00282836"/>
    <w:rsid w:val="00293AE1"/>
    <w:rsid w:val="00295A6A"/>
    <w:rsid w:val="002B3058"/>
    <w:rsid w:val="002B6424"/>
    <w:rsid w:val="002B6839"/>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E37C7"/>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5543"/>
    <w:rsid w:val="00616AB3"/>
    <w:rsid w:val="00626694"/>
    <w:rsid w:val="00626A03"/>
    <w:rsid w:val="006332FB"/>
    <w:rsid w:val="006351DE"/>
    <w:rsid w:val="00635F6D"/>
    <w:rsid w:val="00651E89"/>
    <w:rsid w:val="006555BF"/>
    <w:rsid w:val="00657574"/>
    <w:rsid w:val="00660D58"/>
    <w:rsid w:val="006703F2"/>
    <w:rsid w:val="006717FB"/>
    <w:rsid w:val="00672786"/>
    <w:rsid w:val="006742B6"/>
    <w:rsid w:val="006823EC"/>
    <w:rsid w:val="00694609"/>
    <w:rsid w:val="00694A20"/>
    <w:rsid w:val="006A1BFF"/>
    <w:rsid w:val="006A5BB2"/>
    <w:rsid w:val="006B28F6"/>
    <w:rsid w:val="006B3AC5"/>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A2460"/>
    <w:rsid w:val="007C06FD"/>
    <w:rsid w:val="007C5291"/>
    <w:rsid w:val="007D0916"/>
    <w:rsid w:val="007D48F8"/>
    <w:rsid w:val="007E0C7C"/>
    <w:rsid w:val="007F46CA"/>
    <w:rsid w:val="00801914"/>
    <w:rsid w:val="008057BA"/>
    <w:rsid w:val="008101C0"/>
    <w:rsid w:val="008108BE"/>
    <w:rsid w:val="00825CD2"/>
    <w:rsid w:val="0083698D"/>
    <w:rsid w:val="00853F84"/>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B2F"/>
    <w:rsid w:val="008F4357"/>
    <w:rsid w:val="008F7FF4"/>
    <w:rsid w:val="00904A35"/>
    <w:rsid w:val="0091389E"/>
    <w:rsid w:val="0091735D"/>
    <w:rsid w:val="009279BD"/>
    <w:rsid w:val="00930396"/>
    <w:rsid w:val="00962B64"/>
    <w:rsid w:val="00963480"/>
    <w:rsid w:val="00967E86"/>
    <w:rsid w:val="00977B8E"/>
    <w:rsid w:val="00982AB7"/>
    <w:rsid w:val="00983F59"/>
    <w:rsid w:val="0098424D"/>
    <w:rsid w:val="00992A70"/>
    <w:rsid w:val="00992E7A"/>
    <w:rsid w:val="00995B3B"/>
    <w:rsid w:val="00995DF3"/>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56DA9"/>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01B92"/>
    <w:rsid w:val="00B162E0"/>
    <w:rsid w:val="00B27E4A"/>
    <w:rsid w:val="00B30816"/>
    <w:rsid w:val="00B41BC5"/>
    <w:rsid w:val="00B44CD2"/>
    <w:rsid w:val="00B4565E"/>
    <w:rsid w:val="00B47C27"/>
    <w:rsid w:val="00B57D18"/>
    <w:rsid w:val="00B7036E"/>
    <w:rsid w:val="00B711D0"/>
    <w:rsid w:val="00B71AAB"/>
    <w:rsid w:val="00B73ED8"/>
    <w:rsid w:val="00B9090A"/>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6308A"/>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327D"/>
    <w:rsid w:val="00CD42DE"/>
    <w:rsid w:val="00CD5717"/>
    <w:rsid w:val="00CF2E83"/>
    <w:rsid w:val="00D00999"/>
    <w:rsid w:val="00D107FA"/>
    <w:rsid w:val="00D10891"/>
    <w:rsid w:val="00D16F58"/>
    <w:rsid w:val="00D22F6A"/>
    <w:rsid w:val="00D233B1"/>
    <w:rsid w:val="00D32CDD"/>
    <w:rsid w:val="00D378E4"/>
    <w:rsid w:val="00D435E4"/>
    <w:rsid w:val="00D46D28"/>
    <w:rsid w:val="00D50E5E"/>
    <w:rsid w:val="00D661A0"/>
    <w:rsid w:val="00D7160F"/>
    <w:rsid w:val="00D76053"/>
    <w:rsid w:val="00D84985"/>
    <w:rsid w:val="00D9565B"/>
    <w:rsid w:val="00DA6F56"/>
    <w:rsid w:val="00DA7210"/>
    <w:rsid w:val="00DB492F"/>
    <w:rsid w:val="00DC79D1"/>
    <w:rsid w:val="00DD0483"/>
    <w:rsid w:val="00DD773B"/>
    <w:rsid w:val="00DE2828"/>
    <w:rsid w:val="00DF0241"/>
    <w:rsid w:val="00DF3D74"/>
    <w:rsid w:val="00DF680E"/>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16">
    <w:name w:val="Заголовок1"/>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uiPriority w:val="99"/>
    <w:rsid w:val="002158E1"/>
    <w:rPr>
      <w:rFonts w:ascii="Times New Roman" w:eastAsia="Times New Roman" w:hAnsi="Times New Roman" w:cs="Times New Roman"/>
      <w:sz w:val="20"/>
      <w:szCs w:val="20"/>
      <w:lang w:eastAsia="ru-RU"/>
    </w:rPr>
  </w:style>
  <w:style w:type="paragraph" w:styleId="af7">
    <w:name w:val="footer"/>
    <w:basedOn w:val="a"/>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2158E1"/>
  </w:style>
  <w:style w:type="paragraph" w:styleId="afa">
    <w:name w:val="Title"/>
    <w:basedOn w:val="a"/>
    <w:link w:val="afb"/>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2158E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2158E1"/>
    <w:rPr>
      <w:rFonts w:cs="Times New Roman"/>
      <w:sz w:val="16"/>
      <w:szCs w:val="16"/>
    </w:rPr>
  </w:style>
  <w:style w:type="paragraph" w:styleId="afe">
    <w:name w:val="annotation text"/>
    <w:basedOn w:val="a"/>
    <w:link w:val="aff"/>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2158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158E1"/>
    <w:rPr>
      <w:b/>
      <w:bCs/>
    </w:rPr>
  </w:style>
  <w:style w:type="character" w:customStyle="1" w:styleId="aff1">
    <w:name w:val="Тема примечания Знак"/>
    <w:basedOn w:val="aff"/>
    <w:link w:val="aff0"/>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2">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16">
    <w:name w:val="Заголовок1"/>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uiPriority w:val="99"/>
    <w:rsid w:val="002158E1"/>
    <w:rPr>
      <w:rFonts w:ascii="Times New Roman" w:eastAsia="Times New Roman" w:hAnsi="Times New Roman" w:cs="Times New Roman"/>
      <w:sz w:val="20"/>
      <w:szCs w:val="20"/>
      <w:lang w:eastAsia="ru-RU"/>
    </w:rPr>
  </w:style>
  <w:style w:type="paragraph" w:styleId="af7">
    <w:name w:val="footer"/>
    <w:basedOn w:val="a"/>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2158E1"/>
  </w:style>
  <w:style w:type="paragraph" w:styleId="afa">
    <w:name w:val="Title"/>
    <w:basedOn w:val="a"/>
    <w:link w:val="afb"/>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2158E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2158E1"/>
    <w:rPr>
      <w:rFonts w:cs="Times New Roman"/>
      <w:sz w:val="16"/>
      <w:szCs w:val="16"/>
    </w:rPr>
  </w:style>
  <w:style w:type="paragraph" w:styleId="afe">
    <w:name w:val="annotation text"/>
    <w:basedOn w:val="a"/>
    <w:link w:val="aff"/>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2158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158E1"/>
    <w:rPr>
      <w:b/>
      <w:bCs/>
    </w:rPr>
  </w:style>
  <w:style w:type="character" w:customStyle="1" w:styleId="aff1">
    <w:name w:val="Тема примечания Знак"/>
    <w:basedOn w:val="aff"/>
    <w:link w:val="aff0"/>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2">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596596123">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66866351">
      <w:bodyDiv w:val="1"/>
      <w:marLeft w:val="0"/>
      <w:marRight w:val="0"/>
      <w:marTop w:val="0"/>
      <w:marBottom w:val="0"/>
      <w:divBdr>
        <w:top w:val="none" w:sz="0" w:space="0" w:color="auto"/>
        <w:left w:val="none" w:sz="0" w:space="0" w:color="auto"/>
        <w:bottom w:val="none" w:sz="0" w:space="0" w:color="auto"/>
        <w:right w:val="none" w:sz="0" w:space="0" w:color="auto"/>
      </w:divBdr>
    </w:div>
    <w:div w:id="19656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7EF1-4E3D-4F6B-9A21-F5853C79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15138</Words>
  <Characters>86292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7</cp:revision>
  <dcterms:created xsi:type="dcterms:W3CDTF">2019-04-26T07:01:00Z</dcterms:created>
  <dcterms:modified xsi:type="dcterms:W3CDTF">2019-04-29T06:46:00Z</dcterms:modified>
</cp:coreProperties>
</file>