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w:t>
      </w:r>
      <w:proofErr w:type="gramStart"/>
      <w:r w:rsidR="00EC5F89">
        <w:rPr>
          <w:rFonts w:ascii="Times New Roman" w:hAnsi="Times New Roman" w:cs="Times New Roman"/>
        </w:rPr>
        <w:t>п</w:t>
      </w:r>
      <w:proofErr w:type="gramEnd"/>
      <w:r w:rsidR="00EC5F89">
        <w:rPr>
          <w:rFonts w:ascii="Times New Roman" w:hAnsi="Times New Roman" w:cs="Times New Roman"/>
        </w:rPr>
        <w:t>/п</w:t>
      </w:r>
      <w:r w:rsidR="00501A64" w:rsidRPr="005167A1">
        <w:rPr>
          <w:rFonts w:ascii="Times New Roman" w:hAnsi="Times New Roman" w:cs="Times New Roman"/>
        </w:rPr>
        <w:t xml:space="preserve">__________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EC5F89">
        <w:rPr>
          <w:rFonts w:ascii="Times New Roman" w:hAnsi="Times New Roman" w:cs="Times New Roman"/>
        </w:rPr>
        <w:t>3</w:t>
      </w:r>
      <w:r w:rsidR="00DB03F5">
        <w:rPr>
          <w:rFonts w:ascii="Times New Roman" w:hAnsi="Times New Roman" w:cs="Times New Roman"/>
        </w:rPr>
        <w:t xml:space="preserve">  </w:t>
      </w:r>
      <w:r w:rsidRPr="005167A1">
        <w:rPr>
          <w:rFonts w:ascii="Times New Roman" w:hAnsi="Times New Roman" w:cs="Times New Roman"/>
        </w:rPr>
        <w:t xml:space="preserve">  "     </w:t>
      </w:r>
      <w:r w:rsidR="00816D6F">
        <w:rPr>
          <w:rFonts w:ascii="Times New Roman" w:hAnsi="Times New Roman" w:cs="Times New Roman"/>
        </w:rPr>
        <w:t>июня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816D6F">
        <w:rPr>
          <w:rFonts w:ascii="Times New Roman" w:hAnsi="Times New Roman" w:cs="Times New Roman"/>
          <w:b/>
          <w:bCs/>
        </w:rPr>
        <w:t>, 2019</w:t>
      </w:r>
      <w:r w:rsidR="00A233A0" w:rsidRPr="005167A1">
        <w:rPr>
          <w:rFonts w:ascii="Times New Roman" w:hAnsi="Times New Roman" w:cs="Times New Roman"/>
          <w:b/>
          <w:bCs/>
        </w:rPr>
        <w:t>г.</w:t>
      </w:r>
      <w:r w:rsidR="00F07DA4" w:rsidRPr="005167A1">
        <w:rPr>
          <w:rFonts w:ascii="Times New Roman" w:hAnsi="Times New Roman" w:cs="Times New Roman"/>
          <w:b/>
          <w:bCs/>
        </w:rPr>
        <w:t xml:space="preserve">                                                    Реестровый номер аукциона ЭА- </w:t>
      </w:r>
      <w:r w:rsidR="00816D6F">
        <w:rPr>
          <w:rFonts w:ascii="Times New Roman" w:hAnsi="Times New Roman" w:cs="Times New Roman"/>
          <w:b/>
          <w:bCs/>
        </w:rPr>
        <w:t>21</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816D6F">
        <w:rPr>
          <w:rFonts w:ascii="Times New Roman" w:hAnsi="Times New Roman" w:cs="Times New Roman"/>
          <w:b/>
          <w:i/>
        </w:rPr>
        <w:t>постельных принадлежностей для нужд студенческого городка.</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w:t>
      </w:r>
      <w:r w:rsidR="00D378E4" w:rsidRPr="005167A1">
        <w:rPr>
          <w:rFonts w:ascii="Times New Roman" w:hAnsi="Times New Roman" w:cs="Times New Roman"/>
        </w:rPr>
        <w:lastRenderedPageBreak/>
        <w:t>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59523D" w:rsidRPr="005167A1">
        <w:rPr>
          <w:rFonts w:ascii="Times New Roman" w:hAnsi="Times New Roman" w:cs="Times New Roman"/>
        </w:rPr>
        <w:lastRenderedPageBreak/>
        <w:t>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lastRenderedPageBreak/>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F5C45" w:rsidRPr="00083667" w:rsidRDefault="002F4AB9" w:rsidP="002F5C4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F4AB9">
        <w:rPr>
          <w:rFonts w:ascii="Times New Roman" w:hAnsi="Times New Roman" w:cs="Times New Roman"/>
        </w:rPr>
        <w:t>7.5. В случае</w:t>
      </w:r>
      <w:proofErr w:type="gramStart"/>
      <w:r w:rsidRPr="002F4AB9">
        <w:rPr>
          <w:rFonts w:ascii="Times New Roman" w:hAnsi="Times New Roman" w:cs="Times New Roman"/>
        </w:rPr>
        <w:t>,</w:t>
      </w:r>
      <w:proofErr w:type="gramEnd"/>
      <w:r w:rsidRPr="002F4AB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D21E0C">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2F5C45">
        <w:rPr>
          <w:rFonts w:ascii="Times New Roman" w:hAnsi="Times New Roman" w:cs="Times New Roman"/>
        </w:rPr>
        <w:t xml:space="preserve">Постановлением </w:t>
      </w:r>
      <w:r w:rsidR="002F5C45" w:rsidRPr="00083667">
        <w:rPr>
          <w:rFonts w:ascii="Times New Roman" w:hAnsi="Times New Roman" w:cs="Times New Roman"/>
        </w:rPr>
        <w:t>Прав</w:t>
      </w:r>
      <w:r w:rsidR="002F5C45">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xml:space="preserve">). В этих случаях </w:t>
      </w:r>
      <w:r w:rsidRPr="005167A1">
        <w:rPr>
          <w:rFonts w:ascii="Times New Roman" w:hAnsi="Times New Roman" w:cs="Times New Roman"/>
        </w:rPr>
        <w:lastRenderedPageBreak/>
        <w:t>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00282836" w:rsidRPr="005167A1">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816D6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постельных принадлежностей для нужд студенческого городка.</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816D6F" w:rsidP="00C415D5">
            <w:pPr>
              <w:widowControl w:val="0"/>
              <w:autoSpaceDE w:val="0"/>
              <w:autoSpaceDN w:val="0"/>
              <w:adjustRightInd w:val="0"/>
              <w:spacing w:after="0" w:line="240" w:lineRule="auto"/>
              <w:rPr>
                <w:rFonts w:ascii="Times New Roman" w:hAnsi="Times New Roman" w:cs="Times New Roman"/>
                <w:b/>
                <w:sz w:val="20"/>
                <w:szCs w:val="20"/>
              </w:rPr>
            </w:pPr>
            <w:r w:rsidRPr="00816D6F">
              <w:rPr>
                <w:rFonts w:ascii="Times New Roman" w:hAnsi="Times New Roman" w:cs="Times New Roman"/>
                <w:b/>
                <w:sz w:val="20"/>
                <w:szCs w:val="20"/>
              </w:rPr>
              <w:t>191540211315554020100100620340000000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EC5F8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816D6F"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постельных принадлежностей для нужд студенческого городка.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816D6F" w:rsidP="00816D6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13.92.12.111    13.92.12.112    13.92.12.113   13.92.16.110    13.92.14.110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816D6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816D6F">
              <w:rPr>
                <w:rFonts w:ascii="Times New Roman" w:hAnsi="Times New Roman" w:cs="Times New Roman"/>
                <w:sz w:val="20"/>
                <w:szCs w:val="20"/>
              </w:rPr>
              <w:t>45</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816D6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816D6F">
              <w:rPr>
                <w:rFonts w:ascii="Times New Roman" w:hAnsi="Times New Roman" w:cs="Times New Roman"/>
                <w:sz w:val="20"/>
                <w:szCs w:val="20"/>
              </w:rPr>
              <w:t xml:space="preserve">комплектов постельного белья, </w:t>
            </w:r>
            <w:proofErr w:type="spellStart"/>
            <w:r w:rsidR="00816D6F">
              <w:rPr>
                <w:rFonts w:ascii="Times New Roman" w:hAnsi="Times New Roman" w:cs="Times New Roman"/>
                <w:sz w:val="20"/>
                <w:szCs w:val="20"/>
              </w:rPr>
              <w:t>матросовок</w:t>
            </w:r>
            <w:proofErr w:type="spellEnd"/>
            <w:r w:rsidR="00816D6F">
              <w:rPr>
                <w:rFonts w:ascii="Times New Roman" w:hAnsi="Times New Roman" w:cs="Times New Roman"/>
                <w:sz w:val="20"/>
                <w:szCs w:val="20"/>
              </w:rPr>
              <w:t>, полотенец</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816D6F"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2960 шт</w:t>
            </w:r>
            <w:r w:rsidR="00DB03F5">
              <w:rPr>
                <w:rFonts w:ascii="Times New Roman" w:hAnsi="Times New Roman" w:cs="Times New Roman"/>
                <w:sz w:val="20"/>
                <w:szCs w:val="20"/>
              </w:rPr>
              <w:t>.</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D21E0C" w:rsidP="001D1CC2">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21E0C"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816D6F">
              <w:rPr>
                <w:rFonts w:ascii="Times New Roman" w:hAnsi="Times New Roman" w:cs="Times New Roman"/>
                <w:sz w:val="18"/>
                <w:szCs w:val="18"/>
              </w:rPr>
              <w:t xml:space="preserve">187 бельевой </w:t>
            </w:r>
            <w:r w:rsidR="00AC1D3D" w:rsidRPr="005167A1">
              <w:rPr>
                <w:rFonts w:ascii="Times New Roman" w:hAnsi="Times New Roman" w:cs="Times New Roman"/>
                <w:sz w:val="18"/>
                <w:szCs w:val="18"/>
              </w:rPr>
              <w:t xml:space="preserve"> </w:t>
            </w:r>
            <w:r w:rsidR="001D1CC2" w:rsidRPr="005167A1">
              <w:rPr>
                <w:rFonts w:ascii="Times New Roman" w:hAnsi="Times New Roman" w:cs="Times New Roman"/>
                <w:sz w:val="18"/>
                <w:szCs w:val="18"/>
              </w:rPr>
              <w:t>склад</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816D6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816D6F">
              <w:rPr>
                <w:rFonts w:ascii="Times New Roman" w:hAnsi="Times New Roman" w:cs="Times New Roman"/>
                <w:sz w:val="20"/>
                <w:szCs w:val="20"/>
              </w:rPr>
              <w:t>14</w:t>
            </w:r>
            <w:r w:rsidR="00DB03F5">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45134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579 965,9</w:t>
            </w:r>
            <w:r w:rsidR="00816D6F">
              <w:rPr>
                <w:rFonts w:ascii="Times New Roman" w:hAnsi="Times New Roman" w:cs="Times New Roman"/>
                <w:b/>
                <w:sz w:val="20"/>
                <w:szCs w:val="20"/>
              </w:rPr>
              <w:t xml:space="preserve">0 </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816D6F">
              <w:rPr>
                <w:rFonts w:ascii="Times New Roman" w:hAnsi="Times New Roman" w:cs="Times New Roman"/>
                <w:sz w:val="20"/>
                <w:szCs w:val="20"/>
              </w:rPr>
              <w:t>постельных принадлежностей</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816D6F">
              <w:rPr>
                <w:rFonts w:ascii="Times New Roman" w:hAnsi="Times New Roman" w:cs="Times New Roman"/>
                <w:sz w:val="20"/>
                <w:szCs w:val="20"/>
              </w:rPr>
              <w:t>ва бюджетного учреждения на 2019</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816D6F">
              <w:rPr>
                <w:rFonts w:ascii="Times New Roman" w:hAnsi="Times New Roman" w:cs="Times New Roman"/>
                <w:sz w:val="20"/>
                <w:szCs w:val="20"/>
              </w:rPr>
              <w:t xml:space="preserve"> на 2019</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816D6F">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816D6F" w:rsidRPr="005F3FE8">
              <w:rPr>
                <w:rFonts w:ascii="Times New Roman" w:hAnsi="Times New Roman"/>
                <w:sz w:val="20"/>
                <w:szCs w:val="20"/>
                <w:lang w:eastAsia="ru-RU"/>
              </w:rPr>
              <w:t>О</w:t>
            </w:r>
            <w:r w:rsidR="00816D6F" w:rsidRPr="005F3FE8">
              <w:rPr>
                <w:rFonts w:ascii="Times New Roman" w:hAnsi="Times New Roman"/>
                <w:bCs/>
                <w:sz w:val="20"/>
                <w:szCs w:val="20"/>
              </w:rPr>
              <w:t>плата цены договора</w:t>
            </w:r>
            <w:r w:rsidR="00816D6F">
              <w:rPr>
                <w:rFonts w:ascii="Times New Roman" w:hAnsi="Times New Roman"/>
                <w:bCs/>
                <w:sz w:val="20"/>
                <w:szCs w:val="20"/>
              </w:rPr>
              <w:t xml:space="preserve"> </w:t>
            </w:r>
            <w:r w:rsidR="00816D6F" w:rsidRPr="005F3FE8">
              <w:rPr>
                <w:rFonts w:ascii="Times New Roman" w:hAnsi="Times New Roman"/>
                <w:bCs/>
                <w:sz w:val="20"/>
                <w:szCs w:val="20"/>
              </w:rPr>
              <w:t>производится Заказчиком после поставки всего объема товара</w:t>
            </w:r>
            <w:r w:rsidR="00816D6F" w:rsidRPr="005F3FE8">
              <w:rPr>
                <w:rFonts w:ascii="Times New Roman" w:hAnsi="Times New Roman"/>
                <w:sz w:val="20"/>
                <w:szCs w:val="20"/>
              </w:rPr>
              <w:t>, предусмотренного договором</w:t>
            </w:r>
            <w:r w:rsidR="00816D6F" w:rsidRPr="005F3FE8">
              <w:rPr>
                <w:rFonts w:ascii="Times New Roman" w:hAnsi="Times New Roman"/>
                <w:b/>
                <w:sz w:val="20"/>
                <w:szCs w:val="20"/>
                <w:u w:val="single"/>
              </w:rPr>
              <w:t>,</w:t>
            </w:r>
            <w:r w:rsidR="00816D6F" w:rsidRPr="005F3FE8">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816D6F" w:rsidRPr="008B7F6A">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056449" w:rsidRPr="00056449" w:rsidRDefault="00816D6F" w:rsidP="0005644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Pr>
                <w:rFonts w:ascii="Times New Roman" w:hAnsi="Times New Roman" w:cs="Times New Roman"/>
                <w:sz w:val="20"/>
                <w:szCs w:val="20"/>
              </w:rPr>
              <w:t>более начальной</w:t>
            </w:r>
            <w:proofErr w:type="gramEnd"/>
            <w:r>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 Для получения преимущества участник, наряду с документами на аукцион, заявляет в произвольной форме свое соответствие критериям, установленным ч.2 ст.29 Федерального закона от 05.04.2013 №44-ФЗ</w:t>
            </w:r>
            <w:r w:rsidRPr="00D21E0C">
              <w:rPr>
                <w:rFonts w:ascii="Times New Roman" w:hAnsi="Times New Roman" w:cs="Times New Roman"/>
                <w:sz w:val="20"/>
                <w:szCs w:val="20"/>
              </w:rPr>
              <w:t>.</w:t>
            </w:r>
            <w:r w:rsidR="00056449" w:rsidRPr="00D21E0C">
              <w:rPr>
                <w:rFonts w:ascii="Times New Roman" w:hAnsi="Times New Roman" w:cs="Times New Roman"/>
              </w:rPr>
              <w:t xml:space="preserve"> </w:t>
            </w:r>
            <w:r w:rsidR="00056449" w:rsidRPr="00D21E0C">
              <w:rPr>
                <w:rFonts w:ascii="Times New Roman" w:hAnsi="Times New Roman" w:cs="Times New Roman"/>
                <w:sz w:val="20"/>
                <w:szCs w:val="20"/>
              </w:rPr>
              <w:t>Организация инвалидов, признанная победителем электронного аукциона, представляет заказчику требование, составленное в произвольной форме, о предоставлении преимуществ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816D6F" w:rsidP="00816D6F">
            <w:pPr>
              <w:pStyle w:val="aff3"/>
              <w:spacing w:before="0" w:beforeAutospacing="0" w:after="0" w:afterAutospacing="0"/>
              <w:jc w:val="both"/>
              <w:rPr>
                <w:sz w:val="20"/>
                <w:szCs w:val="20"/>
              </w:rPr>
            </w:pPr>
            <w:r>
              <w:rPr>
                <w:sz w:val="20"/>
                <w:szCs w:val="20"/>
              </w:rPr>
              <w:t>Не установлено</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EC5F89">
              <w:rPr>
                <w:rFonts w:ascii="Times New Roman" w:hAnsi="Times New Roman" w:cs="Times New Roman"/>
                <w:sz w:val="20"/>
                <w:szCs w:val="20"/>
              </w:rPr>
              <w:t>3</w:t>
            </w:r>
            <w:r w:rsidR="00C06CDF" w:rsidRPr="005167A1">
              <w:rPr>
                <w:rFonts w:ascii="Times New Roman" w:hAnsi="Times New Roman" w:cs="Times New Roman"/>
                <w:sz w:val="20"/>
                <w:szCs w:val="20"/>
              </w:rPr>
              <w:t xml:space="preserve">  </w:t>
            </w:r>
            <w:r w:rsidR="00816D6F">
              <w:rPr>
                <w:rFonts w:ascii="Times New Roman" w:hAnsi="Times New Roman" w:cs="Times New Roman"/>
                <w:sz w:val="20"/>
                <w:szCs w:val="20"/>
              </w:rPr>
              <w:t xml:space="preserve">июня </w:t>
            </w:r>
            <w:r w:rsidR="00DB03F5">
              <w:rPr>
                <w:rFonts w:ascii="Times New Roman" w:hAnsi="Times New Roman" w:cs="Times New Roman"/>
                <w:sz w:val="20"/>
                <w:szCs w:val="20"/>
              </w:rPr>
              <w:t xml:space="preserve"> </w:t>
            </w:r>
            <w:r w:rsidR="004A48DC" w:rsidRPr="005167A1">
              <w:rPr>
                <w:rFonts w:ascii="Times New Roman" w:hAnsi="Times New Roman" w:cs="Times New Roman"/>
                <w:b/>
                <w:sz w:val="20"/>
                <w:szCs w:val="20"/>
              </w:rPr>
              <w:t xml:space="preserve"> </w:t>
            </w:r>
            <w:r w:rsidR="00816D6F">
              <w:rPr>
                <w:rFonts w:ascii="Times New Roman" w:hAnsi="Times New Roman" w:cs="Times New Roman"/>
                <w:b/>
                <w:sz w:val="20"/>
                <w:szCs w:val="20"/>
              </w:rPr>
              <w:t xml:space="preserve"> 2019</w:t>
            </w:r>
            <w:r w:rsidRPr="005167A1">
              <w:rPr>
                <w:rFonts w:ascii="Times New Roman" w:hAnsi="Times New Roman" w:cs="Times New Roman"/>
                <w:b/>
                <w:sz w:val="20"/>
                <w:szCs w:val="20"/>
              </w:rPr>
              <w:t xml:space="preserve">    по    </w:t>
            </w:r>
            <w:r w:rsidR="00EC5F89">
              <w:rPr>
                <w:rFonts w:ascii="Times New Roman" w:hAnsi="Times New Roman" w:cs="Times New Roman"/>
                <w:b/>
                <w:sz w:val="20"/>
                <w:szCs w:val="20"/>
              </w:rPr>
              <w:t>10</w:t>
            </w:r>
            <w:r w:rsidR="005624E9" w:rsidRPr="005167A1">
              <w:rPr>
                <w:rFonts w:ascii="Times New Roman" w:hAnsi="Times New Roman" w:cs="Times New Roman"/>
                <w:b/>
                <w:sz w:val="20"/>
                <w:szCs w:val="20"/>
              </w:rPr>
              <w:t xml:space="preserve"> </w:t>
            </w:r>
            <w:r w:rsidR="00816D6F">
              <w:rPr>
                <w:rFonts w:ascii="Times New Roman" w:hAnsi="Times New Roman" w:cs="Times New Roman"/>
                <w:b/>
                <w:sz w:val="20"/>
                <w:szCs w:val="20"/>
              </w:rPr>
              <w:t xml:space="preserve">июня </w:t>
            </w:r>
            <w:r w:rsidR="00DB03F5">
              <w:rPr>
                <w:rFonts w:ascii="Times New Roman" w:hAnsi="Times New Roman" w:cs="Times New Roman"/>
                <w:b/>
                <w:sz w:val="20"/>
                <w:szCs w:val="20"/>
              </w:rPr>
              <w:t xml:space="preserve"> </w:t>
            </w:r>
            <w:r w:rsidR="00375B9F" w:rsidRPr="005167A1">
              <w:rPr>
                <w:rFonts w:ascii="Times New Roman" w:hAnsi="Times New Roman" w:cs="Times New Roman"/>
                <w:b/>
                <w:sz w:val="20"/>
                <w:szCs w:val="20"/>
              </w:rPr>
              <w:t xml:space="preserve"> </w:t>
            </w:r>
            <w:r w:rsidR="00816D6F">
              <w:rPr>
                <w:rFonts w:ascii="Times New Roman" w:hAnsi="Times New Roman" w:cs="Times New Roman"/>
                <w:b/>
                <w:sz w:val="20"/>
                <w:szCs w:val="20"/>
              </w:rPr>
              <w:t>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A34B76" w:rsidRDefault="00D21E0C" w:rsidP="00FF09CF">
            <w:pPr>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б</w:t>
            </w:r>
            <w:r w:rsidR="00FF09CF" w:rsidRPr="005167A1">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A34B76" w:rsidRDefault="004D57F5" w:rsidP="00063FCC">
            <w:pPr>
              <w:autoSpaceDE w:val="0"/>
              <w:autoSpaceDN w:val="0"/>
              <w:adjustRightInd w:val="0"/>
              <w:spacing w:after="0" w:line="240" w:lineRule="auto"/>
              <w:jc w:val="both"/>
              <w:rPr>
                <w:rFonts w:ascii="Times New Roman" w:hAnsi="Times New Roman" w:cs="Times New Roman"/>
                <w:color w:val="FF0000"/>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Pr="005167A1">
              <w:rPr>
                <w:rFonts w:ascii="Times New Roman" w:hAnsi="Times New Roman" w:cs="Times New Roman"/>
                <w:sz w:val="20"/>
                <w:szCs w:val="20"/>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AB0DB4" w:rsidRPr="005167A1" w:rsidRDefault="00AB0DB4" w:rsidP="00DC73A6">
            <w:pPr>
              <w:widowControl w:val="0"/>
              <w:autoSpaceDE w:val="0"/>
              <w:autoSpaceDN w:val="0"/>
              <w:adjustRightInd w:val="0"/>
              <w:spacing w:after="0" w:line="240" w:lineRule="auto"/>
              <w:rPr>
                <w:rFonts w:ascii="Times New Roman" w:hAnsi="Times New Roman" w:cs="Times New Roman"/>
                <w:sz w:val="20"/>
                <w:szCs w:val="20"/>
              </w:rPr>
            </w:pPr>
            <w:r w:rsidRPr="00A34B76">
              <w:rPr>
                <w:rFonts w:ascii="Times New Roman" w:hAnsi="Times New Roman" w:cs="Times New Roman"/>
                <w:sz w:val="20"/>
                <w:szCs w:val="20"/>
              </w:rPr>
              <w:t>-</w:t>
            </w:r>
            <w:r w:rsidR="00AD2B85" w:rsidRPr="00A34B76">
              <w:rPr>
                <w:rFonts w:ascii="Times New Roman" w:hAnsi="Times New Roman" w:cs="Times New Roman"/>
                <w:sz w:val="20"/>
                <w:szCs w:val="20"/>
              </w:rPr>
              <w:t>для получения преимущества участник</w:t>
            </w:r>
            <w:r w:rsidR="00806137" w:rsidRPr="00A34B76">
              <w:rPr>
                <w:rFonts w:ascii="Times New Roman" w:hAnsi="Times New Roman" w:cs="Times New Roman"/>
                <w:sz w:val="20"/>
                <w:szCs w:val="20"/>
              </w:rPr>
              <w:t>ом аукциона, являющимся</w:t>
            </w:r>
            <w:r w:rsidR="00AD2B85" w:rsidRPr="00A34B76">
              <w:rPr>
                <w:rFonts w:ascii="Times New Roman" w:hAnsi="Times New Roman" w:cs="Times New Roman"/>
                <w:sz w:val="20"/>
                <w:szCs w:val="20"/>
              </w:rPr>
              <w:t xml:space="preserve"> организацией инвалидов,- </w:t>
            </w:r>
            <w:r w:rsidRPr="00A34B76">
              <w:rPr>
                <w:rFonts w:ascii="Times New Roman" w:hAnsi="Times New Roman" w:cs="Times New Roman"/>
                <w:sz w:val="20"/>
                <w:szCs w:val="20"/>
              </w:rPr>
              <w:t xml:space="preserve"> </w:t>
            </w:r>
            <w:r w:rsidR="00AD2B85" w:rsidRPr="00A34B76">
              <w:rPr>
                <w:rFonts w:ascii="Times New Roman" w:hAnsi="Times New Roman" w:cs="Times New Roman"/>
                <w:sz w:val="20"/>
                <w:szCs w:val="20"/>
              </w:rPr>
              <w:t>декларацию</w:t>
            </w:r>
            <w:r w:rsidRPr="00A34B76">
              <w:rPr>
                <w:rFonts w:ascii="Times New Roman" w:hAnsi="Times New Roman" w:cs="Times New Roman"/>
                <w:sz w:val="20"/>
                <w:szCs w:val="20"/>
              </w:rPr>
              <w:t xml:space="preserve"> в произвольной форме </w:t>
            </w:r>
            <w:r w:rsidR="00AD2B85" w:rsidRPr="00A34B76">
              <w:rPr>
                <w:rFonts w:ascii="Times New Roman" w:hAnsi="Times New Roman" w:cs="Times New Roman"/>
                <w:sz w:val="20"/>
                <w:szCs w:val="20"/>
              </w:rPr>
              <w:t>о соответствии</w:t>
            </w:r>
            <w:r w:rsidRPr="00A34B76">
              <w:rPr>
                <w:rFonts w:ascii="Times New Roman" w:hAnsi="Times New Roman" w:cs="Times New Roman"/>
                <w:sz w:val="20"/>
                <w:szCs w:val="20"/>
              </w:rPr>
              <w:t xml:space="preserve"> критериям, установленным частью 2 статьи 29 Федер</w:t>
            </w:r>
            <w:r w:rsidR="00806137" w:rsidRPr="00A34B76">
              <w:rPr>
                <w:rFonts w:ascii="Times New Roman" w:hAnsi="Times New Roman" w:cs="Times New Roman"/>
                <w:sz w:val="20"/>
                <w:szCs w:val="20"/>
              </w:rPr>
              <w:t>ального закона №44-ФЗ</w:t>
            </w:r>
            <w:r w:rsidR="00AD2B85" w:rsidRPr="00A34B76">
              <w:rPr>
                <w:rFonts w:ascii="Times New Roman" w:hAnsi="Times New Roman" w:cs="Times New Roman"/>
                <w:sz w:val="20"/>
                <w:szCs w:val="20"/>
              </w:rPr>
              <w:t>;</w:t>
            </w:r>
          </w:p>
          <w:p w:rsidR="004A48DC" w:rsidRPr="005167A1" w:rsidRDefault="004A48DC" w:rsidP="00A34B76">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A34B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00EC5F89">
              <w:rPr>
                <w:rFonts w:ascii="Times New Roman" w:hAnsi="Times New Roman" w:cs="Times New Roman"/>
                <w:b/>
                <w:sz w:val="20"/>
                <w:szCs w:val="20"/>
              </w:rPr>
              <w:t>13</w:t>
            </w:r>
            <w:r w:rsidRPr="005167A1">
              <w:rPr>
                <w:rFonts w:ascii="Times New Roman" w:hAnsi="Times New Roman" w:cs="Times New Roman"/>
                <w:b/>
                <w:sz w:val="20"/>
                <w:szCs w:val="20"/>
              </w:rPr>
              <w:t xml:space="preserve">  »   </w:t>
            </w:r>
            <w:r w:rsidR="00A34B76">
              <w:rPr>
                <w:rFonts w:ascii="Times New Roman" w:hAnsi="Times New Roman" w:cs="Times New Roman"/>
                <w:b/>
                <w:sz w:val="20"/>
                <w:szCs w:val="20"/>
              </w:rPr>
              <w:t xml:space="preserve">июня </w:t>
            </w:r>
            <w:r w:rsidR="00474676">
              <w:rPr>
                <w:rFonts w:ascii="Times New Roman" w:hAnsi="Times New Roman" w:cs="Times New Roman"/>
                <w:b/>
                <w:sz w:val="20"/>
                <w:szCs w:val="20"/>
              </w:rPr>
              <w:t xml:space="preserve"> </w:t>
            </w:r>
            <w:r w:rsidR="00A34B76">
              <w:rPr>
                <w:rFonts w:ascii="Times New Roman" w:hAnsi="Times New Roman" w:cs="Times New Roman"/>
                <w:b/>
                <w:sz w:val="20"/>
                <w:szCs w:val="20"/>
              </w:rPr>
              <w:t xml:space="preserve"> 2019г.</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A34B76">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EC5F89">
              <w:rPr>
                <w:rFonts w:ascii="Times New Roman" w:hAnsi="Times New Roman" w:cs="Times New Roman"/>
                <w:b/>
                <w:sz w:val="20"/>
                <w:szCs w:val="20"/>
              </w:rPr>
              <w:t>13</w:t>
            </w:r>
            <w:r w:rsidR="0047467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A34B76">
              <w:rPr>
                <w:rFonts w:ascii="Times New Roman" w:hAnsi="Times New Roman" w:cs="Times New Roman"/>
                <w:b/>
                <w:sz w:val="20"/>
                <w:szCs w:val="20"/>
              </w:rPr>
              <w:t xml:space="preserve">июня </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A34B76">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00A34B76">
              <w:rPr>
                <w:rFonts w:ascii="Times New Roman" w:hAnsi="Times New Roman" w:cs="Times New Roman"/>
                <w:sz w:val="20"/>
                <w:szCs w:val="20"/>
              </w:rPr>
              <w:t xml:space="preserve"> </w:t>
            </w:r>
            <w:proofErr w:type="spellStart"/>
            <w:r w:rsidR="00A34B76">
              <w:rPr>
                <w:rFonts w:ascii="Times New Roman" w:hAnsi="Times New Roman" w:cs="Times New Roman"/>
                <w:sz w:val="20"/>
                <w:szCs w:val="20"/>
              </w:rPr>
              <w:t>млн</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A34B76">
        <w:trPr>
          <w:trHeight w:val="9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A34B76">
              <w:rPr>
                <w:rFonts w:ascii="Times New Roman" w:hAnsi="Times New Roman" w:cs="Times New Roman"/>
                <w:sz w:val="20"/>
                <w:szCs w:val="20"/>
              </w:rPr>
              <w:t>Не установлено</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A34B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EC5F89">
              <w:rPr>
                <w:rFonts w:ascii="Times New Roman" w:hAnsi="Times New Roman" w:cs="Times New Roman"/>
                <w:sz w:val="20"/>
                <w:szCs w:val="20"/>
              </w:rPr>
              <w:t>14</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A34B76">
              <w:rPr>
                <w:rFonts w:ascii="Times New Roman" w:hAnsi="Times New Roman" w:cs="Times New Roman"/>
                <w:sz w:val="20"/>
                <w:szCs w:val="20"/>
              </w:rPr>
              <w:t>июня  2019г.</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A34B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EC5F89">
              <w:rPr>
                <w:rFonts w:ascii="Times New Roman" w:hAnsi="Times New Roman" w:cs="Times New Roman"/>
                <w:sz w:val="20"/>
                <w:szCs w:val="20"/>
              </w:rPr>
              <w:t>17</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A34B76">
              <w:rPr>
                <w:rFonts w:ascii="Times New Roman" w:hAnsi="Times New Roman" w:cs="Times New Roman"/>
                <w:sz w:val="20"/>
                <w:szCs w:val="20"/>
              </w:rPr>
              <w:t xml:space="preserve">июня </w:t>
            </w:r>
            <w:r w:rsidR="004A48DC" w:rsidRPr="005167A1">
              <w:rPr>
                <w:rFonts w:ascii="Times New Roman" w:hAnsi="Times New Roman" w:cs="Times New Roman"/>
                <w:sz w:val="20"/>
                <w:szCs w:val="20"/>
              </w:rPr>
              <w:t xml:space="preserve"> </w:t>
            </w:r>
            <w:r w:rsidR="00A34B76">
              <w:rPr>
                <w:rFonts w:ascii="Times New Roman" w:hAnsi="Times New Roman" w:cs="Times New Roman"/>
                <w:sz w:val="20"/>
                <w:szCs w:val="20"/>
              </w:rPr>
              <w:t xml:space="preserve">  2019г.</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A34B76" w:rsidRDefault="004134E2" w:rsidP="00A34B7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p>
          <w:p w:rsidR="00C415D5" w:rsidRPr="005167A1" w:rsidRDefault="00451341" w:rsidP="00A34B7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57 996,59</w:t>
            </w:r>
            <w:r w:rsidR="00A34B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A34B76" w:rsidRDefault="00A34B76" w:rsidP="00A34B76">
      <w:pPr>
        <w:spacing w:after="0" w:line="240" w:lineRule="auto"/>
        <w:outlineLvl w:val="0"/>
        <w:rPr>
          <w:rFonts w:ascii="Times New Roman" w:eastAsia="Times New Roman" w:hAnsi="Times New Roman" w:cs="Times New Roman"/>
          <w:b/>
          <w:sz w:val="19"/>
          <w:szCs w:val="19"/>
          <w:lang w:eastAsia="ru-RU"/>
        </w:rPr>
      </w:pPr>
    </w:p>
    <w:p w:rsidR="00A34B76" w:rsidRPr="00A34B76" w:rsidRDefault="00A34B76" w:rsidP="00A34B76">
      <w:pPr>
        <w:spacing w:after="0" w:line="240" w:lineRule="auto"/>
        <w:jc w:val="center"/>
        <w:outlineLvl w:val="0"/>
        <w:rPr>
          <w:rFonts w:ascii="Times New Roman" w:eastAsia="Times New Roman" w:hAnsi="Times New Roman" w:cs="Times New Roman"/>
          <w:sz w:val="19"/>
          <w:szCs w:val="19"/>
          <w:lang w:eastAsia="ru-RU"/>
        </w:rPr>
      </w:pPr>
      <w:r w:rsidRPr="00A34B76">
        <w:rPr>
          <w:rFonts w:ascii="Times New Roman" w:eastAsia="Times New Roman" w:hAnsi="Times New Roman" w:cs="Times New Roman"/>
          <w:b/>
          <w:sz w:val="19"/>
          <w:szCs w:val="19"/>
          <w:lang w:eastAsia="ru-RU"/>
        </w:rPr>
        <w:t xml:space="preserve">Техническое задание по предмету закупки:  </w:t>
      </w:r>
    </w:p>
    <w:p w:rsidR="00A34B76" w:rsidRPr="00A34B76" w:rsidRDefault="00A34B76" w:rsidP="00A34B76">
      <w:pPr>
        <w:spacing w:after="0" w:line="240" w:lineRule="auto"/>
        <w:rPr>
          <w:rFonts w:ascii="Times New Roman" w:eastAsia="Times New Roman" w:hAnsi="Times New Roman" w:cs="Times New Roman"/>
          <w:b/>
          <w:sz w:val="19"/>
          <w:szCs w:val="19"/>
          <w:lang w:eastAsia="ru-RU"/>
        </w:rPr>
      </w:pPr>
    </w:p>
    <w:tbl>
      <w:tblPr>
        <w:tblW w:w="10058" w:type="dxa"/>
        <w:tblInd w:w="-878" w:type="dxa"/>
        <w:tblLook w:val="0000" w:firstRow="0" w:lastRow="0" w:firstColumn="0" w:lastColumn="0" w:noHBand="0" w:noVBand="0"/>
      </w:tblPr>
      <w:tblGrid>
        <w:gridCol w:w="560"/>
        <w:gridCol w:w="6522"/>
        <w:gridCol w:w="1417"/>
        <w:gridCol w:w="1559"/>
      </w:tblGrid>
      <w:tr w:rsidR="00A34B76" w:rsidRPr="00A34B76" w:rsidTr="00A34B76">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A34B76" w:rsidRPr="00A34B76" w:rsidRDefault="00A34B76" w:rsidP="00A34B76">
            <w:pPr>
              <w:spacing w:after="0" w:line="240" w:lineRule="auto"/>
              <w:jc w:val="both"/>
              <w:rPr>
                <w:rFonts w:ascii="Times New Roman" w:eastAsia="Times New Roman" w:hAnsi="Times New Roman" w:cs="Times New Roman"/>
                <w:b/>
                <w:bCs/>
                <w:sz w:val="19"/>
                <w:szCs w:val="19"/>
                <w:lang w:eastAsia="ru-RU"/>
              </w:rPr>
            </w:pPr>
            <w:r w:rsidRPr="00A34B76">
              <w:rPr>
                <w:rFonts w:ascii="Times New Roman" w:eastAsia="Times New Roman" w:hAnsi="Times New Roman" w:cs="Times New Roman"/>
                <w:b/>
                <w:bCs/>
                <w:sz w:val="19"/>
                <w:szCs w:val="19"/>
                <w:lang w:eastAsia="ru-RU"/>
              </w:rPr>
              <w:lastRenderedPageBreak/>
              <w:t xml:space="preserve">№ </w:t>
            </w:r>
            <w:proofErr w:type="gramStart"/>
            <w:r w:rsidRPr="00A34B76">
              <w:rPr>
                <w:rFonts w:ascii="Times New Roman" w:eastAsia="Times New Roman" w:hAnsi="Times New Roman" w:cs="Times New Roman"/>
                <w:b/>
                <w:bCs/>
                <w:sz w:val="19"/>
                <w:szCs w:val="19"/>
                <w:lang w:eastAsia="ru-RU"/>
              </w:rPr>
              <w:t>п</w:t>
            </w:r>
            <w:proofErr w:type="gramEnd"/>
            <w:r w:rsidRPr="00A34B76">
              <w:rPr>
                <w:rFonts w:ascii="Times New Roman" w:eastAsia="Times New Roman" w:hAnsi="Times New Roman" w:cs="Times New Roman"/>
                <w:b/>
                <w:bCs/>
                <w:sz w:val="19"/>
                <w:szCs w:val="19"/>
                <w:lang w:eastAsia="ru-RU"/>
              </w:rPr>
              <w:t>/п</w:t>
            </w:r>
          </w:p>
        </w:tc>
        <w:tc>
          <w:tcPr>
            <w:tcW w:w="6522" w:type="dxa"/>
            <w:tcBorders>
              <w:top w:val="single" w:sz="8"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jc w:val="center"/>
              <w:rPr>
                <w:rFonts w:ascii="Times New Roman" w:eastAsia="Times New Roman" w:hAnsi="Times New Roman" w:cs="Times New Roman"/>
                <w:b/>
                <w:bCs/>
                <w:sz w:val="19"/>
                <w:szCs w:val="19"/>
                <w:lang w:eastAsia="ru-RU"/>
              </w:rPr>
            </w:pPr>
            <w:r w:rsidRPr="00A34B76">
              <w:rPr>
                <w:rFonts w:ascii="Times New Roman" w:eastAsia="Times New Roman" w:hAnsi="Times New Roman" w:cs="Times New Roman"/>
                <w:b/>
                <w:bCs/>
                <w:sz w:val="19"/>
                <w:szCs w:val="19"/>
                <w:lang w:eastAsia="ru-RU"/>
              </w:rPr>
              <w:t>Наименование продукции, работ, услуг</w:t>
            </w:r>
          </w:p>
        </w:tc>
        <w:tc>
          <w:tcPr>
            <w:tcW w:w="1417" w:type="dxa"/>
            <w:tcBorders>
              <w:top w:val="single" w:sz="8"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jc w:val="center"/>
              <w:rPr>
                <w:rFonts w:ascii="Times New Roman" w:eastAsia="Times New Roman" w:hAnsi="Times New Roman" w:cs="Times New Roman"/>
                <w:b/>
                <w:bCs/>
                <w:sz w:val="19"/>
                <w:szCs w:val="19"/>
                <w:lang w:eastAsia="ru-RU"/>
              </w:rPr>
            </w:pPr>
            <w:r w:rsidRPr="00A34B76">
              <w:rPr>
                <w:rFonts w:ascii="Times New Roman" w:eastAsia="Times New Roman" w:hAnsi="Times New Roman" w:cs="Times New Roman"/>
                <w:b/>
                <w:bCs/>
                <w:sz w:val="19"/>
                <w:szCs w:val="19"/>
                <w:lang w:eastAsia="ru-RU"/>
              </w:rPr>
              <w:t>Кол-во</w:t>
            </w:r>
          </w:p>
        </w:tc>
        <w:tc>
          <w:tcPr>
            <w:tcW w:w="1559" w:type="dxa"/>
            <w:tcBorders>
              <w:top w:val="single" w:sz="8"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jc w:val="center"/>
              <w:rPr>
                <w:rFonts w:ascii="Times New Roman" w:eastAsia="Times New Roman" w:hAnsi="Times New Roman" w:cs="Times New Roman"/>
                <w:b/>
                <w:bCs/>
                <w:sz w:val="19"/>
                <w:szCs w:val="19"/>
                <w:lang w:val="en-US" w:eastAsia="ru-RU"/>
              </w:rPr>
            </w:pPr>
            <w:r w:rsidRPr="00A34B76">
              <w:rPr>
                <w:rFonts w:ascii="Times New Roman" w:eastAsia="Times New Roman" w:hAnsi="Times New Roman" w:cs="Times New Roman"/>
                <w:b/>
                <w:bCs/>
                <w:sz w:val="19"/>
                <w:szCs w:val="19"/>
                <w:lang w:eastAsia="ru-RU"/>
              </w:rPr>
              <w:t xml:space="preserve">  Ед. изм.</w:t>
            </w:r>
          </w:p>
          <w:p w:rsidR="00A34B76" w:rsidRPr="00A34B76" w:rsidRDefault="00A34B76" w:rsidP="00A34B76">
            <w:pPr>
              <w:spacing w:after="0" w:line="240" w:lineRule="auto"/>
              <w:jc w:val="center"/>
              <w:rPr>
                <w:rFonts w:ascii="Times New Roman" w:eastAsia="Times New Roman" w:hAnsi="Times New Roman" w:cs="Times New Roman"/>
                <w:b/>
                <w:bCs/>
                <w:sz w:val="19"/>
                <w:szCs w:val="19"/>
                <w:lang w:eastAsia="ru-RU"/>
              </w:rPr>
            </w:pPr>
            <w:r w:rsidRPr="00A34B76">
              <w:rPr>
                <w:rFonts w:ascii="Times New Roman" w:eastAsia="Times New Roman" w:hAnsi="Times New Roman" w:cs="Times New Roman"/>
                <w:b/>
                <w:bCs/>
                <w:sz w:val="19"/>
                <w:szCs w:val="19"/>
                <w:lang w:eastAsia="ru-RU"/>
              </w:rPr>
              <w:t>Комп.</w:t>
            </w:r>
          </w:p>
        </w:tc>
      </w:tr>
      <w:tr w:rsidR="00A34B76" w:rsidRPr="00A34B76" w:rsidTr="00A34B76">
        <w:trPr>
          <w:trHeight w:val="360"/>
        </w:trPr>
        <w:tc>
          <w:tcPr>
            <w:tcW w:w="560" w:type="dxa"/>
            <w:tcBorders>
              <w:top w:val="nil"/>
              <w:left w:val="single" w:sz="8" w:space="0" w:color="auto"/>
              <w:bottom w:val="single" w:sz="4" w:space="0" w:color="auto"/>
              <w:right w:val="single" w:sz="4" w:space="0" w:color="auto"/>
            </w:tcBorders>
            <w:shd w:val="clear" w:color="auto" w:fill="auto"/>
            <w:noWrap/>
          </w:tcPr>
          <w:p w:rsidR="00A34B76" w:rsidRPr="00A34B76" w:rsidRDefault="00A34B76" w:rsidP="00A34B76">
            <w:pPr>
              <w:spacing w:after="0" w:line="240" w:lineRule="auto"/>
              <w:rPr>
                <w:rFonts w:ascii="Times New Roman" w:eastAsia="Times New Roman" w:hAnsi="Times New Roman" w:cs="Times New Roman"/>
                <w:sz w:val="20"/>
                <w:szCs w:val="20"/>
                <w:lang w:eastAsia="ru-RU"/>
              </w:rPr>
            </w:pPr>
            <w:r w:rsidRPr="00A34B76">
              <w:rPr>
                <w:rFonts w:ascii="Times New Roman" w:eastAsia="Times New Roman" w:hAnsi="Times New Roman" w:cs="Times New Roman"/>
                <w:sz w:val="20"/>
                <w:szCs w:val="20"/>
                <w:lang w:val="en-US" w:eastAsia="ru-RU"/>
              </w:rPr>
              <w:t>I</w:t>
            </w:r>
            <w:r w:rsidRPr="00A34B76">
              <w:rPr>
                <w:rFonts w:ascii="Times New Roman" w:eastAsia="Times New Roman" w:hAnsi="Times New Roman" w:cs="Times New Roman"/>
                <w:sz w:val="20"/>
                <w:szCs w:val="20"/>
                <w:lang w:eastAsia="ru-RU"/>
              </w:rPr>
              <w:t>.</w:t>
            </w:r>
          </w:p>
        </w:tc>
        <w:tc>
          <w:tcPr>
            <w:tcW w:w="6522" w:type="dxa"/>
            <w:tcBorders>
              <w:top w:val="single" w:sz="4" w:space="0" w:color="auto"/>
              <w:left w:val="nil"/>
              <w:bottom w:val="single" w:sz="4" w:space="0" w:color="auto"/>
              <w:right w:val="single" w:sz="4" w:space="0" w:color="auto"/>
            </w:tcBorders>
            <w:shd w:val="clear" w:color="auto" w:fill="auto"/>
          </w:tcPr>
          <w:p w:rsidR="00A34B76" w:rsidRDefault="00A34B76" w:rsidP="00A34B76">
            <w:pPr>
              <w:spacing w:after="0" w:line="240" w:lineRule="auto"/>
              <w:rPr>
                <w:rFonts w:ascii="Times New Roman" w:eastAsia="Times New Roman" w:hAnsi="Times New Roman" w:cs="Times New Roman"/>
                <w:b/>
                <w:iCs/>
                <w:sz w:val="20"/>
                <w:szCs w:val="20"/>
                <w:lang w:eastAsia="ru-RU"/>
              </w:rPr>
            </w:pPr>
            <w:r w:rsidRPr="00A34B76">
              <w:rPr>
                <w:rFonts w:ascii="Times New Roman" w:eastAsia="Times New Roman" w:hAnsi="Times New Roman" w:cs="Times New Roman"/>
                <w:b/>
                <w:iCs/>
                <w:sz w:val="20"/>
                <w:szCs w:val="20"/>
                <w:lang w:eastAsia="ru-RU"/>
              </w:rPr>
              <w:t>Комплект постельного белья  2-х спального, состоящего  из 1 простыни, 1 пододеяльника, 4-х наволочек,</w:t>
            </w:r>
          </w:p>
          <w:p w:rsidR="00A34B76" w:rsidRPr="00A34B76" w:rsidRDefault="00A34B76" w:rsidP="00A34B76">
            <w:pPr>
              <w:spacing w:after="0" w:line="240" w:lineRule="auto"/>
              <w:rPr>
                <w:rFonts w:ascii="Times New Roman" w:eastAsia="Times New Roman" w:hAnsi="Times New Roman" w:cs="Times New Roman"/>
                <w:b/>
                <w:iCs/>
                <w:sz w:val="20"/>
                <w:szCs w:val="20"/>
                <w:lang w:eastAsia="ru-RU"/>
              </w:rPr>
            </w:pPr>
            <w:r w:rsidRPr="00A34B76">
              <w:rPr>
                <w:rFonts w:ascii="Times New Roman" w:eastAsia="Times New Roman" w:hAnsi="Times New Roman" w:cs="Times New Roman"/>
                <w:b/>
                <w:iCs/>
                <w:sz w:val="20"/>
                <w:szCs w:val="20"/>
                <w:lang w:eastAsia="ru-RU"/>
              </w:rPr>
              <w:t xml:space="preserve">а именно: </w:t>
            </w:r>
          </w:p>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b/>
                <w:iCs/>
                <w:sz w:val="20"/>
                <w:szCs w:val="20"/>
                <w:lang w:eastAsia="ru-RU"/>
              </w:rPr>
              <w:t>1.Простыня, размер не менее 230х220 см. ткань сатин</w:t>
            </w:r>
            <w:r w:rsidRPr="00A34B76">
              <w:rPr>
                <w:rFonts w:ascii="Times New Roman" w:eastAsia="Times New Roman" w:hAnsi="Times New Roman" w:cs="Times New Roman"/>
                <w:iCs/>
                <w:sz w:val="20"/>
                <w:szCs w:val="20"/>
                <w:lang w:eastAsia="ru-RU"/>
              </w:rPr>
              <w:t xml:space="preserve"> гладкокрашеный, 100%  хлопок рисунок абстрактный, фон светлый</w:t>
            </w:r>
            <w:proofErr w:type="gramStart"/>
            <w:r w:rsidRPr="00A34B76">
              <w:rPr>
                <w:rFonts w:ascii="Times New Roman" w:eastAsia="Times New Roman" w:hAnsi="Times New Roman" w:cs="Times New Roman"/>
                <w:iCs/>
                <w:sz w:val="20"/>
                <w:szCs w:val="20"/>
                <w:lang w:eastAsia="ru-RU"/>
              </w:rPr>
              <w:t xml:space="preserve"> ,</w:t>
            </w:r>
            <w:proofErr w:type="gramEnd"/>
            <w:r w:rsidRPr="00A34B76">
              <w:rPr>
                <w:rFonts w:ascii="Times New Roman" w:eastAsia="Times New Roman" w:hAnsi="Times New Roman" w:cs="Times New Roman"/>
                <w:iCs/>
                <w:sz w:val="20"/>
                <w:szCs w:val="20"/>
                <w:lang w:eastAsia="ru-RU"/>
              </w:rPr>
              <w:t xml:space="preserve"> плотность  не менее 150 </w:t>
            </w:r>
            <w:proofErr w:type="spellStart"/>
            <w:r w:rsidRPr="00A34B76">
              <w:rPr>
                <w:rFonts w:ascii="Times New Roman" w:eastAsia="Times New Roman" w:hAnsi="Times New Roman" w:cs="Times New Roman"/>
                <w:iCs/>
                <w:sz w:val="20"/>
                <w:szCs w:val="20"/>
                <w:lang w:eastAsia="ru-RU"/>
              </w:rPr>
              <w:t>гр</w:t>
            </w:r>
            <w:proofErr w:type="spellEnd"/>
            <w:r w:rsidRPr="00A34B76">
              <w:rPr>
                <w:rFonts w:ascii="Times New Roman" w:eastAsia="Times New Roman" w:hAnsi="Times New Roman" w:cs="Times New Roman"/>
                <w:iCs/>
                <w:sz w:val="20"/>
                <w:szCs w:val="20"/>
                <w:lang w:eastAsia="ru-RU"/>
              </w:rPr>
              <w:t xml:space="preserve">\м2,  уровень усадки ткани не более  3%, цельнокроеная, две  боковые стороны подшиваются швом в подгибку шириной не менее 1 см, две другие стороны  имеют  заработанную  </w:t>
            </w:r>
            <w:proofErr w:type="spellStart"/>
            <w:r w:rsidRPr="00A34B76">
              <w:rPr>
                <w:rFonts w:ascii="Times New Roman" w:eastAsia="Times New Roman" w:hAnsi="Times New Roman" w:cs="Times New Roman"/>
                <w:iCs/>
                <w:sz w:val="20"/>
                <w:szCs w:val="20"/>
                <w:lang w:val="en-US" w:eastAsia="ru-RU"/>
              </w:rPr>
              <w:t>кромку</w:t>
            </w:r>
            <w:proofErr w:type="spellEnd"/>
            <w:r w:rsidRPr="00A34B76">
              <w:rPr>
                <w:rFonts w:ascii="Times New Roman" w:eastAsia="Times New Roman" w:hAnsi="Times New Roman" w:cs="Times New Roman"/>
                <w:iCs/>
                <w:sz w:val="20"/>
                <w:szCs w:val="20"/>
                <w:lang w:val="en-US"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6</w:t>
            </w:r>
          </w:p>
        </w:tc>
        <w:tc>
          <w:tcPr>
            <w:tcW w:w="1559"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шт.</w:t>
            </w:r>
          </w:p>
        </w:tc>
      </w:tr>
      <w:tr w:rsidR="00A34B76" w:rsidRPr="00A34B76" w:rsidTr="00A34B76">
        <w:trPr>
          <w:trHeight w:val="1369"/>
        </w:trPr>
        <w:tc>
          <w:tcPr>
            <w:tcW w:w="560" w:type="dxa"/>
            <w:tcBorders>
              <w:top w:val="nil"/>
              <w:left w:val="single" w:sz="8" w:space="0" w:color="auto"/>
              <w:bottom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Arial" w:eastAsia="Times New Roman" w:hAnsi="Arial" w:cs="Arial"/>
                <w:sz w:val="19"/>
                <w:szCs w:val="19"/>
                <w:lang w:val="en-US" w:eastAsia="ru-RU"/>
              </w:rPr>
            </w:pP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2.</w:t>
            </w:r>
            <w:r w:rsidRPr="00A34B76">
              <w:rPr>
                <w:rFonts w:ascii="Times New Roman" w:eastAsia="Times New Roman" w:hAnsi="Times New Roman" w:cs="Times New Roman"/>
                <w:b/>
                <w:iCs/>
                <w:sz w:val="20"/>
                <w:szCs w:val="20"/>
                <w:lang w:eastAsia="ru-RU"/>
              </w:rPr>
              <w:t>Пододеяльник, ткань-сатин, размер не менее 230х220 см</w:t>
            </w:r>
            <w:r w:rsidRPr="00A34B76">
              <w:rPr>
                <w:rFonts w:ascii="Times New Roman" w:eastAsia="Times New Roman" w:hAnsi="Times New Roman" w:cs="Times New Roman"/>
                <w:iCs/>
                <w:sz w:val="20"/>
                <w:szCs w:val="20"/>
                <w:lang w:eastAsia="ru-RU"/>
              </w:rPr>
              <w:t>. гладкокрашеный,100%   хлопок</w:t>
            </w:r>
            <w:proofErr w:type="gramStart"/>
            <w:r w:rsidRPr="00A34B76">
              <w:rPr>
                <w:rFonts w:ascii="Times New Roman" w:eastAsia="Times New Roman" w:hAnsi="Times New Roman" w:cs="Times New Roman"/>
                <w:iCs/>
                <w:sz w:val="20"/>
                <w:szCs w:val="20"/>
                <w:lang w:eastAsia="ru-RU"/>
              </w:rPr>
              <w:t xml:space="preserve"> ,</w:t>
            </w:r>
            <w:proofErr w:type="gramEnd"/>
            <w:r w:rsidRPr="00A34B76">
              <w:rPr>
                <w:rFonts w:ascii="Times New Roman" w:eastAsia="Times New Roman" w:hAnsi="Times New Roman" w:cs="Times New Roman"/>
                <w:iCs/>
                <w:sz w:val="20"/>
                <w:szCs w:val="20"/>
                <w:lang w:eastAsia="ru-RU"/>
              </w:rPr>
              <w:t xml:space="preserve"> рисунок абстрактный, фон светлый , плотность  не менее 150 </w:t>
            </w:r>
            <w:proofErr w:type="spellStart"/>
            <w:r w:rsidRPr="00A34B76">
              <w:rPr>
                <w:rFonts w:ascii="Times New Roman" w:eastAsia="Times New Roman" w:hAnsi="Times New Roman" w:cs="Times New Roman"/>
                <w:iCs/>
                <w:sz w:val="20"/>
                <w:szCs w:val="20"/>
                <w:lang w:eastAsia="ru-RU"/>
              </w:rPr>
              <w:t>гр</w:t>
            </w:r>
            <w:proofErr w:type="spellEnd"/>
            <w:r w:rsidRPr="00A34B76">
              <w:rPr>
                <w:rFonts w:ascii="Times New Roman" w:eastAsia="Times New Roman" w:hAnsi="Times New Roman" w:cs="Times New Roman"/>
                <w:iCs/>
                <w:sz w:val="20"/>
                <w:szCs w:val="20"/>
                <w:lang w:eastAsia="ru-RU"/>
              </w:rPr>
              <w:t>\м2,   уровень усадки ткани не более  3%.  Прямоугольной формы без выреза, разрез длиной не более  60 см., обрабатывается в боковом шве,  выполнен замком – молнией, пластмассовым</w:t>
            </w:r>
          </w:p>
        </w:tc>
        <w:tc>
          <w:tcPr>
            <w:tcW w:w="1417"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val="en-US" w:eastAsia="ru-RU"/>
              </w:rPr>
            </w:pPr>
            <w:r w:rsidRPr="00A34B76">
              <w:rPr>
                <w:rFonts w:ascii="Times New Roman" w:eastAsia="Times New Roman" w:hAnsi="Times New Roman" w:cs="Times New Roman"/>
                <w:iCs/>
                <w:sz w:val="20"/>
                <w:szCs w:val="20"/>
                <w:lang w:val="en-US" w:eastAsia="ru-RU"/>
              </w:rPr>
              <w:t>6</w:t>
            </w:r>
          </w:p>
        </w:tc>
        <w:tc>
          <w:tcPr>
            <w:tcW w:w="1559"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штук. </w:t>
            </w:r>
          </w:p>
        </w:tc>
      </w:tr>
      <w:tr w:rsidR="00A34B76" w:rsidRPr="00A34B76" w:rsidTr="00A34B76">
        <w:trPr>
          <w:trHeight w:val="850"/>
        </w:trPr>
        <w:tc>
          <w:tcPr>
            <w:tcW w:w="560" w:type="dxa"/>
            <w:tcBorders>
              <w:top w:val="nil"/>
              <w:left w:val="single" w:sz="8" w:space="0" w:color="auto"/>
              <w:bottom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Times New Roman" w:eastAsia="Times New Roman" w:hAnsi="Times New Roman" w:cs="Times New Roman"/>
                <w:sz w:val="19"/>
                <w:szCs w:val="19"/>
                <w:lang w:eastAsia="ru-RU"/>
              </w:rPr>
            </w:pP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Batang" w:hAnsi="Times New Roman" w:cs="Times New Roman"/>
                <w:iCs/>
                <w:sz w:val="20"/>
                <w:szCs w:val="20"/>
                <w:lang w:eastAsia="ru-RU"/>
              </w:rPr>
            </w:pPr>
            <w:r w:rsidRPr="00A34B76">
              <w:rPr>
                <w:rFonts w:ascii="Times New Roman" w:eastAsia="Batang" w:hAnsi="Times New Roman" w:cs="Times New Roman"/>
                <w:iCs/>
                <w:sz w:val="20"/>
                <w:szCs w:val="20"/>
                <w:lang w:eastAsia="ru-RU"/>
              </w:rPr>
              <w:t>3</w:t>
            </w:r>
            <w:r w:rsidRPr="00A34B76">
              <w:rPr>
                <w:rFonts w:ascii="Times New Roman" w:eastAsia="Batang" w:hAnsi="Times New Roman" w:cs="Times New Roman"/>
                <w:b/>
                <w:iCs/>
                <w:sz w:val="20"/>
                <w:szCs w:val="20"/>
                <w:lang w:eastAsia="ru-RU"/>
              </w:rPr>
              <w:t>.Комплект наволочек  2 шт.</w:t>
            </w:r>
            <w:proofErr w:type="gramStart"/>
            <w:r w:rsidRPr="00A34B76">
              <w:rPr>
                <w:rFonts w:ascii="Times New Roman" w:eastAsia="Batang" w:hAnsi="Times New Roman" w:cs="Times New Roman"/>
                <w:b/>
                <w:iCs/>
                <w:sz w:val="20"/>
                <w:szCs w:val="20"/>
                <w:lang w:eastAsia="ru-RU"/>
              </w:rPr>
              <w:t xml:space="preserve"> ,</w:t>
            </w:r>
            <w:proofErr w:type="gramEnd"/>
            <w:r w:rsidRPr="00A34B76">
              <w:rPr>
                <w:rFonts w:ascii="Times New Roman" w:eastAsia="Batang" w:hAnsi="Times New Roman" w:cs="Times New Roman"/>
                <w:b/>
                <w:iCs/>
                <w:sz w:val="20"/>
                <w:szCs w:val="20"/>
                <w:lang w:eastAsia="ru-RU"/>
              </w:rPr>
              <w:t xml:space="preserve">размер  не менее </w:t>
            </w:r>
            <w:r>
              <w:rPr>
                <w:rFonts w:ascii="Times New Roman" w:eastAsia="Batang" w:hAnsi="Times New Roman" w:cs="Times New Roman"/>
                <w:b/>
                <w:iCs/>
                <w:sz w:val="20"/>
                <w:szCs w:val="20"/>
                <w:lang w:eastAsia="ru-RU"/>
              </w:rPr>
              <w:t>70х70см</w:t>
            </w:r>
            <w:r w:rsidRPr="00A34B76">
              <w:rPr>
                <w:rFonts w:ascii="Times New Roman" w:eastAsia="Batang" w:hAnsi="Times New Roman" w:cs="Times New Roman"/>
                <w:b/>
                <w:iCs/>
                <w:sz w:val="20"/>
                <w:szCs w:val="20"/>
                <w:lang w:eastAsia="ru-RU"/>
              </w:rPr>
              <w:t>,  ткань сатин</w:t>
            </w:r>
            <w:r w:rsidRPr="00A34B76">
              <w:rPr>
                <w:rFonts w:ascii="Times New Roman" w:eastAsia="Batang" w:hAnsi="Times New Roman" w:cs="Times New Roman"/>
                <w:iCs/>
                <w:sz w:val="20"/>
                <w:szCs w:val="20"/>
                <w:lang w:eastAsia="ru-RU"/>
              </w:rPr>
              <w:t xml:space="preserve">, гладкокрашеный,  100% хлопок, рисунок  абстрактный, фон светлый, плотность не менее 150 </w:t>
            </w:r>
            <w:proofErr w:type="spellStart"/>
            <w:r w:rsidRPr="00A34B76">
              <w:rPr>
                <w:rFonts w:ascii="Times New Roman" w:eastAsia="Batang" w:hAnsi="Times New Roman" w:cs="Times New Roman"/>
                <w:iCs/>
                <w:sz w:val="20"/>
                <w:szCs w:val="20"/>
                <w:lang w:eastAsia="ru-RU"/>
              </w:rPr>
              <w:t>гр</w:t>
            </w:r>
            <w:proofErr w:type="spellEnd"/>
            <w:r w:rsidRPr="00A34B76">
              <w:rPr>
                <w:rFonts w:ascii="Times New Roman" w:eastAsia="Batang" w:hAnsi="Times New Roman" w:cs="Times New Roman"/>
                <w:iCs/>
                <w:sz w:val="20"/>
                <w:szCs w:val="20"/>
                <w:lang w:eastAsia="ru-RU"/>
              </w:rPr>
              <w:t>/м2,   уровень усадки  ткани  не более 3%. С заходом одной стороны  на  другую не менее 25 см, один край открытый, другие стачиваются «запошивочным» швом.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Batang" w:hAnsi="Times New Roman" w:cs="Times New Roman"/>
                <w:iCs/>
                <w:sz w:val="20"/>
                <w:szCs w:val="20"/>
                <w:lang w:eastAsia="ru-RU"/>
              </w:rPr>
            </w:pPr>
            <w:r w:rsidRPr="00A34B76">
              <w:rPr>
                <w:rFonts w:ascii="Times New Roman" w:eastAsia="Batang" w:hAnsi="Times New Roman" w:cs="Times New Roman"/>
                <w:iCs/>
                <w:sz w:val="20"/>
                <w:szCs w:val="20"/>
                <w:lang w:eastAsia="ru-RU"/>
              </w:rPr>
              <w:t>6</w:t>
            </w:r>
            <w:r>
              <w:rPr>
                <w:rFonts w:ascii="Times New Roman" w:eastAsia="Batang" w:hAnsi="Times New Roman" w:cs="Times New Roman"/>
                <w:iCs/>
                <w:sz w:val="20"/>
                <w:szCs w:val="20"/>
                <w:lang w:eastAsia="ru-RU"/>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Batang" w:hAnsi="Times New Roman" w:cs="Times New Roman"/>
                <w:iCs/>
                <w:sz w:val="20"/>
                <w:szCs w:val="20"/>
                <w:lang w:eastAsia="ru-RU"/>
              </w:rPr>
            </w:pPr>
            <w:r w:rsidRPr="00A34B76">
              <w:rPr>
                <w:rFonts w:ascii="Times New Roman" w:eastAsia="Batang" w:hAnsi="Times New Roman" w:cs="Times New Roman"/>
                <w:iCs/>
                <w:sz w:val="20"/>
                <w:szCs w:val="20"/>
                <w:lang w:eastAsia="ru-RU"/>
              </w:rPr>
              <w:t>Комп</w:t>
            </w:r>
            <w:r>
              <w:rPr>
                <w:rFonts w:ascii="Times New Roman" w:eastAsia="Batang" w:hAnsi="Times New Roman" w:cs="Times New Roman"/>
                <w:iCs/>
                <w:sz w:val="20"/>
                <w:szCs w:val="20"/>
                <w:lang w:eastAsia="ru-RU"/>
              </w:rPr>
              <w:t>./шт.</w:t>
            </w:r>
          </w:p>
        </w:tc>
      </w:tr>
      <w:tr w:rsidR="00A34B76" w:rsidRPr="00A34B76" w:rsidTr="00A34B76">
        <w:trPr>
          <w:trHeight w:val="1218"/>
        </w:trPr>
        <w:tc>
          <w:tcPr>
            <w:tcW w:w="560" w:type="dxa"/>
            <w:tcBorders>
              <w:top w:val="nil"/>
              <w:left w:val="single" w:sz="8" w:space="0" w:color="auto"/>
              <w:bottom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Arial" w:eastAsia="Times New Roman" w:hAnsi="Arial" w:cs="Arial"/>
                <w:sz w:val="19"/>
                <w:szCs w:val="19"/>
                <w:lang w:eastAsia="ru-RU"/>
              </w:rPr>
            </w:pP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4.</w:t>
            </w:r>
            <w:r w:rsidRPr="00A34B76">
              <w:rPr>
                <w:rFonts w:ascii="Times New Roman" w:eastAsia="Times New Roman" w:hAnsi="Times New Roman" w:cs="Times New Roman"/>
                <w:b/>
                <w:iCs/>
                <w:sz w:val="20"/>
                <w:szCs w:val="20"/>
                <w:lang w:eastAsia="ru-RU"/>
              </w:rPr>
              <w:t>Комплект наволочек  2 шт.</w:t>
            </w:r>
            <w:proofErr w:type="gramStart"/>
            <w:r w:rsidRPr="00A34B76">
              <w:rPr>
                <w:rFonts w:ascii="Times New Roman" w:eastAsia="Times New Roman" w:hAnsi="Times New Roman" w:cs="Times New Roman"/>
                <w:b/>
                <w:iCs/>
                <w:sz w:val="20"/>
                <w:szCs w:val="20"/>
                <w:lang w:eastAsia="ru-RU"/>
              </w:rPr>
              <w:t xml:space="preserve"> ,</w:t>
            </w:r>
            <w:proofErr w:type="gramEnd"/>
            <w:r w:rsidRPr="00A34B76">
              <w:rPr>
                <w:rFonts w:ascii="Times New Roman" w:eastAsia="Times New Roman" w:hAnsi="Times New Roman" w:cs="Times New Roman"/>
                <w:b/>
                <w:iCs/>
                <w:sz w:val="20"/>
                <w:szCs w:val="20"/>
                <w:lang w:eastAsia="ru-RU"/>
              </w:rPr>
              <w:t>размер не менее 50х70</w:t>
            </w:r>
            <w:r>
              <w:rPr>
                <w:rFonts w:ascii="Times New Roman" w:eastAsia="Times New Roman" w:hAnsi="Times New Roman" w:cs="Times New Roman"/>
                <w:b/>
                <w:iCs/>
                <w:sz w:val="20"/>
                <w:szCs w:val="20"/>
                <w:lang w:eastAsia="ru-RU"/>
              </w:rPr>
              <w:t xml:space="preserve"> см</w:t>
            </w:r>
            <w:r w:rsidRPr="00A34B76">
              <w:rPr>
                <w:rFonts w:ascii="Times New Roman" w:eastAsia="Times New Roman" w:hAnsi="Times New Roman" w:cs="Times New Roman"/>
                <w:b/>
                <w:iCs/>
                <w:sz w:val="20"/>
                <w:szCs w:val="20"/>
                <w:lang w:eastAsia="ru-RU"/>
              </w:rPr>
              <w:t>,  ткань сатин</w:t>
            </w:r>
            <w:r w:rsidRPr="00A34B76">
              <w:rPr>
                <w:rFonts w:ascii="Times New Roman" w:eastAsia="Times New Roman" w:hAnsi="Times New Roman" w:cs="Times New Roman"/>
                <w:iCs/>
                <w:sz w:val="20"/>
                <w:szCs w:val="20"/>
                <w:lang w:eastAsia="ru-RU"/>
              </w:rPr>
              <w:t xml:space="preserve"> гладкокрашеный,  100% хлопок, рисунок  абстрактный, фон светлый, плотность не менее 142 </w:t>
            </w:r>
            <w:proofErr w:type="spellStart"/>
            <w:r w:rsidRPr="00A34B76">
              <w:rPr>
                <w:rFonts w:ascii="Times New Roman" w:eastAsia="Times New Roman" w:hAnsi="Times New Roman" w:cs="Times New Roman"/>
                <w:iCs/>
                <w:sz w:val="20"/>
                <w:szCs w:val="20"/>
                <w:lang w:eastAsia="ru-RU"/>
              </w:rPr>
              <w:t>гр</w:t>
            </w:r>
            <w:proofErr w:type="spellEnd"/>
            <w:r w:rsidRPr="00A34B76">
              <w:rPr>
                <w:rFonts w:ascii="Times New Roman" w:eastAsia="Times New Roman" w:hAnsi="Times New Roman" w:cs="Times New Roman"/>
                <w:iCs/>
                <w:sz w:val="20"/>
                <w:szCs w:val="20"/>
                <w:lang w:eastAsia="ru-RU"/>
              </w:rPr>
              <w:t>/м2, , уровень усадки  ткани  не более 3%, размер  50х70 см. С заходом одной стороны  на  другую не менее 25 см, один край открытый, другие стачиваются «запошивочным» швом.</w:t>
            </w:r>
          </w:p>
        </w:tc>
        <w:tc>
          <w:tcPr>
            <w:tcW w:w="1417"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6</w:t>
            </w:r>
            <w:r>
              <w:rPr>
                <w:rFonts w:ascii="Times New Roman" w:eastAsia="Times New Roman" w:hAnsi="Times New Roman" w:cs="Times New Roman"/>
                <w:iCs/>
                <w:sz w:val="20"/>
                <w:szCs w:val="20"/>
                <w:lang w:eastAsia="ru-RU"/>
              </w:rPr>
              <w:t>/12</w:t>
            </w:r>
          </w:p>
        </w:tc>
        <w:tc>
          <w:tcPr>
            <w:tcW w:w="1559"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Комп</w:t>
            </w:r>
            <w:r>
              <w:rPr>
                <w:rFonts w:ascii="Times New Roman" w:eastAsia="Times New Roman" w:hAnsi="Times New Roman" w:cs="Times New Roman"/>
                <w:iCs/>
                <w:sz w:val="20"/>
                <w:szCs w:val="20"/>
                <w:lang w:eastAsia="ru-RU"/>
              </w:rPr>
              <w:t>./шт.</w:t>
            </w:r>
          </w:p>
        </w:tc>
      </w:tr>
      <w:tr w:rsidR="00A34B76" w:rsidRPr="00A34B76" w:rsidTr="00A34B76">
        <w:trPr>
          <w:trHeight w:val="838"/>
        </w:trPr>
        <w:tc>
          <w:tcPr>
            <w:tcW w:w="560" w:type="dxa"/>
            <w:tcBorders>
              <w:top w:val="single" w:sz="4" w:space="0" w:color="auto"/>
              <w:left w:val="single" w:sz="8" w:space="0" w:color="auto"/>
              <w:right w:val="single" w:sz="4" w:space="0" w:color="auto"/>
            </w:tcBorders>
            <w:shd w:val="clear" w:color="auto" w:fill="auto"/>
            <w:noWrap/>
          </w:tcPr>
          <w:p w:rsidR="00A34B76" w:rsidRPr="00A34B76" w:rsidRDefault="00A34B76" w:rsidP="00A34B76">
            <w:pPr>
              <w:spacing w:after="0" w:line="240" w:lineRule="auto"/>
              <w:rPr>
                <w:rFonts w:ascii="Arial" w:eastAsia="Times New Roman" w:hAnsi="Arial" w:cs="Arial"/>
                <w:sz w:val="19"/>
                <w:szCs w:val="19"/>
                <w:lang w:eastAsia="ru-RU"/>
              </w:rPr>
            </w:pPr>
            <w:r w:rsidRPr="00A34B76">
              <w:rPr>
                <w:rFonts w:ascii="Arial" w:eastAsia="Times New Roman" w:hAnsi="Arial" w:cs="Arial"/>
                <w:sz w:val="19"/>
                <w:szCs w:val="19"/>
                <w:lang w:val="en-US" w:eastAsia="ru-RU"/>
              </w:rPr>
              <w:t>II</w:t>
            </w:r>
            <w:r w:rsidRPr="00A34B76">
              <w:rPr>
                <w:rFonts w:ascii="Arial" w:eastAsia="Times New Roman" w:hAnsi="Arial" w:cs="Arial"/>
                <w:sz w:val="19"/>
                <w:szCs w:val="19"/>
                <w:lang w:eastAsia="ru-RU"/>
              </w:rPr>
              <w:t>.</w:t>
            </w:r>
          </w:p>
        </w:tc>
        <w:tc>
          <w:tcPr>
            <w:tcW w:w="6522" w:type="dxa"/>
            <w:tcBorders>
              <w:top w:val="single" w:sz="4" w:space="0" w:color="auto"/>
              <w:left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b/>
                <w:iCs/>
                <w:sz w:val="20"/>
                <w:szCs w:val="20"/>
                <w:lang w:eastAsia="ru-RU"/>
              </w:rPr>
              <w:t>Комплект постельного белья 1,5-спального, состоящего из 1 простыни</w:t>
            </w:r>
            <w:r>
              <w:rPr>
                <w:rFonts w:ascii="Times New Roman" w:eastAsia="Times New Roman" w:hAnsi="Times New Roman" w:cs="Times New Roman"/>
                <w:b/>
                <w:iCs/>
                <w:sz w:val="20"/>
                <w:szCs w:val="20"/>
                <w:lang w:eastAsia="ru-RU"/>
              </w:rPr>
              <w:t>, 1 пододеяльника, 1 наволочки:</w:t>
            </w:r>
          </w:p>
        </w:tc>
        <w:tc>
          <w:tcPr>
            <w:tcW w:w="1417" w:type="dxa"/>
            <w:tcBorders>
              <w:top w:val="single" w:sz="4" w:space="0" w:color="auto"/>
              <w:left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p>
        </w:tc>
        <w:tc>
          <w:tcPr>
            <w:tcW w:w="1559" w:type="dxa"/>
            <w:tcBorders>
              <w:top w:val="single" w:sz="4" w:space="0" w:color="auto"/>
              <w:left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p>
        </w:tc>
      </w:tr>
      <w:tr w:rsidR="00A34B76" w:rsidRPr="00A34B76" w:rsidTr="00A34B76">
        <w:trPr>
          <w:trHeight w:val="360"/>
        </w:trPr>
        <w:tc>
          <w:tcPr>
            <w:tcW w:w="560" w:type="dxa"/>
            <w:tcBorders>
              <w:top w:val="nil"/>
              <w:left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Arial" w:eastAsia="Times New Roman" w:hAnsi="Arial" w:cs="Arial"/>
                <w:sz w:val="19"/>
                <w:szCs w:val="19"/>
                <w:lang w:eastAsia="ru-RU"/>
              </w:rPr>
            </w:pPr>
          </w:p>
        </w:tc>
        <w:tc>
          <w:tcPr>
            <w:tcW w:w="6522" w:type="dxa"/>
            <w:tcBorders>
              <w:left w:val="single" w:sz="4" w:space="0" w:color="auto"/>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1.</w:t>
            </w:r>
            <w:r w:rsidRPr="00A34B76">
              <w:rPr>
                <w:rFonts w:ascii="Times New Roman" w:eastAsia="Times New Roman" w:hAnsi="Times New Roman" w:cs="Times New Roman"/>
                <w:b/>
                <w:iCs/>
                <w:sz w:val="20"/>
                <w:szCs w:val="20"/>
                <w:lang w:eastAsia="ru-RU"/>
              </w:rPr>
              <w:t>Простынь:</w:t>
            </w:r>
            <w:r>
              <w:rPr>
                <w:rFonts w:ascii="Times New Roman" w:eastAsia="Times New Roman" w:hAnsi="Times New Roman" w:cs="Times New Roman"/>
                <w:b/>
                <w:iCs/>
                <w:sz w:val="20"/>
                <w:szCs w:val="20"/>
                <w:lang w:eastAsia="ru-RU"/>
              </w:rPr>
              <w:t xml:space="preserve"> </w:t>
            </w:r>
            <w:r w:rsidRPr="00A34B76">
              <w:rPr>
                <w:rFonts w:ascii="Times New Roman" w:eastAsia="Times New Roman" w:hAnsi="Times New Roman" w:cs="Times New Roman"/>
                <w:b/>
                <w:iCs/>
                <w:sz w:val="20"/>
                <w:szCs w:val="20"/>
                <w:lang w:eastAsia="ru-RU"/>
              </w:rPr>
              <w:t>ткань бязь размер не менее 214х150 см.</w:t>
            </w:r>
            <w:r w:rsidRPr="00A34B76">
              <w:rPr>
                <w:rFonts w:ascii="Times New Roman" w:eastAsia="Times New Roman" w:hAnsi="Times New Roman" w:cs="Times New Roman"/>
                <w:iCs/>
                <w:sz w:val="20"/>
                <w:szCs w:val="20"/>
                <w:lang w:eastAsia="ru-RU"/>
              </w:rPr>
              <w:t xml:space="preserve"> набивная</w:t>
            </w:r>
            <w:proofErr w:type="gramStart"/>
            <w:r w:rsidRPr="00A34B76">
              <w:rPr>
                <w:rFonts w:ascii="Times New Roman" w:eastAsia="Times New Roman" w:hAnsi="Times New Roman" w:cs="Times New Roman"/>
                <w:iCs/>
                <w:sz w:val="20"/>
                <w:szCs w:val="20"/>
                <w:lang w:eastAsia="ru-RU"/>
              </w:rPr>
              <w:t>,ц</w:t>
            </w:r>
            <w:proofErr w:type="gramEnd"/>
            <w:r w:rsidRPr="00A34B76">
              <w:rPr>
                <w:rFonts w:ascii="Times New Roman" w:eastAsia="Times New Roman" w:hAnsi="Times New Roman" w:cs="Times New Roman"/>
                <w:iCs/>
                <w:sz w:val="20"/>
                <w:szCs w:val="20"/>
                <w:lang w:eastAsia="ru-RU"/>
              </w:rPr>
              <w:t xml:space="preserve">ветная,100% хлопок, рисунок абстрактный, фон светлый, плотность не менее 142 </w:t>
            </w:r>
            <w:proofErr w:type="spellStart"/>
            <w:r w:rsidRPr="00A34B76">
              <w:rPr>
                <w:rFonts w:ascii="Times New Roman" w:eastAsia="Times New Roman" w:hAnsi="Times New Roman" w:cs="Times New Roman"/>
                <w:iCs/>
                <w:sz w:val="20"/>
                <w:szCs w:val="20"/>
                <w:lang w:eastAsia="ru-RU"/>
              </w:rPr>
              <w:t>гр</w:t>
            </w:r>
            <w:proofErr w:type="spellEnd"/>
            <w:r w:rsidRPr="00A34B76">
              <w:rPr>
                <w:rFonts w:ascii="Times New Roman" w:eastAsia="Times New Roman" w:hAnsi="Times New Roman" w:cs="Times New Roman"/>
                <w:iCs/>
                <w:sz w:val="20"/>
                <w:szCs w:val="20"/>
                <w:lang w:eastAsia="ru-RU"/>
              </w:rPr>
              <w:t xml:space="preserve">/м2,уровень усадки  ткани не более  3%,.  (цельнокроеная,   две боковые стороны подшиваются швом в  подгибку шириной  не  менее 1 см,  две  другие стороны  имеют  заработанную кромку  </w:t>
            </w:r>
          </w:p>
        </w:tc>
        <w:tc>
          <w:tcPr>
            <w:tcW w:w="1417" w:type="dxa"/>
            <w:tcBorders>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val="en-US" w:eastAsia="ru-RU"/>
              </w:rPr>
            </w:pPr>
            <w:r w:rsidRPr="00A34B76">
              <w:rPr>
                <w:rFonts w:ascii="Times New Roman" w:eastAsia="Times New Roman" w:hAnsi="Times New Roman" w:cs="Times New Roman"/>
                <w:iCs/>
                <w:sz w:val="20"/>
                <w:szCs w:val="20"/>
                <w:lang w:val="en-US" w:eastAsia="ru-RU"/>
              </w:rPr>
              <w:t>700</w:t>
            </w:r>
          </w:p>
        </w:tc>
        <w:tc>
          <w:tcPr>
            <w:tcW w:w="1559" w:type="dxa"/>
            <w:tcBorders>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штук</w:t>
            </w:r>
          </w:p>
        </w:tc>
      </w:tr>
      <w:tr w:rsidR="00A34B76" w:rsidRPr="00A34B76" w:rsidTr="00A34B76">
        <w:trPr>
          <w:trHeight w:val="360"/>
        </w:trPr>
        <w:tc>
          <w:tcPr>
            <w:tcW w:w="560" w:type="dxa"/>
            <w:tcBorders>
              <w:left w:val="single" w:sz="8" w:space="0" w:color="auto"/>
              <w:bottom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Arial" w:eastAsia="Times New Roman" w:hAnsi="Arial" w:cs="Arial"/>
                <w:sz w:val="19"/>
                <w:szCs w:val="19"/>
                <w:lang w:eastAsia="ru-RU"/>
              </w:rPr>
            </w:pP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2.</w:t>
            </w:r>
            <w:r w:rsidRPr="00A34B76">
              <w:rPr>
                <w:rFonts w:ascii="Times New Roman" w:eastAsia="Times New Roman" w:hAnsi="Times New Roman" w:cs="Times New Roman"/>
                <w:b/>
                <w:iCs/>
                <w:sz w:val="20"/>
                <w:szCs w:val="20"/>
                <w:lang w:eastAsia="ru-RU"/>
              </w:rPr>
              <w:t>Пододеяльник: ткань, бязь набивная, размер не менее 145х210 см</w:t>
            </w:r>
            <w:r w:rsidRPr="00A34B76">
              <w:rPr>
                <w:rFonts w:ascii="Times New Roman" w:eastAsia="Times New Roman" w:hAnsi="Times New Roman" w:cs="Times New Roman"/>
                <w:iCs/>
                <w:sz w:val="20"/>
                <w:szCs w:val="20"/>
                <w:lang w:eastAsia="ru-RU"/>
              </w:rPr>
              <w:t xml:space="preserve">. цветная, 100% хлопок, рисунок абстрактный, фон светлый, плотность не менее 142 </w:t>
            </w:r>
            <w:proofErr w:type="spellStart"/>
            <w:r w:rsidRPr="00A34B76">
              <w:rPr>
                <w:rFonts w:ascii="Times New Roman" w:eastAsia="Times New Roman" w:hAnsi="Times New Roman" w:cs="Times New Roman"/>
                <w:iCs/>
                <w:sz w:val="20"/>
                <w:szCs w:val="20"/>
                <w:lang w:eastAsia="ru-RU"/>
              </w:rPr>
              <w:t>гр</w:t>
            </w:r>
            <w:proofErr w:type="spellEnd"/>
            <w:r w:rsidRPr="00A34B76">
              <w:rPr>
                <w:rFonts w:ascii="Times New Roman" w:eastAsia="Times New Roman" w:hAnsi="Times New Roman" w:cs="Times New Roman"/>
                <w:iCs/>
                <w:sz w:val="20"/>
                <w:szCs w:val="20"/>
                <w:lang w:eastAsia="ru-RU"/>
              </w:rPr>
              <w:t>/м</w:t>
            </w:r>
            <w:proofErr w:type="gramStart"/>
            <w:r w:rsidRPr="00A34B76">
              <w:rPr>
                <w:rFonts w:ascii="Times New Roman" w:eastAsia="Times New Roman" w:hAnsi="Times New Roman" w:cs="Times New Roman"/>
                <w:iCs/>
                <w:sz w:val="20"/>
                <w:szCs w:val="20"/>
                <w:lang w:eastAsia="ru-RU"/>
              </w:rPr>
              <w:t>2</w:t>
            </w:r>
            <w:proofErr w:type="gramEnd"/>
            <w:r w:rsidRPr="00A34B76">
              <w:rPr>
                <w:rFonts w:ascii="Times New Roman" w:eastAsia="Times New Roman" w:hAnsi="Times New Roman" w:cs="Times New Roman"/>
                <w:iCs/>
                <w:sz w:val="20"/>
                <w:szCs w:val="20"/>
                <w:lang w:eastAsia="ru-RU"/>
              </w:rPr>
              <w:t xml:space="preserve">,  уровень усадки ткани не более 3%,.  Прямоугольной формы. C боковым швом.   </w:t>
            </w:r>
          </w:p>
        </w:tc>
        <w:tc>
          <w:tcPr>
            <w:tcW w:w="1417" w:type="dxa"/>
            <w:tcBorders>
              <w:top w:val="nil"/>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val="en-US" w:eastAsia="ru-RU"/>
              </w:rPr>
            </w:pPr>
            <w:r w:rsidRPr="00A34B76">
              <w:rPr>
                <w:rFonts w:ascii="Times New Roman" w:eastAsia="Times New Roman" w:hAnsi="Times New Roman" w:cs="Times New Roman"/>
                <w:iCs/>
                <w:sz w:val="20"/>
                <w:szCs w:val="20"/>
                <w:lang w:val="en-US" w:eastAsia="ru-RU"/>
              </w:rPr>
              <w:t>700</w:t>
            </w:r>
          </w:p>
        </w:tc>
        <w:tc>
          <w:tcPr>
            <w:tcW w:w="1559" w:type="dxa"/>
            <w:tcBorders>
              <w:top w:val="nil"/>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val="en-US" w:eastAsia="ru-RU"/>
              </w:rPr>
            </w:pPr>
            <w:r w:rsidRPr="00A34B76">
              <w:rPr>
                <w:rFonts w:ascii="Times New Roman" w:eastAsia="Times New Roman" w:hAnsi="Times New Roman" w:cs="Times New Roman"/>
                <w:iCs/>
                <w:sz w:val="20"/>
                <w:szCs w:val="20"/>
                <w:lang w:eastAsia="ru-RU"/>
              </w:rPr>
              <w:t>штук</w:t>
            </w:r>
            <w:r w:rsidRPr="00A34B76">
              <w:rPr>
                <w:rFonts w:ascii="Times New Roman" w:eastAsia="Times New Roman" w:hAnsi="Times New Roman" w:cs="Times New Roman"/>
                <w:iCs/>
                <w:sz w:val="20"/>
                <w:szCs w:val="20"/>
                <w:lang w:val="en-US" w:eastAsia="ru-RU"/>
              </w:rPr>
              <w:t>.</w:t>
            </w:r>
          </w:p>
        </w:tc>
      </w:tr>
      <w:tr w:rsidR="00A34B76" w:rsidRPr="00A34B76" w:rsidTr="00A34B76">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Arial" w:eastAsia="Times New Roman" w:hAnsi="Arial" w:cs="Arial"/>
                <w:sz w:val="19"/>
                <w:szCs w:val="19"/>
                <w:lang w:eastAsia="ru-RU"/>
              </w:rPr>
            </w:pP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3.</w:t>
            </w:r>
            <w:r w:rsidRPr="00A34B76">
              <w:rPr>
                <w:rFonts w:ascii="Times New Roman" w:eastAsia="Times New Roman" w:hAnsi="Times New Roman" w:cs="Times New Roman"/>
                <w:b/>
                <w:iCs/>
                <w:sz w:val="20"/>
                <w:szCs w:val="20"/>
                <w:lang w:eastAsia="ru-RU"/>
              </w:rPr>
              <w:t>Наволочка</w:t>
            </w:r>
            <w:proofErr w:type="gramStart"/>
            <w:r w:rsidRPr="00A34B76">
              <w:rPr>
                <w:rFonts w:ascii="Times New Roman" w:eastAsia="Times New Roman" w:hAnsi="Times New Roman" w:cs="Times New Roman"/>
                <w:b/>
                <w:iCs/>
                <w:sz w:val="20"/>
                <w:szCs w:val="20"/>
                <w:lang w:eastAsia="ru-RU"/>
              </w:rPr>
              <w:t>:т</w:t>
            </w:r>
            <w:proofErr w:type="gramEnd"/>
            <w:r w:rsidRPr="00A34B76">
              <w:rPr>
                <w:rFonts w:ascii="Times New Roman" w:eastAsia="Times New Roman" w:hAnsi="Times New Roman" w:cs="Times New Roman"/>
                <w:b/>
                <w:iCs/>
                <w:sz w:val="20"/>
                <w:szCs w:val="20"/>
                <w:lang w:eastAsia="ru-RU"/>
              </w:rPr>
              <w:t>кань бязь набивная, размер не менее 70 х 70 см.</w:t>
            </w:r>
            <w:r w:rsidRPr="00A34B76">
              <w:rPr>
                <w:rFonts w:ascii="Times New Roman" w:eastAsia="Times New Roman" w:hAnsi="Times New Roman" w:cs="Times New Roman"/>
                <w:iCs/>
                <w:sz w:val="20"/>
                <w:szCs w:val="20"/>
                <w:lang w:eastAsia="ru-RU"/>
              </w:rPr>
              <w:t xml:space="preserve"> цветная 100% хлопок, рисунок абстрактный, фон светлый, плотность не менее 142 </w:t>
            </w:r>
            <w:proofErr w:type="spellStart"/>
            <w:r w:rsidRPr="00A34B76">
              <w:rPr>
                <w:rFonts w:ascii="Times New Roman" w:eastAsia="Times New Roman" w:hAnsi="Times New Roman" w:cs="Times New Roman"/>
                <w:iCs/>
                <w:sz w:val="20"/>
                <w:szCs w:val="20"/>
                <w:lang w:eastAsia="ru-RU"/>
              </w:rPr>
              <w:t>гр</w:t>
            </w:r>
            <w:proofErr w:type="spellEnd"/>
            <w:r w:rsidRPr="00A34B76">
              <w:rPr>
                <w:rFonts w:ascii="Times New Roman" w:eastAsia="Times New Roman" w:hAnsi="Times New Roman" w:cs="Times New Roman"/>
                <w:iCs/>
                <w:sz w:val="20"/>
                <w:szCs w:val="20"/>
                <w:lang w:eastAsia="ru-RU"/>
              </w:rPr>
              <w:t>/м2,  уровень усадки ткани не более 3%.   С заходом одной стороны на другую не менее 25 см, один край открытый, другие стачиваются «запошивочным» швом.</w:t>
            </w:r>
          </w:p>
        </w:tc>
        <w:tc>
          <w:tcPr>
            <w:tcW w:w="1417" w:type="dxa"/>
            <w:tcBorders>
              <w:top w:val="nil"/>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val="en-US" w:eastAsia="ru-RU"/>
              </w:rPr>
            </w:pPr>
            <w:r w:rsidRPr="00A34B76">
              <w:rPr>
                <w:rFonts w:ascii="Times New Roman" w:eastAsia="Times New Roman" w:hAnsi="Times New Roman" w:cs="Times New Roman"/>
                <w:iCs/>
                <w:sz w:val="20"/>
                <w:szCs w:val="20"/>
                <w:lang w:val="en-US" w:eastAsia="ru-RU"/>
              </w:rPr>
              <w:t>700</w:t>
            </w:r>
          </w:p>
        </w:tc>
        <w:tc>
          <w:tcPr>
            <w:tcW w:w="1559" w:type="dxa"/>
            <w:tcBorders>
              <w:top w:val="nil"/>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штук</w:t>
            </w:r>
          </w:p>
        </w:tc>
      </w:tr>
      <w:tr w:rsidR="00A34B76" w:rsidRPr="00A34B76" w:rsidTr="00A34B76">
        <w:trPr>
          <w:trHeight w:val="360"/>
        </w:trPr>
        <w:tc>
          <w:tcPr>
            <w:tcW w:w="560" w:type="dxa"/>
            <w:tcBorders>
              <w:top w:val="nil"/>
              <w:left w:val="single" w:sz="8" w:space="0" w:color="auto"/>
              <w:bottom w:val="single" w:sz="4" w:space="0" w:color="auto"/>
              <w:right w:val="single" w:sz="4" w:space="0" w:color="auto"/>
            </w:tcBorders>
            <w:shd w:val="clear" w:color="auto" w:fill="auto"/>
            <w:noWrap/>
          </w:tcPr>
          <w:p w:rsidR="00A34B76" w:rsidRPr="00A34B76" w:rsidRDefault="00A34B76" w:rsidP="00A34B76">
            <w:pPr>
              <w:spacing w:after="0" w:line="240" w:lineRule="auto"/>
              <w:rPr>
                <w:rFonts w:ascii="Arial" w:eastAsia="Times New Roman" w:hAnsi="Arial" w:cs="Arial"/>
                <w:b/>
                <w:sz w:val="19"/>
                <w:szCs w:val="19"/>
                <w:lang w:val="en-US" w:eastAsia="ru-RU"/>
              </w:rPr>
            </w:pPr>
            <w:r w:rsidRPr="00A34B76">
              <w:rPr>
                <w:rFonts w:ascii="Arial" w:eastAsia="Times New Roman" w:hAnsi="Arial" w:cs="Arial"/>
                <w:b/>
                <w:sz w:val="19"/>
                <w:szCs w:val="19"/>
                <w:lang w:val="en-US" w:eastAsia="ru-RU"/>
              </w:rPr>
              <w:t>III.</w:t>
            </w: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1.</w:t>
            </w:r>
            <w:r w:rsidRPr="00A34B76">
              <w:rPr>
                <w:rFonts w:ascii="Times New Roman" w:eastAsia="Times New Roman" w:hAnsi="Times New Roman" w:cs="Times New Roman"/>
                <w:b/>
                <w:iCs/>
                <w:sz w:val="20"/>
                <w:szCs w:val="20"/>
                <w:lang w:eastAsia="ru-RU"/>
              </w:rPr>
              <w:t>Матрасовка:</w:t>
            </w:r>
            <w:r>
              <w:rPr>
                <w:rFonts w:ascii="Times New Roman" w:eastAsia="Times New Roman" w:hAnsi="Times New Roman" w:cs="Times New Roman"/>
                <w:b/>
                <w:iCs/>
                <w:sz w:val="20"/>
                <w:szCs w:val="20"/>
                <w:lang w:eastAsia="ru-RU"/>
              </w:rPr>
              <w:t xml:space="preserve"> </w:t>
            </w:r>
            <w:r w:rsidRPr="00A34B76">
              <w:rPr>
                <w:rFonts w:ascii="Times New Roman" w:eastAsia="Times New Roman" w:hAnsi="Times New Roman" w:cs="Times New Roman"/>
                <w:b/>
                <w:iCs/>
                <w:sz w:val="20"/>
                <w:szCs w:val="20"/>
                <w:lang w:eastAsia="ru-RU"/>
              </w:rPr>
              <w:t>Размер  не менее 230 х 90 см</w:t>
            </w:r>
            <w:r w:rsidRPr="00A34B76">
              <w:rPr>
                <w:rFonts w:ascii="Times New Roman" w:eastAsia="Times New Roman" w:hAnsi="Times New Roman" w:cs="Times New Roman"/>
                <w:iCs/>
                <w:sz w:val="20"/>
                <w:szCs w:val="20"/>
                <w:lang w:eastAsia="ru-RU"/>
              </w:rPr>
              <w:t>. ГОСТ 31307-2005 полотняного или комбинированного переплетения с добавлением полиэфира</w:t>
            </w:r>
            <w:proofErr w:type="gramStart"/>
            <w:r w:rsidRPr="00A34B76">
              <w:rPr>
                <w:rFonts w:ascii="Times New Roman" w:eastAsia="Times New Roman" w:hAnsi="Times New Roman" w:cs="Times New Roman"/>
                <w:iCs/>
                <w:sz w:val="20"/>
                <w:szCs w:val="20"/>
                <w:lang w:eastAsia="ru-RU"/>
              </w:rPr>
              <w:t xml:space="preserve"> ,</w:t>
            </w:r>
            <w:proofErr w:type="gramEnd"/>
            <w:r w:rsidRPr="00A34B76">
              <w:rPr>
                <w:rFonts w:ascii="Times New Roman" w:eastAsia="Times New Roman" w:hAnsi="Times New Roman" w:cs="Times New Roman"/>
                <w:iCs/>
                <w:sz w:val="20"/>
                <w:szCs w:val="20"/>
                <w:lang w:eastAsia="ru-RU"/>
              </w:rPr>
              <w:t>ткань –тик матрасный, хлопок, плотность не менее 120 гр./м 2,уровень усадки ткани не более 3% с заходом одной стороны на другую не менее 30 см. Один край открытый.</w:t>
            </w:r>
          </w:p>
        </w:tc>
        <w:tc>
          <w:tcPr>
            <w:tcW w:w="1417" w:type="dxa"/>
            <w:tcBorders>
              <w:top w:val="nil"/>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val="en-US" w:eastAsia="ru-RU"/>
              </w:rPr>
            </w:pPr>
            <w:r w:rsidRPr="00A34B76">
              <w:rPr>
                <w:rFonts w:ascii="Times New Roman" w:eastAsia="Times New Roman" w:hAnsi="Times New Roman" w:cs="Times New Roman"/>
                <w:iCs/>
                <w:sz w:val="20"/>
                <w:szCs w:val="20"/>
                <w:lang w:val="en-US" w:eastAsia="ru-RU"/>
              </w:rPr>
              <w:t>500</w:t>
            </w:r>
          </w:p>
        </w:tc>
        <w:tc>
          <w:tcPr>
            <w:tcW w:w="1559" w:type="dxa"/>
            <w:tcBorders>
              <w:top w:val="nil"/>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штук</w:t>
            </w:r>
          </w:p>
        </w:tc>
      </w:tr>
      <w:tr w:rsidR="00A34B76" w:rsidRPr="00A34B76" w:rsidTr="00A34B76">
        <w:trPr>
          <w:trHeight w:val="360"/>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Arial" w:eastAsia="Times New Roman" w:hAnsi="Arial" w:cs="Arial"/>
                <w:sz w:val="19"/>
                <w:szCs w:val="19"/>
                <w:lang w:eastAsia="ru-RU"/>
              </w:rPr>
            </w:pP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2.</w:t>
            </w:r>
            <w:r w:rsidRPr="00A34B76">
              <w:rPr>
                <w:rFonts w:ascii="Times New Roman" w:eastAsia="Times New Roman" w:hAnsi="Times New Roman" w:cs="Times New Roman"/>
                <w:b/>
                <w:iCs/>
                <w:sz w:val="20"/>
                <w:szCs w:val="20"/>
                <w:lang w:eastAsia="ru-RU"/>
              </w:rPr>
              <w:t>Покрывало гобелен: размер  не менее 160х 220 см.</w:t>
            </w:r>
            <w:r w:rsidRPr="00A34B76">
              <w:rPr>
                <w:rFonts w:ascii="Times New Roman" w:eastAsia="Times New Roman" w:hAnsi="Times New Roman" w:cs="Times New Roman"/>
                <w:iCs/>
                <w:sz w:val="20"/>
                <w:szCs w:val="20"/>
                <w:lang w:eastAsia="ru-RU"/>
              </w:rPr>
              <w:t xml:space="preserve"> Ткань гобелен цветной,  фон яркий, рисунок абстрактный, плотность  не менее 300 </w:t>
            </w:r>
            <w:proofErr w:type="spellStart"/>
            <w:r w:rsidRPr="00A34B76">
              <w:rPr>
                <w:rFonts w:ascii="Times New Roman" w:eastAsia="Times New Roman" w:hAnsi="Times New Roman" w:cs="Times New Roman"/>
                <w:iCs/>
                <w:sz w:val="20"/>
                <w:szCs w:val="20"/>
                <w:lang w:eastAsia="ru-RU"/>
              </w:rPr>
              <w:t>гр</w:t>
            </w:r>
            <w:proofErr w:type="spellEnd"/>
            <w:r w:rsidRPr="00A34B76">
              <w:rPr>
                <w:rFonts w:ascii="Times New Roman" w:eastAsia="Times New Roman" w:hAnsi="Times New Roman" w:cs="Times New Roman"/>
                <w:iCs/>
                <w:sz w:val="20"/>
                <w:szCs w:val="20"/>
                <w:lang w:eastAsia="ru-RU"/>
              </w:rPr>
              <w:t>/м</w:t>
            </w:r>
            <w:proofErr w:type="gramStart"/>
            <w:r w:rsidRPr="00A34B76">
              <w:rPr>
                <w:rFonts w:ascii="Times New Roman" w:eastAsia="Times New Roman" w:hAnsi="Times New Roman" w:cs="Times New Roman"/>
                <w:iCs/>
                <w:sz w:val="20"/>
                <w:szCs w:val="20"/>
                <w:lang w:eastAsia="ru-RU"/>
              </w:rPr>
              <w:t>2</w:t>
            </w:r>
            <w:proofErr w:type="gramEnd"/>
            <w:r w:rsidRPr="00A34B76">
              <w:rPr>
                <w:rFonts w:ascii="Times New Roman" w:eastAsia="Times New Roman" w:hAnsi="Times New Roman" w:cs="Times New Roman"/>
                <w:iCs/>
                <w:sz w:val="20"/>
                <w:szCs w:val="20"/>
                <w:lang w:eastAsia="ru-RU"/>
              </w:rPr>
              <w:t>. Состав: х/б  не менее 30%; полиэстер  не более 70%, не  линяет при стирке</w:t>
            </w:r>
            <w:proofErr w:type="gramStart"/>
            <w:r w:rsidRPr="00A34B76">
              <w:rPr>
                <w:rFonts w:ascii="Times New Roman" w:eastAsia="Times New Roman" w:hAnsi="Times New Roman" w:cs="Times New Roman"/>
                <w:iCs/>
                <w:sz w:val="20"/>
                <w:szCs w:val="20"/>
                <w:lang w:eastAsia="ru-RU"/>
              </w:rPr>
              <w:t xml:space="preserve"> ,</w:t>
            </w:r>
            <w:proofErr w:type="gramEnd"/>
            <w:r w:rsidRPr="00A34B76">
              <w:rPr>
                <w:rFonts w:ascii="Times New Roman" w:eastAsia="Times New Roman" w:hAnsi="Times New Roman" w:cs="Times New Roman"/>
                <w:iCs/>
                <w:sz w:val="20"/>
                <w:szCs w:val="20"/>
                <w:lang w:eastAsia="ru-RU"/>
              </w:rPr>
              <w:t xml:space="preserve"> уровень усадки ткани не более 3%.</w:t>
            </w:r>
          </w:p>
        </w:tc>
        <w:tc>
          <w:tcPr>
            <w:tcW w:w="1417"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val="en-US" w:eastAsia="ru-RU"/>
              </w:rPr>
            </w:pPr>
            <w:r w:rsidRPr="00A34B76">
              <w:rPr>
                <w:rFonts w:ascii="Times New Roman" w:eastAsia="Times New Roman" w:hAnsi="Times New Roman" w:cs="Times New Roman"/>
                <w:iCs/>
                <w:sz w:val="20"/>
                <w:szCs w:val="20"/>
                <w:lang w:val="en-US" w:eastAsia="ru-RU"/>
              </w:rPr>
              <w:t>300</w:t>
            </w:r>
          </w:p>
        </w:tc>
        <w:tc>
          <w:tcPr>
            <w:tcW w:w="1559"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A34B76" w:rsidP="00A34B76">
            <w:pPr>
              <w:spacing w:after="0" w:line="240" w:lineRule="auto"/>
              <w:jc w:val="right"/>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штук</w:t>
            </w:r>
          </w:p>
        </w:tc>
      </w:tr>
      <w:tr w:rsidR="00A34B76" w:rsidRPr="00A34B76" w:rsidTr="00A34B76">
        <w:trPr>
          <w:trHeight w:val="360"/>
        </w:trPr>
        <w:tc>
          <w:tcPr>
            <w:tcW w:w="56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34B76" w:rsidRPr="00A34B76" w:rsidRDefault="00A34B76" w:rsidP="00A34B76">
            <w:pPr>
              <w:spacing w:after="0" w:line="240" w:lineRule="auto"/>
              <w:rPr>
                <w:rFonts w:ascii="Arial" w:eastAsia="Times New Roman" w:hAnsi="Arial" w:cs="Arial"/>
                <w:sz w:val="19"/>
                <w:szCs w:val="19"/>
                <w:lang w:eastAsia="ru-RU"/>
              </w:rPr>
            </w:pPr>
          </w:p>
        </w:tc>
        <w:tc>
          <w:tcPr>
            <w:tcW w:w="6522" w:type="dxa"/>
            <w:tcBorders>
              <w:top w:val="single" w:sz="4" w:space="0" w:color="auto"/>
              <w:left w:val="nil"/>
              <w:bottom w:val="single" w:sz="4" w:space="0" w:color="auto"/>
              <w:right w:val="single" w:sz="4" w:space="0" w:color="auto"/>
            </w:tcBorders>
            <w:shd w:val="clear" w:color="auto" w:fill="auto"/>
          </w:tcPr>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3.</w:t>
            </w:r>
            <w:r w:rsidRPr="00A34B76">
              <w:rPr>
                <w:rFonts w:ascii="Times New Roman" w:eastAsia="Times New Roman" w:hAnsi="Times New Roman" w:cs="Times New Roman"/>
                <w:b/>
                <w:iCs/>
                <w:sz w:val="20"/>
                <w:szCs w:val="20"/>
                <w:lang w:eastAsia="ru-RU"/>
              </w:rPr>
              <w:t>Комплект  полотен</w:t>
            </w:r>
            <w:r w:rsidR="00EF4C9C">
              <w:rPr>
                <w:rFonts w:ascii="Times New Roman" w:eastAsia="Times New Roman" w:hAnsi="Times New Roman" w:cs="Times New Roman"/>
                <w:b/>
                <w:iCs/>
                <w:sz w:val="20"/>
                <w:szCs w:val="20"/>
                <w:lang w:eastAsia="ru-RU"/>
              </w:rPr>
              <w:t>е</w:t>
            </w:r>
            <w:r w:rsidRPr="00A34B76">
              <w:rPr>
                <w:rFonts w:ascii="Times New Roman" w:eastAsia="Times New Roman" w:hAnsi="Times New Roman" w:cs="Times New Roman"/>
                <w:b/>
                <w:iCs/>
                <w:sz w:val="20"/>
                <w:szCs w:val="20"/>
                <w:lang w:eastAsia="ru-RU"/>
              </w:rPr>
              <w:t xml:space="preserve">ц  (махровых) </w:t>
            </w:r>
            <w:r w:rsidR="00EF4C9C">
              <w:rPr>
                <w:rFonts w:ascii="Times New Roman" w:eastAsia="Times New Roman" w:hAnsi="Times New Roman" w:cs="Times New Roman"/>
                <w:b/>
                <w:iCs/>
                <w:sz w:val="20"/>
                <w:szCs w:val="20"/>
                <w:lang w:eastAsia="ru-RU"/>
              </w:rPr>
              <w:t xml:space="preserve">по 12 </w:t>
            </w:r>
            <w:r w:rsidRPr="00A34B76">
              <w:rPr>
                <w:rFonts w:ascii="Times New Roman" w:eastAsia="Times New Roman" w:hAnsi="Times New Roman" w:cs="Times New Roman"/>
                <w:b/>
                <w:iCs/>
                <w:sz w:val="20"/>
                <w:szCs w:val="20"/>
                <w:lang w:eastAsia="ru-RU"/>
              </w:rPr>
              <w:t>шт</w:t>
            </w:r>
            <w:r w:rsidR="00EF4C9C">
              <w:rPr>
                <w:rFonts w:ascii="Times New Roman" w:eastAsia="Times New Roman" w:hAnsi="Times New Roman" w:cs="Times New Roman"/>
                <w:iCs/>
                <w:sz w:val="20"/>
                <w:szCs w:val="20"/>
                <w:lang w:eastAsia="ru-RU"/>
              </w:rPr>
              <w:t>ук каждого размера</w:t>
            </w:r>
            <w:r w:rsidRPr="00A34B76">
              <w:rPr>
                <w:rFonts w:ascii="Times New Roman" w:eastAsia="Times New Roman" w:hAnsi="Times New Roman" w:cs="Times New Roman"/>
                <w:iCs/>
                <w:sz w:val="20"/>
                <w:szCs w:val="20"/>
                <w:lang w:eastAsia="ru-RU"/>
              </w:rPr>
              <w:t xml:space="preserve"> Размер:</w:t>
            </w:r>
          </w:p>
          <w:p w:rsidR="00A34B76" w:rsidRPr="00A34B76" w:rsidRDefault="00A34B76" w:rsidP="00A34B76">
            <w:pPr>
              <w:spacing w:after="0" w:line="240" w:lineRule="auto"/>
              <w:rPr>
                <w:rFonts w:ascii="Times New Roman" w:eastAsia="Times New Roman" w:hAnsi="Times New Roman" w:cs="Times New Roman"/>
                <w:b/>
                <w:iCs/>
                <w:sz w:val="20"/>
                <w:szCs w:val="20"/>
                <w:lang w:eastAsia="ru-RU"/>
              </w:rPr>
            </w:pPr>
            <w:r w:rsidRPr="00A34B76">
              <w:rPr>
                <w:rFonts w:ascii="Times New Roman" w:eastAsia="Times New Roman" w:hAnsi="Times New Roman" w:cs="Times New Roman"/>
                <w:b/>
                <w:iCs/>
                <w:sz w:val="20"/>
                <w:szCs w:val="20"/>
                <w:lang w:eastAsia="ru-RU"/>
              </w:rPr>
              <w:t xml:space="preserve">1. </w:t>
            </w:r>
            <w:r w:rsidR="00EF4C9C">
              <w:rPr>
                <w:rFonts w:ascii="Times New Roman" w:eastAsia="Times New Roman" w:hAnsi="Times New Roman" w:cs="Times New Roman"/>
                <w:b/>
                <w:iCs/>
                <w:sz w:val="20"/>
                <w:szCs w:val="20"/>
                <w:lang w:eastAsia="ru-RU"/>
              </w:rPr>
              <w:t xml:space="preserve">не менее </w:t>
            </w:r>
            <w:r w:rsidRPr="00A34B76">
              <w:rPr>
                <w:rFonts w:ascii="Times New Roman" w:eastAsia="Times New Roman" w:hAnsi="Times New Roman" w:cs="Times New Roman"/>
                <w:b/>
                <w:iCs/>
                <w:sz w:val="20"/>
                <w:szCs w:val="20"/>
                <w:lang w:eastAsia="ru-RU"/>
              </w:rPr>
              <w:t>130 см х 64 см.</w:t>
            </w:r>
          </w:p>
          <w:p w:rsidR="00A34B76" w:rsidRPr="00A34B76" w:rsidRDefault="00A34B76" w:rsidP="00A34B76">
            <w:pPr>
              <w:spacing w:after="0" w:line="240" w:lineRule="auto"/>
              <w:rPr>
                <w:rFonts w:ascii="Times New Roman" w:eastAsia="Times New Roman" w:hAnsi="Times New Roman" w:cs="Times New Roman"/>
                <w:b/>
                <w:iCs/>
                <w:sz w:val="20"/>
                <w:szCs w:val="20"/>
                <w:lang w:eastAsia="ru-RU"/>
              </w:rPr>
            </w:pPr>
            <w:r w:rsidRPr="00A34B76">
              <w:rPr>
                <w:rFonts w:ascii="Times New Roman" w:eastAsia="Times New Roman" w:hAnsi="Times New Roman" w:cs="Times New Roman"/>
                <w:b/>
                <w:iCs/>
                <w:sz w:val="20"/>
                <w:szCs w:val="20"/>
                <w:lang w:eastAsia="ru-RU"/>
              </w:rPr>
              <w:t xml:space="preserve">2.   </w:t>
            </w:r>
            <w:r w:rsidR="00EF4C9C">
              <w:rPr>
                <w:rFonts w:ascii="Times New Roman" w:eastAsia="Times New Roman" w:hAnsi="Times New Roman" w:cs="Times New Roman"/>
                <w:b/>
                <w:iCs/>
                <w:sz w:val="20"/>
                <w:szCs w:val="20"/>
                <w:lang w:eastAsia="ru-RU"/>
              </w:rPr>
              <w:t xml:space="preserve">не менее </w:t>
            </w:r>
            <w:r w:rsidRPr="00A34B76">
              <w:rPr>
                <w:rFonts w:ascii="Times New Roman" w:eastAsia="Times New Roman" w:hAnsi="Times New Roman" w:cs="Times New Roman"/>
                <w:b/>
                <w:iCs/>
                <w:sz w:val="20"/>
                <w:szCs w:val="20"/>
                <w:lang w:eastAsia="ru-RU"/>
              </w:rPr>
              <w:t>83 см х 45 см:</w:t>
            </w:r>
          </w:p>
          <w:p w:rsidR="00A34B76" w:rsidRPr="00A34B76" w:rsidRDefault="00A34B76" w:rsidP="00A34B76">
            <w:pPr>
              <w:spacing w:after="0" w:line="240" w:lineRule="auto"/>
              <w:rPr>
                <w:rFonts w:ascii="Times New Roman" w:eastAsia="Times New Roman" w:hAnsi="Times New Roman" w:cs="Times New Roman"/>
                <w:iCs/>
                <w:sz w:val="20"/>
                <w:szCs w:val="20"/>
                <w:lang w:eastAsia="ru-RU"/>
              </w:rPr>
            </w:pPr>
            <w:r w:rsidRPr="00A34B76">
              <w:rPr>
                <w:rFonts w:ascii="Times New Roman" w:eastAsia="Times New Roman" w:hAnsi="Times New Roman" w:cs="Times New Roman"/>
                <w:iCs/>
                <w:sz w:val="20"/>
                <w:szCs w:val="20"/>
                <w:lang w:eastAsia="ru-RU"/>
              </w:rPr>
              <w:t xml:space="preserve"> 100% х/б, </w:t>
            </w:r>
            <w:proofErr w:type="spellStart"/>
            <w:r w:rsidRPr="00A34B76">
              <w:rPr>
                <w:rFonts w:ascii="Times New Roman" w:eastAsia="Times New Roman" w:hAnsi="Times New Roman" w:cs="Times New Roman"/>
                <w:iCs/>
                <w:sz w:val="20"/>
                <w:szCs w:val="20"/>
                <w:lang w:eastAsia="ru-RU"/>
              </w:rPr>
              <w:t>жаккард</w:t>
            </w:r>
            <w:proofErr w:type="spellEnd"/>
            <w:r w:rsidRPr="00A34B76">
              <w:rPr>
                <w:rFonts w:ascii="Times New Roman" w:eastAsia="Times New Roman" w:hAnsi="Times New Roman" w:cs="Times New Roman"/>
                <w:iCs/>
                <w:sz w:val="20"/>
                <w:szCs w:val="20"/>
                <w:lang w:eastAsia="ru-RU"/>
              </w:rPr>
              <w:t xml:space="preserve">,  плотность </w:t>
            </w:r>
            <w:r w:rsidR="00EF4C9C">
              <w:rPr>
                <w:rFonts w:ascii="Times New Roman" w:eastAsia="Times New Roman" w:hAnsi="Times New Roman" w:cs="Times New Roman"/>
                <w:iCs/>
                <w:sz w:val="20"/>
                <w:szCs w:val="20"/>
                <w:lang w:eastAsia="ru-RU"/>
              </w:rPr>
              <w:t xml:space="preserve">не менее </w:t>
            </w:r>
            <w:r w:rsidRPr="00A34B76">
              <w:rPr>
                <w:rFonts w:ascii="Times New Roman" w:eastAsia="Times New Roman" w:hAnsi="Times New Roman" w:cs="Times New Roman"/>
                <w:iCs/>
                <w:sz w:val="20"/>
                <w:szCs w:val="20"/>
                <w:lang w:eastAsia="ru-RU"/>
              </w:rPr>
              <w:t>500гр</w:t>
            </w:r>
            <w:r w:rsidR="00EF4C9C">
              <w:rPr>
                <w:rFonts w:ascii="Times New Roman" w:eastAsia="Times New Roman" w:hAnsi="Times New Roman" w:cs="Times New Roman"/>
                <w:iCs/>
                <w:sz w:val="20"/>
                <w:szCs w:val="20"/>
                <w:lang w:eastAsia="ru-RU"/>
              </w:rPr>
              <w:t>/м</w:t>
            </w:r>
            <w:proofErr w:type="gramStart"/>
            <w:r w:rsidR="00EF4C9C">
              <w:rPr>
                <w:rFonts w:ascii="Times New Roman" w:eastAsia="Times New Roman" w:hAnsi="Times New Roman" w:cs="Times New Roman"/>
                <w:iCs/>
                <w:sz w:val="20"/>
                <w:szCs w:val="20"/>
                <w:lang w:eastAsia="ru-RU"/>
              </w:rPr>
              <w:t>2</w:t>
            </w:r>
            <w:proofErr w:type="gramEnd"/>
            <w:r w:rsidRPr="00A34B76">
              <w:rPr>
                <w:rFonts w:ascii="Times New Roman" w:eastAsia="Times New Roman" w:hAnsi="Times New Roman" w:cs="Times New Roman"/>
                <w:iCs/>
                <w:sz w:val="20"/>
                <w:szCs w:val="20"/>
                <w:lang w:eastAsia="ru-RU"/>
              </w:rPr>
              <w:t xml:space="preserve">, светлых тонов,  </w:t>
            </w:r>
            <w:r w:rsidR="00EF4C9C">
              <w:rPr>
                <w:rFonts w:ascii="Times New Roman" w:eastAsia="Times New Roman" w:hAnsi="Times New Roman" w:cs="Times New Roman"/>
                <w:iCs/>
                <w:sz w:val="20"/>
                <w:szCs w:val="20"/>
                <w:lang w:eastAsia="ru-RU"/>
              </w:rPr>
              <w:t>не линяю</w:t>
            </w:r>
            <w:r w:rsidRPr="00A34B76">
              <w:rPr>
                <w:rFonts w:ascii="Times New Roman" w:eastAsia="Times New Roman" w:hAnsi="Times New Roman" w:cs="Times New Roman"/>
                <w:iCs/>
                <w:sz w:val="20"/>
                <w:szCs w:val="20"/>
                <w:lang w:eastAsia="ru-RU"/>
              </w:rPr>
              <w:t>т при стирке.</w:t>
            </w:r>
          </w:p>
        </w:tc>
        <w:tc>
          <w:tcPr>
            <w:tcW w:w="1417" w:type="dxa"/>
            <w:tcBorders>
              <w:top w:val="single" w:sz="4" w:space="0" w:color="auto"/>
              <w:left w:val="nil"/>
              <w:bottom w:val="single" w:sz="4" w:space="0" w:color="auto"/>
              <w:right w:val="single" w:sz="4" w:space="0" w:color="auto"/>
            </w:tcBorders>
            <w:shd w:val="clear" w:color="auto" w:fill="auto"/>
            <w:vAlign w:val="bottom"/>
          </w:tcPr>
          <w:p w:rsidR="00A34B76" w:rsidRPr="00EF4C9C" w:rsidRDefault="00EF4C9C" w:rsidP="00A34B76">
            <w:pPr>
              <w:spacing w:after="0" w:line="240" w:lineRule="auto"/>
              <w:jc w:val="right"/>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24</w:t>
            </w:r>
          </w:p>
        </w:tc>
        <w:tc>
          <w:tcPr>
            <w:tcW w:w="1559" w:type="dxa"/>
            <w:tcBorders>
              <w:top w:val="single" w:sz="4" w:space="0" w:color="auto"/>
              <w:left w:val="nil"/>
              <w:bottom w:val="single" w:sz="4" w:space="0" w:color="auto"/>
              <w:right w:val="single" w:sz="4" w:space="0" w:color="auto"/>
            </w:tcBorders>
            <w:shd w:val="clear" w:color="auto" w:fill="auto"/>
            <w:vAlign w:val="bottom"/>
          </w:tcPr>
          <w:p w:rsidR="00A34B76" w:rsidRPr="00A34B76" w:rsidRDefault="00EF4C9C" w:rsidP="00A34B76">
            <w:pPr>
              <w:spacing w:after="0" w:line="240" w:lineRule="auto"/>
              <w:jc w:val="right"/>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штук</w:t>
            </w:r>
            <w:r w:rsidR="00A34B76" w:rsidRPr="00A34B76">
              <w:rPr>
                <w:rFonts w:ascii="Times New Roman" w:eastAsia="Times New Roman" w:hAnsi="Times New Roman" w:cs="Times New Roman"/>
                <w:iCs/>
                <w:sz w:val="20"/>
                <w:szCs w:val="20"/>
                <w:lang w:eastAsia="ru-RU"/>
              </w:rPr>
              <w:t>.</w:t>
            </w:r>
          </w:p>
        </w:tc>
      </w:tr>
    </w:tbl>
    <w:p w:rsidR="00A73CEB" w:rsidRDefault="00A73CEB" w:rsidP="00DF0241">
      <w:pPr>
        <w:spacing w:after="0" w:line="240" w:lineRule="auto"/>
        <w:jc w:val="center"/>
        <w:rPr>
          <w:rFonts w:ascii="Times New Roman" w:hAnsi="Times New Roman" w:cs="Times New Roman"/>
          <w:bCs/>
          <w:sz w:val="20"/>
          <w:szCs w:val="20"/>
        </w:rPr>
        <w:sectPr w:rsidR="00A73CEB" w:rsidSect="00A73CEB">
          <w:pgSz w:w="11906" w:h="16838"/>
          <w:pgMar w:top="1134" w:right="567" w:bottom="851" w:left="1418"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873D70">
        <w:rPr>
          <w:rFonts w:ascii="Times New Roman" w:hAnsi="Times New Roman" w:cs="Times New Roman"/>
          <w:b/>
          <w:bCs/>
        </w:rPr>
        <w:t>постельных принадлежностей для нужд студенческого городка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
        <w:gridCol w:w="2339"/>
        <w:gridCol w:w="1131"/>
        <w:gridCol w:w="656"/>
        <w:gridCol w:w="757"/>
        <w:gridCol w:w="1232"/>
        <w:gridCol w:w="1235"/>
        <w:gridCol w:w="1029"/>
        <w:gridCol w:w="203"/>
        <w:gridCol w:w="1234"/>
        <w:gridCol w:w="1228"/>
        <w:gridCol w:w="1456"/>
        <w:gridCol w:w="1407"/>
        <w:gridCol w:w="1046"/>
        <w:gridCol w:w="513"/>
      </w:tblGrid>
      <w:tr w:rsidR="005167A1" w:rsidRPr="005167A1" w:rsidTr="00D06BDE">
        <w:trPr>
          <w:gridAfter w:val="1"/>
          <w:wAfter w:w="513" w:type="dxa"/>
        </w:trPr>
        <w:tc>
          <w:tcPr>
            <w:tcW w:w="4139" w:type="dxa"/>
            <w:gridSpan w:val="4"/>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0827" w:type="dxa"/>
            <w:gridSpan w:val="10"/>
          </w:tcPr>
          <w:p w:rsidR="00DF0241" w:rsidRPr="005167A1" w:rsidRDefault="00DF0241" w:rsidP="00873D70">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873D70">
              <w:rPr>
                <w:rFonts w:ascii="Times New Roman" w:hAnsi="Times New Roman" w:cs="Times New Roman"/>
                <w:sz w:val="20"/>
                <w:szCs w:val="20"/>
              </w:rPr>
              <w:t>постельных принадлежностей для нужд студенческого городка</w:t>
            </w:r>
          </w:p>
        </w:tc>
      </w:tr>
      <w:tr w:rsidR="005167A1" w:rsidRPr="005167A1" w:rsidTr="00D06BDE">
        <w:trPr>
          <w:gridAfter w:val="1"/>
          <w:wAfter w:w="513" w:type="dxa"/>
        </w:trPr>
        <w:tc>
          <w:tcPr>
            <w:tcW w:w="4139" w:type="dxa"/>
            <w:gridSpan w:val="4"/>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0827" w:type="dxa"/>
            <w:gridSpan w:val="10"/>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240C21A9" wp14:editId="007414A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873D70">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873D70">
              <w:rPr>
                <w:rFonts w:ascii="Times New Roman" w:hAnsi="Times New Roman" w:cs="Times New Roman"/>
                <w:sz w:val="20"/>
                <w:szCs w:val="20"/>
              </w:rPr>
              <w:t xml:space="preserve">12,70 </w:t>
            </w:r>
            <w:r w:rsidRPr="005167A1">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5167A1" w:rsidRPr="005167A1" w:rsidTr="00D06BDE">
        <w:trPr>
          <w:gridAfter w:val="1"/>
          <w:wAfter w:w="513" w:type="dxa"/>
        </w:trPr>
        <w:tc>
          <w:tcPr>
            <w:tcW w:w="4139" w:type="dxa"/>
            <w:gridSpan w:val="4"/>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0827" w:type="dxa"/>
            <w:gridSpan w:val="10"/>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873D70">
              <w:rPr>
                <w:rFonts w:ascii="Times New Roman" w:hAnsi="Times New Roman" w:cs="Times New Roman"/>
                <w:sz w:val="20"/>
                <w:szCs w:val="20"/>
              </w:rPr>
              <w:t>2960</w:t>
            </w:r>
            <w:r w:rsidR="00474676">
              <w:rPr>
                <w:rFonts w:ascii="Times New Roman" w:hAnsi="Times New Roman" w:cs="Times New Roman"/>
                <w:sz w:val="20"/>
                <w:szCs w:val="20"/>
              </w:rPr>
              <w:t>шт.</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D06BDE">
        <w:trPr>
          <w:gridAfter w:val="1"/>
          <w:wAfter w:w="513" w:type="dxa"/>
          <w:cantSplit/>
        </w:trPr>
        <w:tc>
          <w:tcPr>
            <w:tcW w:w="8392" w:type="dxa"/>
            <w:gridSpan w:val="8"/>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6574" w:type="dxa"/>
            <w:gridSpan w:val="6"/>
            <w:tcBorders>
              <w:left w:val="nil"/>
            </w:tcBorders>
          </w:tcPr>
          <w:p w:rsidR="00DF0241" w:rsidRPr="005167A1" w:rsidRDefault="00873D70" w:rsidP="00BA298E">
            <w:pPr>
              <w:spacing w:after="0"/>
              <w:rPr>
                <w:rFonts w:ascii="Times New Roman" w:hAnsi="Times New Roman" w:cs="Times New Roman"/>
                <w:b/>
                <w:bCs/>
                <w:sz w:val="20"/>
                <w:szCs w:val="20"/>
              </w:rPr>
            </w:pPr>
            <w:r>
              <w:rPr>
                <w:rFonts w:ascii="Times New Roman" w:hAnsi="Times New Roman" w:cs="Times New Roman"/>
                <w:b/>
                <w:bCs/>
                <w:sz w:val="20"/>
                <w:szCs w:val="20"/>
              </w:rPr>
              <w:t>20.05</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Pr>
                <w:rFonts w:ascii="Times New Roman" w:hAnsi="Times New Roman" w:cs="Times New Roman"/>
                <w:b/>
                <w:bCs/>
                <w:sz w:val="20"/>
                <w:szCs w:val="20"/>
              </w:rPr>
              <w:t>2019г.</w:t>
            </w:r>
          </w:p>
        </w:tc>
      </w:tr>
      <w:tr w:rsidR="00D06BDE" w:rsidRPr="00D06BDE" w:rsidTr="00D06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540"/>
        </w:trPr>
        <w:tc>
          <w:tcPr>
            <w:tcW w:w="233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Количество</w:t>
            </w:r>
          </w:p>
        </w:tc>
        <w:tc>
          <w:tcPr>
            <w:tcW w:w="141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Количество источников ценовой информации</w:t>
            </w:r>
          </w:p>
        </w:tc>
        <w:tc>
          <w:tcPr>
            <w:tcW w:w="6161" w:type="dxa"/>
            <w:gridSpan w:val="6"/>
            <w:tcBorders>
              <w:top w:val="single" w:sz="8" w:space="0" w:color="auto"/>
              <w:left w:val="nil"/>
              <w:bottom w:val="single" w:sz="8" w:space="0" w:color="auto"/>
              <w:right w:val="single" w:sz="8" w:space="0" w:color="000000"/>
            </w:tcBorders>
            <w:shd w:val="clear" w:color="auto" w:fill="auto"/>
            <w:vAlign w:val="bottom"/>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06BDE" w:rsidRPr="00D06BDE" w:rsidRDefault="00D06BDE" w:rsidP="00D06BDE">
            <w:pPr>
              <w:spacing w:after="0" w:line="240" w:lineRule="auto"/>
              <w:rPr>
                <w:rFonts w:ascii="Arial" w:eastAsia="Times New Roman" w:hAnsi="Arial" w:cs="Arial"/>
                <w:sz w:val="20"/>
                <w:szCs w:val="20"/>
                <w:lang w:eastAsia="ru-RU"/>
              </w:rPr>
            </w:pPr>
            <w:r w:rsidRPr="00D06BDE">
              <w:rPr>
                <w:rFonts w:ascii="Arial" w:eastAsia="Times New Roman" w:hAnsi="Arial" w:cs="Arial"/>
                <w:sz w:val="20"/>
                <w:szCs w:val="20"/>
                <w:lang w:eastAsia="ru-RU"/>
              </w:rPr>
              <w:t>средняя цена ед.</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06BDE" w:rsidRPr="00D06BDE" w:rsidRDefault="00D06BDE" w:rsidP="00D06BDE">
            <w:pPr>
              <w:spacing w:after="0" w:line="240" w:lineRule="auto"/>
              <w:rPr>
                <w:rFonts w:ascii="Arial" w:eastAsia="Times New Roman" w:hAnsi="Arial" w:cs="Arial"/>
                <w:sz w:val="20"/>
                <w:szCs w:val="20"/>
                <w:lang w:eastAsia="ru-RU"/>
              </w:rPr>
            </w:pPr>
            <w:r w:rsidRPr="00D06BDE">
              <w:rPr>
                <w:rFonts w:ascii="Arial" w:eastAsia="Times New Roman" w:hAnsi="Arial" w:cs="Arial"/>
                <w:sz w:val="20"/>
                <w:szCs w:val="20"/>
                <w:lang w:eastAsia="ru-RU"/>
              </w:rPr>
              <w:t>Итого</w:t>
            </w:r>
          </w:p>
        </w:tc>
      </w:tr>
      <w:tr w:rsidR="00D06BDE" w:rsidRPr="00D06BDE" w:rsidTr="00D06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564"/>
        </w:trPr>
        <w:tc>
          <w:tcPr>
            <w:tcW w:w="2339" w:type="dxa"/>
            <w:vMerge/>
            <w:tcBorders>
              <w:top w:val="single" w:sz="8" w:space="0" w:color="auto"/>
              <w:left w:val="single" w:sz="8" w:space="0" w:color="auto"/>
              <w:bottom w:val="single" w:sz="8" w:space="0" w:color="000000"/>
              <w:right w:val="single" w:sz="8" w:space="0" w:color="auto"/>
            </w:tcBorders>
            <w:vAlign w:val="center"/>
            <w:hideMark/>
          </w:tcPr>
          <w:p w:rsidR="00D06BDE" w:rsidRPr="00D06BDE" w:rsidRDefault="00D06BDE" w:rsidP="00D06BD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06BDE" w:rsidRPr="00D06BDE" w:rsidRDefault="00D06BDE" w:rsidP="00D06BDE">
            <w:pPr>
              <w:spacing w:after="0" w:line="240" w:lineRule="auto"/>
              <w:rPr>
                <w:rFonts w:ascii="Times New Roman" w:eastAsia="Times New Roman" w:hAnsi="Times New Roman" w:cs="Times New Roman"/>
                <w:lang w:eastAsia="ru-RU"/>
              </w:rPr>
            </w:pPr>
          </w:p>
        </w:tc>
        <w:tc>
          <w:tcPr>
            <w:tcW w:w="1413" w:type="dxa"/>
            <w:gridSpan w:val="2"/>
            <w:vMerge/>
            <w:tcBorders>
              <w:top w:val="single" w:sz="8" w:space="0" w:color="auto"/>
              <w:left w:val="single" w:sz="8" w:space="0" w:color="auto"/>
              <w:bottom w:val="single" w:sz="8" w:space="0" w:color="000000"/>
              <w:right w:val="single" w:sz="8" w:space="0" w:color="auto"/>
            </w:tcBorders>
            <w:vAlign w:val="center"/>
            <w:hideMark/>
          </w:tcPr>
          <w:p w:rsidR="00D06BDE" w:rsidRPr="00D06BDE" w:rsidRDefault="00D06BDE" w:rsidP="00D06BDE">
            <w:pPr>
              <w:spacing w:after="0" w:line="240" w:lineRule="auto"/>
              <w:rPr>
                <w:rFonts w:ascii="Times New Roman" w:eastAsia="Times New Roman" w:hAnsi="Times New Roman" w:cs="Times New Roman"/>
                <w:lang w:eastAsia="ru-RU"/>
              </w:rPr>
            </w:pPr>
          </w:p>
        </w:tc>
        <w:tc>
          <w:tcPr>
            <w:tcW w:w="1232" w:type="dxa"/>
            <w:tcBorders>
              <w:top w:val="nil"/>
              <w:left w:val="nil"/>
              <w:bottom w:val="single" w:sz="8" w:space="0" w:color="auto"/>
              <w:right w:val="single" w:sz="8" w:space="0" w:color="auto"/>
            </w:tcBorders>
            <w:shd w:val="clear" w:color="auto" w:fill="auto"/>
            <w:vAlign w:val="bottom"/>
            <w:hideMark/>
          </w:tcPr>
          <w:p w:rsidR="00D06BDE" w:rsidRPr="00D06BDE" w:rsidRDefault="00C32C11" w:rsidP="00C32C1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D06BDE" w:rsidRPr="00D06BDE">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D06BDE" w:rsidRPr="00D06BDE" w:rsidRDefault="00C32C11" w:rsidP="00C32C1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D06BDE" w:rsidRPr="00D06BDE">
              <w:rPr>
                <w:rFonts w:ascii="Times New Roman" w:eastAsia="Times New Roman" w:hAnsi="Times New Roman" w:cs="Times New Roman"/>
                <w:i/>
                <w:iCs/>
                <w:lang w:eastAsia="ru-RU"/>
              </w:rPr>
              <w:t xml:space="preserve">                </w:t>
            </w:r>
          </w:p>
        </w:tc>
        <w:tc>
          <w:tcPr>
            <w:tcW w:w="1232" w:type="dxa"/>
            <w:gridSpan w:val="2"/>
            <w:tcBorders>
              <w:top w:val="nil"/>
              <w:left w:val="nil"/>
              <w:bottom w:val="single" w:sz="8" w:space="0" w:color="auto"/>
              <w:right w:val="single" w:sz="8" w:space="0" w:color="auto"/>
            </w:tcBorders>
            <w:shd w:val="clear" w:color="auto" w:fill="auto"/>
            <w:vAlign w:val="bottom"/>
            <w:hideMark/>
          </w:tcPr>
          <w:p w:rsidR="00D06BDE" w:rsidRPr="00D06BDE" w:rsidRDefault="00C32C11" w:rsidP="00C32C1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D06BDE" w:rsidRPr="00D06BDE">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06BDE" w:rsidRPr="00D06BDE" w:rsidRDefault="00D06BDE" w:rsidP="00D06BDE">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D06BDE" w:rsidRPr="00D06BDE" w:rsidRDefault="00D06BDE" w:rsidP="00D06BDE">
            <w:pPr>
              <w:spacing w:after="0" w:line="240" w:lineRule="auto"/>
              <w:rPr>
                <w:rFonts w:ascii="Arial" w:eastAsia="Times New Roman" w:hAnsi="Arial" w:cs="Arial"/>
                <w:sz w:val="20"/>
                <w:szCs w:val="20"/>
                <w:lang w:eastAsia="ru-RU"/>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D06BDE" w:rsidRPr="00D06BDE" w:rsidRDefault="00D06BDE" w:rsidP="00D06BDE">
            <w:pPr>
              <w:spacing w:after="0" w:line="240" w:lineRule="auto"/>
              <w:rPr>
                <w:rFonts w:ascii="Arial" w:eastAsia="Times New Roman" w:hAnsi="Arial" w:cs="Arial"/>
                <w:sz w:val="20"/>
                <w:szCs w:val="20"/>
                <w:lang w:eastAsia="ru-RU"/>
              </w:rPr>
            </w:pP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2</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4</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6</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7</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8</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9</w:t>
            </w:r>
          </w:p>
        </w:tc>
        <w:tc>
          <w:tcPr>
            <w:tcW w:w="1456"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center"/>
              <w:rPr>
                <w:rFonts w:ascii="Arial" w:eastAsia="Times New Roman" w:hAnsi="Arial" w:cs="Arial"/>
                <w:sz w:val="20"/>
                <w:szCs w:val="20"/>
                <w:lang w:eastAsia="ru-RU"/>
              </w:rPr>
            </w:pPr>
            <w:r w:rsidRPr="00D06BDE">
              <w:rPr>
                <w:rFonts w:ascii="Arial" w:eastAsia="Times New Roman" w:hAnsi="Arial" w:cs="Arial"/>
                <w:sz w:val="20"/>
                <w:szCs w:val="20"/>
                <w:lang w:eastAsia="ru-RU"/>
              </w:rPr>
              <w:t>12</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center"/>
              <w:rPr>
                <w:rFonts w:ascii="Arial" w:eastAsia="Times New Roman" w:hAnsi="Arial" w:cs="Arial"/>
                <w:sz w:val="20"/>
                <w:szCs w:val="20"/>
                <w:lang w:eastAsia="ru-RU"/>
              </w:rPr>
            </w:pPr>
            <w:r w:rsidRPr="00D06BDE">
              <w:rPr>
                <w:rFonts w:ascii="Arial" w:eastAsia="Times New Roman" w:hAnsi="Arial" w:cs="Arial"/>
                <w:sz w:val="20"/>
                <w:szCs w:val="20"/>
                <w:lang w:eastAsia="ru-RU"/>
              </w:rPr>
              <w:t>13</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A73CEB">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Простыня</w:t>
            </w:r>
            <w:r>
              <w:rPr>
                <w:rFonts w:ascii="Times New Roman" w:eastAsia="Times New Roman" w:hAnsi="Times New Roman" w:cs="Times New Roman"/>
                <w:color w:val="000000"/>
                <w:lang w:eastAsia="ru-RU"/>
              </w:rPr>
              <w:t xml:space="preserve"> </w:t>
            </w:r>
            <w:r w:rsidRPr="00D06BD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2-х </w:t>
            </w:r>
            <w:r w:rsidR="00A73CEB">
              <w:rPr>
                <w:rFonts w:ascii="Times New Roman" w:eastAsia="Times New Roman" w:hAnsi="Times New Roman" w:cs="Times New Roman"/>
                <w:color w:val="000000"/>
                <w:lang w:eastAsia="ru-RU"/>
              </w:rPr>
              <w:t xml:space="preserve">спальный </w:t>
            </w:r>
            <w:r w:rsidRPr="00D06BDE">
              <w:rPr>
                <w:rFonts w:ascii="Times New Roman" w:eastAsia="Times New Roman" w:hAnsi="Times New Roman" w:cs="Times New Roman"/>
                <w:color w:val="000000"/>
                <w:lang w:eastAsia="ru-RU"/>
              </w:rPr>
              <w:t>компл</w:t>
            </w:r>
            <w:r w:rsidR="00A73CEB">
              <w:rPr>
                <w:rFonts w:ascii="Times New Roman" w:eastAsia="Times New Roman" w:hAnsi="Times New Roman" w:cs="Times New Roman"/>
                <w:color w:val="000000"/>
                <w:lang w:eastAsia="ru-RU"/>
              </w:rPr>
              <w:t>ект</w:t>
            </w:r>
            <w:r w:rsidRPr="00D06BDE">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6</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375</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372</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373</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0,41%</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373,33</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2 239,98</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564"/>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A73CEB">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пододеяльник (</w:t>
            </w:r>
            <w:r>
              <w:rPr>
                <w:rFonts w:ascii="Times New Roman" w:eastAsia="Times New Roman" w:hAnsi="Times New Roman" w:cs="Times New Roman"/>
                <w:color w:val="000000"/>
                <w:lang w:eastAsia="ru-RU"/>
              </w:rPr>
              <w:t xml:space="preserve">2-х </w:t>
            </w:r>
            <w:r w:rsidR="00A73CEB">
              <w:rPr>
                <w:rFonts w:ascii="Times New Roman" w:eastAsia="Times New Roman" w:hAnsi="Times New Roman" w:cs="Times New Roman"/>
                <w:color w:val="000000"/>
                <w:lang w:eastAsia="ru-RU"/>
              </w:rPr>
              <w:t>спальный</w:t>
            </w:r>
            <w:r>
              <w:rPr>
                <w:rFonts w:ascii="Times New Roman" w:eastAsia="Times New Roman" w:hAnsi="Times New Roman" w:cs="Times New Roman"/>
                <w:color w:val="000000"/>
                <w:lang w:eastAsia="ru-RU"/>
              </w:rPr>
              <w:t xml:space="preserve"> </w:t>
            </w:r>
            <w:r w:rsidRPr="00D06BDE">
              <w:rPr>
                <w:rFonts w:ascii="Times New Roman" w:eastAsia="Times New Roman" w:hAnsi="Times New Roman" w:cs="Times New Roman"/>
                <w:color w:val="000000"/>
                <w:lang w:eastAsia="ru-RU"/>
              </w:rPr>
              <w:t>компл</w:t>
            </w:r>
            <w:r w:rsidR="00A73CEB">
              <w:rPr>
                <w:rFonts w:ascii="Times New Roman" w:eastAsia="Times New Roman" w:hAnsi="Times New Roman" w:cs="Times New Roman"/>
                <w:color w:val="000000"/>
                <w:lang w:eastAsia="ru-RU"/>
              </w:rPr>
              <w:t>ект</w:t>
            </w:r>
            <w:r w:rsidRPr="00D06BDE">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6</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750</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748</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755</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0,48%</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751</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4 506,00</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564"/>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A73C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наволочка (2-х </w:t>
            </w:r>
            <w:r w:rsidR="00A73CEB">
              <w:rPr>
                <w:rFonts w:ascii="Times New Roman" w:eastAsia="Times New Roman" w:hAnsi="Times New Roman" w:cs="Times New Roman"/>
                <w:color w:val="000000"/>
                <w:lang w:eastAsia="ru-RU"/>
              </w:rPr>
              <w:t>спальный</w:t>
            </w:r>
            <w:r>
              <w:rPr>
                <w:rFonts w:ascii="Times New Roman" w:eastAsia="Times New Roman" w:hAnsi="Times New Roman" w:cs="Times New Roman"/>
                <w:color w:val="000000"/>
                <w:lang w:eastAsia="ru-RU"/>
              </w:rPr>
              <w:t xml:space="preserve"> </w:t>
            </w:r>
            <w:r w:rsidR="00873D70">
              <w:rPr>
                <w:rFonts w:ascii="Times New Roman" w:eastAsia="Times New Roman" w:hAnsi="Times New Roman" w:cs="Times New Roman"/>
                <w:color w:val="000000"/>
                <w:lang w:eastAsia="ru-RU"/>
              </w:rPr>
              <w:t>к</w:t>
            </w:r>
            <w:r>
              <w:rPr>
                <w:rFonts w:ascii="Times New Roman" w:eastAsia="Times New Roman" w:hAnsi="Times New Roman" w:cs="Times New Roman"/>
                <w:color w:val="000000"/>
                <w:lang w:eastAsia="ru-RU"/>
              </w:rPr>
              <w:t>омп</w:t>
            </w:r>
            <w:r w:rsidRPr="00D06BDE">
              <w:rPr>
                <w:rFonts w:ascii="Times New Roman" w:eastAsia="Times New Roman" w:hAnsi="Times New Roman" w:cs="Times New Roman"/>
                <w:color w:val="000000"/>
                <w:lang w:eastAsia="ru-RU"/>
              </w:rPr>
              <w:t>л</w:t>
            </w:r>
            <w:r w:rsidR="00A73CEB">
              <w:rPr>
                <w:rFonts w:ascii="Times New Roman" w:eastAsia="Times New Roman" w:hAnsi="Times New Roman" w:cs="Times New Roman"/>
                <w:color w:val="000000"/>
                <w:lang w:eastAsia="ru-RU"/>
              </w:rPr>
              <w:t>ект</w:t>
            </w:r>
            <w:r w:rsidRPr="00D06BDE">
              <w:rPr>
                <w:rFonts w:ascii="Times New Roman" w:eastAsia="Times New Roman" w:hAnsi="Times New Roman" w:cs="Times New Roman"/>
                <w:color w:val="000000"/>
                <w:lang w:eastAsia="ru-RU"/>
              </w:rPr>
              <w:t>) 70*70,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12</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98</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97</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99</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1,02%</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98</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1 176,00</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50*70,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12</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82</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80</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84</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2,44%</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82</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984,00</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873D70" w:rsidP="00A73C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D06BDE" w:rsidRPr="00D06BDE">
              <w:rPr>
                <w:rFonts w:ascii="Times New Roman" w:eastAsia="Times New Roman" w:hAnsi="Times New Roman" w:cs="Times New Roman"/>
                <w:color w:val="000000"/>
                <w:lang w:eastAsia="ru-RU"/>
              </w:rPr>
              <w:t>ростыня</w:t>
            </w:r>
            <w:r w:rsidR="00D06BDE">
              <w:rPr>
                <w:rFonts w:ascii="Times New Roman" w:eastAsia="Times New Roman" w:hAnsi="Times New Roman" w:cs="Times New Roman"/>
                <w:color w:val="000000"/>
                <w:lang w:eastAsia="ru-RU"/>
              </w:rPr>
              <w:t xml:space="preserve"> </w:t>
            </w:r>
            <w:r w:rsidR="00D06BDE" w:rsidRPr="00D06BD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1,5-</w:t>
            </w:r>
            <w:r w:rsidR="00A73CEB">
              <w:rPr>
                <w:rFonts w:ascii="Times New Roman" w:eastAsia="Times New Roman" w:hAnsi="Times New Roman" w:cs="Times New Roman"/>
                <w:color w:val="000000"/>
                <w:lang w:eastAsia="ru-RU"/>
              </w:rPr>
              <w:t>спальный</w:t>
            </w:r>
            <w:r>
              <w:rPr>
                <w:rFonts w:ascii="Times New Roman" w:eastAsia="Times New Roman" w:hAnsi="Times New Roman" w:cs="Times New Roman"/>
                <w:color w:val="000000"/>
                <w:lang w:eastAsia="ru-RU"/>
              </w:rPr>
              <w:t xml:space="preserve"> </w:t>
            </w:r>
            <w:r w:rsidR="00D06BDE" w:rsidRPr="00D06BDE">
              <w:rPr>
                <w:rFonts w:ascii="Times New Roman" w:eastAsia="Times New Roman" w:hAnsi="Times New Roman" w:cs="Times New Roman"/>
                <w:color w:val="000000"/>
                <w:lang w:eastAsia="ru-RU"/>
              </w:rPr>
              <w:t>компл</w:t>
            </w:r>
            <w:r w:rsidR="00A73CEB">
              <w:rPr>
                <w:rFonts w:ascii="Times New Roman" w:eastAsia="Times New Roman" w:hAnsi="Times New Roman" w:cs="Times New Roman"/>
                <w:color w:val="000000"/>
                <w:lang w:eastAsia="ru-RU"/>
              </w:rPr>
              <w:t>ект</w:t>
            </w:r>
            <w:r w:rsidR="00D06BDE" w:rsidRPr="00D06BDE">
              <w:rPr>
                <w:rFonts w:ascii="Times New Roman" w:eastAsia="Times New Roman" w:hAnsi="Times New Roman" w:cs="Times New Roman"/>
                <w:color w:val="000000"/>
                <w:lang w:eastAsia="ru-RU"/>
              </w:rPr>
              <w:t xml:space="preserve">). </w:t>
            </w:r>
            <w:r w:rsidR="00D06BDE" w:rsidRPr="00D06BDE">
              <w:rPr>
                <w:rFonts w:ascii="Times New Roman" w:eastAsia="Times New Roman" w:hAnsi="Times New Roman" w:cs="Times New Roman"/>
                <w:color w:val="000000"/>
                <w:lang w:eastAsia="ru-RU"/>
              </w:rPr>
              <w:lastRenderedPageBreak/>
              <w:t>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lastRenderedPageBreak/>
              <w:t>700</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172</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170</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178</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2,40%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173,33</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121 331,00</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A73CEB">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lastRenderedPageBreak/>
              <w:t>пододеяльник.</w:t>
            </w:r>
            <w:r w:rsidR="00873D70">
              <w:rPr>
                <w:rFonts w:ascii="Times New Roman" w:eastAsia="Times New Roman" w:hAnsi="Times New Roman" w:cs="Times New Roman"/>
                <w:color w:val="000000"/>
                <w:lang w:eastAsia="ru-RU"/>
              </w:rPr>
              <w:t xml:space="preserve">(1,5- </w:t>
            </w:r>
            <w:r w:rsidR="00A73CEB">
              <w:rPr>
                <w:rFonts w:ascii="Times New Roman" w:eastAsia="Times New Roman" w:hAnsi="Times New Roman" w:cs="Times New Roman"/>
                <w:color w:val="000000"/>
                <w:lang w:eastAsia="ru-RU"/>
              </w:rPr>
              <w:t>спальный к</w:t>
            </w:r>
            <w:r w:rsidR="00873D70">
              <w:rPr>
                <w:rFonts w:ascii="Times New Roman" w:eastAsia="Times New Roman" w:hAnsi="Times New Roman" w:cs="Times New Roman"/>
                <w:color w:val="000000"/>
                <w:lang w:eastAsia="ru-RU"/>
              </w:rPr>
              <w:t>омпл</w:t>
            </w:r>
            <w:r w:rsidR="00A73CEB">
              <w:rPr>
                <w:rFonts w:ascii="Times New Roman" w:eastAsia="Times New Roman" w:hAnsi="Times New Roman" w:cs="Times New Roman"/>
                <w:color w:val="000000"/>
                <w:lang w:eastAsia="ru-RU"/>
              </w:rPr>
              <w:t>ект</w:t>
            </w:r>
            <w:r w:rsidR="00873D70">
              <w:rPr>
                <w:rFonts w:ascii="Times New Roman" w:eastAsia="Times New Roman" w:hAnsi="Times New Roman" w:cs="Times New Roman"/>
                <w:color w:val="000000"/>
                <w:lang w:eastAsia="ru-RU"/>
              </w:rPr>
              <w:t>)</w:t>
            </w:r>
            <w:r w:rsidRPr="00D06BDE">
              <w:rPr>
                <w:rFonts w:ascii="Times New Roman" w:eastAsia="Times New Roman" w:hAnsi="Times New Roman" w:cs="Times New Roman"/>
                <w:color w:val="000000"/>
                <w:lang w:eastAsia="ru-RU"/>
              </w:rPr>
              <w:t xml:space="preserve"> Шт</w:t>
            </w:r>
            <w:r w:rsidR="00A73CEB">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700</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315</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312</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318</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0,95%</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315</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220 500,00</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564"/>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873D70" w:rsidP="00A73C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наволочка (1,5 </w:t>
            </w:r>
            <w:r w:rsidR="00A73CEB">
              <w:rPr>
                <w:rFonts w:ascii="Times New Roman" w:eastAsia="Times New Roman" w:hAnsi="Times New Roman" w:cs="Times New Roman"/>
                <w:color w:val="000000"/>
                <w:lang w:eastAsia="ru-RU"/>
              </w:rPr>
              <w:t>спальный к</w:t>
            </w:r>
            <w:r>
              <w:rPr>
                <w:rFonts w:ascii="Times New Roman" w:eastAsia="Times New Roman" w:hAnsi="Times New Roman" w:cs="Times New Roman"/>
                <w:color w:val="000000"/>
                <w:lang w:eastAsia="ru-RU"/>
              </w:rPr>
              <w:t>омп</w:t>
            </w:r>
            <w:r w:rsidR="00D06BDE" w:rsidRPr="00D06BDE">
              <w:rPr>
                <w:rFonts w:ascii="Times New Roman" w:eastAsia="Times New Roman" w:hAnsi="Times New Roman" w:cs="Times New Roman"/>
                <w:color w:val="000000"/>
                <w:lang w:eastAsia="ru-RU"/>
              </w:rPr>
              <w:t>л</w:t>
            </w:r>
            <w:r w:rsidR="00A73CEB">
              <w:rPr>
                <w:rFonts w:ascii="Times New Roman" w:eastAsia="Times New Roman" w:hAnsi="Times New Roman" w:cs="Times New Roman"/>
                <w:color w:val="000000"/>
                <w:lang w:eastAsia="ru-RU"/>
              </w:rPr>
              <w:t>ект</w:t>
            </w:r>
            <w:r w:rsidR="00D06BDE" w:rsidRPr="00D06BDE">
              <w:rPr>
                <w:rFonts w:ascii="Times New Roman" w:eastAsia="Times New Roman" w:hAnsi="Times New Roman" w:cs="Times New Roman"/>
                <w:color w:val="000000"/>
                <w:lang w:eastAsia="ru-RU"/>
              </w:rPr>
              <w:t>) 70*70,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700</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73</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71</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89</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12,70%</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77,67</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54 369,00</w:t>
            </w:r>
          </w:p>
        </w:tc>
      </w:tr>
      <w:tr w:rsidR="00D06BDE" w:rsidRPr="00D06BDE" w:rsidTr="00C32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proofErr w:type="spellStart"/>
            <w:r w:rsidRPr="00D06BDE">
              <w:rPr>
                <w:rFonts w:ascii="Times New Roman" w:eastAsia="Times New Roman" w:hAnsi="Times New Roman" w:cs="Times New Roman"/>
                <w:color w:val="000000"/>
                <w:lang w:eastAsia="ru-RU"/>
              </w:rPr>
              <w:t>матросовка</w:t>
            </w:r>
            <w:proofErr w:type="spellEnd"/>
            <w:r w:rsidRPr="00D06BDE">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500</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174</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170</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170</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1,35%</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171,33</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85 665,00</w:t>
            </w:r>
          </w:p>
        </w:tc>
      </w:tr>
      <w:tr w:rsidR="00D06BDE" w:rsidRPr="00D06BDE" w:rsidTr="0068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покрывало,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300</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286</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282</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282</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0,82%</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283,33</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84 999,00</w:t>
            </w:r>
          </w:p>
        </w:tc>
      </w:tr>
      <w:tr w:rsidR="00D06BDE" w:rsidRPr="00D06BDE" w:rsidTr="00C32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3" w:type="dxa"/>
          <w:trHeight w:val="288"/>
        </w:trPr>
        <w:tc>
          <w:tcPr>
            <w:tcW w:w="2339" w:type="dxa"/>
            <w:tcBorders>
              <w:top w:val="single" w:sz="8" w:space="0" w:color="auto"/>
              <w:left w:val="single" w:sz="4" w:space="0" w:color="auto"/>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полотенца, шт.</w:t>
            </w:r>
          </w:p>
        </w:tc>
        <w:tc>
          <w:tcPr>
            <w:tcW w:w="1131"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24</w:t>
            </w:r>
          </w:p>
        </w:tc>
        <w:tc>
          <w:tcPr>
            <w:tcW w:w="1413"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color w:val="000000"/>
                <w:lang w:eastAsia="ru-RU"/>
              </w:rPr>
            </w:pPr>
            <w:r w:rsidRPr="00D06BDE">
              <w:rPr>
                <w:rFonts w:ascii="Times New Roman" w:eastAsia="Times New Roman" w:hAnsi="Times New Roman" w:cs="Times New Roman"/>
                <w:color w:val="000000"/>
                <w:lang w:eastAsia="ru-RU"/>
              </w:rPr>
              <w:t>3</w:t>
            </w:r>
          </w:p>
        </w:tc>
        <w:tc>
          <w:tcPr>
            <w:tcW w:w="1232"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175</w:t>
            </w:r>
          </w:p>
        </w:tc>
        <w:tc>
          <w:tcPr>
            <w:tcW w:w="1235"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172,5</w:t>
            </w:r>
          </w:p>
        </w:tc>
        <w:tc>
          <w:tcPr>
            <w:tcW w:w="1232" w:type="dxa"/>
            <w:gridSpan w:val="2"/>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177</w:t>
            </w:r>
          </w:p>
        </w:tc>
        <w:tc>
          <w:tcPr>
            <w:tcW w:w="1234"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06BDE" w:rsidRPr="00D06BDE" w:rsidRDefault="00D06BDE" w:rsidP="00D06BDE">
            <w:pPr>
              <w:spacing w:after="0" w:line="240" w:lineRule="auto"/>
              <w:jc w:val="center"/>
              <w:rPr>
                <w:rFonts w:ascii="Times New Roman" w:eastAsia="Times New Roman" w:hAnsi="Times New Roman" w:cs="Times New Roman"/>
                <w:lang w:eastAsia="ru-RU"/>
              </w:rPr>
            </w:pPr>
            <w:r w:rsidRPr="00D06BDE">
              <w:rPr>
                <w:rFonts w:ascii="Times New Roman" w:eastAsia="Times New Roman" w:hAnsi="Times New Roman" w:cs="Times New Roman"/>
                <w:lang w:eastAsia="ru-RU"/>
              </w:rPr>
              <w:t>1,29%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174,83</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06BDE" w:rsidRPr="00D06BDE" w:rsidRDefault="00D06BDE" w:rsidP="00D06BDE">
            <w:pPr>
              <w:spacing w:after="0" w:line="240" w:lineRule="auto"/>
              <w:jc w:val="right"/>
              <w:rPr>
                <w:rFonts w:ascii="Arial" w:eastAsia="Times New Roman" w:hAnsi="Arial" w:cs="Arial"/>
                <w:sz w:val="20"/>
                <w:szCs w:val="20"/>
                <w:lang w:eastAsia="ru-RU"/>
              </w:rPr>
            </w:pPr>
            <w:r w:rsidRPr="00D06BDE">
              <w:rPr>
                <w:rFonts w:ascii="Arial" w:eastAsia="Times New Roman" w:hAnsi="Arial" w:cs="Arial"/>
                <w:sz w:val="20"/>
                <w:szCs w:val="20"/>
                <w:lang w:eastAsia="ru-RU"/>
              </w:rPr>
              <w:t>4 195,92</w:t>
            </w:r>
          </w:p>
        </w:tc>
      </w:tr>
    </w:tbl>
    <w:p w:rsidR="00D06BDE" w:rsidRDefault="00D06BDE" w:rsidP="00DF0241">
      <w:pPr>
        <w:tabs>
          <w:tab w:val="left" w:pos="13438"/>
        </w:tabs>
        <w:spacing w:after="0"/>
        <w:ind w:firstLine="567"/>
        <w:jc w:val="both"/>
        <w:rPr>
          <w:rFonts w:ascii="Times New Roman" w:hAnsi="Times New Roman" w:cs="Times New Roman"/>
          <w:b/>
          <w:bCs/>
          <w:sz w:val="20"/>
          <w:szCs w:val="20"/>
        </w:rPr>
        <w:sectPr w:rsidR="00D06BDE" w:rsidSect="00A73CEB">
          <w:pgSz w:w="16838" w:h="11906" w:orient="landscape"/>
          <w:pgMar w:top="1418" w:right="1134" w:bottom="567" w:left="851" w:header="709" w:footer="709" w:gutter="0"/>
          <w:cols w:space="708"/>
          <w:docGrid w:linePitch="360"/>
        </w:sectPr>
      </w:pPr>
    </w:p>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21E0C" w:rsidRPr="00A82B01" w:rsidRDefault="000E0816" w:rsidP="00D21E0C">
      <w:pPr>
        <w:spacing w:after="0"/>
        <w:rPr>
          <w:rFonts w:ascii="Times New Roman" w:eastAsia="Times New Roman" w:hAnsi="Times New Roman" w:cs="Times New Roman"/>
          <w:b/>
          <w:kern w:val="1"/>
          <w:sz w:val="20"/>
          <w:szCs w:val="20"/>
          <w:lang w:eastAsia="ar-SA"/>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p>
    <w:p w:rsidR="00D21E0C" w:rsidRPr="00A82B01" w:rsidRDefault="00D21E0C" w:rsidP="00D21E0C">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D21E0C" w:rsidRPr="00A82B01" w:rsidRDefault="00D21E0C" w:rsidP="00D21E0C">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D21E0C" w:rsidRPr="00A82B01" w:rsidRDefault="00D21E0C" w:rsidP="00D21E0C">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2019</w:t>
      </w:r>
      <w:r w:rsidRPr="00A82B01">
        <w:rPr>
          <w:rFonts w:ascii="Times New Roman" w:eastAsia="Times New Roman" w:hAnsi="Times New Roman" w:cs="Times New Roman"/>
          <w:kern w:val="1"/>
          <w:sz w:val="20"/>
          <w:szCs w:val="20"/>
          <w:lang w:eastAsia="ar-SA"/>
        </w:rPr>
        <w:t xml:space="preserve"> г.</w:t>
      </w:r>
    </w:p>
    <w:p w:rsidR="00D21E0C" w:rsidRPr="00A82B01" w:rsidRDefault="00D21E0C" w:rsidP="00D21E0C">
      <w:pPr>
        <w:suppressAutoHyphens/>
        <w:spacing w:after="0"/>
        <w:rPr>
          <w:rFonts w:ascii="Times New Roman" w:eastAsia="Times New Roman" w:hAnsi="Times New Roman" w:cs="Times New Roman"/>
          <w:b/>
          <w:kern w:val="1"/>
          <w:sz w:val="20"/>
          <w:szCs w:val="20"/>
          <w:lang w:eastAsia="ar-SA"/>
        </w:rPr>
      </w:pPr>
    </w:p>
    <w:p w:rsidR="00D21E0C" w:rsidRDefault="00D21E0C" w:rsidP="00D21E0C">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Pr="00D15F07">
        <w:rPr>
          <w:rFonts w:ascii="Times New Roman" w:eastAsia="Times New Roman" w:hAnsi="Times New Roman" w:cs="Times New Roman"/>
          <w:b/>
          <w:kern w:val="1"/>
          <w:sz w:val="20"/>
          <w:szCs w:val="20"/>
          <w:lang w:eastAsia="ar-SA"/>
        </w:rPr>
        <w:t>191540211315554020100100620340000000</w:t>
      </w:r>
    </w:p>
    <w:p w:rsidR="00D21E0C" w:rsidRDefault="00D21E0C" w:rsidP="00D21E0C">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D21E0C" w:rsidRPr="00A82B01" w:rsidRDefault="00D21E0C" w:rsidP="00D21E0C">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Calibri" w:eastAsia="Times New Roman" w:hAnsi="Calibri" w:cs="Times New Roman"/>
          <w:kern w:val="1"/>
          <w:sz w:val="20"/>
          <w:szCs w:val="20"/>
          <w:lang w:eastAsia="ar-SA"/>
        </w:rPr>
        <w:t>______________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________</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proofErr w:type="gramEnd"/>
      <w:r w:rsidRPr="00A82B01">
        <w:rPr>
          <w:rFonts w:ascii="Times New Roman" w:eastAsia="Times New Roman" w:hAnsi="Times New Roman" w:cs="Times New Roman"/>
          <w:kern w:val="1"/>
          <w:sz w:val="20"/>
          <w:szCs w:val="20"/>
          <w:lang w:eastAsia="ar-SA"/>
        </w:rPr>
        <w:t xml:space="preserve"> путем проведения электронного аукциона №ЭА-</w:t>
      </w:r>
      <w:r>
        <w:rPr>
          <w:rFonts w:ascii="Times New Roman" w:eastAsia="Times New Roman" w:hAnsi="Times New Roman" w:cs="Times New Roman"/>
          <w:kern w:val="1"/>
          <w:sz w:val="20"/>
          <w:szCs w:val="20"/>
          <w:lang w:eastAsia="ar-SA"/>
        </w:rPr>
        <w:t>21/….</w:t>
      </w:r>
      <w:r w:rsidRPr="00D15F07">
        <w:rPr>
          <w:rFonts w:ascii="Times New Roman" w:eastAsia="Arial Unicode MS" w:hAnsi="Times New Roman" w:cs="Arial"/>
          <w:kern w:val="1"/>
          <w:sz w:val="20"/>
          <w:szCs w:val="20"/>
          <w:lang w:eastAsia="zh-CN"/>
        </w:rPr>
        <w:t xml:space="preserve"> </w:t>
      </w:r>
      <w:r w:rsidRPr="00D15F07">
        <w:rPr>
          <w:rFonts w:ascii="Times New Roman" w:eastAsia="Times New Roman" w:hAnsi="Times New Roman" w:cs="Times New Roman"/>
          <w:kern w:val="1"/>
          <w:sz w:val="20"/>
          <w:szCs w:val="20"/>
          <w:lang w:eastAsia="ar-SA"/>
        </w:rPr>
        <w:t>для субъектов</w:t>
      </w:r>
      <w:r w:rsidRPr="00D15F07">
        <w:rPr>
          <w:rFonts w:ascii="Times New Roman" w:eastAsia="Times New Roman" w:hAnsi="Times New Roman" w:cs="Times New Roman"/>
          <w:b/>
          <w:bCs/>
          <w:kern w:val="1"/>
          <w:sz w:val="20"/>
          <w:szCs w:val="20"/>
          <w:lang w:eastAsia="ar-SA"/>
        </w:rPr>
        <w:t xml:space="preserve"> </w:t>
      </w:r>
      <w:r w:rsidRPr="00D15F0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21E0C" w:rsidRPr="00A82B01" w:rsidRDefault="00D21E0C" w:rsidP="00D21E0C">
      <w:pPr>
        <w:suppressAutoHyphens/>
        <w:spacing w:after="0"/>
        <w:ind w:firstLine="360"/>
        <w:rPr>
          <w:rFonts w:ascii="Times New Roman" w:eastAsia="Times New Roman" w:hAnsi="Times New Roman" w:cs="Times New Roman"/>
          <w:kern w:val="1"/>
          <w:sz w:val="20"/>
          <w:szCs w:val="20"/>
          <w:lang w:eastAsia="ar-SA"/>
        </w:rPr>
      </w:pPr>
    </w:p>
    <w:p w:rsidR="00D21E0C" w:rsidRPr="00A82B01" w:rsidRDefault="00D21E0C" w:rsidP="00D21E0C">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D21E0C" w:rsidRPr="00A82B01" w:rsidRDefault="00D21E0C" w:rsidP="00D21E0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 xml:space="preserve">постельных принадлежностей для нужд студенческого городка,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D21E0C" w:rsidRPr="00A82B01" w:rsidRDefault="00D21E0C" w:rsidP="00D21E0C">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постельное белье, покрывало, полотенце и т.д.)</w:t>
      </w:r>
      <w:r w:rsidRPr="00A82B01">
        <w:rPr>
          <w:rFonts w:ascii="Times New Roman" w:eastAsia="Times New Roman" w:hAnsi="Times New Roman" w:cs="Times New Roman"/>
          <w:kern w:val="1"/>
          <w:sz w:val="20"/>
          <w:szCs w:val="20"/>
          <w:lang w:eastAsia="ar-SA"/>
        </w:rPr>
        <w:t xml:space="preserve"> перечень </w:t>
      </w:r>
      <w:proofErr w:type="gramStart"/>
      <w:r w:rsidRPr="00A82B01">
        <w:rPr>
          <w:rFonts w:ascii="Times New Roman" w:eastAsia="Times New Roman" w:hAnsi="Times New Roman" w:cs="Times New Roman"/>
          <w:kern w:val="1"/>
          <w:sz w:val="20"/>
          <w:szCs w:val="20"/>
          <w:lang w:eastAsia="ar-SA"/>
        </w:rPr>
        <w:t>которых</w:t>
      </w:r>
      <w:proofErr w:type="gramEnd"/>
      <w:r w:rsidRPr="00A82B01">
        <w:rPr>
          <w:rFonts w:ascii="Times New Roman" w:eastAsia="Times New Roman" w:hAnsi="Times New Roman" w:cs="Times New Roman"/>
          <w:kern w:val="1"/>
          <w:sz w:val="20"/>
          <w:szCs w:val="20"/>
          <w:lang w:eastAsia="ar-SA"/>
        </w:rPr>
        <w:t xml:space="preserve"> предусмотрен спецификацией, для</w:t>
      </w:r>
      <w:r>
        <w:rPr>
          <w:rFonts w:ascii="Times New Roman" w:eastAsia="Times New Roman" w:hAnsi="Times New Roman" w:cs="Times New Roman"/>
          <w:kern w:val="1"/>
          <w:sz w:val="20"/>
          <w:szCs w:val="20"/>
          <w:lang w:eastAsia="ar-SA"/>
        </w:rPr>
        <w:t xml:space="preserve"> студенческого городка по месту его нахождения</w:t>
      </w:r>
      <w:r w:rsidRPr="00A82B01">
        <w:rPr>
          <w:rFonts w:ascii="Times New Roman" w:eastAsia="Times New Roman" w:hAnsi="Times New Roman" w:cs="Times New Roman"/>
          <w:kern w:val="1"/>
          <w:sz w:val="20"/>
          <w:szCs w:val="20"/>
          <w:lang w:eastAsia="ar-SA"/>
        </w:rPr>
        <w:t xml:space="preserve">. </w:t>
      </w:r>
    </w:p>
    <w:p w:rsidR="00D21E0C" w:rsidRPr="00A82B01" w:rsidRDefault="00D21E0C" w:rsidP="00D21E0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D21E0C" w:rsidRPr="00A82B01" w:rsidRDefault="00D21E0C" w:rsidP="00D21E0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21E0C" w:rsidRPr="00A82B01" w:rsidRDefault="00D21E0C" w:rsidP="00D21E0C">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D21E0C" w:rsidRPr="00A82B01" w:rsidRDefault="00D21E0C" w:rsidP="00D21E0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D21E0C" w:rsidRPr="00A82B01" w:rsidRDefault="00D21E0C" w:rsidP="00D21E0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D21E0C" w:rsidRPr="00A82B01"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D21E0C" w:rsidRPr="00A82B01" w:rsidRDefault="00D21E0C" w:rsidP="00D21E0C">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15F0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D21E0C" w:rsidRPr="00A82B01"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21E0C" w:rsidRPr="00A82B01" w:rsidRDefault="00D21E0C" w:rsidP="00D21E0C">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D21E0C" w:rsidRPr="00A82B01" w:rsidRDefault="00D21E0C" w:rsidP="00D21E0C">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21E0C" w:rsidRPr="00A82B01" w:rsidRDefault="00D21E0C" w:rsidP="00D21E0C">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21E0C" w:rsidRPr="00A82B01" w:rsidRDefault="00D21E0C" w:rsidP="00D21E0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3.2. Поставка товара осуществляется в течение  5 (пять) дней со дня заключения договора.</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A82B01">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D21E0C" w:rsidRPr="00A82B01" w:rsidRDefault="00D21E0C" w:rsidP="00D21E0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21E0C" w:rsidRPr="00A82B01" w:rsidRDefault="00D21E0C" w:rsidP="00D21E0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21E0C" w:rsidRPr="00A82B01" w:rsidRDefault="00D21E0C" w:rsidP="00D21E0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21E0C" w:rsidRPr="00A82B01" w:rsidRDefault="00D21E0C" w:rsidP="00D21E0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21E0C" w:rsidRPr="00A82B01" w:rsidRDefault="00D21E0C" w:rsidP="00D21E0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21E0C" w:rsidRPr="00A82B01" w:rsidRDefault="00D21E0C" w:rsidP="00D21E0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15F07">
        <w:rPr>
          <w:rFonts w:ascii="Times New Roman" w:eastAsia="DejaVu Sans" w:hAnsi="Times New Roman" w:cs="Times New Roman"/>
          <w:kern w:val="1"/>
          <w:sz w:val="20"/>
          <w:szCs w:val="20"/>
          <w:lang w:eastAsia="ar-SA"/>
        </w:rPr>
        <w:t xml:space="preserve">( </w:t>
      </w:r>
      <w:proofErr w:type="gramEnd"/>
      <w:r w:rsidRPr="00D15F07">
        <w:rPr>
          <w:rFonts w:ascii="Times New Roman" w:eastAsia="DejaVu Sans" w:hAnsi="Times New Roman" w:cs="Times New Roman"/>
          <w:kern w:val="1"/>
          <w:sz w:val="20"/>
          <w:szCs w:val="20"/>
          <w:lang w:eastAsia="ar-SA"/>
        </w:rPr>
        <w:t>штрафа, пени) на следующих условиях:</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21E0C" w:rsidRPr="00D15F07"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21E0C" w:rsidRPr="00A82B01"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21E0C" w:rsidRPr="00A82B01"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p>
    <w:p w:rsidR="00D21E0C" w:rsidRPr="00A82B01" w:rsidRDefault="00D21E0C" w:rsidP="00D21E0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sidR="00451341">
        <w:rPr>
          <w:rFonts w:ascii="Times New Roman" w:hAnsi="Times New Roman" w:cs="Times New Roman"/>
          <w:sz w:val="20"/>
          <w:szCs w:val="20"/>
        </w:rPr>
        <w:t>57 996,59</w:t>
      </w:r>
      <w:bookmarkStart w:id="12" w:name="_GoBack"/>
      <w:bookmarkEnd w:id="12"/>
      <w:r>
        <w:rPr>
          <w:rFonts w:ascii="Times New Roman" w:hAnsi="Times New Roman" w:cs="Times New Roman"/>
          <w:sz w:val="20"/>
          <w:szCs w:val="20"/>
        </w:rPr>
        <w:t xml:space="preserve"> </w:t>
      </w:r>
      <w:r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w:t>
      </w:r>
      <w:r>
        <w:rPr>
          <w:rFonts w:ascii="Times New Roman" w:hAnsi="Times New Roman" w:cs="Times New Roman"/>
          <w:sz w:val="20"/>
          <w:szCs w:val="20"/>
        </w:rPr>
        <w:t>чения, в течение пяти рабочих</w:t>
      </w:r>
      <w:r w:rsidRPr="00A82B01">
        <w:rPr>
          <w:rFonts w:ascii="Times New Roman" w:hAnsi="Times New Roman" w:cs="Times New Roman"/>
          <w:sz w:val="20"/>
          <w:szCs w:val="20"/>
        </w:rPr>
        <w:t xml:space="preserve">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21E0C" w:rsidRPr="00A82B01" w:rsidRDefault="00D21E0C" w:rsidP="00D21E0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21E0C" w:rsidRPr="00A82B01" w:rsidRDefault="00D21E0C" w:rsidP="00D21E0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D21E0C" w:rsidRPr="00A82B01" w:rsidRDefault="00D21E0C" w:rsidP="00D21E0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21E0C" w:rsidRPr="00A82B01" w:rsidRDefault="00D21E0C" w:rsidP="00D21E0C">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21E0C" w:rsidRPr="00A82B01" w:rsidRDefault="00D21E0C" w:rsidP="00D21E0C">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21E0C" w:rsidRPr="00A82B01"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21E0C" w:rsidRPr="00A82B01" w:rsidRDefault="00D21E0C" w:rsidP="00D21E0C">
      <w:pPr>
        <w:widowControl w:val="0"/>
        <w:suppressAutoHyphens/>
        <w:spacing w:after="0" w:line="240" w:lineRule="auto"/>
        <w:jc w:val="both"/>
        <w:rPr>
          <w:rFonts w:ascii="Times New Roman" w:eastAsia="DejaVu Sans" w:hAnsi="Times New Roman" w:cs="Times New Roman"/>
          <w:kern w:val="1"/>
          <w:sz w:val="20"/>
          <w:szCs w:val="20"/>
          <w:lang w:eastAsia="ar-SA"/>
        </w:rPr>
      </w:pPr>
    </w:p>
    <w:p w:rsidR="00D21E0C" w:rsidRPr="00A82B01" w:rsidRDefault="00D21E0C" w:rsidP="00D21E0C">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D21E0C" w:rsidRPr="00A82B01" w:rsidRDefault="00D21E0C" w:rsidP="00D21E0C">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21E0C" w:rsidRPr="00A82B01" w:rsidRDefault="00D21E0C" w:rsidP="00D21E0C">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21E0C" w:rsidRPr="00A82B01" w:rsidRDefault="00D21E0C" w:rsidP="00D21E0C">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21E0C" w:rsidRPr="00A82B01" w:rsidRDefault="00D21E0C" w:rsidP="00D21E0C">
      <w:pPr>
        <w:widowControl w:val="0"/>
        <w:suppressAutoHyphens/>
        <w:spacing w:after="0" w:line="240" w:lineRule="auto"/>
        <w:rPr>
          <w:rFonts w:ascii="Times New Roman" w:eastAsia="DejaVu Sans" w:hAnsi="Times New Roman" w:cs="Times New Roman"/>
          <w:kern w:val="1"/>
          <w:sz w:val="20"/>
          <w:szCs w:val="20"/>
          <w:lang w:eastAsia="ar-SA"/>
        </w:rPr>
      </w:pPr>
    </w:p>
    <w:p w:rsidR="00D21E0C" w:rsidRPr="00A82B01" w:rsidRDefault="00D21E0C" w:rsidP="00D21E0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21E0C" w:rsidRPr="00A82B01" w:rsidRDefault="00D21E0C" w:rsidP="00D21E0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21E0C" w:rsidRPr="00A82B01" w:rsidRDefault="00D21E0C" w:rsidP="00D21E0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21E0C" w:rsidRPr="00A82B01" w:rsidRDefault="00D21E0C" w:rsidP="00D21E0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21E0C" w:rsidRPr="00A82B01" w:rsidRDefault="00D21E0C" w:rsidP="00D21E0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21E0C" w:rsidRPr="00A82B01" w:rsidTr="00EC5F89">
        <w:tc>
          <w:tcPr>
            <w:tcW w:w="4923" w:type="dxa"/>
          </w:tcPr>
          <w:p w:rsidR="00D21E0C" w:rsidRPr="00A82B01" w:rsidRDefault="00D21E0C" w:rsidP="00EC5F8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D21E0C" w:rsidRPr="00A82B01" w:rsidRDefault="00D21E0C" w:rsidP="00EC5F89">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21E0C" w:rsidRPr="00A82B01" w:rsidRDefault="00D21E0C" w:rsidP="00EC5F8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Pr="00A82B01">
              <w:rPr>
                <w:rFonts w:ascii="Times New Roman" w:eastAsia="Times New Roman" w:hAnsi="Times New Roman" w:cs="Times New Roman"/>
                <w:sz w:val="20"/>
                <w:szCs w:val="20"/>
                <w:lang w:eastAsia="ru-RU"/>
              </w:rPr>
              <w:t xml:space="preserve">Ковальчук д.191, </w:t>
            </w:r>
          </w:p>
          <w:p w:rsidR="00D21E0C" w:rsidRPr="00A82B01" w:rsidRDefault="00D21E0C" w:rsidP="00EC5F8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D21E0C" w:rsidRPr="00A82B01" w:rsidRDefault="00D21E0C" w:rsidP="00EC5F8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A82B01">
              <w:rPr>
                <w:rFonts w:ascii="Times New Roman" w:eastAsia="Times New Roman" w:hAnsi="Times New Roman" w:cs="Times New Roman"/>
                <w:sz w:val="20"/>
                <w:szCs w:val="20"/>
                <w:lang w:eastAsia="ru-RU"/>
              </w:rPr>
              <w:t xml:space="preserve">     ОКПО 01115969</w:t>
            </w:r>
          </w:p>
          <w:p w:rsidR="00D21E0C" w:rsidRPr="00A82B01" w:rsidRDefault="00D21E0C" w:rsidP="00EC5F8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D21E0C" w:rsidRPr="00A82B01" w:rsidRDefault="00D21E0C" w:rsidP="00EC5F8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D21E0C" w:rsidRPr="00A82B01" w:rsidRDefault="00D21E0C" w:rsidP="00EC5F8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D21E0C" w:rsidRDefault="00D21E0C" w:rsidP="00EC5F89">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D21E0C" w:rsidRDefault="00D21E0C" w:rsidP="00EC5F89">
            <w:pPr>
              <w:spacing w:after="0" w:line="240" w:lineRule="auto"/>
              <w:jc w:val="both"/>
              <w:rPr>
                <w:rFonts w:ascii="Times New Roman" w:eastAsia="Times New Roman" w:hAnsi="Times New Roman" w:cs="Times New Roman"/>
                <w:sz w:val="20"/>
                <w:szCs w:val="20"/>
                <w:lang w:eastAsia="ru-RU"/>
              </w:rPr>
            </w:pPr>
          </w:p>
          <w:p w:rsidR="00D21E0C" w:rsidRPr="00A82B01" w:rsidRDefault="00D21E0C" w:rsidP="00EC5F89">
            <w:pPr>
              <w:spacing w:after="0" w:line="240" w:lineRule="auto"/>
              <w:jc w:val="both"/>
              <w:rPr>
                <w:rFonts w:ascii="Times New Roman" w:eastAsia="Times New Roman" w:hAnsi="Times New Roman" w:cs="Times New Roman"/>
                <w:sz w:val="20"/>
                <w:szCs w:val="20"/>
                <w:lang w:eastAsia="ru-RU"/>
              </w:rPr>
            </w:pPr>
          </w:p>
          <w:p w:rsidR="00D21E0C" w:rsidRPr="00A82B01" w:rsidRDefault="00D21E0C" w:rsidP="00EC5F89">
            <w:pPr>
              <w:suppressAutoHyphens/>
              <w:spacing w:after="0"/>
              <w:rPr>
                <w:rFonts w:ascii="Times New Roman" w:eastAsia="Times New Roman" w:hAnsi="Times New Roman" w:cs="Times New Roman"/>
                <w:kern w:val="1"/>
                <w:sz w:val="20"/>
                <w:szCs w:val="20"/>
                <w:lang w:eastAsia="ar-SA"/>
              </w:rPr>
            </w:pPr>
          </w:p>
          <w:p w:rsidR="00D21E0C" w:rsidRPr="00A82B01" w:rsidRDefault="00D21E0C" w:rsidP="00EC5F89">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D21E0C" w:rsidRPr="00A82B01" w:rsidRDefault="00D21E0C" w:rsidP="00EC5F89">
            <w:pPr>
              <w:suppressAutoHyphens/>
              <w:spacing w:after="0"/>
              <w:rPr>
                <w:rFonts w:ascii="Times New Roman" w:eastAsia="Times New Roman" w:hAnsi="Times New Roman" w:cs="Times New Roman"/>
                <w:kern w:val="1"/>
                <w:sz w:val="20"/>
                <w:szCs w:val="20"/>
                <w:lang w:eastAsia="ar-SA"/>
              </w:rPr>
            </w:pPr>
          </w:p>
          <w:p w:rsidR="00D21E0C" w:rsidRPr="00A82B01" w:rsidRDefault="00D21E0C" w:rsidP="00EC5F89">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D21E0C" w:rsidRPr="00A82B01" w:rsidRDefault="00D21E0C" w:rsidP="00EC5F89">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D21E0C" w:rsidRPr="00A82B01" w:rsidRDefault="00D21E0C" w:rsidP="00EC5F8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D21E0C" w:rsidRPr="009966A4" w:rsidRDefault="00D21E0C" w:rsidP="00EC5F89">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D21E0C" w:rsidRPr="009966A4" w:rsidRDefault="00D21E0C" w:rsidP="00D21E0C">
      <w:pPr>
        <w:spacing w:after="0" w:line="240" w:lineRule="auto"/>
        <w:rPr>
          <w:rFonts w:ascii="Times New Roman" w:hAnsi="Times New Roman" w:cs="Times New Roman"/>
          <w:sz w:val="20"/>
          <w:szCs w:val="20"/>
        </w:rPr>
      </w:pPr>
    </w:p>
    <w:p w:rsidR="005167A1" w:rsidRPr="005167A1" w:rsidRDefault="005167A1" w:rsidP="005167A1">
      <w:pPr>
        <w:spacing w:after="0"/>
        <w:rPr>
          <w:rFonts w:ascii="Times New Roman" w:eastAsia="Times New Roman" w:hAnsi="Times New Roman" w:cs="Times New Roman"/>
          <w:b/>
          <w:kern w:val="1"/>
          <w:sz w:val="20"/>
          <w:szCs w:val="20"/>
          <w:lang w:eastAsia="ar-SA"/>
        </w:rPr>
      </w:pPr>
    </w:p>
    <w:p w:rsidR="007B20BD" w:rsidRPr="007B20BD" w:rsidRDefault="007B20BD" w:rsidP="00474676">
      <w:pPr>
        <w:suppressAutoHyphens/>
        <w:spacing w:after="0"/>
        <w:rPr>
          <w:rFonts w:ascii="Calibri" w:eastAsia="Times New Roman" w:hAnsi="Calibri"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auto"/>
    <w:pitch w:val="variable"/>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6449"/>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341"/>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349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6D6F"/>
    <w:rsid w:val="0083698D"/>
    <w:rsid w:val="00853F84"/>
    <w:rsid w:val="00873D70"/>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4B76"/>
    <w:rsid w:val="00A3521E"/>
    <w:rsid w:val="00A4581E"/>
    <w:rsid w:val="00A47661"/>
    <w:rsid w:val="00A54576"/>
    <w:rsid w:val="00A55056"/>
    <w:rsid w:val="00A609CD"/>
    <w:rsid w:val="00A7090D"/>
    <w:rsid w:val="00A73CEB"/>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32C11"/>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6BDE"/>
    <w:rsid w:val="00D107FA"/>
    <w:rsid w:val="00D10891"/>
    <w:rsid w:val="00D21E0C"/>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09D7"/>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5F89"/>
    <w:rsid w:val="00EC64C2"/>
    <w:rsid w:val="00ED39DA"/>
    <w:rsid w:val="00EF1311"/>
    <w:rsid w:val="00EF4C9C"/>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65158289">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7034-FDB4-4632-9356-B252B1C2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12505</Words>
  <Characters>71279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13</cp:revision>
  <dcterms:created xsi:type="dcterms:W3CDTF">2018-08-21T04:50:00Z</dcterms:created>
  <dcterms:modified xsi:type="dcterms:W3CDTF">2019-05-30T02:34:00Z</dcterms:modified>
</cp:coreProperties>
</file>