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рассмотрения заявок на участие в запросе котировок в электронной форме </w:t>
      </w:r>
      <w:r w:rsidRPr="001F32F4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0351100001719000050 </w:t>
      </w:r>
      <w:r w:rsidRPr="001F32F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F32F4" w:rsidRPr="001F32F4" w:rsidTr="002033F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«27» июня 2019г.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Arial" w:hAnsi="Arial" w:cs="Arial"/>
          <w:sz w:val="18"/>
          <w:szCs w:val="18"/>
        </w:rPr>
        <w:t xml:space="preserve"> </w:t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1F32F4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>Идентификационный код закупки: 191540211315554020100100630530000000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b/>
          <w:bCs/>
          <w:sz w:val="18"/>
          <w:szCs w:val="18"/>
        </w:rPr>
        <w:t>1. Наименование объекта закупки: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t>Поставка мягкого инвентаря для нужд студенческого городка (подушки)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b/>
          <w:bCs/>
          <w:sz w:val="18"/>
          <w:szCs w:val="18"/>
        </w:rPr>
        <w:t>2. Начальная (максимальная) цена контракта: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t>133 332,50 руб.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1F32F4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«17» июня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1F32F4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1F32F4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1F32F4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1F32F4">
        <w:rPr>
          <w:rFonts w:ascii="Times New Roman" w:hAnsi="Times New Roman" w:cs="Times New Roman"/>
          <w:sz w:val="18"/>
          <w:szCs w:val="18"/>
        </w:rPr>
        <w:t>.</w:t>
      </w:r>
      <w:r w:rsidRPr="001F32F4">
        <w:rPr>
          <w:rFonts w:ascii="Arial" w:hAnsi="Arial" w:cs="Arial"/>
          <w:sz w:val="18"/>
          <w:szCs w:val="18"/>
        </w:rPr>
        <w:t xml:space="preserve">. </w:t>
      </w:r>
      <w:r w:rsidRPr="001F32F4">
        <w:rPr>
          <w:rFonts w:ascii="Arial" w:hAnsi="Arial" w:cs="Arial"/>
          <w:sz w:val="18"/>
          <w:szCs w:val="18"/>
        </w:rPr>
        <w:br/>
      </w:r>
      <w:proofErr w:type="gramEnd"/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0351100001719000050 проводилась котировоч</w:t>
      </w:r>
      <w:r>
        <w:rPr>
          <w:rFonts w:ascii="Times New Roman" w:hAnsi="Times New Roman" w:cs="Times New Roman"/>
          <w:sz w:val="18"/>
          <w:szCs w:val="18"/>
        </w:rPr>
        <w:t>ной комиссией «27» июня 2019 г.</w:t>
      </w:r>
      <w:r w:rsidRPr="001F32F4">
        <w:rPr>
          <w:rFonts w:ascii="Times New Roman" w:hAnsi="Times New Roman" w:cs="Times New Roman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t>в 9-00ч. (время НСК) по адресу 630049, г. Новосибирск, ул. Дуси Ковальчук, 191, ауд. Л-206.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1F32F4">
        <w:rPr>
          <w:rFonts w:ascii="Times New Roman" w:hAnsi="Times New Roman" w:cs="Times New Roman"/>
          <w:sz w:val="18"/>
          <w:szCs w:val="18"/>
        </w:rPr>
        <w:br/>
        <w:t xml:space="preserve"> 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1F32F4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  <w:t xml:space="preserve">И.О.  председателя комиссии: </w:t>
      </w:r>
      <w:proofErr w:type="spellStart"/>
      <w:r w:rsidRPr="001F32F4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1F32F4">
        <w:rPr>
          <w:rFonts w:ascii="Times New Roman" w:hAnsi="Times New Roman" w:cs="Times New Roman"/>
          <w:sz w:val="18"/>
          <w:szCs w:val="18"/>
        </w:rPr>
        <w:t xml:space="preserve"> Елена Ивановна </w:t>
      </w:r>
      <w:r w:rsidRPr="001F32F4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1F32F4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1F32F4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1F32F4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  <w:t>Член комиссии: Макарова Вероника Александровна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>6. По окончании срока подачи заявок до 26.06.2019 17:00:00 [GMT +7 Красноярск] было «27» июня 2019 г. подано 14 заявок от участников с идентификационными номерами: 12, 11, 13, 9, 1, 3, 6, 5, 4, 14, 8, 16, 2, 15.</w:t>
      </w: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1F32F4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закона № 44-ФЗ и приняла решение: </w:t>
      </w:r>
      <w:r w:rsidRPr="001F32F4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"КОМЭКСТЕХ"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товара не соответствуют заданным (согласно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Б п.2 ч.9.ст.82.3 44-ФЗ).</w:t>
            </w:r>
            <w:proofErr w:type="gram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В извещении стоят требования к подушкам, а участник предоставил информацию по простыни, наволочки, полотенцу.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"ТЕХНАТЕК"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"СИЛТЕКС"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заявка не содержит конкретных показателей товара (согласно ч.9.ст.82.3 44-ФЗ)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ИП Меньщиков Максим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ГОЛОВЕНЬКИН ОЛЕГ АНАТОЛЬЕВИЧ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"АЛЬЯНС СТС"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"МЕДКОМ"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"СЕРВИС ПОЛОКРОН"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"НТД"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"ДИЗАЙН ПЛЮС"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"РУБИКОН"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"ИНВЕСТ"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"ЭВЕРЕСТ"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1F32F4" w:rsidRPr="001F32F4" w:rsidTr="002033F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ООО "ОТК - ТОМСК"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F32F4">
        <w:rPr>
          <w:rFonts w:ascii="Arial" w:hAnsi="Arial" w:cs="Arial"/>
          <w:sz w:val="18"/>
          <w:szCs w:val="18"/>
        </w:rPr>
        <w:t xml:space="preserve"> </w:t>
      </w:r>
      <w:r w:rsidRPr="001F32F4">
        <w:rPr>
          <w:rFonts w:ascii="Arial" w:hAnsi="Arial" w:cs="Arial"/>
          <w:sz w:val="18"/>
          <w:szCs w:val="18"/>
        </w:rPr>
        <w:br/>
      </w:r>
    </w:p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lastRenderedPageBreak/>
        <w:t>Сведения о решении каждого</w:t>
      </w:r>
      <w:r>
        <w:rPr>
          <w:rFonts w:ascii="Times New Roman" w:hAnsi="Times New Roman" w:cs="Times New Roman"/>
          <w:sz w:val="18"/>
          <w:szCs w:val="18"/>
        </w:rPr>
        <w:t xml:space="preserve"> члена котировочной комиссии: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"КОМЭКСТЕХ"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№12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п. 2 ч. 3 ст. 82.4 44-ФЗ - несоответствие информации, предусмотренной ч. 9 ст. 82.3 44-ФЗ, требованиям извещения о проведении такого запроса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п. 2 ч. 3 ст. 82.4 44-ФЗ - несоответствие информации, предусмотренной ч. 9 ст. 82.3 44-ФЗ, требованиям извещения о проведении такого запроса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п. 2 ч. 3 ст. 82.4 44-ФЗ - несоответствие информации, предусмотренной ч. 9 ст. 82.3 44-ФЗ, требованиям извещения о проведении такого запроса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"ТЕХНАТЕК"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№11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"СИЛТЕКС"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ИП Меньщиков Максим Александрович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№9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ГОЛОВЕНЬКИН ОЛЕГ АНАТОЛЬЕВИЧ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"АЛЬЯНС СТС"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"МЕДКОМ"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№6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"СЕРВИС ПОЛОКРОН"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№5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"НТД"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№4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"ДИЗАЙН ПЛЮС"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№14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"РУБИКОН"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№8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"ИНВЕСТ"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№16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1F3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F32F4" w:rsidRPr="001F32F4" w:rsidTr="002033F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"ЭВЕРЕСТ"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№2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32F4" w:rsidRPr="001F32F4" w:rsidTr="002033F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F4" w:rsidRPr="001F32F4" w:rsidRDefault="001F32F4" w:rsidP="001F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32F4" w:rsidRPr="001F32F4" w:rsidRDefault="001F32F4" w:rsidP="00A94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2F4">
        <w:rPr>
          <w:rFonts w:ascii="Times New Roman" w:hAnsi="Times New Roman" w:cs="Times New Roman"/>
          <w:sz w:val="18"/>
          <w:szCs w:val="18"/>
        </w:rPr>
        <w:t xml:space="preserve"> </w:t>
      </w:r>
      <w:r w:rsidRPr="001F32F4">
        <w:rPr>
          <w:rFonts w:ascii="Times New Roman" w:hAnsi="Times New Roman" w:cs="Times New Roman"/>
          <w:sz w:val="18"/>
          <w:szCs w:val="18"/>
        </w:rPr>
        <w:br/>
      </w:r>
    </w:p>
    <w:p w:rsidR="00696827" w:rsidRPr="001F32F4" w:rsidRDefault="00A9429A" w:rsidP="001F32F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17005" cy="9030362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0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827" w:rsidRPr="001F32F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F32F4"/>
    <w:rsid w:val="00696827"/>
    <w:rsid w:val="00A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2019-06-27T03:25:00Z</cp:lastPrinted>
  <dcterms:created xsi:type="dcterms:W3CDTF">2019-06-27T03:39:00Z</dcterms:created>
  <dcterms:modified xsi:type="dcterms:W3CDTF">2019-06-27T03:39:00Z</dcterms:modified>
</cp:coreProperties>
</file>