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990535">
        <w:rPr>
          <w:rFonts w:ascii="Times New Roman" w:hAnsi="Times New Roman" w:cs="Times New Roman"/>
        </w:rPr>
        <w:t>п</w:t>
      </w:r>
      <w:proofErr w:type="gramEnd"/>
      <w:r w:rsidR="00990535">
        <w:rPr>
          <w:rFonts w:ascii="Times New Roman" w:hAnsi="Times New Roman" w:cs="Times New Roman"/>
        </w:rPr>
        <w:t>/п</w:t>
      </w:r>
      <w:r w:rsidR="00501A64">
        <w:rPr>
          <w:rFonts w:ascii="Times New Roman" w:hAnsi="Times New Roman" w:cs="Times New Roman"/>
        </w:rPr>
        <w:t xml:space="preserve">__________ </w:t>
      </w:r>
      <w:proofErr w:type="spellStart"/>
      <w:r w:rsidR="007329BB">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40052">
        <w:rPr>
          <w:rFonts w:ascii="Times New Roman" w:hAnsi="Times New Roman" w:cs="Times New Roman"/>
        </w:rPr>
        <w:t>27</w:t>
      </w:r>
      <w:bookmarkStart w:id="0" w:name="_GoBack"/>
      <w:bookmarkEnd w:id="0"/>
      <w:r w:rsidR="00DC2C64">
        <w:rPr>
          <w:rFonts w:ascii="Times New Roman" w:hAnsi="Times New Roman" w:cs="Times New Roman"/>
        </w:rPr>
        <w:t xml:space="preserve"> </w:t>
      </w:r>
      <w:r>
        <w:rPr>
          <w:rFonts w:ascii="Times New Roman" w:hAnsi="Times New Roman" w:cs="Times New Roman"/>
        </w:rPr>
        <w:t xml:space="preserve">"   </w:t>
      </w:r>
      <w:r w:rsidR="00633058">
        <w:rPr>
          <w:rFonts w:ascii="Times New Roman" w:hAnsi="Times New Roman" w:cs="Times New Roman"/>
        </w:rPr>
        <w:t>июня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33058">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DC2C64">
        <w:rPr>
          <w:rFonts w:ascii="Times New Roman" w:hAnsi="Times New Roman" w:cs="Times New Roman"/>
          <w:b/>
          <w:bCs/>
        </w:rPr>
        <w:t>26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DC2C64">
        <w:rPr>
          <w:rFonts w:ascii="Times New Roman" w:hAnsi="Times New Roman" w:cs="Times New Roman"/>
          <w:b/>
          <w:bCs/>
        </w:rPr>
        <w:t>текущему ремонту фасадов зданий общежития № 2 и поликлиники</w:t>
      </w:r>
      <w:r w:rsidR="0027703C">
        <w:rPr>
          <w:rFonts w:ascii="Times New Roman" w:hAnsi="Times New Roman" w:cs="Times New Roman"/>
          <w:b/>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w:t>
      </w:r>
      <w:r w:rsidR="004227C5" w:rsidRPr="00CB2CF8">
        <w:rPr>
          <w:rFonts w:ascii="Times New Roman" w:hAnsi="Times New Roman" w:cs="Times New Roman"/>
        </w:rPr>
        <w:lastRenderedPageBreak/>
        <w:t>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BF6472">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6717FB">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5E1978">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lastRenderedPageBreak/>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282836">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63305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w:t>
            </w:r>
            <w:r w:rsidR="00DC2C64">
              <w:rPr>
                <w:rFonts w:ascii="Times New Roman" w:hAnsi="Times New Roman" w:cs="Times New Roman"/>
                <w:b/>
                <w:bCs/>
              </w:rPr>
              <w:t>работ по текущему ремонту фасадов зданий общежития № 2 и поликлиники</w:t>
            </w:r>
            <w:r>
              <w:rPr>
                <w:rFonts w:ascii="Times New Roman" w:hAnsi="Times New Roman" w:cs="Times New Roman"/>
                <w:b/>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DC2C64" w:rsidP="00DC2C64">
            <w:pPr>
              <w:widowControl w:val="0"/>
              <w:autoSpaceDE w:val="0"/>
              <w:autoSpaceDN w:val="0"/>
              <w:adjustRightInd w:val="0"/>
              <w:spacing w:after="0" w:line="240" w:lineRule="auto"/>
              <w:rPr>
                <w:rFonts w:ascii="Times New Roman" w:hAnsi="Times New Roman" w:cs="Times New Roman"/>
                <w:b/>
                <w:sz w:val="20"/>
                <w:szCs w:val="20"/>
              </w:rPr>
            </w:pPr>
            <w:r w:rsidRPr="00DC2C64">
              <w:rPr>
                <w:rFonts w:ascii="Times New Roman" w:hAnsi="Times New Roman" w:cs="Times New Roman"/>
                <w:b/>
                <w:sz w:val="20"/>
                <w:szCs w:val="20"/>
              </w:rPr>
              <w:t>191540211315554020100100790514331000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4005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63305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w:t>
            </w:r>
            <w:r w:rsidR="00DC2C64">
              <w:rPr>
                <w:rFonts w:ascii="Times New Roman" w:hAnsi="Times New Roman" w:cs="Times New Roman"/>
                <w:b/>
                <w:bCs/>
              </w:rPr>
              <w:t>работ по текущему ремонту фасадов зданий общежития № 2 и поликлиники</w:t>
            </w:r>
            <w:r>
              <w:rPr>
                <w:rFonts w:ascii="Times New Roman" w:hAnsi="Times New Roman" w:cs="Times New Roman"/>
                <w:b/>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63305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43.31.10.110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633058">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DC2C64">
              <w:rPr>
                <w:rFonts w:ascii="Times New Roman" w:hAnsi="Times New Roman" w:cs="Times New Roman"/>
                <w:bCs/>
                <w:sz w:val="20"/>
                <w:szCs w:val="20"/>
              </w:rPr>
              <w:t>текущему ремонту фасадов зданий</w:t>
            </w:r>
            <w:r w:rsidR="00633058">
              <w:rPr>
                <w:rFonts w:ascii="Times New Roman" w:hAnsi="Times New Roman" w:cs="Times New Roman"/>
                <w:bCs/>
                <w:sz w:val="20"/>
                <w:szCs w:val="20"/>
              </w:rPr>
              <w:t xml:space="preserve"> </w:t>
            </w:r>
            <w:r w:rsidR="00CB2CF8">
              <w:rPr>
                <w:rFonts w:ascii="Times New Roman" w:hAnsi="Times New Roman" w:cs="Times New Roman"/>
                <w:bCs/>
                <w:sz w:val="20"/>
                <w:szCs w:val="20"/>
              </w:rPr>
              <w:t xml:space="preserve">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DC2C64">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w:t>
            </w:r>
            <w:r w:rsidR="00633058">
              <w:rPr>
                <w:rFonts w:ascii="Times New Roman" w:hAnsi="Times New Roman" w:cs="Times New Roman"/>
                <w:sz w:val="20"/>
                <w:szCs w:val="20"/>
              </w:rPr>
              <w:t>(</w:t>
            </w:r>
            <w:r w:rsidR="00DC2C64">
              <w:rPr>
                <w:rFonts w:ascii="Times New Roman" w:hAnsi="Times New Roman" w:cs="Times New Roman"/>
                <w:sz w:val="20"/>
                <w:szCs w:val="20"/>
              </w:rPr>
              <w:t xml:space="preserve">111,6 </w:t>
            </w:r>
            <w:r w:rsidR="00633058">
              <w:rPr>
                <w:rFonts w:ascii="Times New Roman" w:hAnsi="Times New Roman" w:cs="Times New Roman"/>
                <w:sz w:val="20"/>
                <w:szCs w:val="20"/>
              </w:rPr>
              <w:t>м</w:t>
            </w:r>
            <w:proofErr w:type="gramStart"/>
            <w:r w:rsidR="00633058">
              <w:rPr>
                <w:rFonts w:ascii="Times New Roman" w:hAnsi="Times New Roman" w:cs="Times New Roman"/>
                <w:sz w:val="20"/>
                <w:szCs w:val="20"/>
              </w:rPr>
              <w:t>2</w:t>
            </w:r>
            <w:proofErr w:type="gramEnd"/>
            <w:r w:rsidR="00633058">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3305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27703C">
              <w:rPr>
                <w:rFonts w:ascii="Times New Roman" w:hAnsi="Times New Roman" w:cs="Times New Roman"/>
                <w:sz w:val="20"/>
                <w:szCs w:val="20"/>
              </w:rPr>
              <w:t xml:space="preserve">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633058" w:rsidRPr="00CB2CF8" w:rsidRDefault="00CB2CF8" w:rsidP="00633058">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630049 г. Нов</w:t>
            </w:r>
            <w:r w:rsidR="00990535">
              <w:rPr>
                <w:rFonts w:ascii="Times New Roman" w:hAnsi="Times New Roman" w:cs="Times New Roman"/>
                <w:sz w:val="20"/>
                <w:szCs w:val="20"/>
              </w:rPr>
              <w:t>осибирск ул. Дуси Ковальчук 187,189</w:t>
            </w:r>
          </w:p>
          <w:p w:rsidR="00C415D5" w:rsidRPr="00CB2CF8" w:rsidRDefault="00C415D5" w:rsidP="00CB2CF8">
            <w:pPr>
              <w:spacing w:after="0" w:line="240" w:lineRule="auto"/>
              <w:jc w:val="both"/>
              <w:rPr>
                <w:rFonts w:ascii="Times New Roman" w:hAnsi="Times New Roman" w:cs="Times New Roman"/>
                <w:color w:val="FF0000"/>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DC2C64">
              <w:rPr>
                <w:rFonts w:ascii="Times New Roman" w:hAnsi="Times New Roman" w:cs="Times New Roman"/>
                <w:sz w:val="20"/>
                <w:szCs w:val="20"/>
              </w:rPr>
              <w:t>3</w:t>
            </w:r>
            <w:r w:rsidR="008E1FA9">
              <w:rPr>
                <w:rFonts w:ascii="Times New Roman" w:hAnsi="Times New Roman" w:cs="Times New Roman"/>
                <w:sz w:val="20"/>
                <w:szCs w:val="20"/>
              </w:rPr>
              <w:t>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DC2C6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DC2C64">
              <w:rPr>
                <w:rFonts w:ascii="Times New Roman" w:hAnsi="Times New Roman" w:cs="Times New Roman"/>
                <w:b/>
                <w:sz w:val="20"/>
                <w:szCs w:val="20"/>
              </w:rPr>
              <w:t>118 847,98 рублей</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 xml:space="preserve">работ </w:t>
            </w:r>
            <w:r w:rsidR="00633058">
              <w:rPr>
                <w:rFonts w:ascii="Times New Roman" w:hAnsi="Times New Roman" w:cs="Times New Roman"/>
                <w:sz w:val="20"/>
                <w:szCs w:val="20"/>
              </w:rPr>
              <w:t xml:space="preserve">по текущему ремонту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633058">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633058">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63305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63305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63305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63305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F1FF4">
              <w:rPr>
                <w:rFonts w:ascii="Times New Roman" w:hAnsi="Times New Roman" w:cs="Times New Roman"/>
                <w:sz w:val="20"/>
                <w:szCs w:val="20"/>
              </w:rPr>
              <w:t>27</w:t>
            </w:r>
            <w:r w:rsidR="00C06CDF">
              <w:rPr>
                <w:rFonts w:ascii="Times New Roman" w:hAnsi="Times New Roman" w:cs="Times New Roman"/>
                <w:sz w:val="20"/>
                <w:szCs w:val="20"/>
              </w:rPr>
              <w:t xml:space="preserve">      </w:t>
            </w:r>
            <w:r w:rsidR="00633058">
              <w:rPr>
                <w:rFonts w:ascii="Times New Roman" w:hAnsi="Times New Roman" w:cs="Times New Roman"/>
                <w:b/>
                <w:sz w:val="20"/>
                <w:szCs w:val="20"/>
              </w:rPr>
              <w:t xml:space="preserve">июня </w:t>
            </w:r>
            <w:r w:rsidR="00CB2CF8">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F1FF4">
              <w:rPr>
                <w:rFonts w:ascii="Times New Roman" w:hAnsi="Times New Roman" w:cs="Times New Roman"/>
                <w:b/>
                <w:sz w:val="20"/>
                <w:szCs w:val="20"/>
              </w:rPr>
              <w:t>4</w:t>
            </w:r>
            <w:r w:rsidR="005624E9">
              <w:rPr>
                <w:rFonts w:ascii="Times New Roman" w:hAnsi="Times New Roman" w:cs="Times New Roman"/>
                <w:b/>
                <w:sz w:val="20"/>
                <w:szCs w:val="20"/>
              </w:rPr>
              <w:t xml:space="preserve">    </w:t>
            </w:r>
            <w:r w:rsidR="00DC2C64">
              <w:rPr>
                <w:rFonts w:ascii="Times New Roman" w:hAnsi="Times New Roman" w:cs="Times New Roman"/>
                <w:b/>
                <w:sz w:val="20"/>
                <w:szCs w:val="20"/>
              </w:rPr>
              <w:t>июл</w:t>
            </w:r>
            <w:r w:rsidR="00633058">
              <w:rPr>
                <w:rFonts w:ascii="Times New Roman" w:hAnsi="Times New Roman" w:cs="Times New Roman"/>
                <w:b/>
                <w:sz w:val="20"/>
                <w:szCs w:val="20"/>
              </w:rPr>
              <w:t>я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Default="007665A8" w:rsidP="00766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AF1FF4">
              <w:rPr>
                <w:rFonts w:ascii="Times New Roman" w:hAnsi="Times New Roman" w:cs="Times New Roman"/>
                <w:b/>
                <w:sz w:val="20"/>
                <w:szCs w:val="20"/>
              </w:rPr>
              <w:t>8</w:t>
            </w:r>
            <w:r>
              <w:rPr>
                <w:rFonts w:ascii="Times New Roman" w:hAnsi="Times New Roman" w:cs="Times New Roman"/>
                <w:b/>
                <w:sz w:val="20"/>
                <w:szCs w:val="20"/>
              </w:rPr>
              <w:t xml:space="preserve"> »    </w:t>
            </w:r>
            <w:r w:rsidR="00DC2C64">
              <w:rPr>
                <w:rFonts w:ascii="Times New Roman" w:hAnsi="Times New Roman" w:cs="Times New Roman"/>
                <w:b/>
                <w:sz w:val="20"/>
                <w:szCs w:val="20"/>
              </w:rPr>
              <w:t>июл</w:t>
            </w:r>
            <w:r w:rsidR="00633058">
              <w:rPr>
                <w:rFonts w:ascii="Times New Roman" w:hAnsi="Times New Roman" w:cs="Times New Roman"/>
                <w:b/>
                <w:sz w:val="20"/>
                <w:szCs w:val="20"/>
              </w:rPr>
              <w:t xml:space="preserve">я </w:t>
            </w:r>
            <w:r w:rsidR="00044701">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330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F1FF4">
              <w:rPr>
                <w:rFonts w:ascii="Times New Roman" w:hAnsi="Times New Roman" w:cs="Times New Roman"/>
                <w:b/>
                <w:sz w:val="20"/>
                <w:szCs w:val="20"/>
              </w:rPr>
              <w:t>8</w:t>
            </w:r>
            <w:r w:rsidR="004D57F5">
              <w:rPr>
                <w:rFonts w:ascii="Times New Roman" w:hAnsi="Times New Roman" w:cs="Times New Roman"/>
                <w:b/>
                <w:sz w:val="20"/>
                <w:szCs w:val="20"/>
              </w:rPr>
              <w:t xml:space="preserve"> »   </w:t>
            </w:r>
            <w:r w:rsidR="00DC2C64">
              <w:rPr>
                <w:rFonts w:ascii="Times New Roman" w:hAnsi="Times New Roman" w:cs="Times New Roman"/>
                <w:b/>
                <w:sz w:val="20"/>
                <w:szCs w:val="20"/>
              </w:rPr>
              <w:t>июл</w:t>
            </w:r>
            <w:r w:rsidR="00633058">
              <w:rPr>
                <w:rFonts w:ascii="Times New Roman" w:hAnsi="Times New Roman" w:cs="Times New Roman"/>
                <w:b/>
                <w:sz w:val="20"/>
                <w:szCs w:val="20"/>
              </w:rPr>
              <w:t xml:space="preserve">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00633058">
              <w:rPr>
                <w:rFonts w:ascii="Times New Roman" w:hAnsi="Times New Roman" w:cs="Times New Roman"/>
                <w:sz w:val="20"/>
                <w:szCs w:val="20"/>
              </w:rPr>
              <w:t>млн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DC2C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C2C64">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F1FF4">
              <w:rPr>
                <w:rFonts w:ascii="Times New Roman" w:hAnsi="Times New Roman" w:cs="Times New Roman"/>
                <w:sz w:val="20"/>
                <w:szCs w:val="20"/>
              </w:rPr>
              <w:t>9</w:t>
            </w:r>
            <w:r w:rsidR="00D10891">
              <w:rPr>
                <w:rFonts w:ascii="Times New Roman" w:hAnsi="Times New Roman" w:cs="Times New Roman"/>
                <w:sz w:val="20"/>
                <w:szCs w:val="20"/>
              </w:rPr>
              <w:t xml:space="preserve"> »    </w:t>
            </w:r>
            <w:r w:rsidR="00DC2C64">
              <w:rPr>
                <w:rFonts w:ascii="Times New Roman" w:hAnsi="Times New Roman" w:cs="Times New Roman"/>
                <w:sz w:val="20"/>
                <w:szCs w:val="20"/>
              </w:rPr>
              <w:t>июл</w:t>
            </w:r>
            <w:r w:rsidR="00633058">
              <w:rPr>
                <w:rFonts w:ascii="Times New Roman" w:hAnsi="Times New Roman" w:cs="Times New Roman"/>
                <w:sz w:val="20"/>
                <w:szCs w:val="20"/>
              </w:rPr>
              <w:t>я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AF1FF4">
              <w:rPr>
                <w:rFonts w:ascii="Times New Roman" w:hAnsi="Times New Roman" w:cs="Times New Roman"/>
                <w:sz w:val="20"/>
                <w:szCs w:val="20"/>
              </w:rPr>
              <w:t>12</w:t>
            </w:r>
            <w:r w:rsidR="00BC14B4">
              <w:rPr>
                <w:rFonts w:ascii="Times New Roman" w:hAnsi="Times New Roman" w:cs="Times New Roman"/>
                <w:sz w:val="20"/>
                <w:szCs w:val="20"/>
              </w:rPr>
              <w:t xml:space="preserve"> »</w:t>
            </w:r>
            <w:r w:rsidR="00DC2C64">
              <w:rPr>
                <w:rFonts w:ascii="Times New Roman" w:hAnsi="Times New Roman" w:cs="Times New Roman"/>
                <w:sz w:val="20"/>
                <w:szCs w:val="20"/>
              </w:rPr>
              <w:t xml:space="preserve"> июл</w:t>
            </w:r>
            <w:r w:rsidR="00633058">
              <w:rPr>
                <w:rFonts w:ascii="Times New Roman" w:hAnsi="Times New Roman" w:cs="Times New Roman"/>
                <w:sz w:val="20"/>
                <w:szCs w:val="20"/>
              </w:rPr>
              <w:t xml:space="preserve">я </w:t>
            </w:r>
            <w:r w:rsidR="00044701">
              <w:rPr>
                <w:rFonts w:ascii="Times New Roman" w:hAnsi="Times New Roman" w:cs="Times New Roman"/>
                <w:sz w:val="20"/>
                <w:szCs w:val="20"/>
              </w:rPr>
              <w:t xml:space="preserve">  </w:t>
            </w:r>
            <w:r w:rsidR="00633058">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633058" w:rsidRDefault="004134E2"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p>
          <w:p w:rsidR="00C415D5" w:rsidRPr="00A233A0" w:rsidRDefault="00DC2C64"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11 884,80</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lastRenderedPageBreak/>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lastRenderedPageBreak/>
        <w:t xml:space="preserve">                                                       </w:t>
      </w:r>
    </w:p>
    <w:p w:rsidR="00DC2C64" w:rsidRPr="00DC2C64" w:rsidRDefault="00DC2C64" w:rsidP="00DC2C64">
      <w:pPr>
        <w:spacing w:before="240" w:after="120"/>
        <w:jc w:val="center"/>
        <w:rPr>
          <w:rFonts w:ascii="Times New Roman" w:eastAsia="Times New Roman" w:hAnsi="Times New Roman" w:cs="Times New Roman"/>
          <w:b/>
          <w:bCs/>
          <w:caps/>
          <w:color w:val="000000"/>
          <w:kern w:val="1"/>
          <w:u w:val="single"/>
          <w:lang w:eastAsia="ar-SA"/>
        </w:rPr>
      </w:pPr>
      <w:r w:rsidRPr="00DC2C64">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DC2C64" w:rsidRPr="00DC2C64" w:rsidRDefault="00DC2C64" w:rsidP="00DC2C64">
      <w:pPr>
        <w:tabs>
          <w:tab w:val="left" w:pos="708"/>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lang w:eastAsia="ru-RU"/>
        </w:rPr>
        <w:t>1.Наименование выполняемых работ</w:t>
      </w:r>
      <w:r w:rsidRPr="00DC2C64">
        <w:rPr>
          <w:rFonts w:ascii="Times New Roman" w:eastAsia="Times New Roman" w:hAnsi="Times New Roman" w:cs="Times New Roman"/>
          <w:lang w:eastAsia="ru-RU"/>
        </w:rPr>
        <w:t xml:space="preserve">: Выполнение работ по текущему ремонту фасадов зданий общежития №2 и поликлиники. </w:t>
      </w:r>
    </w:p>
    <w:p w:rsidR="00DC2C64" w:rsidRPr="00DC2C64" w:rsidRDefault="00DC2C64" w:rsidP="00DC2C64">
      <w:pPr>
        <w:tabs>
          <w:tab w:val="left" w:pos="708"/>
        </w:tabs>
        <w:spacing w:after="0" w:line="240" w:lineRule="auto"/>
        <w:ind w:left="540"/>
        <w:rPr>
          <w:rFonts w:ascii="Times New Roman" w:eastAsia="Times New Roman" w:hAnsi="Times New Roman" w:cs="Times New Roman"/>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b/>
          <w:lang w:eastAsia="ru-RU"/>
        </w:rPr>
      </w:pPr>
      <w:r w:rsidRPr="00DC2C64">
        <w:rPr>
          <w:rFonts w:ascii="Times New Roman" w:eastAsia="Times New Roman" w:hAnsi="Times New Roman" w:cs="Times New Roman"/>
          <w:b/>
          <w:bCs/>
          <w:lang w:eastAsia="ru-RU"/>
        </w:rPr>
        <w:t>2. Место выполнения работ</w:t>
      </w:r>
      <w:r w:rsidRPr="00DC2C64">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DC2C64">
          <w:rPr>
            <w:rFonts w:ascii="Times New Roman" w:eastAsia="Times New Roman" w:hAnsi="Times New Roman" w:cs="Times New Roman"/>
            <w:lang w:eastAsia="ru-RU"/>
          </w:rPr>
          <w:t>630049, г</w:t>
        </w:r>
      </w:smartTag>
      <w:r w:rsidRPr="00DC2C64">
        <w:rPr>
          <w:rFonts w:ascii="Times New Roman" w:eastAsia="Times New Roman" w:hAnsi="Times New Roman" w:cs="Times New Roman"/>
          <w:lang w:eastAsia="ru-RU"/>
        </w:rPr>
        <w:t>. Новос</w:t>
      </w:r>
      <w:r w:rsidR="00990535">
        <w:rPr>
          <w:rFonts w:ascii="Times New Roman" w:eastAsia="Times New Roman" w:hAnsi="Times New Roman" w:cs="Times New Roman"/>
          <w:lang w:eastAsia="ru-RU"/>
        </w:rPr>
        <w:t>ибирск, ул. Д. Ковальчук   д.187, д. 189</w:t>
      </w:r>
      <w:r w:rsidRPr="00DC2C64">
        <w:rPr>
          <w:rFonts w:ascii="Times New Roman" w:eastAsia="Times New Roman" w:hAnsi="Times New Roman" w:cs="Times New Roman"/>
          <w:lang w:eastAsia="ru-RU"/>
        </w:rPr>
        <w:t>.</w:t>
      </w:r>
    </w:p>
    <w:p w:rsidR="00DC2C64" w:rsidRPr="00DC2C64" w:rsidRDefault="00DC2C64" w:rsidP="00DC2C64">
      <w:pPr>
        <w:tabs>
          <w:tab w:val="left" w:pos="708"/>
        </w:tabs>
        <w:spacing w:after="0" w:line="240" w:lineRule="auto"/>
        <w:ind w:left="540"/>
        <w:rPr>
          <w:rFonts w:ascii="Times New Roman" w:eastAsia="Times New Roman" w:hAnsi="Times New Roman" w:cs="Times New Roman"/>
          <w:b/>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b/>
          <w:lang w:eastAsia="ru-RU"/>
        </w:rPr>
      </w:pPr>
      <w:r w:rsidRPr="00DC2C64">
        <w:rPr>
          <w:rFonts w:ascii="Times New Roman" w:eastAsia="Times New Roman" w:hAnsi="Times New Roman" w:cs="Times New Roman"/>
          <w:b/>
          <w:bCs/>
          <w:lang w:eastAsia="ru-RU"/>
        </w:rPr>
        <w:t>3. Количество выполняемых работ</w:t>
      </w:r>
      <w:r w:rsidRPr="00DC2C64">
        <w:rPr>
          <w:rFonts w:ascii="Times New Roman" w:eastAsia="Times New Roman" w:hAnsi="Times New Roman" w:cs="Times New Roman"/>
          <w:b/>
          <w:lang w:eastAsia="ru-RU"/>
        </w:rPr>
        <w:t xml:space="preserve">:  </w:t>
      </w:r>
      <w:r w:rsidRPr="00DC2C64">
        <w:rPr>
          <w:rFonts w:ascii="Times New Roman" w:eastAsia="Times New Roman" w:hAnsi="Times New Roman" w:cs="Times New Roman"/>
          <w:lang w:eastAsia="ru-RU"/>
        </w:rPr>
        <w:t xml:space="preserve">111,6 </w:t>
      </w:r>
      <w:r w:rsidRPr="00DC2C64">
        <w:rPr>
          <w:rFonts w:ascii="Times New Roman" w:eastAsia="Times New Roman" w:hAnsi="Times New Roman" w:cs="Times New Roman"/>
          <w:bCs/>
          <w:lang w:eastAsia="ru-RU"/>
        </w:rPr>
        <w:t>м</w:t>
      </w:r>
      <w:proofErr w:type="gramStart"/>
      <w:r w:rsidRPr="00DC2C64">
        <w:rPr>
          <w:rFonts w:ascii="Times New Roman" w:eastAsia="Times New Roman" w:hAnsi="Times New Roman" w:cs="Times New Roman"/>
          <w:bCs/>
          <w:lang w:eastAsia="ru-RU"/>
        </w:rPr>
        <w:t>2</w:t>
      </w:r>
      <w:proofErr w:type="gramEnd"/>
    </w:p>
    <w:p w:rsidR="00DC2C64" w:rsidRPr="00DC2C64" w:rsidRDefault="00DC2C64" w:rsidP="00DC2C64">
      <w:pPr>
        <w:tabs>
          <w:tab w:val="left" w:pos="708"/>
        </w:tabs>
        <w:spacing w:after="0" w:line="240" w:lineRule="auto"/>
        <w:ind w:left="540"/>
        <w:rPr>
          <w:rFonts w:ascii="Times New Roman" w:eastAsia="Times New Roman" w:hAnsi="Times New Roman" w:cs="Times New Roman"/>
          <w:b/>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b/>
          <w:bCs/>
          <w:color w:val="FF0000"/>
          <w:lang w:eastAsia="ru-RU"/>
        </w:rPr>
      </w:pPr>
      <w:r w:rsidRPr="00DC2C64">
        <w:rPr>
          <w:rFonts w:ascii="Times New Roman" w:eastAsia="Times New Roman" w:hAnsi="Times New Roman" w:cs="Times New Roman"/>
          <w:b/>
          <w:bCs/>
          <w:lang w:eastAsia="ru-RU"/>
        </w:rPr>
        <w:t>4. Сроки (периоды) выполнения работ</w:t>
      </w:r>
      <w:r w:rsidRPr="00DC2C64">
        <w:rPr>
          <w:rFonts w:ascii="Times New Roman" w:eastAsia="Times New Roman" w:hAnsi="Times New Roman" w:cs="Times New Roman"/>
          <w:lang w:eastAsia="ru-RU"/>
        </w:rPr>
        <w:t>: в течение 30 календарных дней с момента заключения договора</w:t>
      </w:r>
      <w:r w:rsidRPr="00DC2C64">
        <w:rPr>
          <w:rFonts w:ascii="Times New Roman" w:eastAsia="Times New Roman" w:hAnsi="Times New Roman" w:cs="Times New Roman"/>
          <w:color w:val="FF0000"/>
          <w:lang w:eastAsia="ru-RU"/>
        </w:rPr>
        <w:t>.</w:t>
      </w:r>
    </w:p>
    <w:p w:rsidR="00DC2C64" w:rsidRPr="00DC2C64" w:rsidRDefault="00DC2C64" w:rsidP="00DC2C64">
      <w:pPr>
        <w:suppressAutoHyphens/>
        <w:rPr>
          <w:rFonts w:ascii="Times New Roman" w:eastAsia="Times New Roman" w:hAnsi="Times New Roman" w:cs="Times New Roman"/>
          <w:bCs/>
          <w:kern w:val="1"/>
          <w:lang w:eastAsia="ar-SA"/>
        </w:rPr>
      </w:pPr>
      <w:r w:rsidRPr="00DC2C64">
        <w:rPr>
          <w:rFonts w:ascii="Times New Roman" w:eastAsia="Times New Roman" w:hAnsi="Times New Roman" w:cs="Times New Roman"/>
          <w:b/>
          <w:bCs/>
          <w:kern w:val="1"/>
          <w:lang w:eastAsia="ar-SA"/>
        </w:rPr>
        <w:t>5. Условия выполнения работ (конкретизируется заказчиком):</w:t>
      </w:r>
      <w:r w:rsidRPr="00DC2C64">
        <w:rPr>
          <w:rFonts w:ascii="Times New Roman" w:eastAsia="Times New Roman" w:hAnsi="Times New Roman" w:cs="Times New Roman"/>
          <w:bCs/>
          <w:kern w:val="1"/>
          <w:lang w:eastAsia="ar-SA"/>
        </w:rPr>
        <w:t xml:space="preserve"> в соответствии с условиями договора.</w:t>
      </w:r>
    </w:p>
    <w:p w:rsidR="00DC2C64" w:rsidRPr="00DC2C64" w:rsidRDefault="00DC2C64" w:rsidP="00DC2C64">
      <w:pPr>
        <w:tabs>
          <w:tab w:val="left" w:pos="540"/>
          <w:tab w:val="left" w:pos="720"/>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color w:val="000000"/>
          <w:lang w:eastAsia="ru-RU"/>
        </w:rPr>
        <w:t>6. Общие требования к выполнению работ</w:t>
      </w:r>
      <w:r w:rsidRPr="00DC2C64">
        <w:rPr>
          <w:rFonts w:ascii="Times New Roman" w:eastAsia="Times New Roman" w:hAnsi="Times New Roman" w:cs="Times New Roman"/>
          <w:b/>
          <w:color w:val="000000"/>
          <w:lang w:eastAsia="ru-RU"/>
        </w:rPr>
        <w:t>:</w:t>
      </w:r>
      <w:r w:rsidRPr="00DC2C64">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w:t>
      </w:r>
      <w:r w:rsidRPr="00DC2C64">
        <w:t xml:space="preserve"> </w:t>
      </w:r>
      <w:r w:rsidRPr="00DC2C64">
        <w:rPr>
          <w:rFonts w:ascii="Times New Roman" w:eastAsia="Times New Roman" w:hAnsi="Times New Roman" w:cs="Times New Roman"/>
          <w:lang w:eastAsia="ru-RU"/>
        </w:rPr>
        <w:t>"СП 71.13330.2017. Свод правил. Изоляционные  и отделочные  покрытия. Актуализированная  редакция СНиП 3.04.01-87", "СП 12-135-2003. Безопасность  труда  в  строительстве.  Отраслевые  типовые  инструкции  по  охране труда"</w:t>
      </w:r>
      <w:r w:rsidRPr="00DC2C64">
        <w:rPr>
          <w:rFonts w:ascii="Times New Roman" w:eastAsia="Times New Roman" w:hAnsi="Times New Roman" w:cs="Times New Roman"/>
          <w:bCs/>
          <w:color w:val="000000"/>
          <w:lang w:eastAsia="ru-RU"/>
        </w:rPr>
        <w:t>,</w:t>
      </w:r>
      <w:r w:rsidRPr="00DC2C64">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DC2C64" w:rsidRPr="00DC2C64" w:rsidRDefault="00DC2C64" w:rsidP="00DC2C64">
      <w:pPr>
        <w:tabs>
          <w:tab w:val="left" w:pos="540"/>
          <w:tab w:val="left" w:pos="720"/>
          <w:tab w:val="left" w:pos="900"/>
        </w:tabs>
        <w:spacing w:after="0" w:line="240" w:lineRule="auto"/>
        <w:ind w:left="540"/>
        <w:rPr>
          <w:rFonts w:ascii="Times New Roman" w:eastAsia="Times New Roman" w:hAnsi="Times New Roman" w:cs="Times New Roman"/>
          <w:lang w:eastAsia="ru-RU"/>
        </w:rPr>
      </w:pPr>
    </w:p>
    <w:p w:rsidR="00DC2C64" w:rsidRPr="00DC2C64" w:rsidRDefault="00DC2C64" w:rsidP="00DC2C64">
      <w:pPr>
        <w:tabs>
          <w:tab w:val="left" w:pos="540"/>
          <w:tab w:val="left" w:pos="720"/>
        </w:tabs>
        <w:suppressAutoHyphens/>
        <w:spacing w:after="0" w:line="240" w:lineRule="auto"/>
        <w:rPr>
          <w:rFonts w:ascii="Times New Roman" w:eastAsia="Times New Roman" w:hAnsi="Times New Roman" w:cs="Times New Roman"/>
          <w:b/>
          <w:lang w:eastAsia="ru-RU"/>
        </w:rPr>
      </w:pPr>
      <w:r w:rsidRPr="00DC2C64">
        <w:rPr>
          <w:rFonts w:ascii="Times New Roman" w:eastAsia="Times New Roman" w:hAnsi="Times New Roman" w:cs="Times New Roman"/>
          <w:b/>
          <w:lang w:eastAsia="ru-RU"/>
        </w:rPr>
        <w:t>7. Особые требования к выполнению работ:</w:t>
      </w:r>
    </w:p>
    <w:p w:rsidR="00DC2C64" w:rsidRPr="00DC2C64" w:rsidRDefault="00DC2C64" w:rsidP="00DC2C64">
      <w:pPr>
        <w:tabs>
          <w:tab w:val="left" w:pos="540"/>
          <w:tab w:val="left" w:pos="720"/>
          <w:tab w:val="left" w:pos="6600"/>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lang w:eastAsia="ru-RU"/>
        </w:rPr>
        <w:t xml:space="preserve">- </w:t>
      </w:r>
      <w:r w:rsidRPr="00DC2C64">
        <w:rPr>
          <w:rFonts w:ascii="Times New Roman" w:eastAsia="Times New Roman" w:hAnsi="Times New Roman" w:cs="Times New Roman"/>
          <w:lang w:eastAsia="ru-RU"/>
        </w:rPr>
        <w:t xml:space="preserve">ремонту подлежать все видимые дефектные места на фасаде </w:t>
      </w:r>
      <w:r w:rsidRPr="00DC2C64">
        <w:rPr>
          <w:rFonts w:ascii="Times New Roman" w:eastAsia="Times New Roman" w:hAnsi="Times New Roman" w:cs="Times New Roman"/>
          <w:color w:val="000000" w:themeColor="text1"/>
          <w:lang w:eastAsia="ru-RU"/>
        </w:rPr>
        <w:t>(указывает заказчик);</w:t>
      </w:r>
      <w:r w:rsidRPr="00DC2C64">
        <w:rPr>
          <w:rFonts w:ascii="Times New Roman" w:eastAsia="Times New Roman" w:hAnsi="Times New Roman" w:cs="Times New Roman"/>
          <w:lang w:eastAsia="ru-RU"/>
        </w:rPr>
        <w:tab/>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w:t>
      </w:r>
      <w:r w:rsidRPr="00DC2C64">
        <w:rPr>
          <w:rFonts w:ascii="Times New Roman" w:eastAsia="Times New Roman" w:hAnsi="Times New Roman" w:cs="Times New Roman"/>
          <w:sz w:val="24"/>
          <w:szCs w:val="24"/>
          <w:lang w:eastAsia="ru-RU"/>
        </w:rPr>
        <w:t xml:space="preserve"> </w:t>
      </w:r>
      <w:r w:rsidRPr="00DC2C64">
        <w:rPr>
          <w:rFonts w:ascii="Times New Roman" w:eastAsia="Times New Roman" w:hAnsi="Times New Roman" w:cs="Times New Roman"/>
          <w:lang w:eastAsia="ru-RU"/>
        </w:rPr>
        <w:t>перед началом работ все применяемые материалы предъявить на входной контроль с  сертификатами;</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подрядчик должен информировать заказчика за 3 дня до начала приемки скрытых работ по мере их готовности, затем необходимо оформить акты освидетельствования   скрытых работ  и подписать с двух сторон</w:t>
      </w:r>
      <w:proofErr w:type="gramStart"/>
      <w:r w:rsidRPr="00DC2C64">
        <w:rPr>
          <w:rFonts w:ascii="Times New Roman" w:eastAsia="Times New Roman" w:hAnsi="Times New Roman" w:cs="Times New Roman"/>
          <w:lang w:eastAsia="ru-RU"/>
        </w:rPr>
        <w:t xml:space="preserve"> ;</w:t>
      </w:r>
      <w:proofErr w:type="gramEnd"/>
      <w:r w:rsidRPr="00DC2C64">
        <w:rPr>
          <w:rFonts w:ascii="Times New Roman" w:eastAsia="Times New Roman" w:hAnsi="Times New Roman" w:cs="Times New Roman"/>
          <w:lang w:eastAsia="ru-RU"/>
        </w:rPr>
        <w:t xml:space="preserve"> по окончании  работ необходимо предъявить  исполнительную документацию (акты освидетельствования скрытых работ и сертификаты на материалы).</w:t>
      </w:r>
    </w:p>
    <w:p w:rsidR="00DC2C64" w:rsidRPr="00DC2C64" w:rsidRDefault="00DC2C64" w:rsidP="00DC2C64">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установку и крепление лесов согласовывать с заказчиком по месту;</w:t>
      </w:r>
    </w:p>
    <w:p w:rsidR="00DC2C64" w:rsidRPr="00DC2C64" w:rsidRDefault="00DC2C64" w:rsidP="00DC2C64">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леса закрыть фасадной защитной сеткой;</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выполнить ремонт всех дефектных мест на фасаде в следующей последовательности: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-отбивка штукатурки с дефектных мест,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-очистка,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-грунтовка,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-нанесение штукатурки в зависимости от места декоративной или для гладкого фасада;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-грунтовка,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-окраска за 2 раза.</w:t>
      </w:r>
    </w:p>
    <w:p w:rsidR="00DC2C64" w:rsidRPr="00DC2C64" w:rsidRDefault="00DC2C64" w:rsidP="00DC2C64">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-окраску производить  акриловой водно-дисперсионной краской. Цвет краски  должен  соответствовать цвету  ремонтируемого фасада. Для чего используемая краска согласовывается с заказчиком после </w:t>
      </w:r>
      <w:proofErr w:type="gramStart"/>
      <w:r w:rsidRPr="00DC2C64">
        <w:rPr>
          <w:rFonts w:ascii="Times New Roman" w:eastAsia="Times New Roman" w:hAnsi="Times New Roman" w:cs="Times New Roman"/>
          <w:lang w:eastAsia="ru-RU"/>
        </w:rPr>
        <w:t>предварительных</w:t>
      </w:r>
      <w:proofErr w:type="gramEnd"/>
      <w:r w:rsidRPr="00DC2C64">
        <w:rPr>
          <w:rFonts w:ascii="Times New Roman" w:eastAsia="Times New Roman" w:hAnsi="Times New Roman" w:cs="Times New Roman"/>
          <w:lang w:eastAsia="ru-RU"/>
        </w:rPr>
        <w:t xml:space="preserve"> </w:t>
      </w:r>
      <w:proofErr w:type="spellStart"/>
      <w:r w:rsidRPr="00DC2C64">
        <w:rPr>
          <w:rFonts w:ascii="Times New Roman" w:eastAsia="Times New Roman" w:hAnsi="Times New Roman" w:cs="Times New Roman"/>
          <w:lang w:eastAsia="ru-RU"/>
        </w:rPr>
        <w:t>выкрасов</w:t>
      </w:r>
      <w:proofErr w:type="spellEnd"/>
      <w:r w:rsidRPr="00DC2C64">
        <w:rPr>
          <w:rFonts w:ascii="Times New Roman" w:eastAsia="Times New Roman" w:hAnsi="Times New Roman" w:cs="Times New Roman"/>
          <w:lang w:eastAsia="ru-RU"/>
        </w:rPr>
        <w:t>.</w:t>
      </w:r>
    </w:p>
    <w:p w:rsidR="00DC2C64" w:rsidRPr="00DC2C64" w:rsidRDefault="00DC2C64" w:rsidP="00DC2C64">
      <w:pPr>
        <w:tabs>
          <w:tab w:val="left" w:pos="540"/>
          <w:tab w:val="left" w:pos="720"/>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все  ремонтные работы выполнять согласно ведомости объёмов работ;</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текстура декоративной штукатурки должна быть наиболее близкой </w:t>
      </w:r>
      <w:proofErr w:type="gramStart"/>
      <w:r w:rsidRPr="00DC2C64">
        <w:rPr>
          <w:rFonts w:ascii="Times New Roman" w:eastAsia="Times New Roman" w:hAnsi="Times New Roman" w:cs="Times New Roman"/>
          <w:lang w:eastAsia="ru-RU"/>
        </w:rPr>
        <w:t>к</w:t>
      </w:r>
      <w:proofErr w:type="gramEnd"/>
      <w:r w:rsidRPr="00DC2C64">
        <w:rPr>
          <w:rFonts w:ascii="Times New Roman" w:eastAsia="Times New Roman" w:hAnsi="Times New Roman" w:cs="Times New Roman"/>
          <w:lang w:eastAsia="ru-RU"/>
        </w:rPr>
        <w:t xml:space="preserve"> существующей.  Использовать декоративную штукатурку, согласованную с заказчиком, после пробных нанесений штукатурки на фасад;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подрядчик обязан убирать  мусор ежедневно и  складывать  в мешки, вывозить строительный  мусор раз в неделю.</w:t>
      </w:r>
    </w:p>
    <w:p w:rsidR="00DC2C64" w:rsidRPr="00DC2C64" w:rsidRDefault="00DC2C64" w:rsidP="00DC2C64">
      <w:pPr>
        <w:spacing w:after="0" w:line="240" w:lineRule="auto"/>
        <w:rPr>
          <w:rFonts w:ascii="Times New Roman" w:eastAsia="Times New Roman" w:hAnsi="Times New Roman" w:cs="Times New Roman"/>
          <w:color w:val="00B0F0"/>
          <w:lang w:eastAsia="ru-RU"/>
        </w:rPr>
      </w:pPr>
    </w:p>
    <w:p w:rsidR="00DC2C64" w:rsidRPr="00DC2C64" w:rsidRDefault="00DC2C64" w:rsidP="00DC2C64">
      <w:pPr>
        <w:tabs>
          <w:tab w:val="left" w:pos="540"/>
          <w:tab w:val="left" w:pos="708"/>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color w:val="000000"/>
          <w:lang w:eastAsia="ru-RU"/>
        </w:rPr>
        <w:lastRenderedPageBreak/>
        <w:t>Порядок (последовательность, этапы) выполнения работ:</w:t>
      </w:r>
      <w:r w:rsidRPr="00DC2C64">
        <w:rPr>
          <w:rFonts w:ascii="Times New Roman" w:eastAsia="Times New Roman" w:hAnsi="Times New Roman" w:cs="Times New Roman"/>
          <w:bCs/>
          <w:color w:val="000000"/>
          <w:lang w:eastAsia="ru-RU"/>
        </w:rPr>
        <w:t xml:space="preserve"> </w:t>
      </w:r>
      <w:r w:rsidRPr="00DC2C64">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DC2C64" w:rsidRPr="00DC2C64" w:rsidRDefault="00DC2C64" w:rsidP="00DC2C64">
      <w:pPr>
        <w:tabs>
          <w:tab w:val="left" w:pos="540"/>
          <w:tab w:val="left" w:pos="708"/>
        </w:tabs>
        <w:spacing w:after="0" w:line="240" w:lineRule="auto"/>
        <w:ind w:left="540"/>
        <w:rPr>
          <w:rFonts w:ascii="Times New Roman" w:eastAsia="Times New Roman" w:hAnsi="Times New Roman" w:cs="Times New Roman"/>
          <w:lang w:eastAsia="ru-RU"/>
        </w:rPr>
      </w:pPr>
    </w:p>
    <w:p w:rsidR="00DC2C64" w:rsidRPr="00DC2C64" w:rsidRDefault="00DC2C64" w:rsidP="00DC2C64">
      <w:pPr>
        <w:tabs>
          <w:tab w:val="left" w:pos="540"/>
          <w:tab w:val="left" w:pos="708"/>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color w:val="000000"/>
          <w:lang w:eastAsia="ru-RU"/>
        </w:rPr>
        <w:t>Требования к качеству работ</w:t>
      </w:r>
      <w:r w:rsidRPr="00DC2C64">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DC2C64">
        <w:rPr>
          <w:rFonts w:ascii="Times New Roman" w:eastAsia="Times New Roman" w:hAnsi="Times New Roman" w:cs="Times New Roman"/>
          <w:b/>
          <w:lang w:eastAsia="ru-RU"/>
        </w:rPr>
        <w:t>:</w:t>
      </w:r>
      <w:r w:rsidRPr="00DC2C64">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DC2C64">
        <w:rPr>
          <w:rFonts w:ascii="Times New Roman" w:eastAsia="Times New Roman" w:hAnsi="Times New Roman" w:cs="Times New Roman"/>
          <w:lang w:eastAsia="ru-RU"/>
        </w:rPr>
        <w:t>Р</w:t>
      </w:r>
      <w:proofErr w:type="gramEnd"/>
      <w:r w:rsidRPr="00DC2C64">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C2C64" w:rsidRPr="00DC2C64" w:rsidRDefault="00DC2C64" w:rsidP="00DC2C64">
      <w:pPr>
        <w:tabs>
          <w:tab w:val="left" w:pos="540"/>
          <w:tab w:val="left" w:pos="708"/>
        </w:tabs>
        <w:spacing w:after="0" w:line="240" w:lineRule="auto"/>
        <w:ind w:left="540"/>
        <w:rPr>
          <w:rFonts w:ascii="Times New Roman" w:eastAsia="Times New Roman" w:hAnsi="Times New Roman" w:cs="Times New Roman"/>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b/>
          <w:color w:val="000000"/>
          <w:lang w:eastAsia="ru-RU"/>
        </w:rPr>
      </w:pPr>
      <w:r w:rsidRPr="00DC2C64">
        <w:rPr>
          <w:rFonts w:ascii="Times New Roman" w:eastAsia="Times New Roman" w:hAnsi="Times New Roman" w:cs="Times New Roman"/>
          <w:b/>
          <w:bCs/>
          <w:color w:val="000000"/>
          <w:lang w:eastAsia="ru-RU"/>
        </w:rPr>
        <w:t>8. Требования к безопасности выполнения работ и безопасности результатов работ</w:t>
      </w:r>
      <w:r w:rsidRPr="00DC2C64">
        <w:rPr>
          <w:rFonts w:ascii="Times New Roman" w:eastAsia="Times New Roman" w:hAnsi="Times New Roman" w:cs="Times New Roman"/>
          <w:b/>
          <w:color w:val="000000"/>
          <w:lang w:eastAsia="ru-RU"/>
        </w:rPr>
        <w:t xml:space="preserve">: </w:t>
      </w:r>
    </w:p>
    <w:p w:rsidR="00DC2C64" w:rsidRPr="00DC2C64" w:rsidRDefault="00DC2C64" w:rsidP="00DC2C64">
      <w:pPr>
        <w:tabs>
          <w:tab w:val="left" w:pos="540"/>
          <w:tab w:val="left" w:pos="708"/>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DC2C64" w:rsidRPr="00DC2C64" w:rsidRDefault="00DC2C64" w:rsidP="00DC2C64">
      <w:pPr>
        <w:tabs>
          <w:tab w:val="left" w:pos="540"/>
          <w:tab w:val="left" w:pos="708"/>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DC2C64">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DC2C64">
        <w:rPr>
          <w:rFonts w:ascii="Times New Roman" w:eastAsia="Times New Roman" w:hAnsi="Times New Roman" w:cs="Times New Roman"/>
          <w:lang w:eastAsia="ru-RU"/>
        </w:rPr>
        <w:t xml:space="preserve">  к применению органами государственного надзора.</w:t>
      </w:r>
    </w:p>
    <w:p w:rsidR="00DC2C64" w:rsidRPr="00DC2C64" w:rsidRDefault="00DC2C64" w:rsidP="00DC2C64">
      <w:pPr>
        <w:tabs>
          <w:tab w:val="left" w:pos="708"/>
          <w:tab w:val="num" w:pos="1980"/>
        </w:tabs>
        <w:spacing w:after="0" w:line="240" w:lineRule="auto"/>
        <w:ind w:left="540"/>
        <w:rPr>
          <w:rFonts w:ascii="Times New Roman" w:eastAsia="Times New Roman" w:hAnsi="Times New Roman" w:cs="Times New Roman"/>
          <w:lang w:eastAsia="ru-RU"/>
        </w:rPr>
      </w:pPr>
    </w:p>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b/>
          <w:bCs/>
          <w:color w:val="000000"/>
          <w:kern w:val="1"/>
          <w:lang w:eastAsia="ar-SA"/>
        </w:rPr>
        <w:t>9. Порядок сдачи и приемки результатов работ</w:t>
      </w:r>
      <w:r w:rsidRPr="00DC2C64">
        <w:rPr>
          <w:rFonts w:ascii="Times New Roman" w:eastAsia="Times New Roman" w:hAnsi="Times New Roman" w:cs="Times New Roman"/>
          <w:kern w:val="1"/>
          <w:lang w:eastAsia="ar-SA"/>
        </w:rPr>
        <w:t xml:space="preserve">:   в соответствии с условиями Договора. </w:t>
      </w:r>
      <w:r w:rsidRPr="00DC2C64">
        <w:rPr>
          <w:rFonts w:ascii="Times New Roman" w:eastAsia="Times New Roman" w:hAnsi="Times New Roman" w:cs="Times New Roman"/>
          <w:lang w:eastAsia="ru-RU"/>
        </w:rPr>
        <w:t xml:space="preserve">Подрядная организация обязана  </w:t>
      </w:r>
      <w:r w:rsidRPr="00DC2C64">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DC2C64">
        <w:rPr>
          <w:rFonts w:ascii="Times New Roman" w:eastAsia="Times New Roman" w:hAnsi="Times New Roman" w:cs="Times New Roman"/>
          <w:lang w:eastAsia="ru-RU"/>
        </w:rPr>
        <w:t xml:space="preserve">паспорта, сертификаты на материалы,  акты на скрытые работы). </w:t>
      </w:r>
      <w:r w:rsidRPr="00DC2C64">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DC2C64">
        <w:rPr>
          <w:rFonts w:ascii="Times New Roman" w:eastAsia="Times New Roman" w:hAnsi="Times New Roman" w:cs="Times New Roman"/>
          <w:kern w:val="1"/>
          <w:lang w:eastAsia="ar-SA"/>
        </w:rPr>
        <w:t xml:space="preserve">.    </w:t>
      </w:r>
    </w:p>
    <w:p w:rsidR="00DC2C64" w:rsidRPr="00DC2C64" w:rsidRDefault="00DC2C64" w:rsidP="00DC2C64">
      <w:pPr>
        <w:tabs>
          <w:tab w:val="left" w:pos="708"/>
        </w:tabs>
        <w:spacing w:after="0" w:line="240" w:lineRule="auto"/>
        <w:ind w:left="1404" w:hanging="504"/>
        <w:rPr>
          <w:rFonts w:ascii="Times New Roman" w:eastAsia="Times New Roman" w:hAnsi="Times New Roman" w:cs="Times New Roman"/>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color w:val="000000"/>
          <w:lang w:eastAsia="ru-RU"/>
        </w:rPr>
        <w:t>10. Требования по объему гарантий качества работ</w:t>
      </w:r>
      <w:r w:rsidRPr="00DC2C64">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DC2C64" w:rsidRPr="00DC2C64" w:rsidRDefault="00DC2C64" w:rsidP="00DC2C64">
      <w:pPr>
        <w:tabs>
          <w:tab w:val="left" w:pos="708"/>
        </w:tabs>
        <w:spacing w:after="0" w:line="240" w:lineRule="auto"/>
        <w:ind w:left="1404" w:hanging="504"/>
        <w:rPr>
          <w:rFonts w:ascii="Times New Roman" w:eastAsia="Times New Roman" w:hAnsi="Times New Roman" w:cs="Times New Roman"/>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b/>
          <w:bCs/>
          <w:color w:val="000000"/>
          <w:lang w:eastAsia="ru-RU"/>
        </w:rPr>
        <w:t>11. Требования по сроку гарантий качества на результаты работ</w:t>
      </w:r>
      <w:r w:rsidRPr="00DC2C64">
        <w:rPr>
          <w:rFonts w:ascii="Times New Roman" w:eastAsia="Times New Roman" w:hAnsi="Times New Roman" w:cs="Times New Roman"/>
          <w:b/>
          <w:lang w:eastAsia="ru-RU"/>
        </w:rPr>
        <w:t>:</w:t>
      </w:r>
      <w:r w:rsidRPr="00DC2C64">
        <w:rPr>
          <w:rFonts w:ascii="Times New Roman" w:eastAsia="Times New Roman" w:hAnsi="Times New Roman" w:cs="Times New Roman"/>
          <w:lang w:eastAsia="ru-RU"/>
        </w:rPr>
        <w:t xml:space="preserve"> не менее 36 месяцев.</w:t>
      </w:r>
    </w:p>
    <w:p w:rsidR="00DC2C64" w:rsidRPr="00DC2C64" w:rsidRDefault="00DC2C64" w:rsidP="00DC2C64">
      <w:pPr>
        <w:tabs>
          <w:tab w:val="left" w:pos="540"/>
        </w:tabs>
        <w:spacing w:after="0" w:line="240" w:lineRule="auto"/>
        <w:rPr>
          <w:rFonts w:ascii="Times New Roman" w:eastAsia="Times New Roman" w:hAnsi="Times New Roman" w:cs="Times New Roman"/>
          <w:lang w:eastAsia="ru-RU"/>
        </w:rPr>
      </w:pPr>
    </w:p>
    <w:p w:rsidR="00DC2C64" w:rsidRPr="00DC2C64" w:rsidRDefault="00DC2C64" w:rsidP="00DC2C64">
      <w:pPr>
        <w:tabs>
          <w:tab w:val="left" w:pos="708"/>
        </w:tabs>
        <w:suppressAutoHyphens/>
        <w:spacing w:after="0" w:line="240" w:lineRule="auto"/>
        <w:rPr>
          <w:rFonts w:ascii="Times New Roman" w:eastAsia="Times New Roman" w:hAnsi="Times New Roman" w:cs="Times New Roman"/>
          <w:b/>
          <w:bCs/>
          <w:color w:val="000000"/>
          <w:lang w:eastAsia="ru-RU"/>
        </w:rPr>
      </w:pPr>
      <w:r w:rsidRPr="00DC2C64">
        <w:rPr>
          <w:rFonts w:ascii="Times New Roman" w:eastAsia="Times New Roman" w:hAnsi="Times New Roman" w:cs="Times New Roman"/>
          <w:b/>
          <w:bCs/>
          <w:color w:val="000000"/>
          <w:lang w:eastAsia="ru-RU"/>
        </w:rPr>
        <w:t>12. Иные требования к работам и условиям их выполнения по усмотрению заказчика:</w:t>
      </w:r>
    </w:p>
    <w:p w:rsidR="00DC2C64" w:rsidRPr="00DC2C64" w:rsidRDefault="00DC2C64" w:rsidP="00DC2C64">
      <w:pPr>
        <w:tabs>
          <w:tab w:val="left" w:pos="708"/>
        </w:tab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DC2C64" w:rsidRPr="00DC2C64" w:rsidRDefault="00DC2C64" w:rsidP="00DC2C64">
      <w:pPr>
        <w:tabs>
          <w:tab w:val="left" w:pos="708"/>
        </w:tabs>
        <w:spacing w:after="0" w:line="240" w:lineRule="auto"/>
        <w:rPr>
          <w:rFonts w:ascii="Times New Roman" w:eastAsia="Times New Roman" w:hAnsi="Times New Roman" w:cs="Times New Roman"/>
          <w:lang w:eastAsia="ru-RU"/>
        </w:rPr>
      </w:pPr>
    </w:p>
    <w:p w:rsidR="00DC2C64" w:rsidRPr="00DC2C64" w:rsidRDefault="00DC2C64" w:rsidP="00DC2C64">
      <w:pPr>
        <w:tabs>
          <w:tab w:val="left" w:pos="708"/>
        </w:tabs>
        <w:spacing w:after="0" w:line="240" w:lineRule="auto"/>
        <w:rPr>
          <w:rFonts w:ascii="Times New Roman" w:eastAsia="Times New Roman" w:hAnsi="Times New Roman" w:cs="Times New Roman"/>
          <w:lang w:eastAsia="ru-RU"/>
        </w:rPr>
      </w:pPr>
    </w:p>
    <w:p w:rsidR="00DC2C64" w:rsidRPr="00DC2C64" w:rsidRDefault="00DC2C64" w:rsidP="00DC2C64">
      <w:pPr>
        <w:tabs>
          <w:tab w:val="left" w:pos="708"/>
        </w:tabs>
        <w:spacing w:after="0" w:line="240" w:lineRule="auto"/>
        <w:rPr>
          <w:rFonts w:ascii="Times New Roman" w:eastAsia="Times New Roman" w:hAnsi="Times New Roman" w:cs="Times New Roman"/>
          <w:lang w:eastAsia="ru-RU"/>
        </w:rPr>
      </w:pPr>
    </w:p>
    <w:tbl>
      <w:tblPr>
        <w:tblW w:w="9959" w:type="dxa"/>
        <w:tblInd w:w="93" w:type="dxa"/>
        <w:tblLook w:val="04A0" w:firstRow="1" w:lastRow="0" w:firstColumn="1" w:lastColumn="0" w:noHBand="0" w:noVBand="1"/>
      </w:tblPr>
      <w:tblGrid>
        <w:gridCol w:w="5742"/>
        <w:gridCol w:w="1603"/>
        <w:gridCol w:w="1233"/>
        <w:gridCol w:w="1381"/>
      </w:tblGrid>
      <w:tr w:rsidR="00DC2C64" w:rsidRPr="00DC2C64" w:rsidTr="00817E28">
        <w:trPr>
          <w:trHeight w:val="319"/>
        </w:trPr>
        <w:tc>
          <w:tcPr>
            <w:tcW w:w="8578" w:type="dxa"/>
            <w:gridSpan w:val="3"/>
            <w:tcBorders>
              <w:top w:val="nil"/>
              <w:left w:val="nil"/>
              <w:bottom w:val="nil"/>
              <w:right w:val="nil"/>
            </w:tcBorders>
            <w:shd w:val="clear" w:color="auto" w:fill="auto"/>
            <w:noWrap/>
            <w:vAlign w:val="center"/>
            <w:hideMark/>
          </w:tcPr>
          <w:p w:rsidR="00DC2C64" w:rsidRPr="00DC2C64" w:rsidRDefault="00DC2C64" w:rsidP="00DC2C64">
            <w:pPr>
              <w:rPr>
                <w:rFonts w:ascii="Times New Roman" w:hAnsi="Times New Roman" w:cs="Times New Roman"/>
                <w:b/>
              </w:rPr>
            </w:pPr>
            <w:r w:rsidRPr="00DC2C64">
              <w:rPr>
                <w:rFonts w:ascii="Times New Roman" w:hAnsi="Times New Roman" w:cs="Times New Roman"/>
              </w:rPr>
              <w:t xml:space="preserve">                                          </w:t>
            </w:r>
            <w:r w:rsidRPr="00DC2C64">
              <w:rPr>
                <w:rFonts w:ascii="Times New Roman" w:hAnsi="Times New Roman" w:cs="Times New Roman"/>
                <w:b/>
              </w:rPr>
              <w:t>Ремонт фасада Общежитие №2 и МОЦ</w:t>
            </w:r>
          </w:p>
          <w:p w:rsidR="00DC2C64" w:rsidRPr="00DC2C64" w:rsidRDefault="00DC2C64" w:rsidP="00DC2C64">
            <w:pPr>
              <w:rPr>
                <w:rFonts w:ascii="Times New Roman" w:hAnsi="Times New Roman" w:cs="Times New Roman"/>
                <w:b/>
              </w:rPr>
            </w:pPr>
          </w:p>
          <w:tbl>
            <w:tblPr>
              <w:tblStyle w:val="53"/>
              <w:tblW w:w="0" w:type="auto"/>
              <w:tblLook w:val="04A0" w:firstRow="1" w:lastRow="0" w:firstColumn="1" w:lastColumn="0" w:noHBand="0" w:noVBand="1"/>
            </w:tblPr>
            <w:tblGrid>
              <w:gridCol w:w="640"/>
              <w:gridCol w:w="3939"/>
              <w:gridCol w:w="1523"/>
              <w:gridCol w:w="1359"/>
              <w:gridCol w:w="891"/>
            </w:tblGrid>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w:t>
                  </w:r>
                  <w:proofErr w:type="spellStart"/>
                  <w:r w:rsidRPr="00DC2C64">
                    <w:rPr>
                      <w:rFonts w:ascii="Times New Roman" w:hAnsi="Times New Roman" w:cs="Times New Roman"/>
                      <w:b/>
                    </w:rPr>
                    <w:t>п</w:t>
                  </w:r>
                  <w:proofErr w:type="gramStart"/>
                  <w:r w:rsidRPr="00DC2C64">
                    <w:rPr>
                      <w:rFonts w:ascii="Times New Roman" w:hAnsi="Times New Roman" w:cs="Times New Roman"/>
                      <w:b/>
                    </w:rPr>
                    <w:t>.п</w:t>
                  </w:r>
                  <w:proofErr w:type="spellEnd"/>
                  <w:proofErr w:type="gramEnd"/>
                </w:p>
              </w:tc>
              <w:tc>
                <w:tcPr>
                  <w:tcW w:w="393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Наименование работ</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w:t>
                  </w:r>
                  <w:proofErr w:type="spellStart"/>
                  <w:r w:rsidRPr="00DC2C64">
                    <w:rPr>
                      <w:rFonts w:ascii="Times New Roman" w:hAnsi="Times New Roman" w:cs="Times New Roman"/>
                      <w:b/>
                    </w:rPr>
                    <w:t>Ед</w:t>
                  </w:r>
                  <w:proofErr w:type="gramStart"/>
                  <w:r w:rsidRPr="00DC2C64">
                    <w:rPr>
                      <w:rFonts w:ascii="Times New Roman" w:hAnsi="Times New Roman" w:cs="Times New Roman"/>
                      <w:b/>
                    </w:rPr>
                    <w:t>.и</w:t>
                  </w:r>
                  <w:proofErr w:type="gramEnd"/>
                  <w:r w:rsidRPr="00DC2C64">
                    <w:rPr>
                      <w:rFonts w:ascii="Times New Roman" w:hAnsi="Times New Roman" w:cs="Times New Roman"/>
                      <w:b/>
                    </w:rPr>
                    <w:t>зм</w:t>
                  </w:r>
                  <w:proofErr w:type="spellEnd"/>
                  <w:r w:rsidRPr="00DC2C64">
                    <w:rPr>
                      <w:rFonts w:ascii="Times New Roman" w:hAnsi="Times New Roman" w:cs="Times New Roman"/>
                      <w:b/>
                    </w:rPr>
                    <w:t>.</w:t>
                  </w:r>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Кол-во</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Установка лесов с устройством защитной сетки</w:t>
                  </w:r>
                  <w:proofErr w:type="gramStart"/>
                  <w:r w:rsidRPr="00DC2C64">
                    <w:rPr>
                      <w:rFonts w:ascii="Times New Roman" w:hAnsi="Times New Roman" w:cs="Times New Roman"/>
                    </w:rPr>
                    <w:t xml:space="preserve"> .</w:t>
                  </w:r>
                  <w:proofErr w:type="gramEnd"/>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204,6</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2.</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Подготовка поверхности </w:t>
                  </w:r>
                  <w:proofErr w:type="gramStart"/>
                  <w:r w:rsidRPr="00DC2C64">
                    <w:rPr>
                      <w:rFonts w:ascii="Times New Roman" w:hAnsi="Times New Roman" w:cs="Times New Roman"/>
                    </w:rPr>
                    <w:t xml:space="preserve">( </w:t>
                  </w:r>
                  <w:proofErr w:type="gramEnd"/>
                  <w:r w:rsidRPr="00DC2C64">
                    <w:rPr>
                      <w:rFonts w:ascii="Times New Roman" w:hAnsi="Times New Roman" w:cs="Times New Roman"/>
                    </w:rPr>
                    <w:t>отбивка и очистка отслоившейся штукатурки ) наружных горизонтальных тяг с лесов</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33,0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3.</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Грунтовка  поверхности наружных</w:t>
                  </w:r>
                  <w:r>
                    <w:rPr>
                      <w:rFonts w:ascii="Times New Roman" w:hAnsi="Times New Roman" w:cs="Times New Roman"/>
                    </w:rPr>
                    <w:t xml:space="preserve"> гор</w:t>
                  </w:r>
                  <w:r w:rsidRPr="00DC2C64">
                    <w:rPr>
                      <w:rFonts w:ascii="Times New Roman" w:hAnsi="Times New Roman" w:cs="Times New Roman"/>
                    </w:rPr>
                    <w:t>изонтальных  тяг с лесов грунтовкой «</w:t>
                  </w:r>
                  <w:proofErr w:type="spellStart"/>
                  <w:r w:rsidRPr="00DC2C64">
                    <w:rPr>
                      <w:rFonts w:ascii="Times New Roman" w:hAnsi="Times New Roman" w:cs="Times New Roman"/>
                    </w:rPr>
                    <w:t>Ceresit</w:t>
                  </w:r>
                  <w:proofErr w:type="spellEnd"/>
                  <w:r w:rsidRPr="00DC2C64">
                    <w:rPr>
                      <w:rFonts w:ascii="Times New Roman" w:hAnsi="Times New Roman" w:cs="Times New Roman"/>
                    </w:rPr>
                    <w:t xml:space="preserve"> CT16»</w:t>
                  </w:r>
                  <w:r>
                    <w:rPr>
                      <w:rFonts w:ascii="Times New Roman" w:hAnsi="Times New Roman" w:cs="Times New Roman"/>
                    </w:rPr>
                    <w:t xml:space="preserve"> (или эквивалент)*</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33,0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4.</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Нанесение подготовительного слоя штукатурки </w:t>
                  </w:r>
                  <w:proofErr w:type="spellStart"/>
                  <w:r w:rsidRPr="00DC2C64">
                    <w:rPr>
                      <w:rFonts w:ascii="Times New Roman" w:hAnsi="Times New Roman" w:cs="Times New Roman"/>
                    </w:rPr>
                    <w:t>цементно</w:t>
                  </w:r>
                  <w:proofErr w:type="spellEnd"/>
                  <w:r w:rsidRPr="00DC2C64">
                    <w:rPr>
                      <w:rFonts w:ascii="Times New Roman" w:hAnsi="Times New Roman" w:cs="Times New Roman"/>
                    </w:rPr>
                    <w:t xml:space="preserve"> песчаной горизонтальных тяг по кирпичу с лесов </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13,0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lastRenderedPageBreak/>
                    <w:t>5.</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Нанесение наружного слоя декоративной штукатурки «</w:t>
                  </w:r>
                  <w:proofErr w:type="spellStart"/>
                  <w:r w:rsidRPr="00DC2C64">
                    <w:rPr>
                      <w:rFonts w:ascii="Times New Roman" w:hAnsi="Times New Roman" w:cs="Times New Roman"/>
                    </w:rPr>
                    <w:t>Ceresit</w:t>
                  </w:r>
                  <w:proofErr w:type="spellEnd"/>
                  <w:r w:rsidRPr="00DC2C64">
                    <w:rPr>
                      <w:rFonts w:ascii="Times New Roman" w:hAnsi="Times New Roman" w:cs="Times New Roman"/>
                    </w:rPr>
                    <w:t xml:space="preserve"> CT137» </w:t>
                  </w:r>
                  <w:r>
                    <w:rPr>
                      <w:rFonts w:ascii="Times New Roman" w:hAnsi="Times New Roman" w:cs="Times New Roman"/>
                    </w:rPr>
                    <w:t xml:space="preserve">(или эквивалент)* </w:t>
                  </w:r>
                  <w:r w:rsidRPr="00DC2C64">
                    <w:rPr>
                      <w:rFonts w:ascii="Times New Roman" w:hAnsi="Times New Roman" w:cs="Times New Roman"/>
                    </w:rPr>
                    <w:t xml:space="preserve">горизонтальных тяг по цементному раствору </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33,0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6.</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Подготовка поверхности </w:t>
                  </w:r>
                  <w:proofErr w:type="gramStart"/>
                  <w:r w:rsidRPr="00DC2C64">
                    <w:rPr>
                      <w:rFonts w:ascii="Times New Roman" w:hAnsi="Times New Roman" w:cs="Times New Roman"/>
                    </w:rPr>
                    <w:t xml:space="preserve">( </w:t>
                  </w:r>
                  <w:proofErr w:type="gramEnd"/>
                  <w:r w:rsidRPr="00DC2C64">
                    <w:rPr>
                      <w:rFonts w:ascii="Times New Roman" w:hAnsi="Times New Roman" w:cs="Times New Roman"/>
                    </w:rPr>
                    <w:t>отбивка и очистка отслоившейся штукатурки и краски ) фронтонов с лесов</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15,8</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7.</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Грунтовка  подготовленной поверхности фронтонов с лесов грунтовкой «</w:t>
                  </w:r>
                  <w:proofErr w:type="spellStart"/>
                  <w:r w:rsidRPr="00DC2C64">
                    <w:rPr>
                      <w:rFonts w:ascii="Times New Roman" w:hAnsi="Times New Roman" w:cs="Times New Roman"/>
                    </w:rPr>
                    <w:t>Ceresit</w:t>
                  </w:r>
                  <w:proofErr w:type="spellEnd"/>
                  <w:r w:rsidRPr="00DC2C64">
                    <w:rPr>
                      <w:rFonts w:ascii="Times New Roman" w:hAnsi="Times New Roman" w:cs="Times New Roman"/>
                    </w:rPr>
                    <w:t xml:space="preserve"> CT16»</w:t>
                  </w:r>
                  <w:r>
                    <w:rPr>
                      <w:rFonts w:ascii="Times New Roman" w:hAnsi="Times New Roman" w:cs="Times New Roman"/>
                    </w:rPr>
                    <w:t xml:space="preserve"> (или эквивалент)*</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15,8</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8.</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Нанесение наружного слоя декоративной штукатурки «</w:t>
                  </w:r>
                  <w:proofErr w:type="spellStart"/>
                  <w:r w:rsidRPr="00DC2C64">
                    <w:rPr>
                      <w:rFonts w:ascii="Times New Roman" w:hAnsi="Times New Roman" w:cs="Times New Roman"/>
                    </w:rPr>
                    <w:t>Ceresit</w:t>
                  </w:r>
                  <w:proofErr w:type="spellEnd"/>
                  <w:r w:rsidRPr="00DC2C64">
                    <w:rPr>
                      <w:rFonts w:ascii="Times New Roman" w:hAnsi="Times New Roman" w:cs="Times New Roman"/>
                    </w:rPr>
                    <w:t xml:space="preserve"> CT137» </w:t>
                  </w:r>
                  <w:r>
                    <w:rPr>
                      <w:rFonts w:ascii="Times New Roman" w:hAnsi="Times New Roman" w:cs="Times New Roman"/>
                    </w:rPr>
                    <w:t xml:space="preserve"> (или эквивалент)*</w:t>
                  </w:r>
                  <w:r w:rsidRPr="00DC2C64">
                    <w:rPr>
                      <w:rFonts w:ascii="Times New Roman" w:hAnsi="Times New Roman" w:cs="Times New Roman"/>
                    </w:rPr>
                    <w:t>фронтонов по цементному раствору</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15,8</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9.</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Подготовка поверхности карнизов под окраску </w:t>
                  </w:r>
                  <w:proofErr w:type="gramStart"/>
                  <w:r w:rsidRPr="00DC2C64">
                    <w:rPr>
                      <w:rFonts w:ascii="Times New Roman" w:hAnsi="Times New Roman" w:cs="Times New Roman"/>
                    </w:rPr>
                    <w:t xml:space="preserve">( </w:t>
                  </w:r>
                  <w:proofErr w:type="gramEnd"/>
                  <w:r w:rsidRPr="00DC2C64">
                    <w:rPr>
                      <w:rFonts w:ascii="Times New Roman" w:hAnsi="Times New Roman" w:cs="Times New Roman"/>
                    </w:rPr>
                    <w:t>очистка поверхности  от пыли  и отслоившейся краски)</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58,8</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10.</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Подготовка поверхности гладкого  фасада под ремонт штукатурки </w:t>
                  </w:r>
                  <w:proofErr w:type="gramStart"/>
                  <w:r w:rsidRPr="00DC2C64">
                    <w:rPr>
                      <w:rFonts w:ascii="Times New Roman" w:hAnsi="Times New Roman" w:cs="Times New Roman"/>
                    </w:rPr>
                    <w:t xml:space="preserve">( </w:t>
                  </w:r>
                  <w:proofErr w:type="gramEnd"/>
                  <w:r w:rsidRPr="00DC2C64">
                    <w:rPr>
                      <w:rFonts w:ascii="Times New Roman" w:hAnsi="Times New Roman" w:cs="Times New Roman"/>
                    </w:rPr>
                    <w:t>очистка поверхности  от пыли  и отслоившейся краски) с лесов</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4,0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11.</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Грунтовка  подготовленной поверхности фасада с лесов «</w:t>
                  </w:r>
                  <w:proofErr w:type="spellStart"/>
                  <w:r w:rsidRPr="00DC2C64">
                    <w:rPr>
                      <w:rFonts w:ascii="Times New Roman" w:hAnsi="Times New Roman" w:cs="Times New Roman"/>
                    </w:rPr>
                    <w:t>Ceresit</w:t>
                  </w:r>
                  <w:proofErr w:type="spellEnd"/>
                  <w:r w:rsidRPr="00DC2C64">
                    <w:rPr>
                      <w:rFonts w:ascii="Times New Roman" w:hAnsi="Times New Roman" w:cs="Times New Roman"/>
                    </w:rPr>
                    <w:t xml:space="preserve"> CT16» </w:t>
                  </w:r>
                  <w:r>
                    <w:rPr>
                      <w:rFonts w:ascii="Times New Roman" w:hAnsi="Times New Roman" w:cs="Times New Roman"/>
                    </w:rPr>
                    <w:t>(или эквивалент)*</w:t>
                  </w:r>
                  <w:r w:rsidRPr="00DC2C64">
                    <w:rPr>
                      <w:rFonts w:ascii="Times New Roman" w:hAnsi="Times New Roman" w:cs="Times New Roman"/>
                    </w:rPr>
                    <w:t>с лесов</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4,0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12.</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Нанесение цементно-песчаной штукатурки  М75  на подготовленную поверхность фасада с лесов</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4,0</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13.</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 xml:space="preserve">Грунтовка подготовленной поверхности фасада </w:t>
                  </w:r>
                  <w:proofErr w:type="spellStart"/>
                  <w:r w:rsidRPr="00DC2C64">
                    <w:rPr>
                      <w:rFonts w:ascii="Times New Roman" w:hAnsi="Times New Roman" w:cs="Times New Roman"/>
                    </w:rPr>
                    <w:t>Церезит</w:t>
                  </w:r>
                  <w:proofErr w:type="spellEnd"/>
                  <w:r w:rsidRPr="00DC2C64">
                    <w:rPr>
                      <w:rFonts w:ascii="Times New Roman" w:hAnsi="Times New Roman" w:cs="Times New Roman"/>
                    </w:rPr>
                    <w:t xml:space="preserve"> СТ17</w:t>
                  </w:r>
                  <w:r>
                    <w:rPr>
                      <w:rFonts w:ascii="Times New Roman" w:hAnsi="Times New Roman" w:cs="Times New Roman"/>
                    </w:rPr>
                    <w:t>(или эквивалент)*</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111,6</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14.</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Окраска подготовленной  поверхности фасада краской «</w:t>
                  </w:r>
                  <w:proofErr w:type="spellStart"/>
                  <w:r w:rsidRPr="00DC2C64">
                    <w:rPr>
                      <w:rFonts w:ascii="Times New Roman" w:hAnsi="Times New Roman" w:cs="Times New Roman"/>
                    </w:rPr>
                    <w:t>Бирсс</w:t>
                  </w:r>
                  <w:proofErr w:type="spellEnd"/>
                  <w:r w:rsidRPr="00DC2C64">
                    <w:rPr>
                      <w:rFonts w:ascii="Times New Roman" w:hAnsi="Times New Roman" w:cs="Times New Roman"/>
                    </w:rPr>
                    <w:t xml:space="preserve"> фасад </w:t>
                  </w:r>
                  <w:proofErr w:type="spellStart"/>
                  <w:r w:rsidRPr="00DC2C64">
                    <w:rPr>
                      <w:rFonts w:ascii="Times New Roman" w:hAnsi="Times New Roman" w:cs="Times New Roman"/>
                    </w:rPr>
                    <w:t>колор</w:t>
                  </w:r>
                  <w:proofErr w:type="spellEnd"/>
                  <w:r w:rsidRPr="00DC2C64">
                    <w:rPr>
                      <w:rFonts w:ascii="Times New Roman" w:hAnsi="Times New Roman" w:cs="Times New Roman"/>
                    </w:rPr>
                    <w:t xml:space="preserve">» </w:t>
                  </w:r>
                  <w:r>
                    <w:rPr>
                      <w:rFonts w:ascii="Times New Roman" w:hAnsi="Times New Roman" w:cs="Times New Roman"/>
                    </w:rPr>
                    <w:t>(или эквивалент)*</w:t>
                  </w:r>
                  <w:r w:rsidRPr="00DC2C64">
                    <w:rPr>
                      <w:rFonts w:ascii="Times New Roman" w:hAnsi="Times New Roman" w:cs="Times New Roman"/>
                    </w:rPr>
                    <w:t>за 2 раза</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м</w:t>
                  </w:r>
                  <w:proofErr w:type="gramStart"/>
                  <w:r w:rsidRPr="00DC2C64">
                    <w:rPr>
                      <w:rFonts w:ascii="Times New Roman" w:hAnsi="Times New Roman" w:cs="Times New Roman"/>
                      <w:b/>
                    </w:rPr>
                    <w:t>2</w:t>
                  </w:r>
                  <w:proofErr w:type="gramEnd"/>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111,6</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15.</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Затариван</w:t>
                  </w:r>
                  <w:r>
                    <w:rPr>
                      <w:rFonts w:ascii="Times New Roman" w:hAnsi="Times New Roman" w:cs="Times New Roman"/>
                    </w:rPr>
                    <w:t>ие строительного мусора в мешки</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т</w:t>
                  </w:r>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4,617</w:t>
                  </w:r>
                </w:p>
              </w:tc>
              <w:tc>
                <w:tcPr>
                  <w:tcW w:w="891" w:type="dxa"/>
                </w:tcPr>
                <w:p w:rsidR="00DC2C64" w:rsidRPr="00DC2C64" w:rsidRDefault="00DC2C64" w:rsidP="00DC2C64">
                  <w:pPr>
                    <w:rPr>
                      <w:rFonts w:ascii="Times New Roman" w:hAnsi="Times New Roman" w:cs="Times New Roman"/>
                      <w:b/>
                    </w:rPr>
                  </w:pPr>
                </w:p>
              </w:tc>
            </w:tr>
            <w:tr w:rsidR="00DC2C64" w:rsidRPr="00DC2C64" w:rsidTr="00817E28">
              <w:tc>
                <w:tcPr>
                  <w:tcW w:w="640"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16.</w:t>
                  </w:r>
                </w:p>
              </w:tc>
              <w:tc>
                <w:tcPr>
                  <w:tcW w:w="3939" w:type="dxa"/>
                </w:tcPr>
                <w:p w:rsidR="00DC2C64" w:rsidRPr="00DC2C64" w:rsidRDefault="00DC2C64" w:rsidP="00DC2C64">
                  <w:pPr>
                    <w:rPr>
                      <w:rFonts w:ascii="Times New Roman" w:hAnsi="Times New Roman" w:cs="Times New Roman"/>
                    </w:rPr>
                  </w:pPr>
                  <w:r w:rsidRPr="00DC2C64">
                    <w:rPr>
                      <w:rFonts w:ascii="Times New Roman" w:hAnsi="Times New Roman" w:cs="Times New Roman"/>
                    </w:rPr>
                    <w:t>Погрузка мусора строительного  вручную  и перевозка  автомобилями-самосвалами на расстояние: I класс груза до 15 км</w:t>
                  </w:r>
                </w:p>
              </w:tc>
              <w:tc>
                <w:tcPr>
                  <w:tcW w:w="1523"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т</w:t>
                  </w:r>
                </w:p>
              </w:tc>
              <w:tc>
                <w:tcPr>
                  <w:tcW w:w="1359" w:type="dxa"/>
                </w:tcPr>
                <w:p w:rsidR="00DC2C64" w:rsidRPr="00DC2C64" w:rsidRDefault="00DC2C64" w:rsidP="00DC2C64">
                  <w:pPr>
                    <w:rPr>
                      <w:rFonts w:ascii="Times New Roman" w:hAnsi="Times New Roman" w:cs="Times New Roman"/>
                      <w:b/>
                    </w:rPr>
                  </w:pPr>
                  <w:r w:rsidRPr="00DC2C64">
                    <w:rPr>
                      <w:rFonts w:ascii="Times New Roman" w:hAnsi="Times New Roman" w:cs="Times New Roman"/>
                      <w:b/>
                    </w:rPr>
                    <w:t xml:space="preserve">     4,617</w:t>
                  </w:r>
                </w:p>
              </w:tc>
              <w:tc>
                <w:tcPr>
                  <w:tcW w:w="891" w:type="dxa"/>
                </w:tcPr>
                <w:p w:rsidR="00DC2C64" w:rsidRPr="00DC2C64" w:rsidRDefault="00DC2C64" w:rsidP="00DC2C64">
                  <w:pPr>
                    <w:rPr>
                      <w:rFonts w:ascii="Times New Roman" w:hAnsi="Times New Roman" w:cs="Times New Roman"/>
                      <w:b/>
                    </w:rPr>
                  </w:pPr>
                </w:p>
              </w:tc>
            </w:tr>
          </w:tbl>
          <w:p w:rsidR="00DC2C64" w:rsidRPr="00DC2C64" w:rsidRDefault="00DC2C64" w:rsidP="00DC2C64">
            <w:pPr>
              <w:pStyle w:val="ad"/>
              <w:rPr>
                <w:rFonts w:ascii="Times New Roman" w:hAnsi="Times New Roman" w:cs="Times New Roman"/>
                <w:b/>
              </w:rPr>
            </w:pPr>
            <w:r>
              <w:rPr>
                <w:rFonts w:ascii="Times New Roman" w:hAnsi="Times New Roman" w:cs="Times New Roman"/>
                <w:b/>
              </w:rPr>
              <w:t>*- эквивалентность определяется согласно таблице 1</w:t>
            </w:r>
          </w:p>
          <w:p w:rsidR="00DC2C64" w:rsidRPr="00DC2C64" w:rsidRDefault="00DC2C64" w:rsidP="00DC2C64">
            <w:pPr>
              <w:spacing w:after="0" w:line="240" w:lineRule="auto"/>
              <w:rPr>
                <w:rFonts w:ascii="Times New Roman" w:eastAsia="Times New Roman" w:hAnsi="Times New Roman" w:cs="Times New Roman"/>
                <w:bCs/>
                <w:color w:val="FF0000"/>
                <w:sz w:val="24"/>
                <w:szCs w:val="24"/>
                <w:u w:val="single"/>
                <w:lang w:eastAsia="ru-RU"/>
              </w:rPr>
            </w:pPr>
          </w:p>
        </w:tc>
        <w:tc>
          <w:tcPr>
            <w:tcW w:w="1381"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r>
      <w:tr w:rsidR="00DC2C64" w:rsidRPr="00DC2C64" w:rsidTr="00817E28">
        <w:trPr>
          <w:trHeight w:val="319"/>
        </w:trPr>
        <w:tc>
          <w:tcPr>
            <w:tcW w:w="5742" w:type="dxa"/>
            <w:tcBorders>
              <w:top w:val="nil"/>
              <w:left w:val="nil"/>
              <w:bottom w:val="nil"/>
              <w:right w:val="nil"/>
            </w:tcBorders>
            <w:shd w:val="clear" w:color="auto" w:fill="auto"/>
            <w:noWrap/>
            <w:vAlign w:val="center"/>
          </w:tcPr>
          <w:p w:rsidR="00DC2C64" w:rsidRPr="00DC2C64" w:rsidRDefault="00DC2C64" w:rsidP="00DC2C64">
            <w:pPr>
              <w:spacing w:after="0" w:line="240" w:lineRule="auto"/>
              <w:ind w:firstLineChars="300" w:firstLine="723"/>
              <w:jc w:val="both"/>
              <w:rPr>
                <w:rFonts w:ascii="Times New Roman" w:eastAsia="Times New Roman" w:hAnsi="Times New Roman" w:cs="Times New Roman"/>
                <w:b/>
                <w:bCs/>
                <w:color w:val="FF0000"/>
                <w:sz w:val="24"/>
                <w:szCs w:val="24"/>
                <w:lang w:eastAsia="ru-RU"/>
              </w:rPr>
            </w:pPr>
          </w:p>
        </w:tc>
        <w:tc>
          <w:tcPr>
            <w:tcW w:w="1603" w:type="dxa"/>
            <w:tcBorders>
              <w:top w:val="nil"/>
              <w:left w:val="nil"/>
              <w:bottom w:val="nil"/>
              <w:right w:val="nil"/>
            </w:tcBorders>
            <w:shd w:val="clear" w:color="auto" w:fill="auto"/>
            <w:noWrap/>
            <w:vAlign w:val="bottom"/>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233" w:type="dxa"/>
            <w:tcBorders>
              <w:top w:val="nil"/>
              <w:left w:val="nil"/>
              <w:bottom w:val="nil"/>
              <w:right w:val="nil"/>
            </w:tcBorders>
            <w:shd w:val="clear" w:color="auto" w:fill="auto"/>
            <w:noWrap/>
            <w:vAlign w:val="bottom"/>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381" w:type="dxa"/>
            <w:tcBorders>
              <w:top w:val="nil"/>
              <w:left w:val="nil"/>
              <w:bottom w:val="nil"/>
              <w:right w:val="nil"/>
            </w:tcBorders>
            <w:shd w:val="clear" w:color="auto" w:fill="auto"/>
            <w:noWrap/>
            <w:vAlign w:val="bottom"/>
          </w:tcPr>
          <w:p w:rsidR="00DC2C64" w:rsidRPr="00DC2C64" w:rsidRDefault="00DC2C64" w:rsidP="00DC2C64">
            <w:pPr>
              <w:spacing w:after="0" w:line="240" w:lineRule="auto"/>
              <w:rPr>
                <w:rFonts w:ascii="Calibri" w:eastAsia="Times New Roman" w:hAnsi="Calibri" w:cs="Times New Roman"/>
                <w:color w:val="000000"/>
                <w:lang w:eastAsia="ru-RU"/>
              </w:rPr>
            </w:pPr>
          </w:p>
        </w:tc>
      </w:tr>
    </w:tbl>
    <w:p w:rsidR="00DC2C64" w:rsidRPr="00DC2C64" w:rsidRDefault="00DC2C64" w:rsidP="00DC2C64">
      <w:pPr>
        <w:tabs>
          <w:tab w:val="left" w:pos="540"/>
        </w:tabs>
        <w:spacing w:after="0" w:line="240" w:lineRule="auto"/>
        <w:ind w:left="1404" w:hanging="504"/>
        <w:jc w:val="center"/>
        <w:rPr>
          <w:rFonts w:ascii="Times New Roman" w:eastAsia="Times New Roman" w:hAnsi="Times New Roman" w:cs="Times New Roman"/>
          <w:lang w:eastAsia="ru-RU"/>
        </w:rPr>
      </w:pPr>
    </w:p>
    <w:p w:rsidR="00DC2C64" w:rsidRPr="00DC2C64" w:rsidRDefault="00DC2C64" w:rsidP="00DC2C64">
      <w:pPr>
        <w:tabs>
          <w:tab w:val="left" w:pos="540"/>
        </w:tabs>
        <w:spacing w:after="0" w:line="240" w:lineRule="auto"/>
        <w:rPr>
          <w:rFonts w:ascii="Times New Roman" w:eastAsia="Times New Roman" w:hAnsi="Times New Roman" w:cs="Times New Roman"/>
          <w:b/>
          <w:lang w:eastAsia="ru-RU"/>
        </w:rPr>
      </w:pPr>
      <w:r w:rsidRPr="00DC2C64">
        <w:rPr>
          <w:rFonts w:ascii="Times New Roman" w:eastAsia="Times New Roman" w:hAnsi="Times New Roman" w:cs="Times New Roman"/>
          <w:b/>
          <w:lang w:eastAsia="ru-RU"/>
        </w:rPr>
        <w:t xml:space="preserve">                                                        Характеристика материалов</w:t>
      </w:r>
    </w:p>
    <w:p w:rsidR="00DC2C64" w:rsidRPr="00DC2C64" w:rsidRDefault="00DC2C64" w:rsidP="00DC2C64">
      <w:pPr>
        <w:tabs>
          <w:tab w:val="left" w:pos="540"/>
        </w:tabs>
        <w:spacing w:after="0" w:line="240" w:lineRule="auto"/>
        <w:ind w:left="1404" w:hanging="504"/>
        <w:jc w:val="right"/>
        <w:rPr>
          <w:rFonts w:ascii="Times New Roman" w:eastAsia="Times New Roman" w:hAnsi="Times New Roman" w:cs="Times New Roman"/>
          <w:lang w:eastAsia="ru-RU"/>
        </w:rPr>
      </w:pPr>
    </w:p>
    <w:p w:rsidR="00DC2C64" w:rsidRPr="00DC2C64" w:rsidRDefault="00DC2C64" w:rsidP="00DC2C64">
      <w:pPr>
        <w:tabs>
          <w:tab w:val="left" w:pos="540"/>
        </w:tabs>
        <w:spacing w:after="0" w:line="240" w:lineRule="auto"/>
        <w:ind w:left="1404" w:hanging="504"/>
        <w:jc w:val="right"/>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Таблица 1</w:t>
      </w:r>
    </w:p>
    <w:tbl>
      <w:tblPr>
        <w:tblpPr w:leftFromText="180" w:rightFromText="180" w:vertAnchor="text" w:horzAnchor="margin"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DC2C64" w:rsidRPr="00DC2C64" w:rsidTr="00817E28">
        <w:trPr>
          <w:trHeight w:val="529"/>
        </w:trPr>
        <w:tc>
          <w:tcPr>
            <w:tcW w:w="0" w:type="auto"/>
            <w:shd w:val="clear" w:color="auto" w:fill="auto"/>
          </w:tcPr>
          <w:p w:rsidR="00DC2C64" w:rsidRPr="00DC2C64" w:rsidRDefault="00DC2C64" w:rsidP="00DC2C64">
            <w:pPr>
              <w:suppressAutoHyphens/>
              <w:spacing w:line="240" w:lineRule="auto"/>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t>№</w:t>
            </w:r>
          </w:p>
          <w:p w:rsidR="00DC2C64" w:rsidRPr="00DC2C64" w:rsidRDefault="00DC2C64" w:rsidP="00DC2C64">
            <w:pPr>
              <w:suppressAutoHyphens/>
              <w:spacing w:line="240" w:lineRule="auto"/>
              <w:rPr>
                <w:rFonts w:ascii="Times New Roman" w:eastAsia="Times New Roman" w:hAnsi="Times New Roman" w:cs="Times New Roman"/>
                <w:kern w:val="1"/>
                <w:lang w:eastAsia="ar-SA"/>
              </w:rPr>
            </w:pPr>
            <w:proofErr w:type="gramStart"/>
            <w:r w:rsidRPr="00DC2C64">
              <w:rPr>
                <w:rFonts w:ascii="Times New Roman" w:eastAsia="Times New Roman" w:hAnsi="Times New Roman" w:cs="Times New Roman"/>
                <w:kern w:val="1"/>
                <w:lang w:eastAsia="ar-SA"/>
              </w:rPr>
              <w:t>п</w:t>
            </w:r>
            <w:proofErr w:type="gramEnd"/>
            <w:r w:rsidRPr="00DC2C64">
              <w:rPr>
                <w:rFonts w:ascii="Times New Roman" w:eastAsia="Times New Roman" w:hAnsi="Times New Roman" w:cs="Times New Roman"/>
                <w:kern w:val="1"/>
                <w:lang w:eastAsia="ar-SA"/>
              </w:rPr>
              <w:t>/п</w:t>
            </w:r>
          </w:p>
        </w:tc>
        <w:tc>
          <w:tcPr>
            <w:tcW w:w="3348" w:type="dxa"/>
            <w:shd w:val="clear" w:color="auto" w:fill="auto"/>
          </w:tcPr>
          <w:p w:rsidR="00DC2C64" w:rsidRPr="00DC2C64" w:rsidRDefault="00DC2C64" w:rsidP="00DC2C64">
            <w:pPr>
              <w:suppressAutoHyphens/>
              <w:spacing w:line="240" w:lineRule="auto"/>
              <w:jc w:val="center"/>
              <w:rPr>
                <w:rFonts w:ascii="Times New Roman" w:eastAsia="Times New Roman" w:hAnsi="Times New Roman" w:cs="Times New Roman"/>
                <w:b/>
                <w:kern w:val="1"/>
                <w:lang w:eastAsia="ar-SA"/>
              </w:rPr>
            </w:pPr>
            <w:r w:rsidRPr="00DC2C64">
              <w:rPr>
                <w:rFonts w:ascii="Times New Roman" w:eastAsia="Times New Roman" w:hAnsi="Times New Roman" w:cs="Times New Roman"/>
                <w:b/>
                <w:kern w:val="1"/>
                <w:lang w:eastAsia="ar-SA"/>
              </w:rPr>
              <w:t>Наименование материалов</w:t>
            </w:r>
          </w:p>
        </w:tc>
        <w:tc>
          <w:tcPr>
            <w:tcW w:w="5683" w:type="dxa"/>
            <w:tcBorders>
              <w:bottom w:val="single" w:sz="4" w:space="0" w:color="auto"/>
            </w:tcBorders>
            <w:shd w:val="clear" w:color="auto" w:fill="auto"/>
          </w:tcPr>
          <w:p w:rsidR="00DC2C64" w:rsidRPr="00DC2C64" w:rsidRDefault="00DC2C64" w:rsidP="00DC2C64">
            <w:pPr>
              <w:suppressAutoHyphens/>
              <w:spacing w:line="240" w:lineRule="auto"/>
              <w:jc w:val="center"/>
              <w:rPr>
                <w:rFonts w:ascii="Times New Roman" w:eastAsia="Times New Roman" w:hAnsi="Times New Roman" w:cs="Times New Roman"/>
                <w:b/>
                <w:kern w:val="1"/>
                <w:lang w:eastAsia="ar-SA"/>
              </w:rPr>
            </w:pPr>
            <w:r w:rsidRPr="00DC2C64">
              <w:rPr>
                <w:rFonts w:ascii="Times New Roman" w:eastAsia="Times New Roman" w:hAnsi="Times New Roman" w:cs="Times New Roman"/>
                <w:b/>
                <w:kern w:val="1"/>
                <w:lang w:eastAsia="ar-SA"/>
              </w:rPr>
              <w:t>Характеристика и показатели эквивалентности материалов</w:t>
            </w:r>
          </w:p>
        </w:tc>
      </w:tr>
      <w:tr w:rsidR="00DC2C64" w:rsidRPr="00DC2C64" w:rsidTr="00817E28">
        <w:trPr>
          <w:trHeight w:val="637"/>
        </w:trPr>
        <w:tc>
          <w:tcPr>
            <w:tcW w:w="0" w:type="auto"/>
            <w:shd w:val="clear" w:color="auto" w:fill="auto"/>
          </w:tcPr>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t>1</w:t>
            </w:r>
          </w:p>
        </w:tc>
        <w:tc>
          <w:tcPr>
            <w:tcW w:w="3348" w:type="dxa"/>
            <w:shd w:val="clear" w:color="auto" w:fill="FFFFFF"/>
          </w:tcPr>
          <w:p w:rsidR="00DC2C64" w:rsidRPr="00DC2C64" w:rsidRDefault="00DC2C64" w:rsidP="00DC2C64">
            <w:pPr>
              <w:suppressAutoHyphens/>
              <w:spacing w:after="0"/>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Штукатурка  минеральная декоративная «</w:t>
            </w:r>
            <w:proofErr w:type="spellStart"/>
            <w:r w:rsidRPr="00DC2C64">
              <w:rPr>
                <w:rFonts w:ascii="Times New Roman" w:eastAsia="Times New Roman" w:hAnsi="Times New Roman" w:cs="Times New Roman"/>
                <w:lang w:eastAsia="ru-RU"/>
              </w:rPr>
              <w:t>камешковая</w:t>
            </w:r>
            <w:proofErr w:type="spellEnd"/>
            <w:r w:rsidRPr="00DC2C64">
              <w:rPr>
                <w:rFonts w:ascii="Times New Roman" w:eastAsia="Times New Roman" w:hAnsi="Times New Roman" w:cs="Times New Roman"/>
                <w:lang w:eastAsia="ru-RU"/>
              </w:rPr>
              <w:t>» «</w:t>
            </w:r>
            <w:proofErr w:type="spellStart"/>
            <w:r w:rsidRPr="00DC2C64">
              <w:rPr>
                <w:rFonts w:ascii="Times New Roman" w:eastAsia="Times New Roman" w:hAnsi="Times New Roman" w:cs="Times New Roman"/>
                <w:lang w:val="en-US" w:eastAsia="ru-RU"/>
              </w:rPr>
              <w:t>Ceresit</w:t>
            </w:r>
            <w:proofErr w:type="spellEnd"/>
            <w:r w:rsidRPr="00DC2C64">
              <w:rPr>
                <w:rFonts w:ascii="Times New Roman" w:eastAsia="Times New Roman" w:hAnsi="Times New Roman" w:cs="Times New Roman"/>
                <w:lang w:eastAsia="ru-RU"/>
              </w:rPr>
              <w:t xml:space="preserve"> </w:t>
            </w:r>
            <w:r w:rsidRPr="00DC2C64">
              <w:rPr>
                <w:rFonts w:ascii="Times New Roman" w:eastAsia="Times New Roman" w:hAnsi="Times New Roman" w:cs="Times New Roman"/>
                <w:lang w:val="en-US" w:eastAsia="ru-RU"/>
              </w:rPr>
              <w:t>CT</w:t>
            </w:r>
            <w:r w:rsidRPr="00DC2C64">
              <w:rPr>
                <w:rFonts w:ascii="Times New Roman" w:eastAsia="Times New Roman" w:hAnsi="Times New Roman" w:cs="Times New Roman"/>
                <w:lang w:eastAsia="ru-RU"/>
              </w:rPr>
              <w:t>137» (или эквивалент)</w:t>
            </w:r>
          </w:p>
        </w:tc>
        <w:tc>
          <w:tcPr>
            <w:tcW w:w="5683" w:type="dxa"/>
            <w:shd w:val="clear" w:color="auto" w:fill="FFFFFF" w:themeFill="background1"/>
          </w:tcPr>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Состав: смесь цемента, минеральных заполнителей и полимерных модификаторов.</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Зерно, мм: 2,5мм </w:t>
            </w:r>
            <w:proofErr w:type="gramStart"/>
            <w:r w:rsidRPr="00DC2C64">
              <w:rPr>
                <w:rFonts w:ascii="Times New Roman" w:eastAsia="Times New Roman" w:hAnsi="Times New Roman" w:cs="Times New Roman"/>
                <w:lang w:eastAsia="ru-RU"/>
              </w:rPr>
              <w:t xml:space="preserve">( </w:t>
            </w:r>
            <w:proofErr w:type="gramEnd"/>
            <w:r w:rsidRPr="00DC2C64">
              <w:rPr>
                <w:rFonts w:ascii="Times New Roman" w:eastAsia="Times New Roman" w:hAnsi="Times New Roman" w:cs="Times New Roman"/>
                <w:lang w:eastAsia="ru-RU"/>
              </w:rPr>
              <w:t>размер зерна наиболее подходящий  под сущес</w:t>
            </w:r>
            <w:r>
              <w:rPr>
                <w:rFonts w:ascii="Times New Roman" w:eastAsia="Times New Roman" w:hAnsi="Times New Roman" w:cs="Times New Roman"/>
                <w:lang w:eastAsia="ru-RU"/>
              </w:rPr>
              <w:t>твующую фактуру декоративной шту</w:t>
            </w:r>
            <w:r w:rsidRPr="00DC2C64">
              <w:rPr>
                <w:rFonts w:ascii="Times New Roman" w:eastAsia="Times New Roman" w:hAnsi="Times New Roman" w:cs="Times New Roman"/>
                <w:lang w:eastAsia="ru-RU"/>
              </w:rPr>
              <w:t>катурки фасада)</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lastRenderedPageBreak/>
              <w:t>Время потребления: не менее 60минут</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Температура применения</w:t>
            </w:r>
            <w:proofErr w:type="gramStart"/>
            <w:r w:rsidRPr="00DC2C64">
              <w:rPr>
                <w:rFonts w:ascii="Times New Roman" w:eastAsia="Times New Roman" w:hAnsi="Times New Roman" w:cs="Times New Roman"/>
                <w:lang w:eastAsia="ru-RU"/>
              </w:rPr>
              <w:t xml:space="preserve"> :</w:t>
            </w:r>
            <w:proofErr w:type="gramEnd"/>
            <w:r w:rsidRPr="00DC2C64">
              <w:rPr>
                <w:rFonts w:ascii="Times New Roman" w:eastAsia="Times New Roman" w:hAnsi="Times New Roman" w:cs="Times New Roman"/>
                <w:lang w:eastAsia="ru-RU"/>
              </w:rPr>
              <w:t xml:space="preserve"> от +5 до +30</w:t>
            </w:r>
            <w:r w:rsidRPr="00DC2C64">
              <w:rPr>
                <w:rFonts w:ascii="Times New Roman" w:eastAsia="Times New Roman" w:hAnsi="Times New Roman" w:cs="Times New Roman"/>
                <w:vertAlign w:val="superscript"/>
                <w:lang w:eastAsia="ru-RU"/>
              </w:rPr>
              <w:t>0</w:t>
            </w:r>
            <w:r w:rsidRPr="00DC2C64">
              <w:rPr>
                <w:rFonts w:ascii="Times New Roman" w:eastAsia="Times New Roman" w:hAnsi="Times New Roman" w:cs="Times New Roman"/>
                <w:lang w:eastAsia="ru-RU"/>
              </w:rPr>
              <w:t>С</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Температура эксплуатации: от -50 до +70</w:t>
            </w:r>
            <w:r w:rsidRPr="00DC2C64">
              <w:rPr>
                <w:rFonts w:ascii="Times New Roman" w:eastAsia="Times New Roman" w:hAnsi="Times New Roman" w:cs="Times New Roman"/>
                <w:vertAlign w:val="superscript"/>
                <w:lang w:eastAsia="ru-RU"/>
              </w:rPr>
              <w:t>0</w:t>
            </w:r>
            <w:r w:rsidRPr="00DC2C64">
              <w:rPr>
                <w:rFonts w:ascii="Times New Roman" w:eastAsia="Times New Roman" w:hAnsi="Times New Roman" w:cs="Times New Roman"/>
                <w:lang w:eastAsia="ru-RU"/>
              </w:rPr>
              <w:t>С</w:t>
            </w:r>
          </w:p>
          <w:p w:rsidR="00DC2C64" w:rsidRPr="00DC2C64" w:rsidRDefault="00DC2C64" w:rsidP="00DC2C64">
            <w:pPr>
              <w:suppressAutoHyphens/>
              <w:spacing w:after="0" w:line="240" w:lineRule="auto"/>
              <w:rPr>
                <w:rFonts w:ascii="Times New Roman" w:eastAsia="Times New Roman" w:hAnsi="Times New Roman" w:cs="Times New Roman"/>
                <w:vertAlign w:val="superscript"/>
                <w:lang w:eastAsia="ru-RU"/>
              </w:rPr>
            </w:pPr>
            <w:r w:rsidRPr="00DC2C64">
              <w:rPr>
                <w:rFonts w:ascii="Times New Roman" w:eastAsia="Times New Roman" w:hAnsi="Times New Roman" w:cs="Times New Roman"/>
                <w:lang w:eastAsia="ru-RU"/>
              </w:rPr>
              <w:t>Расход сухой смеси: не более 3,0кг/м</w:t>
            </w:r>
            <w:proofErr w:type="gramStart"/>
            <w:r w:rsidRPr="00DC2C64">
              <w:rPr>
                <w:rFonts w:ascii="Times New Roman" w:eastAsia="Times New Roman" w:hAnsi="Times New Roman" w:cs="Times New Roman"/>
                <w:vertAlign w:val="superscript"/>
                <w:lang w:eastAsia="ru-RU"/>
              </w:rPr>
              <w:t>2</w:t>
            </w:r>
            <w:proofErr w:type="gramEnd"/>
          </w:p>
        </w:tc>
      </w:tr>
      <w:tr w:rsidR="00DC2C64" w:rsidRPr="00DC2C64" w:rsidTr="00817E28">
        <w:trPr>
          <w:trHeight w:val="637"/>
        </w:trPr>
        <w:tc>
          <w:tcPr>
            <w:tcW w:w="0" w:type="auto"/>
            <w:shd w:val="clear" w:color="auto" w:fill="auto"/>
          </w:tcPr>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lastRenderedPageBreak/>
              <w:t>2.</w:t>
            </w:r>
          </w:p>
        </w:tc>
        <w:tc>
          <w:tcPr>
            <w:tcW w:w="3348" w:type="dxa"/>
            <w:shd w:val="clear" w:color="auto" w:fill="FFFFFF"/>
          </w:tcPr>
          <w:p w:rsidR="00DC2C64" w:rsidRPr="00DC2C64" w:rsidRDefault="00DC2C64" w:rsidP="00DC2C64">
            <w:pPr>
              <w:suppressAutoHyphens/>
              <w:spacing w:after="0"/>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Штукатурка</w:t>
            </w:r>
          </w:p>
        </w:tc>
        <w:tc>
          <w:tcPr>
            <w:tcW w:w="5683" w:type="dxa"/>
            <w:shd w:val="clear" w:color="auto" w:fill="FFFFFF" w:themeFill="background1"/>
          </w:tcPr>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Штукатурка фасадная,  цементно-песчаная М75</w:t>
            </w:r>
          </w:p>
        </w:tc>
      </w:tr>
      <w:tr w:rsidR="00DC2C64" w:rsidRPr="00DC2C64" w:rsidTr="00817E28">
        <w:trPr>
          <w:trHeight w:val="867"/>
        </w:trPr>
        <w:tc>
          <w:tcPr>
            <w:tcW w:w="0" w:type="auto"/>
            <w:shd w:val="clear" w:color="auto" w:fill="auto"/>
          </w:tcPr>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t>3.</w:t>
            </w:r>
          </w:p>
        </w:tc>
        <w:tc>
          <w:tcPr>
            <w:tcW w:w="3348" w:type="dxa"/>
            <w:shd w:val="clear" w:color="auto" w:fill="FFFFFF"/>
          </w:tcPr>
          <w:p w:rsidR="00DC2C64" w:rsidRPr="00DC2C64" w:rsidRDefault="00DC2C64" w:rsidP="00DC2C64">
            <w:pPr>
              <w:suppressAutoHyphens/>
              <w:spacing w:after="0"/>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Грунтовка «</w:t>
            </w:r>
            <w:proofErr w:type="spellStart"/>
            <w:r w:rsidRPr="00DC2C64">
              <w:rPr>
                <w:rFonts w:ascii="Times New Roman" w:eastAsia="Times New Roman" w:hAnsi="Times New Roman" w:cs="Times New Roman"/>
                <w:lang w:eastAsia="ru-RU"/>
              </w:rPr>
              <w:t>Ceresit</w:t>
            </w:r>
            <w:proofErr w:type="spellEnd"/>
            <w:r w:rsidRPr="00DC2C64">
              <w:rPr>
                <w:rFonts w:ascii="Times New Roman" w:eastAsia="Times New Roman" w:hAnsi="Times New Roman" w:cs="Times New Roman"/>
                <w:lang w:eastAsia="ru-RU"/>
              </w:rPr>
              <w:t xml:space="preserve"> CT16» (или эквивалент)</w:t>
            </w:r>
          </w:p>
        </w:tc>
        <w:tc>
          <w:tcPr>
            <w:tcW w:w="5683" w:type="dxa"/>
            <w:shd w:val="clear" w:color="auto" w:fill="auto"/>
          </w:tcPr>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Грунтовка для внутренних и  наружных работ, с датой изготовления  не ранее апреля 2019 г.</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Состав: водная дисперсия  полимеров с пигментами и минеральными наполнителями</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Внешний вид: однородная густая жидкость</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Плотность: 1,5±  0,1кг/дм3</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Время высыхания: около 3 часов</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Температура транспортировки и хранения:</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от +5 до +30</w:t>
            </w:r>
            <w:proofErr w:type="gramStart"/>
            <w:r w:rsidRPr="00DC2C64">
              <w:rPr>
                <w:rFonts w:ascii="Times New Roman" w:eastAsia="Times New Roman" w:hAnsi="Times New Roman" w:cs="Times New Roman"/>
                <w:lang w:eastAsia="ru-RU"/>
              </w:rPr>
              <w:t>°С</w:t>
            </w:r>
            <w:proofErr w:type="gramEnd"/>
            <w:r w:rsidRPr="00DC2C64">
              <w:rPr>
                <w:rFonts w:ascii="Times New Roman" w:eastAsia="Times New Roman" w:hAnsi="Times New Roman" w:cs="Times New Roman"/>
                <w:lang w:eastAsia="ru-RU"/>
              </w:rPr>
              <w:t xml:space="preserve">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Расход: 0,2–0,5л/м</w:t>
            </w:r>
            <w:proofErr w:type="gramStart"/>
            <w:r w:rsidRPr="00DC2C64">
              <w:rPr>
                <w:rFonts w:ascii="Times New Roman" w:eastAsia="Times New Roman" w:hAnsi="Times New Roman" w:cs="Times New Roman"/>
                <w:lang w:eastAsia="ru-RU"/>
              </w:rPr>
              <w:t>2</w:t>
            </w:r>
            <w:proofErr w:type="gramEnd"/>
            <w:r w:rsidRPr="00DC2C64">
              <w:rPr>
                <w:rFonts w:ascii="Times New Roman" w:eastAsia="Times New Roman" w:hAnsi="Times New Roman" w:cs="Times New Roman"/>
                <w:lang w:eastAsia="ru-RU"/>
              </w:rPr>
              <w:t xml:space="preserve">  в зависимости от впитывающей способности основания</w:t>
            </w:r>
          </w:p>
          <w:p w:rsidR="00DC2C64" w:rsidRPr="00DC2C64" w:rsidRDefault="00DC2C64" w:rsidP="00DC2C64">
            <w:pPr>
              <w:suppressAutoHyphens/>
              <w:spacing w:after="0" w:line="240" w:lineRule="auto"/>
              <w:rPr>
                <w:rFonts w:ascii="Times New Roman" w:eastAsia="Times New Roman" w:hAnsi="Times New Roman" w:cs="Times New Roman"/>
                <w:lang w:eastAsia="ru-RU"/>
              </w:rPr>
            </w:pPr>
          </w:p>
        </w:tc>
      </w:tr>
      <w:tr w:rsidR="00DC2C64" w:rsidRPr="00DC2C64" w:rsidTr="00817E28">
        <w:trPr>
          <w:trHeight w:val="867"/>
        </w:trPr>
        <w:tc>
          <w:tcPr>
            <w:tcW w:w="0" w:type="auto"/>
            <w:shd w:val="clear" w:color="auto" w:fill="auto"/>
          </w:tcPr>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t>4.</w:t>
            </w:r>
          </w:p>
        </w:tc>
        <w:tc>
          <w:tcPr>
            <w:tcW w:w="3348" w:type="dxa"/>
            <w:shd w:val="clear" w:color="auto" w:fill="FFFFFF"/>
          </w:tcPr>
          <w:p w:rsidR="00DC2C64" w:rsidRPr="00DC2C64" w:rsidRDefault="00DC2C64" w:rsidP="00DC2C64">
            <w:pPr>
              <w:suppressAutoHyphens/>
              <w:spacing w:after="0"/>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Грунтовка  «</w:t>
            </w:r>
            <w:proofErr w:type="spellStart"/>
            <w:r w:rsidRPr="00DC2C64">
              <w:rPr>
                <w:rFonts w:ascii="Times New Roman" w:eastAsia="Times New Roman" w:hAnsi="Times New Roman" w:cs="Times New Roman"/>
                <w:lang w:eastAsia="ru-RU"/>
              </w:rPr>
              <w:t>Ceresit</w:t>
            </w:r>
            <w:proofErr w:type="spellEnd"/>
            <w:r w:rsidRPr="00DC2C64">
              <w:rPr>
                <w:rFonts w:ascii="Times New Roman" w:eastAsia="Times New Roman" w:hAnsi="Times New Roman" w:cs="Times New Roman"/>
                <w:lang w:eastAsia="ru-RU"/>
              </w:rPr>
              <w:t xml:space="preserve"> CT17 (или эквивалент)</w:t>
            </w:r>
          </w:p>
        </w:tc>
        <w:tc>
          <w:tcPr>
            <w:tcW w:w="5683" w:type="dxa"/>
            <w:shd w:val="clear" w:color="auto" w:fill="auto"/>
          </w:tcPr>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Грунтовка для наружных работ, с датой изготовления  не ранее апреля 2019 г.</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Состав: водная дисперсия сополимеров акрилатов</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Цвет пленки: светло-желтый</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Плотность: не менее 1,0 кг/дм3</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Время высыхания: 2–4 часа</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Температура транспортировки и хранения:</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от +5 до +35</w:t>
            </w:r>
            <w:proofErr w:type="gramStart"/>
            <w:r w:rsidRPr="00DC2C64">
              <w:rPr>
                <w:rFonts w:ascii="Times New Roman" w:eastAsia="Times New Roman" w:hAnsi="Times New Roman" w:cs="Times New Roman"/>
                <w:lang w:eastAsia="ru-RU"/>
              </w:rPr>
              <w:t>°С</w:t>
            </w:r>
            <w:proofErr w:type="gramEnd"/>
            <w:r w:rsidRPr="00DC2C64">
              <w:rPr>
                <w:rFonts w:ascii="Times New Roman" w:eastAsia="Times New Roman" w:hAnsi="Times New Roman" w:cs="Times New Roman"/>
                <w:lang w:eastAsia="ru-RU"/>
              </w:rPr>
              <w:t xml:space="preserve"> </w:t>
            </w:r>
          </w:p>
          <w:p w:rsidR="00DC2C64" w:rsidRPr="00DC2C64" w:rsidRDefault="00DC2C64" w:rsidP="00DC2C64">
            <w:pPr>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Расход: 0,1–0,2 л/м</w:t>
            </w:r>
            <w:proofErr w:type="gramStart"/>
            <w:r w:rsidRPr="00DC2C64">
              <w:rPr>
                <w:rFonts w:ascii="Times New Roman" w:eastAsia="Times New Roman" w:hAnsi="Times New Roman" w:cs="Times New Roman"/>
                <w:lang w:eastAsia="ru-RU"/>
              </w:rPr>
              <w:t>2</w:t>
            </w:r>
            <w:proofErr w:type="gramEnd"/>
            <w:r w:rsidRPr="00DC2C64">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DC2C64" w:rsidRPr="00DC2C64" w:rsidTr="00817E28">
        <w:tc>
          <w:tcPr>
            <w:tcW w:w="0" w:type="auto"/>
            <w:shd w:val="clear" w:color="auto" w:fill="auto"/>
          </w:tcPr>
          <w:p w:rsidR="00DC2C64" w:rsidRPr="00DC2C64" w:rsidRDefault="00DC2C64" w:rsidP="00DC2C64">
            <w:pPr>
              <w:suppressAutoHyphens/>
              <w:spacing w:after="0"/>
              <w:rPr>
                <w:rFonts w:ascii="Times New Roman" w:eastAsia="Times New Roman" w:hAnsi="Times New Roman" w:cs="Times New Roman"/>
                <w:kern w:val="1"/>
                <w:lang w:eastAsia="ar-SA"/>
              </w:rPr>
            </w:pPr>
            <w:r w:rsidRPr="00DC2C64">
              <w:rPr>
                <w:rFonts w:ascii="Times New Roman" w:eastAsia="Times New Roman" w:hAnsi="Times New Roman" w:cs="Times New Roman"/>
                <w:kern w:val="1"/>
                <w:lang w:eastAsia="ar-SA"/>
              </w:rPr>
              <w:t>5.</w:t>
            </w:r>
          </w:p>
        </w:tc>
        <w:tc>
          <w:tcPr>
            <w:tcW w:w="3348" w:type="dxa"/>
            <w:shd w:val="clear" w:color="auto" w:fill="FFFFFF"/>
          </w:tcPr>
          <w:p w:rsidR="00DC2C64" w:rsidRPr="00DC2C64" w:rsidRDefault="00DC2C64" w:rsidP="00DC2C64">
            <w:pPr>
              <w:suppressAutoHyphens/>
              <w:spacing w:after="0"/>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Краска для окрашивания фасада «БИРСС Фасад-</w:t>
            </w:r>
            <w:proofErr w:type="spellStart"/>
            <w:r w:rsidRPr="00DC2C64">
              <w:rPr>
                <w:rFonts w:ascii="Times New Roman" w:eastAsia="Times New Roman" w:hAnsi="Times New Roman" w:cs="Times New Roman"/>
                <w:lang w:eastAsia="ru-RU"/>
              </w:rPr>
              <w:t>Колор</w:t>
            </w:r>
            <w:proofErr w:type="spellEnd"/>
            <w:r w:rsidRPr="00DC2C64">
              <w:rPr>
                <w:rFonts w:ascii="Times New Roman" w:eastAsia="Times New Roman" w:hAnsi="Times New Roman" w:cs="Times New Roman"/>
                <w:lang w:eastAsia="ru-RU"/>
              </w:rPr>
              <w:t>» (или эквивалент)</w:t>
            </w:r>
          </w:p>
        </w:tc>
        <w:tc>
          <w:tcPr>
            <w:tcW w:w="5683" w:type="dxa"/>
            <w:shd w:val="clear" w:color="auto" w:fill="auto"/>
          </w:tcPr>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Основ</w:t>
            </w:r>
            <w:proofErr w:type="gramStart"/>
            <w:r w:rsidRPr="00DC2C64">
              <w:rPr>
                <w:rFonts w:ascii="Times New Roman" w:eastAsia="Times New Roman" w:hAnsi="Times New Roman" w:cs="Times New Roman"/>
                <w:lang w:eastAsia="ru-RU"/>
              </w:rPr>
              <w:t>а-</w:t>
            </w:r>
            <w:proofErr w:type="gramEnd"/>
            <w:r w:rsidRPr="00DC2C64">
              <w:rPr>
                <w:rFonts w:ascii="Times New Roman" w:eastAsia="Times New Roman" w:hAnsi="Times New Roman" w:cs="Times New Roman"/>
                <w:lang w:eastAsia="ru-RU"/>
              </w:rPr>
              <w:t xml:space="preserve"> акриловая дисперсия</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Время высыхания до степени 3-  не более 1 часа </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Стойкость к статическому воздействию воды</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 xml:space="preserve">- не менее 24 ч </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Температура применения-  +5</w:t>
            </w:r>
            <w:proofErr w:type="gramStart"/>
            <w:r w:rsidRPr="00DC2C64">
              <w:rPr>
                <w:rFonts w:ascii="Times New Roman" w:eastAsia="Times New Roman" w:hAnsi="Times New Roman" w:cs="Times New Roman"/>
                <w:lang w:eastAsia="ru-RU"/>
              </w:rPr>
              <w:t>ºС</w:t>
            </w:r>
            <w:proofErr w:type="gramEnd"/>
            <w:r w:rsidRPr="00DC2C64">
              <w:rPr>
                <w:rFonts w:ascii="Times New Roman" w:eastAsia="Times New Roman" w:hAnsi="Times New Roman" w:cs="Times New Roman"/>
                <w:lang w:eastAsia="ru-RU"/>
              </w:rPr>
              <w:t xml:space="preserve"> ÷ +35ºС</w:t>
            </w:r>
          </w:p>
          <w:p w:rsidR="00DC2C64" w:rsidRPr="00DC2C64" w:rsidRDefault="00DC2C64" w:rsidP="00DC2C64">
            <w:pPr>
              <w:suppressAutoHyphens/>
              <w:spacing w:after="0" w:line="240" w:lineRule="auto"/>
              <w:rPr>
                <w:rFonts w:ascii="Times New Roman" w:eastAsia="Times New Roman" w:hAnsi="Times New Roman" w:cs="Times New Roman"/>
                <w:lang w:eastAsia="ru-RU"/>
              </w:rPr>
            </w:pPr>
            <w:r w:rsidRPr="00DC2C64">
              <w:rPr>
                <w:rFonts w:ascii="Times New Roman" w:eastAsia="Times New Roman" w:hAnsi="Times New Roman" w:cs="Times New Roman"/>
                <w:lang w:eastAsia="ru-RU"/>
              </w:rPr>
              <w:t>Расход-   0,3-0,45 кг/м</w:t>
            </w:r>
            <w:proofErr w:type="gramStart"/>
            <w:r w:rsidRPr="00DC2C64">
              <w:rPr>
                <w:rFonts w:ascii="Times New Roman" w:eastAsia="Times New Roman" w:hAnsi="Times New Roman" w:cs="Times New Roman"/>
                <w:lang w:eastAsia="ru-RU"/>
              </w:rPr>
              <w:t>2</w:t>
            </w:r>
            <w:proofErr w:type="gramEnd"/>
          </w:p>
          <w:p w:rsidR="00DC2C64" w:rsidRPr="00DC2C64" w:rsidRDefault="00DC2C64" w:rsidP="00DC2C64">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Темпера</w:t>
            </w:r>
            <w:r w:rsidRPr="00DC2C64">
              <w:rPr>
                <w:rFonts w:ascii="Times New Roman" w:eastAsia="Times New Roman" w:hAnsi="Times New Roman" w:cs="Times New Roman"/>
                <w:lang w:eastAsia="ru-RU"/>
              </w:rPr>
              <w:t xml:space="preserve">тура эксплуатации , </w:t>
            </w:r>
            <w:r w:rsidRPr="00DC2C64">
              <w:rPr>
                <w:rFonts w:ascii="Times New Roman" w:eastAsia="Times New Roman" w:hAnsi="Times New Roman" w:cs="Times New Roman"/>
                <w:vertAlign w:val="superscript"/>
                <w:lang w:eastAsia="ru-RU"/>
              </w:rPr>
              <w:t>0</w:t>
            </w:r>
            <w:r w:rsidRPr="00DC2C64">
              <w:rPr>
                <w:rFonts w:ascii="Times New Roman" w:eastAsia="Times New Roman" w:hAnsi="Times New Roman" w:cs="Times New Roman"/>
                <w:lang w:eastAsia="ru-RU"/>
              </w:rPr>
              <w:t>С:  от-40 до +60</w:t>
            </w:r>
          </w:p>
        </w:tc>
      </w:tr>
    </w:tbl>
    <w:p w:rsidR="00DC2C64" w:rsidRPr="00DC2C64" w:rsidRDefault="00DC2C64" w:rsidP="00DC2C64"/>
    <w:tbl>
      <w:tblPr>
        <w:tblW w:w="9959" w:type="dxa"/>
        <w:tblInd w:w="93" w:type="dxa"/>
        <w:tblLook w:val="04A0" w:firstRow="1" w:lastRow="0" w:firstColumn="1" w:lastColumn="0" w:noHBand="0" w:noVBand="1"/>
      </w:tblPr>
      <w:tblGrid>
        <w:gridCol w:w="845"/>
        <w:gridCol w:w="4897"/>
        <w:gridCol w:w="1603"/>
        <w:gridCol w:w="1233"/>
        <w:gridCol w:w="1381"/>
      </w:tblGrid>
      <w:tr w:rsidR="00DC2C64" w:rsidRPr="00DC2C64" w:rsidTr="00817E28">
        <w:trPr>
          <w:trHeight w:val="294"/>
        </w:trPr>
        <w:tc>
          <w:tcPr>
            <w:tcW w:w="845"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4897"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603"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233"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381"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r>
    </w:tbl>
    <w:p w:rsidR="00DC2C64" w:rsidRPr="00DC2C64" w:rsidRDefault="00DC2C64" w:rsidP="00DC2C64"/>
    <w:p w:rsidR="00DC2C64" w:rsidRPr="00DC2C64" w:rsidRDefault="00DC2C64" w:rsidP="00DC2C64"/>
    <w:tbl>
      <w:tblPr>
        <w:tblW w:w="9959" w:type="dxa"/>
        <w:tblInd w:w="93" w:type="dxa"/>
        <w:tblLook w:val="04A0" w:firstRow="1" w:lastRow="0" w:firstColumn="1" w:lastColumn="0" w:noHBand="0" w:noVBand="1"/>
      </w:tblPr>
      <w:tblGrid>
        <w:gridCol w:w="845"/>
        <w:gridCol w:w="4897"/>
        <w:gridCol w:w="1603"/>
        <w:gridCol w:w="1233"/>
        <w:gridCol w:w="1381"/>
      </w:tblGrid>
      <w:tr w:rsidR="00DC2C64" w:rsidRPr="00DC2C64" w:rsidTr="00817E28">
        <w:trPr>
          <w:trHeight w:val="294"/>
        </w:trPr>
        <w:tc>
          <w:tcPr>
            <w:tcW w:w="845"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4897"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603"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233"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c>
          <w:tcPr>
            <w:tcW w:w="1381" w:type="dxa"/>
            <w:tcBorders>
              <w:top w:val="nil"/>
              <w:left w:val="nil"/>
              <w:bottom w:val="nil"/>
              <w:right w:val="nil"/>
            </w:tcBorders>
            <w:shd w:val="clear" w:color="auto" w:fill="auto"/>
            <w:noWrap/>
            <w:vAlign w:val="bottom"/>
            <w:hideMark/>
          </w:tcPr>
          <w:p w:rsidR="00DC2C64" w:rsidRPr="00DC2C64" w:rsidRDefault="00DC2C64" w:rsidP="00DC2C64">
            <w:pPr>
              <w:spacing w:after="0" w:line="240" w:lineRule="auto"/>
              <w:rPr>
                <w:rFonts w:ascii="Calibri" w:eastAsia="Times New Roman" w:hAnsi="Calibri" w:cs="Times New Roman"/>
                <w:color w:val="000000"/>
                <w:lang w:eastAsia="ru-RU"/>
              </w:rPr>
            </w:pPr>
          </w:p>
        </w:tc>
      </w:tr>
    </w:tbl>
    <w:p w:rsidR="00DC2C64" w:rsidRPr="00DC2C64" w:rsidRDefault="00DC2C64" w:rsidP="00DC2C64"/>
    <w:p w:rsidR="00B162E0" w:rsidRDefault="00B162E0" w:rsidP="00044701">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044701" w:rsidRPr="00044701" w:rsidRDefault="00044701" w:rsidP="009E58A8">
      <w:pPr>
        <w:spacing w:after="0" w:line="240" w:lineRule="auto"/>
        <w:ind w:left="720"/>
        <w:jc w:val="center"/>
        <w:rPr>
          <w:rFonts w:ascii="Times New Roman" w:eastAsia="Times New Roman" w:hAnsi="Times New Roman" w:cs="Times New Roman"/>
          <w:b/>
          <w:color w:val="FF0000"/>
          <w:sz w:val="24"/>
          <w:szCs w:val="24"/>
          <w:lang w:eastAsia="ru-RU"/>
        </w:rPr>
      </w:pPr>
      <w:r w:rsidRPr="00044701">
        <w:rPr>
          <w:rFonts w:ascii="Times New Roman" w:eastAsia="Times New Roman" w:hAnsi="Times New Roman" w:cs="Times New Roman"/>
          <w:b/>
          <w:sz w:val="24"/>
          <w:szCs w:val="24"/>
          <w:lang w:eastAsia="ru-RU"/>
        </w:rPr>
        <w:t xml:space="preserve">Выполнение работ по </w:t>
      </w:r>
      <w:r w:rsidR="009E58A8">
        <w:rPr>
          <w:rFonts w:ascii="Times New Roman" w:eastAsia="Times New Roman" w:hAnsi="Times New Roman" w:cs="Times New Roman"/>
          <w:b/>
          <w:sz w:val="24"/>
          <w:szCs w:val="24"/>
          <w:lang w:eastAsia="ru-RU"/>
        </w:rPr>
        <w:t>текущему ремонту фасада здания общежития № 1</w:t>
      </w:r>
    </w:p>
    <w:p w:rsidR="008057BA" w:rsidRPr="00F10DAD" w:rsidRDefault="008057BA" w:rsidP="008057BA">
      <w:pPr>
        <w:spacing w:after="0" w:line="240" w:lineRule="auto"/>
        <w:jc w:val="center"/>
        <w:rPr>
          <w:rFonts w:ascii="Times New Roman" w:hAnsi="Times New Roman" w:cs="Times New Roman"/>
          <w:b/>
          <w:bCs/>
          <w:sz w:val="26"/>
          <w:szCs w:val="26"/>
        </w:rPr>
      </w:pPr>
    </w:p>
    <w:p w:rsidR="008057BA" w:rsidRPr="00F10DA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 xml:space="preserve"> </w:t>
      </w:r>
      <w:r w:rsidR="008057BA"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44701" w:rsidRDefault="00044701" w:rsidP="009E58A8">
            <w:pPr>
              <w:spacing w:after="0" w:line="240" w:lineRule="auto"/>
              <w:jc w:val="both"/>
              <w:rPr>
                <w:rFonts w:ascii="Times New Roman" w:eastAsia="Times New Roman" w:hAnsi="Times New Roman" w:cs="Times New Roman"/>
                <w:color w:val="FF0000"/>
                <w:sz w:val="24"/>
                <w:szCs w:val="24"/>
                <w:lang w:eastAsia="ru-RU"/>
              </w:rPr>
            </w:pPr>
            <w:r w:rsidRPr="00044701">
              <w:rPr>
                <w:rFonts w:ascii="Times New Roman" w:eastAsia="Times New Roman" w:hAnsi="Times New Roman" w:cs="Times New Roman"/>
                <w:lang w:eastAsia="ru-RU"/>
              </w:rPr>
              <w:t xml:space="preserve">Выполнение работ по </w:t>
            </w:r>
            <w:r w:rsidR="009E58A8">
              <w:rPr>
                <w:rFonts w:ascii="Times New Roman" w:eastAsia="Times New Roman" w:hAnsi="Times New Roman" w:cs="Times New Roman"/>
                <w:lang w:eastAsia="ru-RU"/>
              </w:rPr>
              <w:t>текущему ремонту фасада здания общежития № 1</w:t>
            </w:r>
            <w:r w:rsidRPr="00044701">
              <w:rPr>
                <w:rFonts w:ascii="Times New Roman" w:eastAsia="Times New Roman" w:hAnsi="Times New Roman" w:cs="Times New Roman"/>
                <w:sz w:val="24"/>
                <w:szCs w:val="24"/>
                <w:lang w:eastAsia="ru-RU"/>
              </w:rPr>
              <w:t>.</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8057BA" w:rsidRPr="005664E9" w:rsidTr="008057BA">
        <w:trPr>
          <w:cantSplit/>
        </w:trPr>
        <w:tc>
          <w:tcPr>
            <w:tcW w:w="8392" w:type="dxa"/>
            <w:gridSpan w:val="2"/>
            <w:tcBorders>
              <w:right w:val="nil"/>
            </w:tcBorders>
          </w:tcPr>
          <w:p w:rsidR="008057BA" w:rsidRPr="005664E9" w:rsidRDefault="008057BA" w:rsidP="008057BA">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664E9" w:rsidRDefault="00DC2C64"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26.06</w:t>
            </w:r>
            <w:r w:rsidR="009E58A8">
              <w:rPr>
                <w:rFonts w:ascii="Times New Roman" w:hAnsi="Times New Roman" w:cs="Times New Roman"/>
                <w:b/>
                <w:bCs/>
                <w:sz w:val="24"/>
                <w:szCs w:val="24"/>
              </w:rPr>
              <w:t>.2019г.</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057BA">
        <w:tc>
          <w:tcPr>
            <w:tcW w:w="4649" w:type="dxa"/>
            <w:tcBorders>
              <w:top w:val="nil"/>
              <w:left w:val="nil"/>
              <w:bottom w:val="single" w:sz="4" w:space="0" w:color="auto"/>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bl>
    <w:p w:rsidR="00044701" w:rsidRDefault="00044701" w:rsidP="00DF0241">
      <w:pPr>
        <w:spacing w:after="0" w:line="240" w:lineRule="auto"/>
        <w:jc w:val="center"/>
        <w:rPr>
          <w:rFonts w:ascii="Times New Roman" w:hAnsi="Times New Roman" w:cs="Times New Roman"/>
          <w:bCs/>
          <w:sz w:val="20"/>
          <w:szCs w:val="20"/>
        </w:rPr>
      </w:pPr>
    </w:p>
    <w:p w:rsidR="009E58A8" w:rsidRDefault="00DC2C64" w:rsidP="00DF0241">
      <w:pPr>
        <w:spacing w:after="0" w:line="240" w:lineRule="auto"/>
        <w:jc w:val="center"/>
        <w:rPr>
          <w:rFonts w:ascii="Times New Roman" w:hAnsi="Times New Roman" w:cs="Times New Roman"/>
          <w:bCs/>
          <w:sz w:val="20"/>
          <w:szCs w:val="20"/>
        </w:rPr>
      </w:pPr>
      <w:r w:rsidRPr="00DC2C64">
        <w:rPr>
          <w:noProof/>
          <w:lang w:eastAsia="ru-RU"/>
        </w:rPr>
        <w:drawing>
          <wp:inline distT="0" distB="0" distL="0" distR="0" wp14:anchorId="44C92075" wp14:editId="72EEFCA5">
            <wp:extent cx="9431655" cy="2932297"/>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932297"/>
                    </a:xfrm>
                    <a:prstGeom prst="rect">
                      <a:avLst/>
                    </a:prstGeom>
                    <a:noFill/>
                    <a:ln>
                      <a:noFill/>
                    </a:ln>
                  </pic:spPr>
                </pic:pic>
              </a:graphicData>
            </a:graphic>
          </wp:inline>
        </w:drawing>
      </w:r>
    </w:p>
    <w:p w:rsidR="005E42F8" w:rsidRDefault="005E42F8" w:rsidP="005E42F8">
      <w:pPr>
        <w:spacing w:after="0" w:line="240" w:lineRule="auto"/>
        <w:rPr>
          <w:rFonts w:ascii="Times New Roman" w:hAnsi="Times New Roman" w:cs="Times New Roman"/>
          <w:bCs/>
          <w:sz w:val="20"/>
          <w:szCs w:val="20"/>
        </w:rPr>
      </w:pPr>
    </w:p>
    <w:tbl>
      <w:tblPr>
        <w:tblW w:w="15183" w:type="dxa"/>
        <w:tblInd w:w="93" w:type="dxa"/>
        <w:tblLayout w:type="fixed"/>
        <w:tblLook w:val="04A0" w:firstRow="1" w:lastRow="0" w:firstColumn="1" w:lastColumn="0" w:noHBand="0" w:noVBand="1"/>
      </w:tblPr>
      <w:tblGrid>
        <w:gridCol w:w="498"/>
        <w:gridCol w:w="2196"/>
        <w:gridCol w:w="3271"/>
        <w:gridCol w:w="1280"/>
        <w:gridCol w:w="947"/>
        <w:gridCol w:w="525"/>
        <w:gridCol w:w="424"/>
        <w:gridCol w:w="702"/>
        <w:gridCol w:w="991"/>
        <w:gridCol w:w="96"/>
        <w:gridCol w:w="851"/>
        <w:gridCol w:w="45"/>
        <w:gridCol w:w="1089"/>
        <w:gridCol w:w="45"/>
        <w:gridCol w:w="663"/>
        <w:gridCol w:w="46"/>
        <w:gridCol w:w="1514"/>
      </w:tblGrid>
      <w:tr w:rsidR="005E42F8" w:rsidRPr="005E42F8" w:rsidTr="005E42F8">
        <w:trPr>
          <w:trHeight w:val="735"/>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lastRenderedPageBreak/>
              <w:t xml:space="preserve">№ </w:t>
            </w:r>
            <w:proofErr w:type="spellStart"/>
            <w:r w:rsidRPr="005E42F8">
              <w:rPr>
                <w:rFonts w:ascii="Arial" w:eastAsia="Times New Roman" w:hAnsi="Arial" w:cs="Arial"/>
                <w:sz w:val="18"/>
                <w:szCs w:val="18"/>
                <w:lang w:eastAsia="ru-RU"/>
              </w:rPr>
              <w:t>пп</w:t>
            </w:r>
            <w:proofErr w:type="spellEnd"/>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Шифр и номер позиции норматива</w:t>
            </w:r>
          </w:p>
        </w:tc>
        <w:tc>
          <w:tcPr>
            <w:tcW w:w="3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Наименование работ и затрат, единица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Количество</w:t>
            </w:r>
          </w:p>
        </w:tc>
        <w:tc>
          <w:tcPr>
            <w:tcW w:w="2598" w:type="dxa"/>
            <w:gridSpan w:val="4"/>
            <w:tcBorders>
              <w:top w:val="single" w:sz="4" w:space="0" w:color="auto"/>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Стоимость единицы, руб.</w:t>
            </w:r>
          </w:p>
        </w:tc>
        <w:tc>
          <w:tcPr>
            <w:tcW w:w="3117" w:type="dxa"/>
            <w:gridSpan w:val="6"/>
            <w:tcBorders>
              <w:top w:val="single" w:sz="4" w:space="0" w:color="auto"/>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Общая стоимость, руб.</w:t>
            </w:r>
          </w:p>
        </w:tc>
        <w:tc>
          <w:tcPr>
            <w:tcW w:w="22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Затраты труда рабочих, чел</w:t>
            </w:r>
            <w:proofErr w:type="gramStart"/>
            <w:r w:rsidRPr="005E42F8">
              <w:rPr>
                <w:rFonts w:ascii="Arial" w:eastAsia="Times New Roman" w:hAnsi="Arial" w:cs="Arial"/>
                <w:sz w:val="18"/>
                <w:szCs w:val="18"/>
                <w:lang w:eastAsia="ru-RU"/>
              </w:rPr>
              <w:t>.-</w:t>
            </w:r>
            <w:proofErr w:type="gramEnd"/>
            <w:r w:rsidRPr="005E42F8">
              <w:rPr>
                <w:rFonts w:ascii="Arial" w:eastAsia="Times New Roman" w:hAnsi="Arial" w:cs="Arial"/>
                <w:sz w:val="18"/>
                <w:szCs w:val="18"/>
                <w:lang w:eastAsia="ru-RU"/>
              </w:rPr>
              <w:t>ч, не занятых обслуживанием машин</w:t>
            </w:r>
          </w:p>
        </w:tc>
      </w:tr>
      <w:tr w:rsidR="005E42F8" w:rsidRPr="005E42F8" w:rsidTr="005E42F8">
        <w:trPr>
          <w:trHeight w:val="684"/>
        </w:trPr>
        <w:tc>
          <w:tcPr>
            <w:tcW w:w="498"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472"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всего</w:t>
            </w:r>
          </w:p>
        </w:tc>
        <w:tc>
          <w:tcPr>
            <w:tcW w:w="1126"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proofErr w:type="spellStart"/>
            <w:r w:rsidRPr="005E42F8">
              <w:rPr>
                <w:rFonts w:ascii="Arial" w:eastAsia="Times New Roman" w:hAnsi="Arial" w:cs="Arial"/>
                <w:sz w:val="18"/>
                <w:szCs w:val="18"/>
                <w:lang w:eastAsia="ru-RU"/>
              </w:rPr>
              <w:t>эксплуат</w:t>
            </w:r>
            <w:proofErr w:type="gramStart"/>
            <w:r w:rsidRPr="005E42F8">
              <w:rPr>
                <w:rFonts w:ascii="Arial" w:eastAsia="Times New Roman" w:hAnsi="Arial" w:cs="Arial"/>
                <w:sz w:val="18"/>
                <w:szCs w:val="18"/>
                <w:lang w:eastAsia="ru-RU"/>
              </w:rPr>
              <w:t>а</w:t>
            </w:r>
            <w:proofErr w:type="spellEnd"/>
            <w:r w:rsidRPr="005E42F8">
              <w:rPr>
                <w:rFonts w:ascii="Arial" w:eastAsia="Times New Roman" w:hAnsi="Arial" w:cs="Arial"/>
                <w:sz w:val="18"/>
                <w:szCs w:val="18"/>
                <w:lang w:eastAsia="ru-RU"/>
              </w:rPr>
              <w:t>-</w:t>
            </w:r>
            <w:proofErr w:type="gramEnd"/>
            <w:r w:rsidRPr="005E42F8">
              <w:rPr>
                <w:rFonts w:ascii="Arial" w:eastAsia="Times New Roman" w:hAnsi="Arial" w:cs="Arial"/>
                <w:sz w:val="18"/>
                <w:szCs w:val="18"/>
                <w:lang w:eastAsia="ru-RU"/>
              </w:rPr>
              <w:br/>
            </w:r>
            <w:proofErr w:type="spellStart"/>
            <w:r w:rsidRPr="005E42F8">
              <w:rPr>
                <w:rFonts w:ascii="Arial" w:eastAsia="Times New Roman" w:hAnsi="Arial" w:cs="Arial"/>
                <w:sz w:val="18"/>
                <w:szCs w:val="18"/>
                <w:lang w:eastAsia="ru-RU"/>
              </w:rPr>
              <w:t>ции</w:t>
            </w:r>
            <w:proofErr w:type="spellEnd"/>
            <w:r w:rsidRPr="005E42F8">
              <w:rPr>
                <w:rFonts w:ascii="Arial" w:eastAsia="Times New Roman" w:hAnsi="Arial" w:cs="Arial"/>
                <w:sz w:val="18"/>
                <w:szCs w:val="18"/>
                <w:lang w:eastAsia="ru-RU"/>
              </w:rPr>
              <w:t xml:space="preserve"> машин</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Всего</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оплаты труда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proofErr w:type="spellStart"/>
            <w:r w:rsidRPr="005E42F8">
              <w:rPr>
                <w:rFonts w:ascii="Arial" w:eastAsia="Times New Roman" w:hAnsi="Arial" w:cs="Arial"/>
                <w:sz w:val="18"/>
                <w:szCs w:val="18"/>
                <w:lang w:eastAsia="ru-RU"/>
              </w:rPr>
              <w:t>эксплуат</w:t>
            </w:r>
            <w:proofErr w:type="gramStart"/>
            <w:r w:rsidRPr="005E42F8">
              <w:rPr>
                <w:rFonts w:ascii="Arial" w:eastAsia="Times New Roman" w:hAnsi="Arial" w:cs="Arial"/>
                <w:sz w:val="18"/>
                <w:szCs w:val="18"/>
                <w:lang w:eastAsia="ru-RU"/>
              </w:rPr>
              <w:t>а</w:t>
            </w:r>
            <w:proofErr w:type="spellEnd"/>
            <w:r w:rsidRPr="005E42F8">
              <w:rPr>
                <w:rFonts w:ascii="Arial" w:eastAsia="Times New Roman" w:hAnsi="Arial" w:cs="Arial"/>
                <w:sz w:val="18"/>
                <w:szCs w:val="18"/>
                <w:lang w:eastAsia="ru-RU"/>
              </w:rPr>
              <w:t>-</w:t>
            </w:r>
            <w:proofErr w:type="gramEnd"/>
            <w:r w:rsidRPr="005E42F8">
              <w:rPr>
                <w:rFonts w:ascii="Arial" w:eastAsia="Times New Roman" w:hAnsi="Arial" w:cs="Arial"/>
                <w:sz w:val="18"/>
                <w:szCs w:val="18"/>
                <w:lang w:eastAsia="ru-RU"/>
              </w:rPr>
              <w:br/>
            </w:r>
            <w:proofErr w:type="spellStart"/>
            <w:r w:rsidRPr="005E42F8">
              <w:rPr>
                <w:rFonts w:ascii="Arial" w:eastAsia="Times New Roman" w:hAnsi="Arial" w:cs="Arial"/>
                <w:sz w:val="18"/>
                <w:szCs w:val="18"/>
                <w:lang w:eastAsia="ru-RU"/>
              </w:rPr>
              <w:t>ция</w:t>
            </w:r>
            <w:proofErr w:type="spellEnd"/>
            <w:r w:rsidRPr="005E42F8">
              <w:rPr>
                <w:rFonts w:ascii="Arial" w:eastAsia="Times New Roman" w:hAnsi="Arial" w:cs="Arial"/>
                <w:sz w:val="18"/>
                <w:szCs w:val="18"/>
                <w:lang w:eastAsia="ru-RU"/>
              </w:rPr>
              <w:t xml:space="preserve"> машин</w:t>
            </w:r>
          </w:p>
        </w:tc>
        <w:tc>
          <w:tcPr>
            <w:tcW w:w="2223" w:type="dxa"/>
            <w:gridSpan w:val="3"/>
            <w:vMerge/>
            <w:tcBorders>
              <w:top w:val="nil"/>
              <w:left w:val="nil"/>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r>
      <w:tr w:rsidR="005E42F8" w:rsidRPr="005E42F8" w:rsidTr="005E42F8">
        <w:trPr>
          <w:trHeight w:val="58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472"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оплаты труда</w:t>
            </w:r>
          </w:p>
        </w:tc>
        <w:tc>
          <w:tcPr>
            <w:tcW w:w="1126"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в </w:t>
            </w:r>
            <w:proofErr w:type="spellStart"/>
            <w:r w:rsidRPr="005E42F8">
              <w:rPr>
                <w:rFonts w:ascii="Arial" w:eastAsia="Times New Roman" w:hAnsi="Arial" w:cs="Arial"/>
                <w:sz w:val="18"/>
                <w:szCs w:val="18"/>
                <w:lang w:eastAsia="ru-RU"/>
              </w:rPr>
              <w:t>т.ч</w:t>
            </w:r>
            <w:proofErr w:type="spellEnd"/>
            <w:r w:rsidRPr="005E42F8">
              <w:rPr>
                <w:rFonts w:ascii="Arial" w:eastAsia="Times New Roman" w:hAnsi="Arial" w:cs="Arial"/>
                <w:sz w:val="18"/>
                <w:szCs w:val="18"/>
                <w:lang w:eastAsia="ru-RU"/>
              </w:rPr>
              <w:t>. оплаты труда</w:t>
            </w:r>
          </w:p>
        </w:tc>
        <w:tc>
          <w:tcPr>
            <w:tcW w:w="991" w:type="dxa"/>
            <w:vMerge/>
            <w:tcBorders>
              <w:top w:val="nil"/>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992" w:type="dxa"/>
            <w:gridSpan w:val="3"/>
            <w:vMerge/>
            <w:tcBorders>
              <w:top w:val="nil"/>
              <w:left w:val="single" w:sz="4" w:space="0" w:color="auto"/>
              <w:bottom w:val="single" w:sz="4" w:space="0" w:color="auto"/>
              <w:right w:val="single" w:sz="4" w:space="0" w:color="auto"/>
            </w:tcBorders>
            <w:vAlign w:val="center"/>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в </w:t>
            </w:r>
            <w:proofErr w:type="spellStart"/>
            <w:r w:rsidRPr="005E42F8">
              <w:rPr>
                <w:rFonts w:ascii="Arial" w:eastAsia="Times New Roman" w:hAnsi="Arial" w:cs="Arial"/>
                <w:sz w:val="18"/>
                <w:szCs w:val="18"/>
                <w:lang w:eastAsia="ru-RU"/>
              </w:rPr>
              <w:t>т.ч</w:t>
            </w:r>
            <w:proofErr w:type="spellEnd"/>
            <w:r w:rsidRPr="005E42F8">
              <w:rPr>
                <w:rFonts w:ascii="Arial" w:eastAsia="Times New Roman" w:hAnsi="Arial" w:cs="Arial"/>
                <w:sz w:val="18"/>
                <w:szCs w:val="18"/>
                <w:lang w:eastAsia="ru-RU"/>
              </w:rPr>
              <w:t>. оплаты труда</w:t>
            </w:r>
          </w:p>
        </w:tc>
        <w:tc>
          <w:tcPr>
            <w:tcW w:w="709"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на единицу</w:t>
            </w:r>
          </w:p>
        </w:tc>
        <w:tc>
          <w:tcPr>
            <w:tcW w:w="1514" w:type="dxa"/>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всего</w:t>
            </w:r>
          </w:p>
        </w:tc>
      </w:tr>
      <w:tr w:rsidR="005E42F8" w:rsidRPr="005E42F8" w:rsidTr="005E42F8">
        <w:trPr>
          <w:trHeight w:val="264"/>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w:t>
            </w:r>
          </w:p>
        </w:tc>
        <w:tc>
          <w:tcPr>
            <w:tcW w:w="2196" w:type="dxa"/>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2</w:t>
            </w:r>
          </w:p>
        </w:tc>
        <w:tc>
          <w:tcPr>
            <w:tcW w:w="3271" w:type="dxa"/>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4</w:t>
            </w:r>
          </w:p>
        </w:tc>
        <w:tc>
          <w:tcPr>
            <w:tcW w:w="1472" w:type="dxa"/>
            <w:gridSpan w:val="2"/>
            <w:tcBorders>
              <w:top w:val="nil"/>
              <w:left w:val="nil"/>
              <w:bottom w:val="single" w:sz="4" w:space="0" w:color="auto"/>
              <w:right w:val="single" w:sz="4" w:space="0" w:color="auto"/>
            </w:tcBorders>
            <w:shd w:val="clear" w:color="auto" w:fill="auto"/>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10</w:t>
            </w:r>
          </w:p>
        </w:tc>
        <w:tc>
          <w:tcPr>
            <w:tcW w:w="1514" w:type="dxa"/>
            <w:tcBorders>
              <w:top w:val="nil"/>
              <w:left w:val="nil"/>
              <w:bottom w:val="single" w:sz="4" w:space="0" w:color="auto"/>
              <w:right w:val="single" w:sz="4" w:space="0" w:color="auto"/>
            </w:tcBorders>
            <w:shd w:val="clear" w:color="auto" w:fill="auto"/>
            <w:noWrap/>
            <w:vAlign w:val="center"/>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11</w:t>
            </w:r>
          </w:p>
        </w:tc>
      </w:tr>
      <w:tr w:rsidR="005E42F8" w:rsidRPr="005E42F8" w:rsidTr="005E42F8">
        <w:trPr>
          <w:trHeight w:val="1068"/>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ФЕР08-07-001-02</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5E42F8">
              <w:rPr>
                <w:rFonts w:ascii="Arial" w:eastAsia="Times New Roman" w:hAnsi="Arial" w:cs="Arial"/>
                <w:sz w:val="18"/>
                <w:szCs w:val="18"/>
                <w:lang w:eastAsia="ru-RU"/>
              </w:rPr>
              <w:br/>
              <w:t>(100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w:t>
            </w:r>
            <w:r w:rsidRPr="005E42F8">
              <w:rPr>
                <w:rFonts w:ascii="Arial" w:eastAsia="Times New Roman" w:hAnsi="Arial" w:cs="Arial"/>
                <w:i/>
                <w:iCs/>
                <w:sz w:val="14"/>
                <w:szCs w:val="14"/>
                <w:lang w:eastAsia="ru-RU"/>
              </w:rPr>
              <w:br/>
              <w:t>НР (973,26 руб.): 122%*0.9 от ФОТ</w:t>
            </w:r>
            <w:r w:rsidRPr="005E42F8">
              <w:rPr>
                <w:rFonts w:ascii="Arial" w:eastAsia="Times New Roman" w:hAnsi="Arial" w:cs="Arial"/>
                <w:i/>
                <w:iCs/>
                <w:sz w:val="14"/>
                <w:szCs w:val="14"/>
                <w:lang w:eastAsia="ru-RU"/>
              </w:rPr>
              <w:br/>
              <w:t>СП (602,75 руб.): 80%*0.85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2,046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557,72</w:t>
            </w:r>
            <w:r w:rsidRPr="005E42F8">
              <w:rPr>
                <w:rFonts w:ascii="Arial" w:eastAsia="Times New Roman" w:hAnsi="Arial" w:cs="Arial"/>
                <w:sz w:val="16"/>
                <w:szCs w:val="16"/>
                <w:lang w:eastAsia="ru-RU"/>
              </w:rPr>
              <w:br/>
              <w:t>432,22</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5,75</w:t>
            </w:r>
            <w:r w:rsidRPr="005E42F8">
              <w:rPr>
                <w:rFonts w:ascii="Arial" w:eastAsia="Times New Roman" w:hAnsi="Arial" w:cs="Arial"/>
                <w:sz w:val="16"/>
                <w:szCs w:val="16"/>
                <w:lang w:eastAsia="ru-RU"/>
              </w:rPr>
              <w:br/>
              <w:t>1,01</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1141,1</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884,32</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11,76</w:t>
            </w:r>
            <w:r w:rsidRPr="005E42F8">
              <w:rPr>
                <w:rFonts w:ascii="Arial" w:eastAsia="Times New Roman" w:hAnsi="Arial" w:cs="Arial"/>
                <w:sz w:val="16"/>
                <w:szCs w:val="16"/>
                <w:lang w:eastAsia="ru-RU"/>
              </w:rPr>
              <w:br/>
              <w:t>2,07</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50,025</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102,35</w:t>
            </w:r>
          </w:p>
        </w:tc>
      </w:tr>
      <w:tr w:rsidR="005E42F8" w:rsidRPr="005E42F8" w:rsidTr="005E42F8">
        <w:trPr>
          <w:trHeight w:val="62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2</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ФССЦ-01.7.16.02-0001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Детали деревянные лесов из пиломатериалов хвойных пород</w:t>
            </w:r>
            <w:r w:rsidRPr="005E42F8">
              <w:rPr>
                <w:rFonts w:ascii="Arial" w:eastAsia="Times New Roman" w:hAnsi="Arial" w:cs="Arial"/>
                <w:sz w:val="18"/>
                <w:szCs w:val="18"/>
                <w:lang w:eastAsia="ru-RU"/>
              </w:rPr>
              <w:br/>
              <w:t>(м3)</w:t>
            </w:r>
          </w:p>
        </w:tc>
        <w:tc>
          <w:tcPr>
            <w:tcW w:w="1280"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0,0184</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1100</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20,24</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68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3</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ФССЦ-01.7.16.02-0003</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Детали стальных трубчатых лесов, укомплектованные пробками, крючками и хомутами, окрашенные</w:t>
            </w:r>
            <w:r w:rsidRPr="005E42F8">
              <w:rPr>
                <w:rFonts w:ascii="Arial" w:eastAsia="Times New Roman" w:hAnsi="Arial" w:cs="Arial"/>
                <w:sz w:val="18"/>
                <w:szCs w:val="18"/>
                <w:lang w:eastAsia="ru-RU"/>
              </w:rPr>
              <w:br/>
              <w:t>(т)</w:t>
            </w:r>
          </w:p>
        </w:tc>
        <w:tc>
          <w:tcPr>
            <w:tcW w:w="1280"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0,0716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6102</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436,9</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1068"/>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4</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ФЕР08-07-006-01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Устройство защитной декоративной сетки на время ремонта фасада</w:t>
            </w:r>
            <w:r w:rsidRPr="005E42F8">
              <w:rPr>
                <w:rFonts w:ascii="Arial" w:eastAsia="Times New Roman" w:hAnsi="Arial" w:cs="Arial"/>
                <w:sz w:val="18"/>
                <w:szCs w:val="18"/>
                <w:lang w:eastAsia="ru-RU"/>
              </w:rPr>
              <w:br/>
              <w:t>(100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w:t>
            </w:r>
            <w:r w:rsidRPr="005E42F8">
              <w:rPr>
                <w:rFonts w:ascii="Arial" w:eastAsia="Times New Roman" w:hAnsi="Arial" w:cs="Arial"/>
                <w:i/>
                <w:iCs/>
                <w:sz w:val="14"/>
                <w:szCs w:val="14"/>
                <w:lang w:eastAsia="ru-RU"/>
              </w:rPr>
              <w:br/>
              <w:t>НР (28,65 руб.): 122%*0.9 от ФОТ</w:t>
            </w:r>
            <w:r w:rsidRPr="005E42F8">
              <w:rPr>
                <w:rFonts w:ascii="Arial" w:eastAsia="Times New Roman" w:hAnsi="Arial" w:cs="Arial"/>
                <w:i/>
                <w:iCs/>
                <w:sz w:val="14"/>
                <w:szCs w:val="14"/>
                <w:lang w:eastAsia="ru-RU"/>
              </w:rPr>
              <w:br/>
              <w:t>СП (17,74 руб.): 80%*0.85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2,046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12,75</w:t>
            </w:r>
            <w:r w:rsidRPr="005E42F8">
              <w:rPr>
                <w:rFonts w:ascii="Arial" w:eastAsia="Times New Roman" w:hAnsi="Arial" w:cs="Arial"/>
                <w:sz w:val="16"/>
                <w:szCs w:val="16"/>
                <w:lang w:eastAsia="ru-RU"/>
              </w:rPr>
              <w:br/>
              <w:t>12,75</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26,09</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26,09</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1,495</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3,06</w:t>
            </w:r>
          </w:p>
        </w:tc>
      </w:tr>
      <w:tr w:rsidR="005E42F8" w:rsidRPr="005E42F8" w:rsidTr="005E42F8">
        <w:trPr>
          <w:trHeight w:val="62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5</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ФССЦ-08.1.02.17-0171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Сетка фасадная, плотностью 35-40 г/м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br/>
              <w:t>(10 м2)</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20,8692</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4,7</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98,09</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1296"/>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6</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ФЕРр61-10-1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 xml:space="preserve"> толщиной слоя до 20 мм</w:t>
            </w:r>
            <w:r w:rsidRPr="005E42F8">
              <w:rPr>
                <w:rFonts w:ascii="Arial" w:eastAsia="Times New Roman" w:hAnsi="Arial" w:cs="Arial"/>
                <w:sz w:val="18"/>
                <w:szCs w:val="18"/>
                <w:lang w:eastAsia="ru-RU"/>
              </w:rPr>
              <w:br/>
              <w:t>(100 м2)</w:t>
            </w:r>
            <w:r w:rsidRPr="005E42F8">
              <w:rPr>
                <w:rFonts w:ascii="Arial" w:eastAsia="Times New Roman" w:hAnsi="Arial" w:cs="Arial"/>
                <w:i/>
                <w:iCs/>
                <w:sz w:val="14"/>
                <w:szCs w:val="14"/>
                <w:lang w:eastAsia="ru-RU"/>
              </w:rPr>
              <w:br/>
              <w:t>НР (55,74 руб.): 79% от ФОТ</w:t>
            </w:r>
            <w:r w:rsidRPr="005E42F8">
              <w:rPr>
                <w:rFonts w:ascii="Arial" w:eastAsia="Times New Roman" w:hAnsi="Arial" w:cs="Arial"/>
                <w:i/>
                <w:iCs/>
                <w:sz w:val="14"/>
                <w:szCs w:val="14"/>
                <w:lang w:eastAsia="ru-RU"/>
              </w:rPr>
              <w:br/>
              <w:t>СП (35,28 руб.): 50%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0,04</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2905,54</w:t>
            </w:r>
            <w:r w:rsidRPr="005E42F8">
              <w:rPr>
                <w:rFonts w:ascii="Arial" w:eastAsia="Times New Roman" w:hAnsi="Arial" w:cs="Arial"/>
                <w:sz w:val="16"/>
                <w:szCs w:val="16"/>
                <w:lang w:eastAsia="ru-RU"/>
              </w:rPr>
              <w:br/>
              <w:t>1764,08</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1,21</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116,22</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70,56</w:t>
            </w:r>
          </w:p>
        </w:tc>
        <w:tc>
          <w:tcPr>
            <w:tcW w:w="1134"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0,05</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201,84</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8,07</w:t>
            </w:r>
          </w:p>
        </w:tc>
      </w:tr>
      <w:tr w:rsidR="005E42F8" w:rsidRPr="005E42F8" w:rsidTr="005E42F8">
        <w:trPr>
          <w:trHeight w:val="1296"/>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lastRenderedPageBreak/>
              <w:t>7</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ФЕРр61-10-5</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Ремонт штукатурки гладких фасадов по камню и бетону с земли и лесов: декоративным раствором площадью отдельных мест до 5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 xml:space="preserve"> толщиной слоя 30 мм</w:t>
            </w:r>
            <w:r w:rsidRPr="005E42F8">
              <w:rPr>
                <w:rFonts w:ascii="Arial" w:eastAsia="Times New Roman" w:hAnsi="Arial" w:cs="Arial"/>
                <w:sz w:val="18"/>
                <w:szCs w:val="18"/>
                <w:lang w:eastAsia="ru-RU"/>
              </w:rPr>
              <w:br/>
              <w:t>(100 м2)</w:t>
            </w:r>
            <w:r w:rsidRPr="005E42F8">
              <w:rPr>
                <w:rFonts w:ascii="Arial" w:eastAsia="Times New Roman" w:hAnsi="Arial" w:cs="Arial"/>
                <w:i/>
                <w:iCs/>
                <w:sz w:val="14"/>
                <w:szCs w:val="14"/>
                <w:lang w:eastAsia="ru-RU"/>
              </w:rPr>
              <w:br/>
              <w:t>НР (393,04 руб.): 79% от ФОТ</w:t>
            </w:r>
            <w:r w:rsidRPr="005E42F8">
              <w:rPr>
                <w:rFonts w:ascii="Arial" w:eastAsia="Times New Roman" w:hAnsi="Arial" w:cs="Arial"/>
                <w:i/>
                <w:iCs/>
                <w:sz w:val="14"/>
                <w:szCs w:val="14"/>
                <w:lang w:eastAsia="ru-RU"/>
              </w:rPr>
              <w:br/>
              <w:t>СП (248,76 руб.): 50%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0,158</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4518,71</w:t>
            </w:r>
            <w:r w:rsidRPr="005E42F8">
              <w:rPr>
                <w:rFonts w:ascii="Arial" w:eastAsia="Times New Roman" w:hAnsi="Arial" w:cs="Arial"/>
                <w:sz w:val="16"/>
                <w:szCs w:val="16"/>
                <w:lang w:eastAsia="ru-RU"/>
              </w:rPr>
              <w:br/>
              <w:t>3148,83</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1,75</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713,96</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497,52</w:t>
            </w:r>
          </w:p>
        </w:tc>
        <w:tc>
          <w:tcPr>
            <w:tcW w:w="1134"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0,28</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347,17</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54,85</w:t>
            </w:r>
          </w:p>
        </w:tc>
      </w:tr>
      <w:tr w:rsidR="005E42F8" w:rsidRPr="005E42F8" w:rsidTr="005E42F8">
        <w:trPr>
          <w:trHeight w:val="62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8</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ФССЦ-04.3.01.06-0001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Раствор декоративный (с каменной крошкой)</w:t>
            </w:r>
            <w:r w:rsidRPr="005E42F8">
              <w:rPr>
                <w:rFonts w:ascii="Arial" w:eastAsia="Times New Roman" w:hAnsi="Arial" w:cs="Arial"/>
                <w:sz w:val="18"/>
                <w:szCs w:val="18"/>
                <w:lang w:eastAsia="ru-RU"/>
              </w:rPr>
              <w:br/>
              <w:t>(м3)</w:t>
            </w:r>
          </w:p>
        </w:tc>
        <w:tc>
          <w:tcPr>
            <w:tcW w:w="1280"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0,1043</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572</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59,66</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1380"/>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9</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ФЕРр61-22-19</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Ремонт штукатурки наружных прямолинейных горизонтальных тяг по камню и бетону декоративным раствором площадью в одном месте: до 5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 xml:space="preserve"> с земли и лесов</w:t>
            </w:r>
            <w:r w:rsidRPr="005E42F8">
              <w:rPr>
                <w:rFonts w:ascii="Arial" w:eastAsia="Times New Roman" w:hAnsi="Arial" w:cs="Arial"/>
                <w:sz w:val="18"/>
                <w:szCs w:val="18"/>
                <w:lang w:eastAsia="ru-RU"/>
              </w:rPr>
              <w:br/>
              <w:t>(100 м2)</w:t>
            </w:r>
            <w:r w:rsidRPr="005E42F8">
              <w:rPr>
                <w:rFonts w:ascii="Arial" w:eastAsia="Times New Roman" w:hAnsi="Arial" w:cs="Arial"/>
                <w:i/>
                <w:iCs/>
                <w:sz w:val="14"/>
                <w:szCs w:val="14"/>
                <w:lang w:eastAsia="ru-RU"/>
              </w:rPr>
              <w:br/>
              <w:t>НР (2191,17 руб.): 79% от ФОТ</w:t>
            </w:r>
            <w:r w:rsidRPr="005E42F8">
              <w:rPr>
                <w:rFonts w:ascii="Arial" w:eastAsia="Times New Roman" w:hAnsi="Arial" w:cs="Arial"/>
                <w:i/>
                <w:iCs/>
                <w:sz w:val="14"/>
                <w:szCs w:val="14"/>
                <w:lang w:eastAsia="ru-RU"/>
              </w:rPr>
              <w:br/>
              <w:t>СП (1386,82 руб.): 50%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0,33</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11050,16</w:t>
            </w:r>
            <w:r w:rsidRPr="005E42F8">
              <w:rPr>
                <w:rFonts w:ascii="Arial" w:eastAsia="Times New Roman" w:hAnsi="Arial" w:cs="Arial"/>
                <w:sz w:val="16"/>
                <w:szCs w:val="16"/>
                <w:lang w:eastAsia="ru-RU"/>
              </w:rPr>
              <w:br/>
              <w:t>8404,94</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3,03</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3646,55</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2773,63</w:t>
            </w:r>
          </w:p>
        </w:tc>
        <w:tc>
          <w:tcPr>
            <w:tcW w:w="1134"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904,73</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298,56</w:t>
            </w:r>
          </w:p>
        </w:tc>
      </w:tr>
      <w:tr w:rsidR="005E42F8" w:rsidRPr="005E42F8" w:rsidTr="005E42F8">
        <w:trPr>
          <w:trHeight w:val="62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10</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ФССЦ-04.3.01.06-0001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Раствор декоративный (с каменной крошкой)</w:t>
            </w:r>
            <w:r w:rsidRPr="005E42F8">
              <w:rPr>
                <w:rFonts w:ascii="Arial" w:eastAsia="Times New Roman" w:hAnsi="Arial" w:cs="Arial"/>
                <w:sz w:val="18"/>
                <w:szCs w:val="18"/>
                <w:lang w:eastAsia="ru-RU"/>
              </w:rPr>
              <w:br/>
              <w:t>(м3)</w:t>
            </w:r>
          </w:p>
        </w:tc>
        <w:tc>
          <w:tcPr>
            <w:tcW w:w="1280"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0,594</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572</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339,77</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1170"/>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11</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ФЕРр62-41-1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5E42F8">
              <w:rPr>
                <w:rFonts w:ascii="Arial" w:eastAsia="Times New Roman" w:hAnsi="Arial" w:cs="Arial"/>
                <w:sz w:val="18"/>
                <w:szCs w:val="18"/>
                <w:lang w:eastAsia="ru-RU"/>
              </w:rPr>
              <w:br/>
              <w:t>(100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w:t>
            </w:r>
            <w:r w:rsidRPr="005E42F8">
              <w:rPr>
                <w:rFonts w:ascii="Arial" w:eastAsia="Times New Roman" w:hAnsi="Arial" w:cs="Arial"/>
                <w:i/>
                <w:iCs/>
                <w:sz w:val="14"/>
                <w:szCs w:val="14"/>
                <w:lang w:eastAsia="ru-RU"/>
              </w:rPr>
              <w:br/>
              <w:t>НР (76,32 руб.): 80% от ФОТ</w:t>
            </w:r>
            <w:r w:rsidRPr="005E42F8">
              <w:rPr>
                <w:rFonts w:ascii="Arial" w:eastAsia="Times New Roman" w:hAnsi="Arial" w:cs="Arial"/>
                <w:i/>
                <w:iCs/>
                <w:sz w:val="14"/>
                <w:szCs w:val="14"/>
                <w:lang w:eastAsia="ru-RU"/>
              </w:rPr>
              <w:br/>
              <w:t>СП (47,7 руб.): 50%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0,588</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162,24</w:t>
            </w:r>
            <w:r w:rsidRPr="005E42F8">
              <w:rPr>
                <w:rFonts w:ascii="Arial" w:eastAsia="Times New Roman" w:hAnsi="Arial" w:cs="Arial"/>
                <w:sz w:val="16"/>
                <w:szCs w:val="16"/>
                <w:lang w:eastAsia="ru-RU"/>
              </w:rPr>
              <w:br/>
              <w:t>162,24</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95,4</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95,4</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20,8</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12,23</w:t>
            </w:r>
          </w:p>
        </w:tc>
      </w:tr>
      <w:tr w:rsidR="005E42F8" w:rsidRPr="005E42F8" w:rsidTr="005E42F8">
        <w:trPr>
          <w:trHeight w:val="1140"/>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13</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ФЕРр62-26-4</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5E42F8">
              <w:rPr>
                <w:rFonts w:ascii="Arial" w:eastAsia="Times New Roman" w:hAnsi="Arial" w:cs="Arial"/>
                <w:sz w:val="18"/>
                <w:szCs w:val="18"/>
                <w:lang w:eastAsia="ru-RU"/>
              </w:rPr>
              <w:br/>
              <w:t>(100 м</w:t>
            </w:r>
            <w:proofErr w:type="gramStart"/>
            <w:r w:rsidRPr="005E42F8">
              <w:rPr>
                <w:rFonts w:ascii="Arial" w:eastAsia="Times New Roman" w:hAnsi="Arial" w:cs="Arial"/>
                <w:sz w:val="18"/>
                <w:szCs w:val="18"/>
                <w:lang w:eastAsia="ru-RU"/>
              </w:rPr>
              <w:t>2</w:t>
            </w:r>
            <w:proofErr w:type="gramEnd"/>
            <w:r w:rsidRPr="005E42F8">
              <w:rPr>
                <w:rFonts w:ascii="Arial" w:eastAsia="Times New Roman" w:hAnsi="Arial" w:cs="Arial"/>
                <w:sz w:val="18"/>
                <w:szCs w:val="18"/>
                <w:lang w:eastAsia="ru-RU"/>
              </w:rPr>
              <w:t>)</w:t>
            </w:r>
            <w:r w:rsidRPr="005E42F8">
              <w:rPr>
                <w:rFonts w:ascii="Arial" w:eastAsia="Times New Roman" w:hAnsi="Arial" w:cs="Arial"/>
                <w:i/>
                <w:iCs/>
                <w:sz w:val="14"/>
                <w:szCs w:val="14"/>
                <w:lang w:eastAsia="ru-RU"/>
              </w:rPr>
              <w:br/>
              <w:t>НР (113,58 руб.): 80% от ФОТ</w:t>
            </w:r>
            <w:r w:rsidRPr="005E42F8">
              <w:rPr>
                <w:rFonts w:ascii="Arial" w:eastAsia="Times New Roman" w:hAnsi="Arial" w:cs="Arial"/>
                <w:i/>
                <w:iCs/>
                <w:sz w:val="14"/>
                <w:szCs w:val="14"/>
                <w:lang w:eastAsia="ru-RU"/>
              </w:rPr>
              <w:br/>
              <w:t>СП (70,99 руб.): 50% от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1,116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233,95</w:t>
            </w:r>
            <w:r w:rsidRPr="005E42F8">
              <w:rPr>
                <w:rFonts w:ascii="Arial" w:eastAsia="Times New Roman" w:hAnsi="Arial" w:cs="Arial"/>
                <w:sz w:val="16"/>
                <w:szCs w:val="16"/>
                <w:lang w:eastAsia="ru-RU"/>
              </w:rPr>
              <w:br/>
              <w:t>126,06</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96,47</w:t>
            </w:r>
            <w:r w:rsidRPr="005E42F8">
              <w:rPr>
                <w:rFonts w:ascii="Arial" w:eastAsia="Times New Roman" w:hAnsi="Arial" w:cs="Arial"/>
                <w:sz w:val="16"/>
                <w:szCs w:val="16"/>
                <w:lang w:eastAsia="ru-RU"/>
              </w:rPr>
              <w:br/>
              <w:t>1,16</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261,09</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140,68</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107,66</w:t>
            </w:r>
            <w:r w:rsidRPr="005E42F8">
              <w:rPr>
                <w:rFonts w:ascii="Arial" w:eastAsia="Times New Roman" w:hAnsi="Arial" w:cs="Arial"/>
                <w:sz w:val="16"/>
                <w:szCs w:val="16"/>
                <w:lang w:eastAsia="ru-RU"/>
              </w:rPr>
              <w:br/>
              <w:t>1,29</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14,59</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16,28</w:t>
            </w:r>
          </w:p>
        </w:tc>
      </w:tr>
      <w:tr w:rsidR="005E42F8" w:rsidRPr="005E42F8" w:rsidTr="005E42F8">
        <w:trPr>
          <w:trHeight w:val="62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14</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ФССЦ-14.3.01.02-0104</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Грунтовка колерующая CERESIT CT 16</w:t>
            </w:r>
            <w:r w:rsidRPr="005E42F8">
              <w:rPr>
                <w:rFonts w:ascii="Arial" w:eastAsia="Times New Roman" w:hAnsi="Arial" w:cs="Arial"/>
                <w:sz w:val="18"/>
                <w:szCs w:val="18"/>
                <w:lang w:eastAsia="ru-RU"/>
              </w:rPr>
              <w:br/>
              <w:t>(л)</w:t>
            </w:r>
          </w:p>
        </w:tc>
        <w:tc>
          <w:tcPr>
            <w:tcW w:w="1280"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14,5</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18,96</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274,92</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684"/>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15</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ФССЦ-14.3.02.01-0204</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Краска акриловая: фасадная "БИРСС Фасад-</w:t>
            </w:r>
            <w:proofErr w:type="spellStart"/>
            <w:r w:rsidRPr="005E42F8">
              <w:rPr>
                <w:rFonts w:ascii="Arial" w:eastAsia="Times New Roman" w:hAnsi="Arial" w:cs="Arial"/>
                <w:sz w:val="18"/>
                <w:szCs w:val="18"/>
                <w:lang w:eastAsia="ru-RU"/>
              </w:rPr>
              <w:t>Колор</w:t>
            </w:r>
            <w:proofErr w:type="spellEnd"/>
            <w:r w:rsidRPr="005E42F8">
              <w:rPr>
                <w:rFonts w:ascii="Arial" w:eastAsia="Times New Roman" w:hAnsi="Arial" w:cs="Arial"/>
                <w:sz w:val="18"/>
                <w:szCs w:val="18"/>
                <w:lang w:eastAsia="ru-RU"/>
              </w:rPr>
              <w:t xml:space="preserve"> М", цвет белый</w:t>
            </w:r>
            <w:r w:rsidRPr="005E42F8">
              <w:rPr>
                <w:rFonts w:ascii="Arial" w:eastAsia="Times New Roman" w:hAnsi="Arial" w:cs="Arial"/>
                <w:sz w:val="18"/>
                <w:szCs w:val="18"/>
                <w:lang w:eastAsia="ru-RU"/>
              </w:rPr>
              <w:br/>
              <w:t>(т)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0,0393</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26873,22</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1056,12</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945"/>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16</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ФЕРр69-15-1</w:t>
            </w:r>
            <w:r w:rsidRPr="005E42F8">
              <w:rPr>
                <w:rFonts w:ascii="Arial" w:eastAsia="Times New Roman" w:hAnsi="Arial" w:cs="Arial"/>
                <w:i/>
                <w:iCs/>
                <w:sz w:val="14"/>
                <w:szCs w:val="14"/>
                <w:lang w:eastAsia="ru-RU"/>
              </w:rPr>
              <w:br/>
              <w:t>Приказ Минстроя России №1039/</w:t>
            </w:r>
            <w:proofErr w:type="spellStart"/>
            <w:proofErr w:type="gramStart"/>
            <w:r w:rsidRPr="005E42F8">
              <w:rPr>
                <w:rFonts w:ascii="Arial" w:eastAsia="Times New Roman" w:hAnsi="Arial" w:cs="Arial"/>
                <w:i/>
                <w:iCs/>
                <w:sz w:val="14"/>
                <w:szCs w:val="14"/>
                <w:lang w:eastAsia="ru-RU"/>
              </w:rPr>
              <w:t>пр</w:t>
            </w:r>
            <w:proofErr w:type="spellEnd"/>
            <w:proofErr w:type="gramEnd"/>
            <w:r w:rsidRPr="005E42F8">
              <w:rPr>
                <w:rFonts w:ascii="Arial" w:eastAsia="Times New Roman" w:hAnsi="Arial" w:cs="Arial"/>
                <w:i/>
                <w:iCs/>
                <w:sz w:val="14"/>
                <w:szCs w:val="14"/>
                <w:lang w:eastAsia="ru-RU"/>
              </w:rPr>
              <w:t xml:space="preserve"> от 30.12.2016</w:t>
            </w:r>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Затаривание строительного мусора в мешки</w:t>
            </w:r>
            <w:r w:rsidRPr="005E42F8">
              <w:rPr>
                <w:rFonts w:ascii="Arial" w:eastAsia="Times New Roman" w:hAnsi="Arial" w:cs="Arial"/>
                <w:sz w:val="18"/>
                <w:szCs w:val="18"/>
                <w:lang w:eastAsia="ru-RU"/>
              </w:rPr>
              <w:br/>
              <w:t>(т)</w:t>
            </w:r>
            <w:r w:rsidRPr="005E42F8">
              <w:rPr>
                <w:rFonts w:ascii="Arial" w:eastAsia="Times New Roman" w:hAnsi="Arial" w:cs="Arial"/>
                <w:i/>
                <w:iCs/>
                <w:sz w:val="14"/>
                <w:szCs w:val="14"/>
                <w:lang w:eastAsia="ru-RU"/>
              </w:rPr>
              <w:br/>
              <w:t>НР (36,23 руб.): 78% от ФОТ</w:t>
            </w:r>
            <w:r w:rsidRPr="005E42F8">
              <w:rPr>
                <w:rFonts w:ascii="Arial" w:eastAsia="Times New Roman" w:hAnsi="Arial" w:cs="Arial"/>
                <w:i/>
                <w:iCs/>
                <w:sz w:val="14"/>
                <w:szCs w:val="14"/>
                <w:lang w:eastAsia="ru-RU"/>
              </w:rPr>
              <w:br/>
              <w:t xml:space="preserve">СП (23,23 руб.): 50% </w:t>
            </w:r>
            <w:proofErr w:type="gramStart"/>
            <w:r w:rsidRPr="005E42F8">
              <w:rPr>
                <w:rFonts w:ascii="Arial" w:eastAsia="Times New Roman" w:hAnsi="Arial" w:cs="Arial"/>
                <w:i/>
                <w:iCs/>
                <w:sz w:val="14"/>
                <w:szCs w:val="14"/>
                <w:lang w:eastAsia="ru-RU"/>
              </w:rPr>
              <w:t>от</w:t>
            </w:r>
            <w:proofErr w:type="gramEnd"/>
            <w:r w:rsidRPr="005E42F8">
              <w:rPr>
                <w:rFonts w:ascii="Arial" w:eastAsia="Times New Roman" w:hAnsi="Arial" w:cs="Arial"/>
                <w:i/>
                <w:iCs/>
                <w:sz w:val="14"/>
                <w:szCs w:val="14"/>
                <w:lang w:eastAsia="ru-RU"/>
              </w:rPr>
              <w:t xml:space="preserve">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6,268</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23,81</w:t>
            </w:r>
            <w:r w:rsidRPr="005E42F8">
              <w:rPr>
                <w:rFonts w:ascii="Arial" w:eastAsia="Times New Roman" w:hAnsi="Arial" w:cs="Arial"/>
                <w:sz w:val="16"/>
                <w:szCs w:val="16"/>
                <w:lang w:eastAsia="ru-RU"/>
              </w:rPr>
              <w:br/>
              <w:t>7,41</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149,24</w:t>
            </w:r>
          </w:p>
        </w:tc>
        <w:tc>
          <w:tcPr>
            <w:tcW w:w="992" w:type="dxa"/>
            <w:gridSpan w:val="3"/>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46,45</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1,03</w:t>
            </w:r>
          </w:p>
        </w:tc>
        <w:tc>
          <w:tcPr>
            <w:tcW w:w="1514"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6,46</w:t>
            </w:r>
          </w:p>
        </w:tc>
      </w:tr>
      <w:tr w:rsidR="005E42F8" w:rsidRPr="005E42F8" w:rsidTr="005E42F8">
        <w:trPr>
          <w:trHeight w:val="1068"/>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lastRenderedPageBreak/>
              <w:t>17</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ФССЦпг-01-01-01-041</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5E42F8">
              <w:rPr>
                <w:rFonts w:ascii="Arial" w:eastAsia="Times New Roman" w:hAnsi="Arial" w:cs="Arial"/>
                <w:sz w:val="18"/>
                <w:szCs w:val="18"/>
                <w:lang w:eastAsia="ru-RU"/>
              </w:rPr>
              <w:br/>
              <w:t>(1 т груза)</w:t>
            </w:r>
            <w:r w:rsidRPr="005E42F8">
              <w:rPr>
                <w:rFonts w:ascii="Arial" w:eastAsia="Times New Roman" w:hAnsi="Arial" w:cs="Arial"/>
                <w:i/>
                <w:iCs/>
                <w:sz w:val="14"/>
                <w:szCs w:val="14"/>
                <w:lang w:eastAsia="ru-RU"/>
              </w:rPr>
              <w:br/>
              <w:t>НР 0% от ФОТ</w:t>
            </w:r>
            <w:r w:rsidRPr="005E42F8">
              <w:rPr>
                <w:rFonts w:ascii="Arial" w:eastAsia="Times New Roman" w:hAnsi="Arial" w:cs="Arial"/>
                <w:i/>
                <w:iCs/>
                <w:sz w:val="14"/>
                <w:szCs w:val="14"/>
                <w:lang w:eastAsia="ru-RU"/>
              </w:rPr>
              <w:br/>
              <w:t xml:space="preserve">СП 0% </w:t>
            </w:r>
            <w:proofErr w:type="gramStart"/>
            <w:r w:rsidRPr="005E42F8">
              <w:rPr>
                <w:rFonts w:ascii="Arial" w:eastAsia="Times New Roman" w:hAnsi="Arial" w:cs="Arial"/>
                <w:i/>
                <w:iCs/>
                <w:sz w:val="14"/>
                <w:szCs w:val="14"/>
                <w:lang w:eastAsia="ru-RU"/>
              </w:rPr>
              <w:t>от</w:t>
            </w:r>
            <w:proofErr w:type="gramEnd"/>
            <w:r w:rsidRPr="005E42F8">
              <w:rPr>
                <w:rFonts w:ascii="Arial" w:eastAsia="Times New Roman" w:hAnsi="Arial" w:cs="Arial"/>
                <w:i/>
                <w:iCs/>
                <w:sz w:val="14"/>
                <w:szCs w:val="14"/>
                <w:lang w:eastAsia="ru-RU"/>
              </w:rPr>
              <w:t xml:space="preserve">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6,4616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42,98</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42,98</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277,72</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277,72</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1380"/>
        </w:trPr>
        <w:tc>
          <w:tcPr>
            <w:tcW w:w="498" w:type="dxa"/>
            <w:tcBorders>
              <w:top w:val="nil"/>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18</w:t>
            </w:r>
          </w:p>
        </w:tc>
        <w:tc>
          <w:tcPr>
            <w:tcW w:w="2196"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ФССЦпг-03-21-01-015</w:t>
            </w:r>
            <w:r w:rsidRPr="005E42F8">
              <w:rPr>
                <w:rFonts w:ascii="Arial" w:eastAsia="Times New Roman" w:hAnsi="Arial" w:cs="Arial"/>
                <w:i/>
                <w:iCs/>
                <w:sz w:val="14"/>
                <w:szCs w:val="14"/>
                <w:lang w:eastAsia="ru-RU"/>
              </w:rPr>
              <w:br/>
              <w:t>Приказ Минстроя России от 30.12.2016 №1039/</w:t>
            </w:r>
            <w:proofErr w:type="spellStart"/>
            <w:proofErr w:type="gramStart"/>
            <w:r w:rsidRPr="005E42F8">
              <w:rPr>
                <w:rFonts w:ascii="Arial" w:eastAsia="Times New Roman" w:hAnsi="Arial" w:cs="Arial"/>
                <w:i/>
                <w:iCs/>
                <w:sz w:val="14"/>
                <w:szCs w:val="14"/>
                <w:lang w:eastAsia="ru-RU"/>
              </w:rPr>
              <w:t>пр</w:t>
            </w:r>
            <w:proofErr w:type="spellEnd"/>
            <w:proofErr w:type="gramEnd"/>
          </w:p>
        </w:tc>
        <w:tc>
          <w:tcPr>
            <w:tcW w:w="327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5E42F8">
              <w:rPr>
                <w:rFonts w:ascii="Arial" w:eastAsia="Times New Roman" w:hAnsi="Arial" w:cs="Arial"/>
                <w:sz w:val="18"/>
                <w:szCs w:val="18"/>
                <w:lang w:eastAsia="ru-RU"/>
              </w:rPr>
              <w:br/>
              <w:t>(1 т груза)</w:t>
            </w:r>
            <w:r w:rsidRPr="005E42F8">
              <w:rPr>
                <w:rFonts w:ascii="Arial" w:eastAsia="Times New Roman" w:hAnsi="Arial" w:cs="Arial"/>
                <w:i/>
                <w:iCs/>
                <w:sz w:val="14"/>
                <w:szCs w:val="14"/>
                <w:lang w:eastAsia="ru-RU"/>
              </w:rPr>
              <w:br/>
              <w:t>НР 0% от ФОТ</w:t>
            </w:r>
            <w:r w:rsidRPr="005E42F8">
              <w:rPr>
                <w:rFonts w:ascii="Arial" w:eastAsia="Times New Roman" w:hAnsi="Arial" w:cs="Arial"/>
                <w:i/>
                <w:iCs/>
                <w:sz w:val="14"/>
                <w:szCs w:val="14"/>
                <w:lang w:eastAsia="ru-RU"/>
              </w:rPr>
              <w:br/>
              <w:t xml:space="preserve">СП 0% </w:t>
            </w:r>
            <w:proofErr w:type="gramStart"/>
            <w:r w:rsidRPr="005E42F8">
              <w:rPr>
                <w:rFonts w:ascii="Arial" w:eastAsia="Times New Roman" w:hAnsi="Arial" w:cs="Arial"/>
                <w:i/>
                <w:iCs/>
                <w:sz w:val="14"/>
                <w:szCs w:val="14"/>
                <w:lang w:eastAsia="ru-RU"/>
              </w:rPr>
              <w:t>от</w:t>
            </w:r>
            <w:proofErr w:type="gramEnd"/>
            <w:r w:rsidRPr="005E42F8">
              <w:rPr>
                <w:rFonts w:ascii="Arial" w:eastAsia="Times New Roman" w:hAnsi="Arial" w:cs="Arial"/>
                <w:i/>
                <w:iCs/>
                <w:sz w:val="14"/>
                <w:szCs w:val="14"/>
                <w:lang w:eastAsia="ru-RU"/>
              </w:rPr>
              <w:t xml:space="preserve"> ФОТ</w:t>
            </w:r>
          </w:p>
        </w:tc>
        <w:tc>
          <w:tcPr>
            <w:tcW w:w="1280"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6,4616</w:t>
            </w:r>
          </w:p>
        </w:tc>
        <w:tc>
          <w:tcPr>
            <w:tcW w:w="1472"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13,38</w:t>
            </w:r>
          </w:p>
        </w:tc>
        <w:tc>
          <w:tcPr>
            <w:tcW w:w="1126"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13,38</w:t>
            </w:r>
          </w:p>
        </w:tc>
        <w:tc>
          <w:tcPr>
            <w:tcW w:w="991" w:type="dxa"/>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86,46</w:t>
            </w:r>
          </w:p>
        </w:tc>
        <w:tc>
          <w:tcPr>
            <w:tcW w:w="992" w:type="dxa"/>
            <w:gridSpan w:val="3"/>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86,46</w:t>
            </w:r>
          </w:p>
        </w:tc>
        <w:tc>
          <w:tcPr>
            <w:tcW w:w="709"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14"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15183"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5E42F8" w:rsidRPr="005E42F8" w:rsidRDefault="005E42F8" w:rsidP="005E42F8">
            <w:pPr>
              <w:spacing w:after="0" w:line="240" w:lineRule="auto"/>
              <w:jc w:val="center"/>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ИТОГИ ПО СМЕТЕ:</w:t>
            </w:r>
          </w:p>
        </w:tc>
      </w:tr>
      <w:tr w:rsidR="005E42F8" w:rsidRPr="005E42F8" w:rsidTr="005E42F8">
        <w:trPr>
          <w:trHeight w:val="408"/>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Итого прямые затраты по смете в базисных ценах</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8799,53</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4534,65</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484,93</w:t>
            </w:r>
            <w:r w:rsidRPr="005E42F8">
              <w:rPr>
                <w:rFonts w:ascii="Arial" w:eastAsia="Times New Roman" w:hAnsi="Arial" w:cs="Arial"/>
                <w:sz w:val="16"/>
                <w:szCs w:val="16"/>
                <w:lang w:eastAsia="ru-RU"/>
              </w:rPr>
              <w:br/>
              <w:t>3,36</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501,86</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Накладные расходы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3867,98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Сметная прибыль</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2433,27</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Итоги по смете:</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Конструкции из кирпича и блоков</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3344,81</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105,41</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Штукатурные работы (ремонтно-строительные)</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9186,97</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361,48</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Малярные работы (ремонтно-строительные)</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1996,12</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28,51</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Прочие ремонтно-строительные работы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208,7</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6,46</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Погрузо-разгрузочные работы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277,72</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Перевозка грузов автотранспортом</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86,46</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Итого</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15100,78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501,86</w:t>
            </w:r>
          </w:p>
        </w:tc>
      </w:tr>
      <w:tr w:rsidR="005E42F8" w:rsidRPr="005E42F8" w:rsidTr="005E42F8">
        <w:trPr>
          <w:trHeight w:val="255"/>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Всего с учетом "№1408-ЛС/09 от 22.01.2019года</w:t>
            </w:r>
            <w:proofErr w:type="gramStart"/>
            <w:r w:rsidRPr="005E42F8">
              <w:rPr>
                <w:rFonts w:ascii="Arial" w:eastAsia="Times New Roman" w:hAnsi="Arial" w:cs="Arial"/>
                <w:sz w:val="18"/>
                <w:szCs w:val="18"/>
                <w:lang w:eastAsia="ru-RU"/>
              </w:rPr>
              <w:t>.О</w:t>
            </w:r>
            <w:proofErr w:type="gramEnd"/>
            <w:r w:rsidRPr="005E42F8">
              <w:rPr>
                <w:rFonts w:ascii="Arial" w:eastAsia="Times New Roman" w:hAnsi="Arial" w:cs="Arial"/>
                <w:sz w:val="18"/>
                <w:szCs w:val="18"/>
                <w:lang w:eastAsia="ru-RU"/>
              </w:rPr>
              <w:t>бъекты образования. Прочие СМР=6,43"</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97098,02</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501,86</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w:t>
            </w:r>
            <w:proofErr w:type="spellStart"/>
            <w:r w:rsidRPr="005E42F8">
              <w:rPr>
                <w:rFonts w:ascii="Arial" w:eastAsia="Times New Roman" w:hAnsi="Arial" w:cs="Arial"/>
                <w:sz w:val="18"/>
                <w:szCs w:val="18"/>
                <w:lang w:eastAsia="ru-RU"/>
              </w:rPr>
              <w:t>Справочно</w:t>
            </w:r>
            <w:proofErr w:type="spellEnd"/>
            <w:r w:rsidRPr="005E42F8">
              <w:rPr>
                <w:rFonts w:ascii="Arial" w:eastAsia="Times New Roman" w:hAnsi="Arial" w:cs="Arial"/>
                <w:sz w:val="18"/>
                <w:szCs w:val="18"/>
                <w:lang w:eastAsia="ru-RU"/>
              </w:rPr>
              <w:t>, в базисных ценах:</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Материалы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3779,95</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Машины и механизмы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484,93</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ФОТ</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4538,01</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Накладные расходы</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3867,98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Сметная прибыль</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2433,27</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непредвиденные затраты 2%</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1941,96</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 xml:space="preserve">  Итого с непредвиденными</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b/>
                <w:bCs/>
                <w:sz w:val="16"/>
                <w:szCs w:val="16"/>
                <w:lang w:eastAsia="ru-RU"/>
              </w:rPr>
            </w:pPr>
            <w:r w:rsidRPr="005E42F8">
              <w:rPr>
                <w:rFonts w:ascii="Arial" w:eastAsia="Times New Roman" w:hAnsi="Arial" w:cs="Arial"/>
                <w:b/>
                <w:bCs/>
                <w:sz w:val="16"/>
                <w:szCs w:val="16"/>
                <w:lang w:eastAsia="ru-RU"/>
              </w:rPr>
              <w:t>99039,98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  </w:t>
            </w:r>
            <w:proofErr w:type="spellStart"/>
            <w:r w:rsidRPr="005E42F8">
              <w:rPr>
                <w:rFonts w:ascii="Arial" w:eastAsia="Times New Roman" w:hAnsi="Arial" w:cs="Arial"/>
                <w:sz w:val="18"/>
                <w:szCs w:val="18"/>
                <w:lang w:eastAsia="ru-RU"/>
              </w:rPr>
              <w:t>ндс</w:t>
            </w:r>
            <w:proofErr w:type="spellEnd"/>
            <w:r w:rsidRPr="005E42F8">
              <w:rPr>
                <w:rFonts w:ascii="Arial" w:eastAsia="Times New Roman" w:hAnsi="Arial" w:cs="Arial"/>
                <w:sz w:val="18"/>
                <w:szCs w:val="18"/>
                <w:lang w:eastAsia="ru-RU"/>
              </w:rPr>
              <w:t xml:space="preserve"> 20%</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19808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r>
      <w:tr w:rsidR="005E42F8" w:rsidRPr="005E42F8" w:rsidTr="005E42F8">
        <w:trPr>
          <w:trHeight w:val="264"/>
        </w:trPr>
        <w:tc>
          <w:tcPr>
            <w:tcW w:w="9843" w:type="dxa"/>
            <w:gridSpan w:val="8"/>
            <w:tcBorders>
              <w:top w:val="single" w:sz="4" w:space="0" w:color="auto"/>
              <w:left w:val="single" w:sz="4" w:space="0" w:color="auto"/>
              <w:bottom w:val="single" w:sz="4" w:space="0" w:color="auto"/>
              <w:right w:val="single" w:sz="4" w:space="0" w:color="auto"/>
            </w:tcBorders>
            <w:shd w:val="clear" w:color="auto" w:fill="auto"/>
            <w:hideMark/>
          </w:tcPr>
          <w:p w:rsidR="005E42F8" w:rsidRPr="005E42F8" w:rsidRDefault="005E42F8" w:rsidP="005E42F8">
            <w:pPr>
              <w:spacing w:after="0" w:line="240" w:lineRule="auto"/>
              <w:rPr>
                <w:rFonts w:ascii="Arial" w:eastAsia="Times New Roman" w:hAnsi="Arial" w:cs="Arial"/>
                <w:b/>
                <w:bCs/>
                <w:sz w:val="18"/>
                <w:szCs w:val="18"/>
                <w:lang w:eastAsia="ru-RU"/>
              </w:rPr>
            </w:pPr>
            <w:r w:rsidRPr="005E42F8">
              <w:rPr>
                <w:rFonts w:ascii="Arial" w:eastAsia="Times New Roman" w:hAnsi="Arial" w:cs="Arial"/>
                <w:b/>
                <w:bCs/>
                <w:sz w:val="18"/>
                <w:szCs w:val="18"/>
                <w:lang w:eastAsia="ru-RU"/>
              </w:rPr>
              <w:t xml:space="preserve">  ВСЕГО по смете</w:t>
            </w:r>
          </w:p>
        </w:tc>
        <w:tc>
          <w:tcPr>
            <w:tcW w:w="1087"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b/>
                <w:bCs/>
                <w:sz w:val="16"/>
                <w:szCs w:val="16"/>
                <w:lang w:eastAsia="ru-RU"/>
              </w:rPr>
            </w:pPr>
            <w:r w:rsidRPr="005E42F8">
              <w:rPr>
                <w:rFonts w:ascii="Arial" w:eastAsia="Times New Roman" w:hAnsi="Arial" w:cs="Arial"/>
                <w:b/>
                <w:bCs/>
                <w:sz w:val="16"/>
                <w:szCs w:val="16"/>
                <w:lang w:eastAsia="ru-RU"/>
              </w:rPr>
              <w:t>118847,98</w:t>
            </w:r>
          </w:p>
        </w:tc>
        <w:tc>
          <w:tcPr>
            <w:tcW w:w="851" w:type="dxa"/>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r w:rsidRPr="005E42F8">
              <w:rPr>
                <w:rFonts w:ascii="Arial" w:eastAsia="Times New Roman" w:hAnsi="Arial" w:cs="Arial"/>
                <w:sz w:val="16"/>
                <w:szCs w:val="16"/>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5E42F8" w:rsidRPr="005E42F8" w:rsidRDefault="005E42F8" w:rsidP="005E42F8">
            <w:pPr>
              <w:spacing w:after="0" w:line="240" w:lineRule="auto"/>
              <w:jc w:val="right"/>
              <w:rPr>
                <w:rFonts w:ascii="Arial" w:eastAsia="Times New Roman" w:hAnsi="Arial" w:cs="Arial"/>
                <w:b/>
                <w:bCs/>
                <w:sz w:val="16"/>
                <w:szCs w:val="16"/>
                <w:lang w:eastAsia="ru-RU"/>
              </w:rPr>
            </w:pPr>
            <w:r w:rsidRPr="005E42F8">
              <w:rPr>
                <w:rFonts w:ascii="Arial" w:eastAsia="Times New Roman" w:hAnsi="Arial" w:cs="Arial"/>
                <w:b/>
                <w:bCs/>
                <w:sz w:val="16"/>
                <w:szCs w:val="16"/>
                <w:lang w:eastAsia="ru-RU"/>
              </w:rPr>
              <w:t>501,86</w:t>
            </w:r>
          </w:p>
        </w:tc>
      </w:tr>
      <w:tr w:rsidR="005E42F8" w:rsidRPr="005E42F8" w:rsidTr="005E42F8">
        <w:trPr>
          <w:trHeight w:val="264"/>
        </w:trPr>
        <w:tc>
          <w:tcPr>
            <w:tcW w:w="498" w:type="dxa"/>
            <w:tcBorders>
              <w:top w:val="nil"/>
              <w:left w:val="nil"/>
              <w:bottom w:val="nil"/>
              <w:right w:val="nil"/>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p>
        </w:tc>
        <w:tc>
          <w:tcPr>
            <w:tcW w:w="2196" w:type="dxa"/>
            <w:tcBorders>
              <w:top w:val="nil"/>
              <w:left w:val="nil"/>
              <w:bottom w:val="nil"/>
              <w:right w:val="nil"/>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4551" w:type="dxa"/>
            <w:gridSpan w:val="2"/>
            <w:tcBorders>
              <w:top w:val="nil"/>
              <w:left w:val="nil"/>
              <w:bottom w:val="nil"/>
              <w:right w:val="nil"/>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947" w:type="dxa"/>
            <w:tcBorders>
              <w:top w:val="nil"/>
              <w:left w:val="nil"/>
              <w:bottom w:val="nil"/>
              <w:right w:val="nil"/>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p>
        </w:tc>
        <w:tc>
          <w:tcPr>
            <w:tcW w:w="949"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702" w:type="dxa"/>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1087"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708"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c>
          <w:tcPr>
            <w:tcW w:w="1560"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r>
      <w:tr w:rsidR="005E42F8" w:rsidRPr="005E42F8" w:rsidTr="005E42F8">
        <w:trPr>
          <w:trHeight w:val="264"/>
        </w:trPr>
        <w:tc>
          <w:tcPr>
            <w:tcW w:w="498" w:type="dxa"/>
            <w:tcBorders>
              <w:top w:val="nil"/>
              <w:left w:val="nil"/>
              <w:bottom w:val="nil"/>
              <w:right w:val="nil"/>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2196" w:type="dxa"/>
            <w:tcBorders>
              <w:top w:val="nil"/>
              <w:left w:val="nil"/>
              <w:bottom w:val="nil"/>
              <w:right w:val="nil"/>
            </w:tcBorders>
            <w:shd w:val="clear" w:color="auto" w:fill="auto"/>
            <w:hideMark/>
          </w:tcPr>
          <w:p w:rsidR="005E42F8" w:rsidRPr="005E42F8" w:rsidRDefault="005E42F8" w:rsidP="005E42F8">
            <w:pPr>
              <w:spacing w:after="0" w:line="240" w:lineRule="auto"/>
              <w:rPr>
                <w:rFonts w:ascii="Arial" w:eastAsia="Times New Roman" w:hAnsi="Arial" w:cs="Arial"/>
                <w:sz w:val="18"/>
                <w:szCs w:val="18"/>
                <w:lang w:eastAsia="ru-RU"/>
              </w:rPr>
            </w:pPr>
          </w:p>
        </w:tc>
        <w:tc>
          <w:tcPr>
            <w:tcW w:w="10929" w:type="dxa"/>
            <w:gridSpan w:val="13"/>
            <w:tcBorders>
              <w:top w:val="nil"/>
              <w:left w:val="nil"/>
              <w:bottom w:val="nil"/>
              <w:right w:val="nil"/>
            </w:tcBorders>
            <w:shd w:val="clear" w:color="auto" w:fill="auto"/>
            <w:hideMark/>
          </w:tcPr>
          <w:p w:rsidR="005E42F8" w:rsidRPr="005E42F8" w:rsidRDefault="005E42F8" w:rsidP="005E42F8">
            <w:pPr>
              <w:spacing w:after="0" w:line="240" w:lineRule="auto"/>
              <w:jc w:val="center"/>
              <w:rPr>
                <w:rFonts w:ascii="Arial" w:eastAsia="Times New Roman" w:hAnsi="Arial" w:cs="Arial"/>
                <w:sz w:val="18"/>
                <w:szCs w:val="18"/>
                <w:lang w:eastAsia="ru-RU"/>
              </w:rPr>
            </w:pPr>
            <w:r w:rsidRPr="005E42F8">
              <w:rPr>
                <w:rFonts w:ascii="Arial" w:eastAsia="Times New Roman" w:hAnsi="Arial" w:cs="Arial"/>
                <w:sz w:val="18"/>
                <w:szCs w:val="18"/>
                <w:lang w:eastAsia="ru-RU"/>
              </w:rPr>
              <w:t xml:space="preserve">Составил: ведущий инженер-сметчик </w:t>
            </w:r>
            <w:proofErr w:type="spellStart"/>
            <w:r w:rsidRPr="005E42F8">
              <w:rPr>
                <w:rFonts w:ascii="Arial" w:eastAsia="Times New Roman" w:hAnsi="Arial" w:cs="Arial"/>
                <w:sz w:val="18"/>
                <w:szCs w:val="18"/>
                <w:lang w:eastAsia="ru-RU"/>
              </w:rPr>
              <w:t>ОКСиР</w:t>
            </w:r>
            <w:proofErr w:type="spellEnd"/>
            <w:r w:rsidRPr="005E42F8">
              <w:rPr>
                <w:rFonts w:ascii="Arial" w:eastAsia="Times New Roman" w:hAnsi="Arial" w:cs="Arial"/>
                <w:sz w:val="18"/>
                <w:szCs w:val="18"/>
                <w:lang w:eastAsia="ru-RU"/>
              </w:rPr>
              <w:t>___________________________________Толстикова Т.С.</w:t>
            </w:r>
          </w:p>
        </w:tc>
        <w:tc>
          <w:tcPr>
            <w:tcW w:w="1560" w:type="dxa"/>
            <w:gridSpan w:val="2"/>
            <w:tcBorders>
              <w:top w:val="nil"/>
              <w:left w:val="nil"/>
              <w:bottom w:val="nil"/>
              <w:right w:val="nil"/>
            </w:tcBorders>
            <w:shd w:val="clear" w:color="auto" w:fill="auto"/>
            <w:hideMark/>
          </w:tcPr>
          <w:p w:rsidR="005E42F8" w:rsidRPr="005E42F8" w:rsidRDefault="005E42F8" w:rsidP="005E42F8">
            <w:pPr>
              <w:spacing w:after="0" w:line="240" w:lineRule="auto"/>
              <w:jc w:val="right"/>
              <w:rPr>
                <w:rFonts w:ascii="Arial" w:eastAsia="Times New Roman" w:hAnsi="Arial" w:cs="Arial"/>
                <w:sz w:val="16"/>
                <w:szCs w:val="16"/>
                <w:lang w:eastAsia="ru-RU"/>
              </w:rPr>
            </w:pPr>
          </w:p>
        </w:tc>
      </w:tr>
    </w:tbl>
    <w:p w:rsidR="009E58A8" w:rsidRDefault="009E58A8" w:rsidP="00DC2C64">
      <w:pPr>
        <w:spacing w:after="0" w:line="240" w:lineRule="auto"/>
        <w:rPr>
          <w:rFonts w:ascii="Times New Roman" w:hAnsi="Times New Roman" w:cs="Times New Roman"/>
          <w:bCs/>
          <w:sz w:val="20"/>
          <w:szCs w:val="20"/>
        </w:rPr>
        <w:sectPr w:rsidR="009E58A8" w:rsidSect="00044701">
          <w:pgSz w:w="16838" w:h="11906" w:orient="landscape"/>
          <w:pgMar w:top="1418" w:right="1134"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857097" w:rsidRPr="000D7691" w:rsidRDefault="00D10891" w:rsidP="00857097">
      <w:pPr>
        <w:widowControl w:val="0"/>
        <w:autoSpaceDE w:val="0"/>
        <w:autoSpaceDN w:val="0"/>
        <w:adjustRightInd w:val="0"/>
        <w:spacing w:after="0" w:line="240" w:lineRule="auto"/>
        <w:ind w:firstLine="540"/>
        <w:rPr>
          <w:rFonts w:ascii="Times New Roman" w:hAnsi="Times New Roman"/>
          <w:b/>
          <w:sz w:val="20"/>
          <w:szCs w:val="20"/>
        </w:rPr>
      </w:pPr>
      <w:r w:rsidRPr="00D10891">
        <w:rPr>
          <w:rFonts w:ascii="Times New Roman" w:hAnsi="Times New Roman"/>
          <w:b/>
        </w:rPr>
        <w:t xml:space="preserve">               </w:t>
      </w:r>
    </w:p>
    <w:p w:rsidR="00857097" w:rsidRPr="000D7691" w:rsidRDefault="00857097" w:rsidP="00857097">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857097" w:rsidRPr="000D7691" w:rsidRDefault="00857097" w:rsidP="00857097">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857097" w:rsidRPr="000D7691" w:rsidRDefault="00857097" w:rsidP="0085709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857097" w:rsidRDefault="00857097" w:rsidP="008570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57097" w:rsidRDefault="00857097" w:rsidP="008570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57097" w:rsidRDefault="00857097" w:rsidP="008570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BB46B1">
        <w:rPr>
          <w:rFonts w:ascii="Times New Roman" w:eastAsia="Times New Roman" w:hAnsi="Times New Roman" w:cs="Times New Roman"/>
          <w:b/>
          <w:color w:val="000000"/>
          <w:spacing w:val="2"/>
          <w:kern w:val="1"/>
          <w:sz w:val="20"/>
          <w:szCs w:val="20"/>
          <w:lang w:eastAsia="ar-SA"/>
        </w:rPr>
        <w:t>191540211315554020100100790514331000</w:t>
      </w:r>
    </w:p>
    <w:p w:rsidR="00857097" w:rsidRDefault="00857097" w:rsidP="008570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857097" w:rsidRPr="000D7691" w:rsidRDefault="00857097" w:rsidP="008570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57097" w:rsidRDefault="00857097" w:rsidP="0085709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48 от  24.11.2017г, с одной стороны и </w:t>
      </w:r>
      <w:r>
        <w:rPr>
          <w:rFonts w:ascii="Times New Roman" w:eastAsia="Times New Roman" w:hAnsi="Times New Roman" w:cs="Times New Roman"/>
          <w:b/>
          <w:color w:val="000000"/>
          <w:spacing w:val="-4"/>
          <w:sz w:val="20"/>
          <w:szCs w:val="20"/>
          <w:lang w:eastAsia="ru-RU"/>
        </w:rPr>
        <w:t>_____________</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ейшем «Подрядчик», в лице __________</w:t>
      </w:r>
      <w:r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№ЭА-26/……</w:t>
      </w:r>
      <w:r w:rsidRPr="006B5D55">
        <w:rPr>
          <w:rFonts w:ascii="Times New Roman" w:eastAsia="Times New Roman" w:hAnsi="Times New Roman" w:cs="Times New Roman"/>
          <w:kern w:val="1"/>
          <w:sz w:val="20"/>
          <w:szCs w:val="20"/>
          <w:lang w:eastAsia="ar-SA"/>
        </w:rPr>
        <w:t xml:space="preserve"> </w:t>
      </w:r>
      <w:r w:rsidRPr="006B5D5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Pr>
          <w:rFonts w:ascii="Times New Roman" w:eastAsia="Times New Roman" w:hAnsi="Times New Roman" w:cs="Times New Roman"/>
          <w:color w:val="000000"/>
          <w:spacing w:val="-4"/>
          <w:sz w:val="20"/>
          <w:szCs w:val="20"/>
          <w:lang w:eastAsia="ru-RU"/>
        </w:rPr>
        <w:t xml:space="preserve">а основании протокола </w:t>
      </w:r>
      <w:r w:rsidRPr="00342DBB">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___________.</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857097" w:rsidRPr="000D7691" w:rsidRDefault="00857097" w:rsidP="0085709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57097" w:rsidRPr="000D7691" w:rsidRDefault="00857097" w:rsidP="00857097">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857097" w:rsidRPr="000D7691" w:rsidRDefault="00857097" w:rsidP="0085709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текущему ремонту фасадов зданий общежития №2 и поликлиники</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857097" w:rsidRPr="006B5D55" w:rsidRDefault="00857097" w:rsidP="0085709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 xml:space="preserve">текущему ремонту фасадов зданий общежития №2 и поликлиники (далее по тексту – работы), расположенных по  </w:t>
      </w:r>
      <w:r w:rsidRPr="000D7691">
        <w:rPr>
          <w:rFonts w:ascii="Times New Roman" w:eastAsia="Times New Roman" w:hAnsi="Times New Roman" w:cs="Times New Roman"/>
          <w:sz w:val="20"/>
          <w:szCs w:val="20"/>
          <w:lang w:eastAsia="ru-RU"/>
        </w:rPr>
        <w:t>ул</w:t>
      </w:r>
      <w:r w:rsidR="00990535">
        <w:rPr>
          <w:rFonts w:ascii="Times New Roman" w:eastAsia="Times New Roman" w:hAnsi="Times New Roman" w:cs="Times New Roman"/>
          <w:sz w:val="20"/>
          <w:szCs w:val="20"/>
          <w:lang w:eastAsia="ru-RU"/>
        </w:rPr>
        <w:t>. Дуси Ковальчук, 187</w:t>
      </w:r>
      <w:r>
        <w:rPr>
          <w:rFonts w:ascii="Times New Roman" w:eastAsia="Times New Roman" w:hAnsi="Times New Roman" w:cs="Times New Roman"/>
          <w:sz w:val="20"/>
          <w:szCs w:val="20"/>
          <w:lang w:eastAsia="ru-RU"/>
        </w:rPr>
        <w:t>,189, в соответствии с</w:t>
      </w:r>
      <w:r w:rsidRPr="000D7691">
        <w:rPr>
          <w:rFonts w:ascii="Times New Roman" w:eastAsia="Times New Roman" w:hAnsi="Times New Roman" w:cs="Times New Roman"/>
          <w:bCs/>
          <w:sz w:val="20"/>
          <w:szCs w:val="20"/>
          <w:lang w:eastAsia="ru-RU"/>
        </w:rPr>
        <w:t xml:space="preserve">  техническим заданием</w:t>
      </w:r>
      <w:r>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857097" w:rsidRPr="000D7691" w:rsidRDefault="00857097" w:rsidP="0085709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w:t>
      </w:r>
      <w:r w:rsidRPr="000D7691">
        <w:rPr>
          <w:rFonts w:ascii="Times New Roman" w:eastAsia="Times New Roman" w:hAnsi="Times New Roman" w:cs="Times New Roman"/>
          <w:sz w:val="20"/>
          <w:szCs w:val="20"/>
          <w:lang w:eastAsia="ru-RU"/>
        </w:rPr>
        <w:t xml:space="preserve">.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57097" w:rsidRPr="000D7691" w:rsidRDefault="00857097" w:rsidP="0085709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57097" w:rsidRPr="000D7691" w:rsidRDefault="00857097" w:rsidP="00857097">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1.5</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57097" w:rsidRPr="000D7691" w:rsidRDefault="00857097" w:rsidP="0085709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857097" w:rsidRPr="000D7691" w:rsidRDefault="00857097" w:rsidP="00857097">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857097" w:rsidRPr="00DE3CCD" w:rsidRDefault="00857097" w:rsidP="0085709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857097" w:rsidRPr="000D7691" w:rsidRDefault="00857097" w:rsidP="0085709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857097" w:rsidRPr="000D7691" w:rsidRDefault="00857097" w:rsidP="008570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857097" w:rsidRPr="000D7691" w:rsidRDefault="00857097" w:rsidP="008570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57097" w:rsidRPr="000D7691" w:rsidRDefault="00857097" w:rsidP="0085709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57097" w:rsidRPr="000D7691" w:rsidRDefault="00857097" w:rsidP="0085709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57097" w:rsidRPr="000D7691" w:rsidRDefault="00857097" w:rsidP="0085709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857097" w:rsidRPr="000D7691" w:rsidRDefault="00857097" w:rsidP="0085709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0D7691">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857097" w:rsidRPr="000D7691" w:rsidRDefault="00857097" w:rsidP="0085709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857097" w:rsidRPr="000D7691" w:rsidRDefault="00857097" w:rsidP="00857097">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57097" w:rsidRPr="000D7691" w:rsidRDefault="00857097" w:rsidP="0085709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(тридцати) календарных</w:t>
      </w:r>
      <w:r w:rsidRPr="000D7691">
        <w:rPr>
          <w:rFonts w:ascii="Times New Roman" w:eastAsia="Times New Roman" w:hAnsi="Times New Roman" w:cs="Times New Roman"/>
          <w:color w:val="000000"/>
          <w:spacing w:val="4"/>
          <w:sz w:val="20"/>
          <w:szCs w:val="20"/>
          <w:lang w:eastAsia="ru-RU"/>
        </w:rPr>
        <w:t xml:space="preserve"> дней.</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57097" w:rsidRPr="000D7691" w:rsidRDefault="00857097" w:rsidP="008570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57097" w:rsidRPr="000D7691" w:rsidRDefault="00857097" w:rsidP="0085709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857097" w:rsidRPr="000D7691" w:rsidRDefault="00857097" w:rsidP="0085709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857097" w:rsidRPr="000D7691" w:rsidRDefault="00857097" w:rsidP="00857097">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857097" w:rsidRPr="000D7691" w:rsidRDefault="00857097" w:rsidP="0085709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857097" w:rsidRPr="000D7691" w:rsidRDefault="00857097" w:rsidP="0085709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57097" w:rsidRDefault="00857097" w:rsidP="0085709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roofErr w:type="gramEnd"/>
      <w:r>
        <w:rPr>
          <w:rFonts w:ascii="Times New Roman" w:eastAsia="Times New Roman" w:hAnsi="Times New Roman" w:cs="Times New Roman"/>
          <w:color w:val="000000"/>
          <w:spacing w:val="-11"/>
          <w:sz w:val="20"/>
          <w:szCs w:val="20"/>
          <w:lang w:eastAsia="ru-RU"/>
        </w:rPr>
        <w:t xml:space="preserve">паспорта, </w:t>
      </w:r>
      <w:r w:rsidRPr="00DE3CCD">
        <w:rPr>
          <w:rFonts w:ascii="Times New Roman" w:eastAsia="Times New Roman" w:hAnsi="Times New Roman" w:cs="Times New Roman"/>
          <w:color w:val="000000"/>
          <w:spacing w:val="-11"/>
          <w:sz w:val="20"/>
          <w:szCs w:val="20"/>
          <w:lang w:eastAsia="ru-RU"/>
        </w:rPr>
        <w:t>сертификаты на матер</w:t>
      </w:r>
      <w:r>
        <w:rPr>
          <w:rFonts w:ascii="Times New Roman" w:eastAsia="Times New Roman" w:hAnsi="Times New Roman" w:cs="Times New Roman"/>
          <w:color w:val="000000"/>
          <w:spacing w:val="-11"/>
          <w:sz w:val="20"/>
          <w:szCs w:val="20"/>
          <w:lang w:eastAsia="ru-RU"/>
        </w:rPr>
        <w:t xml:space="preserve">иалы, </w:t>
      </w:r>
      <w:r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857097" w:rsidRPr="000D7691" w:rsidRDefault="00857097" w:rsidP="008570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857097" w:rsidRPr="000D7691" w:rsidRDefault="00857097" w:rsidP="008570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57097" w:rsidRPr="000D7691" w:rsidRDefault="00857097" w:rsidP="0085709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57097" w:rsidRPr="000D7691" w:rsidRDefault="00857097" w:rsidP="0085709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57097" w:rsidRPr="000D7691" w:rsidRDefault="00857097" w:rsidP="00857097">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57097" w:rsidRPr="000D7691" w:rsidRDefault="00857097" w:rsidP="0085709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w:t>
      </w:r>
      <w:r>
        <w:rPr>
          <w:rFonts w:ascii="Times New Roman" w:eastAsia="Times New Roman" w:hAnsi="Times New Roman" w:cs="Times New Roman"/>
          <w:color w:val="000000"/>
          <w:spacing w:val="1"/>
          <w:sz w:val="20"/>
          <w:szCs w:val="20"/>
          <w:lang w:eastAsia="ru-RU"/>
        </w:rPr>
        <w:t xml:space="preserve"> выполненных </w:t>
      </w:r>
      <w:r w:rsidRPr="000D7691">
        <w:rPr>
          <w:rFonts w:ascii="Times New Roman" w:eastAsia="Times New Roman" w:hAnsi="Times New Roman" w:cs="Times New Roman"/>
          <w:color w:val="000000"/>
          <w:spacing w:val="1"/>
          <w:sz w:val="20"/>
          <w:szCs w:val="20"/>
          <w:lang w:eastAsia="ru-RU"/>
        </w:rPr>
        <w:t>по договору</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857097" w:rsidRPr="000D7691" w:rsidRDefault="00857097" w:rsidP="0085709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57097" w:rsidRPr="000D7691" w:rsidRDefault="00857097" w:rsidP="00857097">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857097" w:rsidRPr="000D7691" w:rsidRDefault="00857097" w:rsidP="0085709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 xml:space="preserve">Подрядчик” представляет гарантийное обязательство  на весь </w:t>
      </w:r>
      <w:r>
        <w:rPr>
          <w:rFonts w:ascii="Times New Roman" w:eastAsia="Times New Roman" w:hAnsi="Times New Roman" w:cs="Times New Roman"/>
          <w:sz w:val="20"/>
          <w:szCs w:val="20"/>
          <w:lang w:eastAsia="ru-RU"/>
        </w:rPr>
        <w:t>объем произведенных работ   - 36</w:t>
      </w:r>
      <w:r w:rsidRPr="000D7691">
        <w:rPr>
          <w:rFonts w:ascii="Times New Roman" w:eastAsia="Times New Roman" w:hAnsi="Times New Roman" w:cs="Times New Roman"/>
          <w:sz w:val="20"/>
          <w:szCs w:val="20"/>
          <w:lang w:eastAsia="ru-RU"/>
        </w:rPr>
        <w:t xml:space="preserve"> месяца со дня подписания актов сдачи-п</w:t>
      </w:r>
      <w:r>
        <w:rPr>
          <w:rFonts w:ascii="Times New Roman" w:eastAsia="Times New Roman" w:hAnsi="Times New Roman" w:cs="Times New Roman"/>
          <w:sz w:val="20"/>
          <w:szCs w:val="20"/>
          <w:lang w:eastAsia="ru-RU"/>
        </w:rPr>
        <w:t>риемки выполненных работ</w:t>
      </w:r>
      <w:r w:rsidRPr="000D7691">
        <w:rPr>
          <w:rFonts w:ascii="Times New Roman" w:eastAsia="Times New Roman" w:hAnsi="Times New Roman" w:cs="Times New Roman"/>
          <w:sz w:val="20"/>
          <w:szCs w:val="20"/>
          <w:lang w:eastAsia="ru-RU"/>
        </w:rPr>
        <w:t>.</w:t>
      </w:r>
    </w:p>
    <w:p w:rsidR="00857097" w:rsidRPr="000D7691" w:rsidRDefault="00857097" w:rsidP="0085709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57097" w:rsidRPr="000D7691" w:rsidRDefault="00857097" w:rsidP="0085709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57097" w:rsidRPr="000D7691" w:rsidRDefault="00857097" w:rsidP="0085709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57097" w:rsidRPr="000D7691" w:rsidRDefault="00857097" w:rsidP="00857097">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857097" w:rsidRPr="000D7691" w:rsidRDefault="00857097" w:rsidP="0085709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w:t>
      </w:r>
      <w:r w:rsidRPr="007D58A5">
        <w:rPr>
          <w:rFonts w:ascii="Times New Roman" w:eastAsia="Times New Roman" w:hAnsi="Times New Roman" w:cs="Times New Roman"/>
          <w:kern w:val="1"/>
          <w:sz w:val="20"/>
          <w:szCs w:val="20"/>
          <w:lang w:eastAsia="ar-SA"/>
        </w:rPr>
        <w:lastRenderedPageBreak/>
        <w:t>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57097" w:rsidRPr="007D58A5" w:rsidRDefault="00857097" w:rsidP="008570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57097" w:rsidRPr="00A34FDB"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11 884,80</w:t>
      </w:r>
      <w:r w:rsidRPr="000D7691">
        <w:rPr>
          <w:rFonts w:ascii="Times New Roman" w:eastAsia="Times New Roman" w:hAnsi="Times New Roman" w:cs="Times New Roman"/>
          <w:sz w:val="20"/>
          <w:szCs w:val="20"/>
          <w:lang w:eastAsia="ru-RU"/>
        </w:rPr>
        <w:t xml:space="preserve">  рублей.</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w:t>
      </w:r>
      <w:r>
        <w:rPr>
          <w:rFonts w:ascii="Times New Roman" w:eastAsia="Times New Roman" w:hAnsi="Times New Roman" w:cs="Times New Roman"/>
          <w:sz w:val="20"/>
          <w:szCs w:val="20"/>
          <w:lang w:eastAsia="ru-RU"/>
        </w:rPr>
        <w:t>чения, в течение пяти рабочих</w:t>
      </w:r>
      <w:r w:rsidRPr="000D7691">
        <w:rPr>
          <w:rFonts w:ascii="Times New Roman" w:eastAsia="Times New Roman" w:hAnsi="Times New Roman" w:cs="Times New Roman"/>
          <w:sz w:val="20"/>
          <w:szCs w:val="20"/>
          <w:lang w:eastAsia="ru-RU"/>
        </w:rPr>
        <w:t xml:space="preserve">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57097" w:rsidRPr="000D7691" w:rsidRDefault="00857097" w:rsidP="008570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57097" w:rsidRPr="000D7691" w:rsidRDefault="00857097" w:rsidP="008570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0D7691">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7097" w:rsidRPr="000D7691" w:rsidRDefault="00857097" w:rsidP="008570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7097" w:rsidRPr="000D7691" w:rsidRDefault="00857097" w:rsidP="0085709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57097" w:rsidRPr="000D7691" w:rsidRDefault="00857097" w:rsidP="00857097">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857097" w:rsidRPr="000D7691" w:rsidTr="00355EC3">
        <w:tc>
          <w:tcPr>
            <w:tcW w:w="5070" w:type="dxa"/>
            <w:tcBorders>
              <w:top w:val="single" w:sz="4" w:space="0" w:color="auto"/>
              <w:left w:val="single" w:sz="4" w:space="0" w:color="auto"/>
              <w:bottom w:val="single" w:sz="4" w:space="0" w:color="auto"/>
              <w:right w:val="single" w:sz="4" w:space="0" w:color="auto"/>
            </w:tcBorders>
            <w:shd w:val="clear" w:color="auto" w:fill="auto"/>
          </w:tcPr>
          <w:p w:rsidR="00857097" w:rsidRPr="000D7691" w:rsidRDefault="00857097" w:rsidP="00355EC3">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857097" w:rsidRPr="000D7691" w:rsidRDefault="00857097" w:rsidP="00355EC3">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p>
          <w:p w:rsidR="00857097" w:rsidRPr="000D7691" w:rsidRDefault="00857097" w:rsidP="00355E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857097" w:rsidRPr="000D7691" w:rsidRDefault="00857097" w:rsidP="00355EC3">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857097" w:rsidRPr="000D7691" w:rsidRDefault="00857097" w:rsidP="00355EC3">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857097" w:rsidRPr="000D7691" w:rsidRDefault="00857097" w:rsidP="00355EC3">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tc>
      </w:tr>
    </w:tbl>
    <w:p w:rsidR="00857097" w:rsidRDefault="00857097" w:rsidP="00857097">
      <w:pPr>
        <w:suppressAutoHyphens/>
        <w:spacing w:after="0" w:line="240" w:lineRule="auto"/>
        <w:rPr>
          <w:rFonts w:ascii="Times New Roman" w:eastAsia="Times New Roman" w:hAnsi="Times New Roman" w:cs="Times New Roman"/>
          <w:kern w:val="1"/>
          <w:sz w:val="20"/>
          <w:szCs w:val="20"/>
          <w:lang w:eastAsia="ar-SA"/>
        </w:rPr>
      </w:pPr>
    </w:p>
    <w:p w:rsidR="00857097" w:rsidRDefault="00857097" w:rsidP="0085709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857097" w:rsidRDefault="00857097" w:rsidP="00857097">
      <w:pPr>
        <w:suppressAutoHyphens/>
        <w:spacing w:after="0" w:line="240" w:lineRule="auto"/>
        <w:rPr>
          <w:rFonts w:ascii="Times New Roman" w:eastAsia="Times New Roman" w:hAnsi="Times New Roman" w:cs="Times New Roman"/>
          <w:kern w:val="1"/>
          <w:sz w:val="20"/>
          <w:szCs w:val="20"/>
          <w:lang w:eastAsia="ar-SA"/>
        </w:rPr>
      </w:pPr>
    </w:p>
    <w:p w:rsidR="00C21714" w:rsidRPr="000D7691" w:rsidRDefault="00C21714" w:rsidP="00C21714">
      <w:pPr>
        <w:widowControl w:val="0"/>
        <w:autoSpaceDE w:val="0"/>
        <w:autoSpaceDN w:val="0"/>
        <w:adjustRightInd w:val="0"/>
        <w:spacing w:after="0" w:line="240" w:lineRule="auto"/>
        <w:ind w:firstLine="540"/>
        <w:rPr>
          <w:rFonts w:ascii="Times New Roman" w:hAnsi="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448DE"/>
    <w:multiLevelType w:val="hybridMultilevel"/>
    <w:tmpl w:val="D4CC241E"/>
    <w:lvl w:ilvl="0" w:tplc="882C9EF0">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3CE3"/>
    <w:rsid w:val="00076C25"/>
    <w:rsid w:val="00081214"/>
    <w:rsid w:val="00093792"/>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48C6"/>
    <w:rsid w:val="003A40FF"/>
    <w:rsid w:val="003A77A3"/>
    <w:rsid w:val="003B2A22"/>
    <w:rsid w:val="003B7045"/>
    <w:rsid w:val="003C26D9"/>
    <w:rsid w:val="00402A83"/>
    <w:rsid w:val="00402AD2"/>
    <w:rsid w:val="00402C35"/>
    <w:rsid w:val="00403317"/>
    <w:rsid w:val="00404DA2"/>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E1978"/>
    <w:rsid w:val="005E42F8"/>
    <w:rsid w:val="005F78E8"/>
    <w:rsid w:val="00600C33"/>
    <w:rsid w:val="00613569"/>
    <w:rsid w:val="00616AB3"/>
    <w:rsid w:val="00626694"/>
    <w:rsid w:val="00626A03"/>
    <w:rsid w:val="00633058"/>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29BB"/>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57097"/>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40052"/>
    <w:rsid w:val="00943AA9"/>
    <w:rsid w:val="00962B64"/>
    <w:rsid w:val="00963480"/>
    <w:rsid w:val="00967E86"/>
    <w:rsid w:val="00977B8E"/>
    <w:rsid w:val="00982AB7"/>
    <w:rsid w:val="00983F59"/>
    <w:rsid w:val="0098424D"/>
    <w:rsid w:val="00990535"/>
    <w:rsid w:val="00992A70"/>
    <w:rsid w:val="00992E7A"/>
    <w:rsid w:val="00995B3B"/>
    <w:rsid w:val="009A08FE"/>
    <w:rsid w:val="009A195E"/>
    <w:rsid w:val="009A24E4"/>
    <w:rsid w:val="009A333F"/>
    <w:rsid w:val="009A7ED3"/>
    <w:rsid w:val="009B3371"/>
    <w:rsid w:val="009B7693"/>
    <w:rsid w:val="009E58A8"/>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1D95"/>
    <w:rsid w:val="00AD4429"/>
    <w:rsid w:val="00AE5353"/>
    <w:rsid w:val="00AF1FF4"/>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1714"/>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2C64"/>
    <w:rsid w:val="00DC79D1"/>
    <w:rsid w:val="00DD0483"/>
    <w:rsid w:val="00DD773B"/>
    <w:rsid w:val="00DE2828"/>
    <w:rsid w:val="00DF0241"/>
    <w:rsid w:val="00DF3D74"/>
    <w:rsid w:val="00DF6C4E"/>
    <w:rsid w:val="00E02E41"/>
    <w:rsid w:val="00E1170E"/>
    <w:rsid w:val="00E1252D"/>
    <w:rsid w:val="00E13CB5"/>
    <w:rsid w:val="00E16C18"/>
    <w:rsid w:val="00E178D6"/>
    <w:rsid w:val="00E2580E"/>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7067"/>
    <w:rsid w:val="00F61908"/>
    <w:rsid w:val="00F71DBD"/>
    <w:rsid w:val="00F739CF"/>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DC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DC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99827676">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7849732">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E1E7-8CC3-4C91-85FE-069FB48B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26</Pages>
  <Words>14446</Words>
  <Characters>82346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36</cp:revision>
  <dcterms:created xsi:type="dcterms:W3CDTF">2018-04-18T08:51:00Z</dcterms:created>
  <dcterms:modified xsi:type="dcterms:W3CDTF">2019-06-27T03:43:00Z</dcterms:modified>
</cp:coreProperties>
</file>